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09518809"/>
        <w:docPartObj>
          <w:docPartGallery w:val="Cover Pages"/>
          <w:docPartUnique/>
        </w:docPartObj>
      </w:sdtPr>
      <w:sdtEndPr/>
      <w:sdtContent>
        <w:p w14:paraId="2EF278EB" w14:textId="77777777" w:rsidR="002E29DF" w:rsidRPr="002E29DF" w:rsidRDefault="002E29DF">
          <w:pPr>
            <w:rPr>
              <w:lang w:val="en-US"/>
            </w:rPr>
          </w:pPr>
        </w:p>
        <w:p w14:paraId="27159103" w14:textId="77777777" w:rsidR="002E29DF" w:rsidRPr="002E29DF" w:rsidRDefault="005F6D87">
          <w:pPr>
            <w:rPr>
              <w:lang w:val="en-US"/>
            </w:rPr>
          </w:pPr>
          <w:r w:rsidRPr="002E29DF">
            <w:rPr>
              <w:noProof/>
              <w:lang w:val="en-US"/>
            </w:rPr>
            <mc:AlternateContent>
              <mc:Choice Requires="wps">
                <w:drawing>
                  <wp:anchor distT="0" distB="0" distL="114300" distR="114300" simplePos="0" relativeHeight="251660288" behindDoc="0" locked="0" layoutInCell="1" allowOverlap="1" wp14:anchorId="76CA6834" wp14:editId="4E0C91BE">
                    <wp:simplePos x="0" y="0"/>
                    <wp:positionH relativeFrom="margin">
                      <wp:align>right</wp:align>
                    </wp:positionH>
                    <wp:positionV relativeFrom="page">
                      <wp:posOffset>3672840</wp:posOffset>
                    </wp:positionV>
                    <wp:extent cx="5595620" cy="525780"/>
                    <wp:effectExtent l="0" t="0" r="508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59562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B21F72" w14:textId="626CBEB9" w:rsidR="002E29DF" w:rsidRPr="005B624F" w:rsidRDefault="00E9214D">
                                <w:pPr>
                                  <w:pStyle w:val="Sinespaciado"/>
                                  <w:jc w:val="right"/>
                                  <w:rPr>
                                    <w:rFonts w:asciiTheme="majorHAnsi" w:hAnsiTheme="majorHAnsi"/>
                                    <w:caps/>
                                    <w:color w:val="264356" w:themeColor="text2" w:themeShade="BF"/>
                                    <w:sz w:val="52"/>
                                    <w:szCs w:val="52"/>
                                  </w:rPr>
                                </w:pPr>
                                <w:sdt>
                                  <w:sdtPr>
                                    <w:rPr>
                                      <w:rFonts w:asciiTheme="majorHAnsi" w:hAnsiTheme="majorHAnsi"/>
                                      <w:caps/>
                                      <w:color w:val="264356" w:themeColor="text2" w:themeShade="BF"/>
                                      <w:sz w:val="52"/>
                                      <w:szCs w:val="52"/>
                                    </w:rPr>
                                    <w:alias w:val="Título"/>
                                    <w:tag w:val=""/>
                                    <w:id w:val="1651403685"/>
                                    <w:dataBinding w:prefixMappings="xmlns:ns0='http://purl.org/dc/elements/1.1/' xmlns:ns1='http://schemas.openxmlformats.org/package/2006/metadata/core-properties' " w:xpath="/ns1:coreProperties[1]/ns0:title[1]" w:storeItemID="{6C3C8BC8-F283-45AE-878A-BAB7291924A1}"/>
                                    <w:text w:multiLine="1"/>
                                  </w:sdtPr>
                                  <w:sdtEndPr/>
                                  <w:sdtContent>
                                    <w:r w:rsidR="005A1C79">
                                      <w:rPr>
                                        <w:rFonts w:asciiTheme="majorHAnsi" w:hAnsiTheme="majorHAnsi"/>
                                        <w:caps/>
                                        <w:color w:val="264356" w:themeColor="text2" w:themeShade="BF"/>
                                        <w:sz w:val="52"/>
                                        <w:szCs w:val="52"/>
                                      </w:rPr>
                                      <w:t>“Ley de Ohm”</w:t>
                                    </w:r>
                                  </w:sdtContent>
                                </w:sdt>
                              </w:p>
                              <w:sdt>
                                <w:sdtPr>
                                  <w:rPr>
                                    <w:smallCaps/>
                                    <w:color w:val="335B74" w:themeColor="text2"/>
                                    <w:sz w:val="36"/>
                                    <w:szCs w:val="36"/>
                                  </w:rPr>
                                  <w:alias w:val="Subtítulo"/>
                                  <w:tag w:val=""/>
                                  <w:id w:val="-381028687"/>
                                  <w:dataBinding w:prefixMappings="xmlns:ns0='http://purl.org/dc/elements/1.1/' xmlns:ns1='http://schemas.openxmlformats.org/package/2006/metadata/core-properties' " w:xpath="/ns1:coreProperties[1]/ns0:subject[1]" w:storeItemID="{6C3C8BC8-F283-45AE-878A-BAB7291924A1}"/>
                                  <w:text/>
                                </w:sdtPr>
                                <w:sdtEndPr/>
                                <w:sdtContent>
                                  <w:p w14:paraId="726D38C5" w14:textId="53644F14" w:rsidR="002E29DF" w:rsidRDefault="002E29DF">
                                    <w:pPr>
                                      <w:pStyle w:val="Sinespaciado"/>
                                      <w:jc w:val="right"/>
                                      <w:rPr>
                                        <w:smallCaps/>
                                        <w:color w:val="335B74" w:themeColor="text2"/>
                                        <w:sz w:val="36"/>
                                        <w:szCs w:val="36"/>
                                      </w:rPr>
                                    </w:pPr>
                                    <w:proofErr w:type="spellStart"/>
                                    <w:r>
                                      <w:rPr>
                                        <w:smallCaps/>
                                        <w:color w:val="335B74" w:themeColor="text2"/>
                                        <w:sz w:val="36"/>
                                        <w:szCs w:val="36"/>
                                      </w:rPr>
                                      <w:t>Practice</w:t>
                                    </w:r>
                                    <w:proofErr w:type="spellEnd"/>
                                    <w:r>
                                      <w:rPr>
                                        <w:smallCaps/>
                                        <w:color w:val="335B74" w:themeColor="text2"/>
                                        <w:sz w:val="36"/>
                                        <w:szCs w:val="36"/>
                                      </w:rPr>
                                      <w:t xml:space="preserve"> </w:t>
                                    </w:r>
                                    <w:r w:rsidR="005A1C79">
                                      <w:rPr>
                                        <w:smallCaps/>
                                        <w:color w:val="335B74" w:themeColor="text2"/>
                                        <w:sz w:val="36"/>
                                        <w:szCs w:val="36"/>
                                      </w:rPr>
                                      <w:t>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76CA6834" id="_x0000_t202" coordsize="21600,21600" o:spt="202" path="m,l,21600r21600,l21600,xe">
                    <v:stroke joinstyle="miter"/>
                    <v:path gradientshapeok="t" o:connecttype="rect"/>
                  </v:shapetype>
                  <v:shape id="Cuadro de texto 113" o:spid="_x0000_s1026" type="#_x0000_t202" style="position:absolute;margin-left:389.4pt;margin-top:289.2pt;width:440.6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" filled="f" stroked="f" strokeweight=".5pt">
                    <v:textbox inset="0,0,0,0">
                      <w:txbxContent>
                        <w:p w14:paraId="5EB21F72" w14:textId="626CBEB9" w:rsidR="002E29DF" w:rsidRPr="005B624F" w:rsidRDefault="00E9214D">
                          <w:pPr>
                            <w:pStyle w:val="Sinespaciado"/>
                            <w:jc w:val="right"/>
                            <w:rPr>
                              <w:rFonts w:asciiTheme="majorHAnsi" w:hAnsiTheme="majorHAnsi"/>
                              <w:caps/>
                              <w:color w:val="264356" w:themeColor="text2" w:themeShade="BF"/>
                              <w:sz w:val="52"/>
                              <w:szCs w:val="52"/>
                            </w:rPr>
                          </w:pPr>
                          <w:sdt>
                            <w:sdtPr>
                              <w:rPr>
                                <w:rFonts w:asciiTheme="majorHAnsi" w:hAnsiTheme="majorHAnsi"/>
                                <w:caps/>
                                <w:color w:val="264356" w:themeColor="text2" w:themeShade="BF"/>
                                <w:sz w:val="52"/>
                                <w:szCs w:val="52"/>
                              </w:rPr>
                              <w:alias w:val="Título"/>
                              <w:tag w:val=""/>
                              <w:id w:val="1651403685"/>
                              <w:dataBinding w:prefixMappings="xmlns:ns0='http://purl.org/dc/elements/1.1/' xmlns:ns1='http://schemas.openxmlformats.org/package/2006/metadata/core-properties' " w:xpath="/ns1:coreProperties[1]/ns0:title[1]" w:storeItemID="{6C3C8BC8-F283-45AE-878A-BAB7291924A1}"/>
                              <w:text w:multiLine="1"/>
                            </w:sdtPr>
                            <w:sdtEndPr/>
                            <w:sdtContent>
                              <w:r w:rsidR="005A1C79">
                                <w:rPr>
                                  <w:rFonts w:asciiTheme="majorHAnsi" w:hAnsiTheme="majorHAnsi"/>
                                  <w:caps/>
                                  <w:color w:val="264356" w:themeColor="text2" w:themeShade="BF"/>
                                  <w:sz w:val="52"/>
                                  <w:szCs w:val="52"/>
                                </w:rPr>
                                <w:t>“Ley de Ohm”</w:t>
                              </w:r>
                            </w:sdtContent>
                          </w:sdt>
                        </w:p>
                        <w:sdt>
                          <w:sdtPr>
                            <w:rPr>
                              <w:smallCaps/>
                              <w:color w:val="335B74" w:themeColor="text2"/>
                              <w:sz w:val="36"/>
                              <w:szCs w:val="36"/>
                            </w:rPr>
                            <w:alias w:val="Subtítulo"/>
                            <w:tag w:val=""/>
                            <w:id w:val="-381028687"/>
                            <w:dataBinding w:prefixMappings="xmlns:ns0='http://purl.org/dc/elements/1.1/' xmlns:ns1='http://schemas.openxmlformats.org/package/2006/metadata/core-properties' " w:xpath="/ns1:coreProperties[1]/ns0:subject[1]" w:storeItemID="{6C3C8BC8-F283-45AE-878A-BAB7291924A1}"/>
                            <w:text/>
                          </w:sdtPr>
                          <w:sdtEndPr/>
                          <w:sdtContent>
                            <w:p w14:paraId="726D38C5" w14:textId="53644F14" w:rsidR="002E29DF" w:rsidRDefault="002E29DF">
                              <w:pPr>
                                <w:pStyle w:val="Sinespaciado"/>
                                <w:jc w:val="right"/>
                                <w:rPr>
                                  <w:smallCaps/>
                                  <w:color w:val="335B74" w:themeColor="text2"/>
                                  <w:sz w:val="36"/>
                                  <w:szCs w:val="36"/>
                                </w:rPr>
                              </w:pPr>
                              <w:proofErr w:type="spellStart"/>
                              <w:r>
                                <w:rPr>
                                  <w:smallCaps/>
                                  <w:color w:val="335B74" w:themeColor="text2"/>
                                  <w:sz w:val="36"/>
                                  <w:szCs w:val="36"/>
                                </w:rPr>
                                <w:t>Practice</w:t>
                              </w:r>
                              <w:proofErr w:type="spellEnd"/>
                              <w:r>
                                <w:rPr>
                                  <w:smallCaps/>
                                  <w:color w:val="335B74" w:themeColor="text2"/>
                                  <w:sz w:val="36"/>
                                  <w:szCs w:val="36"/>
                                </w:rPr>
                                <w:t xml:space="preserve"> </w:t>
                              </w:r>
                              <w:r w:rsidR="005A1C79">
                                <w:rPr>
                                  <w:smallCaps/>
                                  <w:color w:val="335B74" w:themeColor="text2"/>
                                  <w:sz w:val="36"/>
                                  <w:szCs w:val="36"/>
                                </w:rPr>
                                <w:t>2</w:t>
                              </w:r>
                            </w:p>
                          </w:sdtContent>
                        </w:sdt>
                      </w:txbxContent>
                    </v:textbox>
                    <w10:wrap type="square" anchorx="margin" anchory="page"/>
                  </v:shape>
                </w:pict>
              </mc:Fallback>
            </mc:AlternateContent>
          </w:r>
          <w:r>
            <w:rPr>
              <w:noProof/>
              <w:lang w:val="en-US"/>
            </w:rPr>
            <mc:AlternateContent>
              <mc:Choice Requires="wps">
                <w:drawing>
                  <wp:anchor distT="0" distB="0" distL="114300" distR="114300" simplePos="0" relativeHeight="251663360" behindDoc="0" locked="0" layoutInCell="1" allowOverlap="1" wp14:anchorId="534013CB" wp14:editId="5C44308E">
                    <wp:simplePos x="0" y="0"/>
                    <wp:positionH relativeFrom="margin">
                      <wp:align>right</wp:align>
                    </wp:positionH>
                    <wp:positionV relativeFrom="paragraph">
                      <wp:posOffset>5692512</wp:posOffset>
                    </wp:positionV>
                    <wp:extent cx="5596759" cy="1560786"/>
                    <wp:effectExtent l="0" t="0" r="4445" b="1905"/>
                    <wp:wrapNone/>
                    <wp:docPr id="3" name="Cuadro de texto 3"/>
                    <wp:cNvGraphicFramePr/>
                    <a:graphic xmlns:a="http://schemas.openxmlformats.org/drawingml/2006/main">
                      <a:graphicData uri="http://schemas.microsoft.com/office/word/2010/wordprocessingShape">
                        <wps:wsp>
                          <wps:cNvSpPr txBox="1"/>
                          <wps:spPr>
                            <a:xfrm>
                              <a:off x="0" y="0"/>
                              <a:ext cx="5596759" cy="1560786"/>
                            </a:xfrm>
                            <a:prstGeom prst="rect">
                              <a:avLst/>
                            </a:prstGeom>
                            <a:solidFill>
                              <a:schemeClr val="lt1"/>
                            </a:solidFill>
                            <a:ln w="6350">
                              <a:noFill/>
                            </a:ln>
                          </wps:spPr>
                          <wps:txbx>
                            <w:txbxContent>
                              <w:p w14:paraId="0917FB7A" w14:textId="77777777" w:rsidR="005F6D87" w:rsidRDefault="005F6D87" w:rsidP="005F6D87">
                                <w:pPr>
                                  <w:spacing w:before="0" w:after="0" w:line="240" w:lineRule="auto"/>
                                  <w:jc w:val="right"/>
                                  <w:rPr>
                                    <w:sz w:val="32"/>
                                  </w:rPr>
                                </w:pPr>
                                <w:r>
                                  <w:rPr>
                                    <w:sz w:val="32"/>
                                  </w:rPr>
                                  <w:t xml:space="preserve">Cabañas </w:t>
                                </w:r>
                                <w:proofErr w:type="spellStart"/>
                                <w:r>
                                  <w:rPr>
                                    <w:sz w:val="32"/>
                                  </w:rPr>
                                  <w:t>Baxcajay</w:t>
                                </w:r>
                                <w:proofErr w:type="spellEnd"/>
                                <w:r>
                                  <w:rPr>
                                    <w:sz w:val="32"/>
                                  </w:rPr>
                                  <w:t xml:space="preserve"> Jesús Francisco</w:t>
                                </w:r>
                              </w:p>
                              <w:p w14:paraId="78172061" w14:textId="77777777" w:rsidR="005F6D87" w:rsidRDefault="005F6D87" w:rsidP="005F6D87">
                                <w:pPr>
                                  <w:spacing w:before="0" w:after="0" w:line="240" w:lineRule="auto"/>
                                  <w:jc w:val="right"/>
                                  <w:rPr>
                                    <w:sz w:val="32"/>
                                  </w:rPr>
                                </w:pPr>
                                <w:r>
                                  <w:rPr>
                                    <w:sz w:val="32"/>
                                  </w:rPr>
                                  <w:t>Hernández Velázquez Ángel</w:t>
                                </w:r>
                              </w:p>
                              <w:p w14:paraId="2A4217C2" w14:textId="77777777" w:rsidR="005F6D87" w:rsidRDefault="005F6D87" w:rsidP="005F6D87">
                                <w:pPr>
                                  <w:spacing w:before="0" w:after="0" w:line="240" w:lineRule="auto"/>
                                  <w:jc w:val="right"/>
                                  <w:rPr>
                                    <w:sz w:val="32"/>
                                  </w:rPr>
                                </w:pPr>
                                <w:r>
                                  <w:rPr>
                                    <w:sz w:val="32"/>
                                  </w:rPr>
                                  <w:t>Martínez Coronel Brayan Yosafat</w:t>
                                </w:r>
                              </w:p>
                              <w:p w14:paraId="44964452" w14:textId="77777777" w:rsidR="005F6D87" w:rsidRPr="005F6D87" w:rsidRDefault="005F6D87" w:rsidP="005F6D87">
                                <w:pPr>
                                  <w:spacing w:before="0" w:after="0" w:line="240" w:lineRule="auto"/>
                                  <w:jc w:val="right"/>
                                  <w:rPr>
                                    <w:sz w:val="32"/>
                                  </w:rPr>
                                </w:pPr>
                                <w:r>
                                  <w:rPr>
                                    <w:sz w:val="32"/>
                                  </w:rPr>
                                  <w:t>1CM10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013CB" id="Cuadro de texto 3" o:spid="_x0000_s1027" type="#_x0000_t202" style="position:absolute;margin-left:389.5pt;margin-top:448.25pt;width:440.7pt;height:122.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" fillcolor="white [3201]" stroked="f" strokeweight=".5pt">
                    <v:textbox>
                      <w:txbxContent>
                        <w:p w14:paraId="0917FB7A" w14:textId="77777777" w:rsidR="005F6D87" w:rsidRDefault="005F6D87" w:rsidP="005F6D87">
                          <w:pPr>
                            <w:spacing w:before="0" w:after="0" w:line="240" w:lineRule="auto"/>
                            <w:jc w:val="right"/>
                            <w:rPr>
                              <w:sz w:val="32"/>
                            </w:rPr>
                          </w:pPr>
                          <w:r>
                            <w:rPr>
                              <w:sz w:val="32"/>
                            </w:rPr>
                            <w:t xml:space="preserve">Cabañas </w:t>
                          </w:r>
                          <w:proofErr w:type="spellStart"/>
                          <w:r>
                            <w:rPr>
                              <w:sz w:val="32"/>
                            </w:rPr>
                            <w:t>Baxcajay</w:t>
                          </w:r>
                          <w:proofErr w:type="spellEnd"/>
                          <w:r>
                            <w:rPr>
                              <w:sz w:val="32"/>
                            </w:rPr>
                            <w:t xml:space="preserve"> Jesús Francisco</w:t>
                          </w:r>
                        </w:p>
                        <w:p w14:paraId="78172061" w14:textId="77777777" w:rsidR="005F6D87" w:rsidRDefault="005F6D87" w:rsidP="005F6D87">
                          <w:pPr>
                            <w:spacing w:before="0" w:after="0" w:line="240" w:lineRule="auto"/>
                            <w:jc w:val="right"/>
                            <w:rPr>
                              <w:sz w:val="32"/>
                            </w:rPr>
                          </w:pPr>
                          <w:r>
                            <w:rPr>
                              <w:sz w:val="32"/>
                            </w:rPr>
                            <w:t>Hernández Velázquez Ángel</w:t>
                          </w:r>
                        </w:p>
                        <w:p w14:paraId="2A4217C2" w14:textId="77777777" w:rsidR="005F6D87" w:rsidRDefault="005F6D87" w:rsidP="005F6D87">
                          <w:pPr>
                            <w:spacing w:before="0" w:after="0" w:line="240" w:lineRule="auto"/>
                            <w:jc w:val="right"/>
                            <w:rPr>
                              <w:sz w:val="32"/>
                            </w:rPr>
                          </w:pPr>
                          <w:r>
                            <w:rPr>
                              <w:sz w:val="32"/>
                            </w:rPr>
                            <w:t>Martínez Coronel Brayan Yosafat</w:t>
                          </w:r>
                        </w:p>
                        <w:p w14:paraId="44964452" w14:textId="77777777" w:rsidR="005F6D87" w:rsidRPr="005F6D87" w:rsidRDefault="005F6D87" w:rsidP="005F6D87">
                          <w:pPr>
                            <w:spacing w:before="0" w:after="0" w:line="240" w:lineRule="auto"/>
                            <w:jc w:val="right"/>
                            <w:rPr>
                              <w:sz w:val="32"/>
                            </w:rPr>
                          </w:pPr>
                          <w:r>
                            <w:rPr>
                              <w:sz w:val="32"/>
                            </w:rPr>
                            <w:t>1CM10</w:t>
                          </w:r>
                        </w:p>
                      </w:txbxContent>
                    </v:textbox>
                    <w10:wrap anchorx="margin"/>
                  </v:shape>
                </w:pict>
              </mc:Fallback>
            </mc:AlternateContent>
          </w:r>
          <w:r w:rsidR="002E29DF" w:rsidRPr="002E29DF">
            <w:rPr>
              <w:noProof/>
              <w:lang w:val="en-US"/>
            </w:rPr>
            <mc:AlternateContent>
              <mc:Choice Requires="wps">
                <w:drawing>
                  <wp:anchor distT="0" distB="0" distL="114300" distR="114300" simplePos="0" relativeHeight="251662336" behindDoc="0" locked="0" layoutInCell="1" allowOverlap="1" wp14:anchorId="3F07A14F" wp14:editId="22C438D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7CCD9" w14:textId="5488856F" w:rsidR="002E29DF" w:rsidRDefault="005A1C79">
                                <w:pPr>
                                  <w:pStyle w:val="Sinespaciado"/>
                                  <w:jc w:val="right"/>
                                  <w:rPr>
                                    <w:caps/>
                                    <w:color w:val="264356" w:themeColor="text2" w:themeShade="BF"/>
                                    <w:sz w:val="40"/>
                                    <w:szCs w:val="40"/>
                                  </w:rPr>
                                </w:pPr>
                                <w:r>
                                  <w:rPr>
                                    <w:caps/>
                                    <w:color w:val="264356" w:themeColor="text2" w:themeShade="BF"/>
                                    <w:sz w:val="40"/>
                                    <w:szCs w:val="40"/>
                                  </w:rPr>
                                  <w:t>March</w:t>
                                </w:r>
                                <w:r w:rsidR="002E29DF" w:rsidRPr="002E29DF">
                                  <w:rPr>
                                    <w:caps/>
                                    <w:color w:val="264356" w:themeColor="text2" w:themeShade="BF"/>
                                    <w:sz w:val="40"/>
                                    <w:szCs w:val="40"/>
                                  </w:rPr>
                                  <w:t xml:space="preserve"> </w:t>
                                </w:r>
                                <w:r>
                                  <w:rPr>
                                    <w:caps/>
                                    <w:color w:val="264356" w:themeColor="text2" w:themeShade="BF"/>
                                    <w:sz w:val="40"/>
                                    <w:szCs w:val="40"/>
                                  </w:rPr>
                                  <w:t>11</w:t>
                                </w:r>
                                <w:r w:rsidR="002E29DF" w:rsidRPr="002E29DF">
                                  <w:rPr>
                                    <w:caps/>
                                    <w:color w:val="264356" w:themeColor="text2" w:themeShade="BF"/>
                                    <w:sz w:val="40"/>
                                    <w:szCs w:val="40"/>
                                  </w:rPr>
                                  <w:t>TH, 2019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F07A14F" id="Cuadro de texto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" filled="f" stroked="f" strokeweight=".5pt">
                    <v:textbox style="mso-fit-shape-to-text:t" inset="0,0,0,0">
                      <w:txbxContent>
                        <w:p w14:paraId="31E7CCD9" w14:textId="5488856F" w:rsidR="002E29DF" w:rsidRDefault="005A1C79">
                          <w:pPr>
                            <w:pStyle w:val="Sinespaciado"/>
                            <w:jc w:val="right"/>
                            <w:rPr>
                              <w:caps/>
                              <w:color w:val="264356" w:themeColor="text2" w:themeShade="BF"/>
                              <w:sz w:val="40"/>
                              <w:szCs w:val="40"/>
                            </w:rPr>
                          </w:pPr>
                          <w:r>
                            <w:rPr>
                              <w:caps/>
                              <w:color w:val="264356" w:themeColor="text2" w:themeShade="BF"/>
                              <w:sz w:val="40"/>
                              <w:szCs w:val="40"/>
                            </w:rPr>
                            <w:t>March</w:t>
                          </w:r>
                          <w:r w:rsidR="002E29DF" w:rsidRPr="002E29DF">
                            <w:rPr>
                              <w:caps/>
                              <w:color w:val="264356" w:themeColor="text2" w:themeShade="BF"/>
                              <w:sz w:val="40"/>
                              <w:szCs w:val="40"/>
                            </w:rPr>
                            <w:t xml:space="preserve"> </w:t>
                          </w:r>
                          <w:r>
                            <w:rPr>
                              <w:caps/>
                              <w:color w:val="264356" w:themeColor="text2" w:themeShade="BF"/>
                              <w:sz w:val="40"/>
                              <w:szCs w:val="40"/>
                            </w:rPr>
                            <w:t>11</w:t>
                          </w:r>
                          <w:r w:rsidR="002E29DF" w:rsidRPr="002E29DF">
                            <w:rPr>
                              <w:caps/>
                              <w:color w:val="264356" w:themeColor="text2" w:themeShade="BF"/>
                              <w:sz w:val="40"/>
                              <w:szCs w:val="40"/>
                            </w:rPr>
                            <w:t>TH, 2019</w:t>
                          </w:r>
                        </w:p>
                      </w:txbxContent>
                    </v:textbox>
                    <w10:wrap type="square" anchorx="page" anchory="page"/>
                  </v:shape>
                </w:pict>
              </mc:Fallback>
            </mc:AlternateContent>
          </w:r>
          <w:r w:rsidR="002E29DF" w:rsidRPr="002E29DF">
            <w:rPr>
              <w:noProof/>
              <w:lang w:val="en-US"/>
            </w:rPr>
            <mc:AlternateContent>
              <mc:Choice Requires="wpg">
                <w:drawing>
                  <wp:anchor distT="0" distB="0" distL="114300" distR="114300" simplePos="0" relativeHeight="251659264" behindDoc="0" locked="0" layoutInCell="1" allowOverlap="1" wp14:anchorId="5CC5E546" wp14:editId="2EF9A5B8">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9E385E2"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7ce1e7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cade4 [3204]" stroked="f" strokeweight="1pt">
                      <o:lock v:ext="edit" aspectratio="t"/>
                    </v:rect>
                    <w10:wrap anchorx="page" anchory="page"/>
                  </v:group>
                </w:pict>
              </mc:Fallback>
            </mc:AlternateContent>
          </w:r>
          <w:r w:rsidR="002E29DF" w:rsidRPr="002E29DF">
            <w:rPr>
              <w:lang w:val="en-US"/>
            </w:rPr>
            <w:br w:type="page"/>
          </w:r>
        </w:p>
      </w:sdtContent>
    </w:sdt>
    <w:sdt>
      <w:sdtPr>
        <w:rPr>
          <w:caps w:val="0"/>
          <w:color w:val="auto"/>
          <w:spacing w:val="0"/>
          <w:lang w:val="es-ES"/>
        </w:rPr>
        <w:id w:val="-411705365"/>
        <w:docPartObj>
          <w:docPartGallery w:val="Table of Contents"/>
          <w:docPartUnique/>
        </w:docPartObj>
      </w:sdtPr>
      <w:sdtEndPr>
        <w:rPr>
          <w:b/>
          <w:bCs/>
        </w:rPr>
      </w:sdtEndPr>
      <w:sdtContent>
        <w:p w14:paraId="0168D811" w14:textId="77777777" w:rsidR="000C4A89" w:rsidRDefault="000C4A89">
          <w:pPr>
            <w:pStyle w:val="TtuloTDC"/>
          </w:pPr>
          <w:r>
            <w:rPr>
              <w:lang w:val="es-ES"/>
            </w:rPr>
            <w:t>Index</w:t>
          </w:r>
        </w:p>
        <w:p w14:paraId="0C737761" w14:textId="6254F4F9" w:rsidR="005B5A7C" w:rsidRDefault="000C4A89">
          <w:pPr>
            <w:pStyle w:val="TDC1"/>
            <w:tabs>
              <w:tab w:val="right" w:leader="dot" w:pos="8828"/>
            </w:tabs>
            <w:rPr>
              <w:rFonts w:eastAsiaTheme="minorEastAsia"/>
              <w:noProof/>
              <w:sz w:val="22"/>
              <w:szCs w:val="22"/>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3231362" w:history="1">
            <w:r w:rsidR="005B5A7C" w:rsidRPr="0090325D">
              <w:rPr>
                <w:rStyle w:val="Hipervnculo"/>
                <w:rFonts w:asciiTheme="majorHAnsi" w:hAnsiTheme="majorHAnsi"/>
                <w:noProof/>
                <w:lang w:val="en-US"/>
              </w:rPr>
              <w:t>Practice development</w:t>
            </w:r>
            <w:r w:rsidR="005B5A7C">
              <w:rPr>
                <w:noProof/>
                <w:webHidden/>
              </w:rPr>
              <w:tab/>
            </w:r>
            <w:r w:rsidR="005B5A7C">
              <w:rPr>
                <w:noProof/>
                <w:webHidden/>
              </w:rPr>
              <w:fldChar w:fldCharType="begin"/>
            </w:r>
            <w:r w:rsidR="005B5A7C">
              <w:rPr>
                <w:noProof/>
                <w:webHidden/>
              </w:rPr>
              <w:instrText xml:space="preserve"> PAGEREF _Toc3231362 \h </w:instrText>
            </w:r>
            <w:r w:rsidR="005B5A7C">
              <w:rPr>
                <w:noProof/>
                <w:webHidden/>
              </w:rPr>
            </w:r>
            <w:r w:rsidR="005B5A7C">
              <w:rPr>
                <w:noProof/>
                <w:webHidden/>
              </w:rPr>
              <w:fldChar w:fldCharType="separate"/>
            </w:r>
            <w:r w:rsidR="00E9214D">
              <w:rPr>
                <w:noProof/>
                <w:webHidden/>
              </w:rPr>
              <w:t>2</w:t>
            </w:r>
            <w:r w:rsidR="005B5A7C">
              <w:rPr>
                <w:noProof/>
                <w:webHidden/>
              </w:rPr>
              <w:fldChar w:fldCharType="end"/>
            </w:r>
          </w:hyperlink>
        </w:p>
        <w:p w14:paraId="44B77A43" w14:textId="58ED1A1C" w:rsidR="005B5A7C" w:rsidRDefault="00E9214D">
          <w:pPr>
            <w:pStyle w:val="TDC2"/>
            <w:tabs>
              <w:tab w:val="right" w:leader="dot" w:pos="8828"/>
            </w:tabs>
            <w:rPr>
              <w:rFonts w:eastAsiaTheme="minorEastAsia"/>
              <w:noProof/>
              <w:sz w:val="22"/>
              <w:szCs w:val="22"/>
              <w:lang w:eastAsia="es-MX"/>
            </w:rPr>
          </w:pPr>
          <w:hyperlink w:anchor="_Toc3231363" w:history="1">
            <w:r w:rsidR="005B5A7C" w:rsidRPr="0090325D">
              <w:rPr>
                <w:rStyle w:val="Hipervnculo"/>
                <w:noProof/>
                <w:lang w:val="en-US"/>
              </w:rPr>
              <w:t>Dependency of Voltage</w:t>
            </w:r>
            <w:r w:rsidR="005B5A7C">
              <w:rPr>
                <w:noProof/>
                <w:webHidden/>
              </w:rPr>
              <w:tab/>
            </w:r>
            <w:r w:rsidR="005B5A7C">
              <w:rPr>
                <w:noProof/>
                <w:webHidden/>
              </w:rPr>
              <w:fldChar w:fldCharType="begin"/>
            </w:r>
            <w:r w:rsidR="005B5A7C">
              <w:rPr>
                <w:noProof/>
                <w:webHidden/>
              </w:rPr>
              <w:instrText xml:space="preserve"> PAGEREF _Toc3231363 \h </w:instrText>
            </w:r>
            <w:r w:rsidR="005B5A7C">
              <w:rPr>
                <w:noProof/>
                <w:webHidden/>
              </w:rPr>
            </w:r>
            <w:r w:rsidR="005B5A7C">
              <w:rPr>
                <w:noProof/>
                <w:webHidden/>
              </w:rPr>
              <w:fldChar w:fldCharType="separate"/>
            </w:r>
            <w:r>
              <w:rPr>
                <w:noProof/>
                <w:webHidden/>
              </w:rPr>
              <w:t>2</w:t>
            </w:r>
            <w:r w:rsidR="005B5A7C">
              <w:rPr>
                <w:noProof/>
                <w:webHidden/>
              </w:rPr>
              <w:fldChar w:fldCharType="end"/>
            </w:r>
          </w:hyperlink>
        </w:p>
        <w:p w14:paraId="4DDA34C1" w14:textId="3F086C3E" w:rsidR="005B5A7C" w:rsidRDefault="00E9214D">
          <w:pPr>
            <w:pStyle w:val="TDC2"/>
            <w:tabs>
              <w:tab w:val="right" w:leader="dot" w:pos="8828"/>
            </w:tabs>
            <w:rPr>
              <w:rFonts w:eastAsiaTheme="minorEastAsia"/>
              <w:noProof/>
              <w:sz w:val="22"/>
              <w:szCs w:val="22"/>
              <w:lang w:eastAsia="es-MX"/>
            </w:rPr>
          </w:pPr>
          <w:hyperlink w:anchor="_Toc3231364" w:history="1">
            <w:r w:rsidR="005B5A7C" w:rsidRPr="0090325D">
              <w:rPr>
                <w:rStyle w:val="Hipervnculo"/>
                <w:noProof/>
                <w:lang w:val="en-US"/>
              </w:rPr>
              <w:t>dependency on resistance</w:t>
            </w:r>
            <w:r w:rsidR="005B5A7C">
              <w:rPr>
                <w:noProof/>
                <w:webHidden/>
              </w:rPr>
              <w:tab/>
            </w:r>
            <w:r w:rsidR="005B5A7C">
              <w:rPr>
                <w:noProof/>
                <w:webHidden/>
              </w:rPr>
              <w:fldChar w:fldCharType="begin"/>
            </w:r>
            <w:r w:rsidR="005B5A7C">
              <w:rPr>
                <w:noProof/>
                <w:webHidden/>
              </w:rPr>
              <w:instrText xml:space="preserve"> PAGEREF _Toc3231364 \h </w:instrText>
            </w:r>
            <w:r w:rsidR="005B5A7C">
              <w:rPr>
                <w:noProof/>
                <w:webHidden/>
              </w:rPr>
            </w:r>
            <w:r w:rsidR="005B5A7C">
              <w:rPr>
                <w:noProof/>
                <w:webHidden/>
              </w:rPr>
              <w:fldChar w:fldCharType="separate"/>
            </w:r>
            <w:r>
              <w:rPr>
                <w:noProof/>
                <w:webHidden/>
              </w:rPr>
              <w:t>3</w:t>
            </w:r>
            <w:r w:rsidR="005B5A7C">
              <w:rPr>
                <w:noProof/>
                <w:webHidden/>
              </w:rPr>
              <w:fldChar w:fldCharType="end"/>
            </w:r>
          </w:hyperlink>
        </w:p>
        <w:p w14:paraId="4726B6D7" w14:textId="02BFF984" w:rsidR="005B5A7C" w:rsidRDefault="00E9214D">
          <w:pPr>
            <w:pStyle w:val="TDC2"/>
            <w:tabs>
              <w:tab w:val="right" w:leader="dot" w:pos="8828"/>
            </w:tabs>
            <w:rPr>
              <w:rFonts w:eastAsiaTheme="minorEastAsia"/>
              <w:noProof/>
              <w:sz w:val="22"/>
              <w:szCs w:val="22"/>
              <w:lang w:eastAsia="es-MX"/>
            </w:rPr>
          </w:pPr>
          <w:hyperlink w:anchor="_Toc3231365" w:history="1">
            <w:r w:rsidR="005B5A7C" w:rsidRPr="0090325D">
              <w:rPr>
                <w:rStyle w:val="Hipervnculo"/>
                <w:noProof/>
                <w:lang w:val="en-US"/>
              </w:rPr>
              <w:t>Calculation of the electric power in resistances</w:t>
            </w:r>
            <w:r w:rsidR="005B5A7C">
              <w:rPr>
                <w:noProof/>
                <w:webHidden/>
              </w:rPr>
              <w:tab/>
            </w:r>
            <w:r w:rsidR="005B5A7C">
              <w:rPr>
                <w:noProof/>
                <w:webHidden/>
              </w:rPr>
              <w:fldChar w:fldCharType="begin"/>
            </w:r>
            <w:r w:rsidR="005B5A7C">
              <w:rPr>
                <w:noProof/>
                <w:webHidden/>
              </w:rPr>
              <w:instrText xml:space="preserve"> PAGEREF _Toc3231365 \h </w:instrText>
            </w:r>
            <w:r w:rsidR="005B5A7C">
              <w:rPr>
                <w:noProof/>
                <w:webHidden/>
              </w:rPr>
            </w:r>
            <w:r w:rsidR="005B5A7C">
              <w:rPr>
                <w:noProof/>
                <w:webHidden/>
              </w:rPr>
              <w:fldChar w:fldCharType="separate"/>
            </w:r>
            <w:r>
              <w:rPr>
                <w:noProof/>
                <w:webHidden/>
              </w:rPr>
              <w:t>5</w:t>
            </w:r>
            <w:r w:rsidR="005B5A7C">
              <w:rPr>
                <w:noProof/>
                <w:webHidden/>
              </w:rPr>
              <w:fldChar w:fldCharType="end"/>
            </w:r>
          </w:hyperlink>
        </w:p>
        <w:p w14:paraId="33413112" w14:textId="728D7FB4" w:rsidR="005B5A7C" w:rsidRDefault="00E9214D">
          <w:pPr>
            <w:pStyle w:val="TDC1"/>
            <w:tabs>
              <w:tab w:val="right" w:leader="dot" w:pos="8828"/>
            </w:tabs>
            <w:rPr>
              <w:rFonts w:eastAsiaTheme="minorEastAsia"/>
              <w:noProof/>
              <w:sz w:val="22"/>
              <w:szCs w:val="22"/>
              <w:lang w:eastAsia="es-MX"/>
            </w:rPr>
          </w:pPr>
          <w:hyperlink w:anchor="_Toc3231366" w:history="1">
            <w:r w:rsidR="005B5A7C" w:rsidRPr="0090325D">
              <w:rPr>
                <w:rStyle w:val="Hipervnculo"/>
                <w:rFonts w:asciiTheme="majorHAnsi" w:hAnsiTheme="majorHAnsi"/>
                <w:noProof/>
              </w:rPr>
              <w:t>Conclusions</w:t>
            </w:r>
            <w:r w:rsidR="005B5A7C">
              <w:rPr>
                <w:noProof/>
                <w:webHidden/>
              </w:rPr>
              <w:tab/>
            </w:r>
            <w:r w:rsidR="005B5A7C">
              <w:rPr>
                <w:noProof/>
                <w:webHidden/>
              </w:rPr>
              <w:fldChar w:fldCharType="begin"/>
            </w:r>
            <w:r w:rsidR="005B5A7C">
              <w:rPr>
                <w:noProof/>
                <w:webHidden/>
              </w:rPr>
              <w:instrText xml:space="preserve"> PAGEREF _Toc3231366 \h </w:instrText>
            </w:r>
            <w:r w:rsidR="005B5A7C">
              <w:rPr>
                <w:noProof/>
                <w:webHidden/>
              </w:rPr>
            </w:r>
            <w:r w:rsidR="005B5A7C">
              <w:rPr>
                <w:noProof/>
                <w:webHidden/>
              </w:rPr>
              <w:fldChar w:fldCharType="separate"/>
            </w:r>
            <w:r>
              <w:rPr>
                <w:noProof/>
                <w:webHidden/>
              </w:rPr>
              <w:t>6</w:t>
            </w:r>
            <w:r w:rsidR="005B5A7C">
              <w:rPr>
                <w:noProof/>
                <w:webHidden/>
              </w:rPr>
              <w:fldChar w:fldCharType="end"/>
            </w:r>
          </w:hyperlink>
        </w:p>
        <w:p w14:paraId="670446A5" w14:textId="0C7E52CE" w:rsidR="005B5A7C" w:rsidRDefault="00E9214D">
          <w:pPr>
            <w:pStyle w:val="TDC2"/>
            <w:tabs>
              <w:tab w:val="right" w:leader="dot" w:pos="8828"/>
            </w:tabs>
            <w:rPr>
              <w:rFonts w:eastAsiaTheme="minorEastAsia"/>
              <w:noProof/>
              <w:sz w:val="22"/>
              <w:szCs w:val="22"/>
              <w:lang w:eastAsia="es-MX"/>
            </w:rPr>
          </w:pPr>
          <w:hyperlink w:anchor="_Toc3231367" w:history="1">
            <w:r w:rsidR="005B5A7C" w:rsidRPr="0090325D">
              <w:rPr>
                <w:rStyle w:val="Hipervnculo"/>
                <w:noProof/>
              </w:rPr>
              <w:t>Cabañas Baxcajay Jesús Francisco</w:t>
            </w:r>
            <w:r w:rsidR="005B5A7C">
              <w:rPr>
                <w:noProof/>
                <w:webHidden/>
              </w:rPr>
              <w:tab/>
            </w:r>
            <w:r w:rsidR="005B5A7C">
              <w:rPr>
                <w:noProof/>
                <w:webHidden/>
              </w:rPr>
              <w:fldChar w:fldCharType="begin"/>
            </w:r>
            <w:r w:rsidR="005B5A7C">
              <w:rPr>
                <w:noProof/>
                <w:webHidden/>
              </w:rPr>
              <w:instrText xml:space="preserve"> PAGEREF _Toc3231367 \h </w:instrText>
            </w:r>
            <w:r w:rsidR="005B5A7C">
              <w:rPr>
                <w:noProof/>
                <w:webHidden/>
              </w:rPr>
            </w:r>
            <w:r w:rsidR="005B5A7C">
              <w:rPr>
                <w:noProof/>
                <w:webHidden/>
              </w:rPr>
              <w:fldChar w:fldCharType="separate"/>
            </w:r>
            <w:r>
              <w:rPr>
                <w:noProof/>
                <w:webHidden/>
              </w:rPr>
              <w:t>6</w:t>
            </w:r>
            <w:r w:rsidR="005B5A7C">
              <w:rPr>
                <w:noProof/>
                <w:webHidden/>
              </w:rPr>
              <w:fldChar w:fldCharType="end"/>
            </w:r>
          </w:hyperlink>
        </w:p>
        <w:p w14:paraId="2A17103E" w14:textId="32065297" w:rsidR="005B5A7C" w:rsidRDefault="00E9214D">
          <w:pPr>
            <w:pStyle w:val="TDC2"/>
            <w:tabs>
              <w:tab w:val="right" w:leader="dot" w:pos="8828"/>
            </w:tabs>
            <w:rPr>
              <w:rFonts w:eastAsiaTheme="minorEastAsia"/>
              <w:noProof/>
              <w:sz w:val="22"/>
              <w:szCs w:val="22"/>
              <w:lang w:eastAsia="es-MX"/>
            </w:rPr>
          </w:pPr>
          <w:hyperlink w:anchor="_Toc3231368" w:history="1">
            <w:r w:rsidR="005B5A7C" w:rsidRPr="0090325D">
              <w:rPr>
                <w:rStyle w:val="Hipervnculo"/>
                <w:noProof/>
              </w:rPr>
              <w:t>Hernández Velázquez Ángel</w:t>
            </w:r>
            <w:r w:rsidR="005B5A7C">
              <w:rPr>
                <w:noProof/>
                <w:webHidden/>
              </w:rPr>
              <w:tab/>
            </w:r>
            <w:r w:rsidR="005B5A7C">
              <w:rPr>
                <w:noProof/>
                <w:webHidden/>
              </w:rPr>
              <w:fldChar w:fldCharType="begin"/>
            </w:r>
            <w:r w:rsidR="005B5A7C">
              <w:rPr>
                <w:noProof/>
                <w:webHidden/>
              </w:rPr>
              <w:instrText xml:space="preserve"> PAGEREF _Toc3231368 \h </w:instrText>
            </w:r>
            <w:r w:rsidR="005B5A7C">
              <w:rPr>
                <w:noProof/>
                <w:webHidden/>
              </w:rPr>
            </w:r>
            <w:r w:rsidR="005B5A7C">
              <w:rPr>
                <w:noProof/>
                <w:webHidden/>
              </w:rPr>
              <w:fldChar w:fldCharType="separate"/>
            </w:r>
            <w:r>
              <w:rPr>
                <w:noProof/>
                <w:webHidden/>
              </w:rPr>
              <w:t>6</w:t>
            </w:r>
            <w:r w:rsidR="005B5A7C">
              <w:rPr>
                <w:noProof/>
                <w:webHidden/>
              </w:rPr>
              <w:fldChar w:fldCharType="end"/>
            </w:r>
          </w:hyperlink>
        </w:p>
        <w:p w14:paraId="51D6EE5E" w14:textId="562C45F0" w:rsidR="005B5A7C" w:rsidRDefault="00E9214D">
          <w:pPr>
            <w:pStyle w:val="TDC2"/>
            <w:tabs>
              <w:tab w:val="right" w:leader="dot" w:pos="8828"/>
            </w:tabs>
            <w:rPr>
              <w:rFonts w:eastAsiaTheme="minorEastAsia"/>
              <w:noProof/>
              <w:sz w:val="22"/>
              <w:szCs w:val="22"/>
              <w:lang w:eastAsia="es-MX"/>
            </w:rPr>
          </w:pPr>
          <w:hyperlink w:anchor="_Toc3231369" w:history="1">
            <w:r w:rsidR="005B5A7C" w:rsidRPr="0090325D">
              <w:rPr>
                <w:rStyle w:val="Hipervnculo"/>
                <w:noProof/>
                <w:lang w:val="en-US"/>
              </w:rPr>
              <w:t>Martínez Coronel Brayan Yosafat</w:t>
            </w:r>
            <w:r w:rsidR="005B5A7C">
              <w:rPr>
                <w:noProof/>
                <w:webHidden/>
              </w:rPr>
              <w:tab/>
            </w:r>
            <w:r w:rsidR="005B5A7C">
              <w:rPr>
                <w:noProof/>
                <w:webHidden/>
              </w:rPr>
              <w:fldChar w:fldCharType="begin"/>
            </w:r>
            <w:r w:rsidR="005B5A7C">
              <w:rPr>
                <w:noProof/>
                <w:webHidden/>
              </w:rPr>
              <w:instrText xml:space="preserve"> PAGEREF _Toc3231369 \h </w:instrText>
            </w:r>
            <w:r w:rsidR="005B5A7C">
              <w:rPr>
                <w:noProof/>
                <w:webHidden/>
              </w:rPr>
            </w:r>
            <w:r w:rsidR="005B5A7C">
              <w:rPr>
                <w:noProof/>
                <w:webHidden/>
              </w:rPr>
              <w:fldChar w:fldCharType="separate"/>
            </w:r>
            <w:r>
              <w:rPr>
                <w:noProof/>
                <w:webHidden/>
              </w:rPr>
              <w:t>6</w:t>
            </w:r>
            <w:r w:rsidR="005B5A7C">
              <w:rPr>
                <w:noProof/>
                <w:webHidden/>
              </w:rPr>
              <w:fldChar w:fldCharType="end"/>
            </w:r>
          </w:hyperlink>
        </w:p>
        <w:p w14:paraId="3D836FCE" w14:textId="0CA5A22D" w:rsidR="005B5A7C" w:rsidRDefault="00E9214D">
          <w:pPr>
            <w:pStyle w:val="TDC1"/>
            <w:tabs>
              <w:tab w:val="right" w:leader="dot" w:pos="8828"/>
            </w:tabs>
            <w:rPr>
              <w:rFonts w:eastAsiaTheme="minorEastAsia"/>
              <w:noProof/>
              <w:sz w:val="22"/>
              <w:szCs w:val="22"/>
              <w:lang w:eastAsia="es-MX"/>
            </w:rPr>
          </w:pPr>
          <w:hyperlink w:anchor="_Toc3231370" w:history="1">
            <w:r w:rsidR="005B5A7C" w:rsidRPr="0090325D">
              <w:rPr>
                <w:rStyle w:val="Hipervnculo"/>
                <w:rFonts w:asciiTheme="majorHAnsi" w:hAnsiTheme="majorHAnsi"/>
                <w:noProof/>
                <w:lang w:val="en-US"/>
              </w:rPr>
              <w:t>Calculations</w:t>
            </w:r>
            <w:r w:rsidR="005B5A7C">
              <w:rPr>
                <w:noProof/>
                <w:webHidden/>
              </w:rPr>
              <w:tab/>
            </w:r>
            <w:r w:rsidR="005B5A7C">
              <w:rPr>
                <w:noProof/>
                <w:webHidden/>
              </w:rPr>
              <w:fldChar w:fldCharType="begin"/>
            </w:r>
            <w:r w:rsidR="005B5A7C">
              <w:rPr>
                <w:noProof/>
                <w:webHidden/>
              </w:rPr>
              <w:instrText xml:space="preserve"> PAGEREF _Toc3231370 \h </w:instrText>
            </w:r>
            <w:r w:rsidR="005B5A7C">
              <w:rPr>
                <w:noProof/>
                <w:webHidden/>
              </w:rPr>
            </w:r>
            <w:r w:rsidR="005B5A7C">
              <w:rPr>
                <w:noProof/>
                <w:webHidden/>
              </w:rPr>
              <w:fldChar w:fldCharType="separate"/>
            </w:r>
            <w:r>
              <w:rPr>
                <w:noProof/>
                <w:webHidden/>
              </w:rPr>
              <w:t>6</w:t>
            </w:r>
            <w:r w:rsidR="005B5A7C">
              <w:rPr>
                <w:noProof/>
                <w:webHidden/>
              </w:rPr>
              <w:fldChar w:fldCharType="end"/>
            </w:r>
          </w:hyperlink>
        </w:p>
        <w:p w14:paraId="7664FBA3" w14:textId="6A29DDFE" w:rsidR="005B5A7C" w:rsidRDefault="00E9214D">
          <w:pPr>
            <w:pStyle w:val="TDC1"/>
            <w:tabs>
              <w:tab w:val="right" w:leader="dot" w:pos="8828"/>
            </w:tabs>
            <w:rPr>
              <w:rFonts w:eastAsiaTheme="minorEastAsia"/>
              <w:noProof/>
              <w:sz w:val="22"/>
              <w:szCs w:val="22"/>
              <w:lang w:eastAsia="es-MX"/>
            </w:rPr>
          </w:pPr>
          <w:hyperlink w:anchor="_Toc3231371" w:history="1">
            <w:r w:rsidR="005B5A7C" w:rsidRPr="0090325D">
              <w:rPr>
                <w:rStyle w:val="Hipervnculo"/>
                <w:rFonts w:asciiTheme="majorHAnsi" w:hAnsiTheme="majorHAnsi"/>
                <w:noProof/>
                <w:lang w:val="en-US"/>
              </w:rPr>
              <w:t>Simulations</w:t>
            </w:r>
            <w:r w:rsidR="005B5A7C">
              <w:rPr>
                <w:noProof/>
                <w:webHidden/>
              </w:rPr>
              <w:tab/>
            </w:r>
            <w:r w:rsidR="005B5A7C">
              <w:rPr>
                <w:noProof/>
                <w:webHidden/>
              </w:rPr>
              <w:fldChar w:fldCharType="begin"/>
            </w:r>
            <w:r w:rsidR="005B5A7C">
              <w:rPr>
                <w:noProof/>
                <w:webHidden/>
              </w:rPr>
              <w:instrText xml:space="preserve"> PAGEREF _Toc3231371 \h </w:instrText>
            </w:r>
            <w:r w:rsidR="005B5A7C">
              <w:rPr>
                <w:noProof/>
                <w:webHidden/>
              </w:rPr>
            </w:r>
            <w:r w:rsidR="005B5A7C">
              <w:rPr>
                <w:noProof/>
                <w:webHidden/>
              </w:rPr>
              <w:fldChar w:fldCharType="separate"/>
            </w:r>
            <w:r>
              <w:rPr>
                <w:noProof/>
                <w:webHidden/>
              </w:rPr>
              <w:t>7</w:t>
            </w:r>
            <w:r w:rsidR="005B5A7C">
              <w:rPr>
                <w:noProof/>
                <w:webHidden/>
              </w:rPr>
              <w:fldChar w:fldCharType="end"/>
            </w:r>
          </w:hyperlink>
        </w:p>
        <w:p w14:paraId="5E8F353E" w14:textId="220A9E9B" w:rsidR="000C4A89" w:rsidRDefault="000C4A89">
          <w:r>
            <w:rPr>
              <w:b/>
              <w:bCs/>
              <w:lang w:val="es-ES"/>
            </w:rPr>
            <w:fldChar w:fldCharType="end"/>
          </w:r>
        </w:p>
      </w:sdtContent>
    </w:sdt>
    <w:p w14:paraId="36FA6E0E" w14:textId="77777777" w:rsidR="005C1D93" w:rsidRDefault="005C1D93">
      <w:pPr>
        <w:rPr>
          <w:lang w:val="en-US"/>
        </w:rPr>
      </w:pPr>
    </w:p>
    <w:p w14:paraId="405CE375" w14:textId="77777777" w:rsidR="005E6571" w:rsidRDefault="005E6571">
      <w:pPr>
        <w:rPr>
          <w:lang w:val="en-US"/>
        </w:rPr>
      </w:pPr>
      <w:r>
        <w:rPr>
          <w:lang w:val="en-US"/>
        </w:rPr>
        <w:br w:type="page"/>
      </w:r>
    </w:p>
    <w:p w14:paraId="468EC736" w14:textId="14C6660D" w:rsidR="005E6571" w:rsidRDefault="005B624F" w:rsidP="005E6571">
      <w:pPr>
        <w:pStyle w:val="Ttulo1"/>
        <w:rPr>
          <w:rFonts w:asciiTheme="majorHAnsi" w:hAnsiTheme="majorHAnsi"/>
          <w:lang w:val="en-US"/>
        </w:rPr>
      </w:pPr>
      <w:bookmarkStart w:id="0" w:name="_Toc3231362"/>
      <w:r w:rsidRPr="005B624F">
        <w:rPr>
          <w:rFonts w:asciiTheme="majorHAnsi" w:hAnsiTheme="majorHAnsi"/>
          <w:lang w:val="en-US"/>
        </w:rPr>
        <w:lastRenderedPageBreak/>
        <w:t>Practice development</w:t>
      </w:r>
      <w:bookmarkEnd w:id="0"/>
    </w:p>
    <w:p w14:paraId="1A45CB81" w14:textId="2E683FAB" w:rsidR="005A1C79" w:rsidRDefault="00F74002" w:rsidP="00F74002">
      <w:pPr>
        <w:pStyle w:val="Ttulo2"/>
        <w:rPr>
          <w:lang w:val="en-US"/>
        </w:rPr>
      </w:pPr>
      <w:bookmarkStart w:id="1" w:name="_Toc3231363"/>
      <w:r>
        <w:rPr>
          <w:lang w:val="en-US"/>
        </w:rPr>
        <w:t>Dependency of Voltage</w:t>
      </w:r>
      <w:bookmarkEnd w:id="1"/>
    </w:p>
    <w:p w14:paraId="78669096" w14:textId="707B2873" w:rsidR="00F74002" w:rsidRDefault="00F74002" w:rsidP="00DD3B3E">
      <w:pPr>
        <w:jc w:val="both"/>
        <w:rPr>
          <w:lang w:val="en-US"/>
        </w:rPr>
      </w:pPr>
      <w:r>
        <w:rPr>
          <w:lang w:val="en-US"/>
        </w:rPr>
        <w:t xml:space="preserve">Without turning on the </w:t>
      </w:r>
      <w:r w:rsidR="009C5BBF">
        <w:rPr>
          <w:lang w:val="en-US"/>
        </w:rPr>
        <w:t xml:space="preserve">voltage </w:t>
      </w:r>
      <w:r w:rsidR="00EA4661">
        <w:rPr>
          <w:lang w:val="en-US"/>
        </w:rPr>
        <w:t>source and set at 2.5 KΩ the value of the potentiometer. Build the circuit of the figure 1 using the protoboard. Once built, turn on the voltage source and now change its value from 0V to 15V as showed on the table 1.</w:t>
      </w:r>
    </w:p>
    <w:p w14:paraId="3FCBC302" w14:textId="2C3EB225" w:rsidR="006E755D" w:rsidRDefault="008D67CF" w:rsidP="006E755D">
      <w:pPr>
        <w:jc w:val="center"/>
        <w:rPr>
          <w:lang w:val="en-US"/>
        </w:rPr>
      </w:pPr>
      <w:r>
        <w:rPr>
          <w:noProof/>
          <w:lang w:val="en-US"/>
        </w:rPr>
        <mc:AlternateContent>
          <mc:Choice Requires="wps">
            <w:drawing>
              <wp:anchor distT="0" distB="0" distL="114300" distR="114300" simplePos="0" relativeHeight="251666432" behindDoc="0" locked="0" layoutInCell="1" allowOverlap="1" wp14:anchorId="75BDF94F" wp14:editId="5EDE22EC">
                <wp:simplePos x="0" y="0"/>
                <wp:positionH relativeFrom="column">
                  <wp:posOffset>3187065</wp:posOffset>
                </wp:positionH>
                <wp:positionV relativeFrom="paragraph">
                  <wp:posOffset>979170</wp:posOffset>
                </wp:positionV>
                <wp:extent cx="673100" cy="17780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673100" cy="177800"/>
                        </a:xfrm>
                        <a:prstGeom prst="rect">
                          <a:avLst/>
                        </a:prstGeom>
                        <a:solidFill>
                          <a:schemeClr val="bg1"/>
                        </a:solidFill>
                        <a:ln w="6350">
                          <a:noFill/>
                        </a:ln>
                      </wps:spPr>
                      <wps:txbx>
                        <w:txbxContent>
                          <w:p w14:paraId="4CB9A241" w14:textId="0ED7FC7A" w:rsidR="008D67CF" w:rsidRPr="008D67CF" w:rsidRDefault="008D67CF" w:rsidP="008D67CF">
                            <w:pPr>
                              <w:spacing w:before="0" w:after="0" w:line="240" w:lineRule="auto"/>
                              <w:rPr>
                                <w:sz w:val="14"/>
                              </w:rPr>
                            </w:pPr>
                            <w:r>
                              <w:rPr>
                                <w:sz w:val="14"/>
                              </w:rPr>
                              <w:t xml:space="preserve">R=1KΩ </w:t>
                            </w:r>
                            <w:r w:rsidR="00643A07">
                              <w:rPr>
                                <w:sz w:val="14"/>
                              </w:rPr>
                              <w:t>½ Watt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DF94F" id="Cuadro de texto 8" o:spid="_x0000_s1029" type="#_x0000_t202" style="position:absolute;left:0;text-align:left;margin-left:250.95pt;margin-top:77.1pt;width:53pt;height: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" fillcolor="white [3212]" stroked="f" strokeweight=".5pt">
                <v:textbox inset="0,0,0,0">
                  <w:txbxContent>
                    <w:p w14:paraId="4CB9A241" w14:textId="0ED7FC7A" w:rsidR="008D67CF" w:rsidRPr="008D67CF" w:rsidRDefault="008D67CF" w:rsidP="008D67CF">
                      <w:pPr>
                        <w:spacing w:before="0" w:after="0" w:line="240" w:lineRule="auto"/>
                        <w:rPr>
                          <w:sz w:val="14"/>
                        </w:rPr>
                      </w:pPr>
                      <w:r>
                        <w:rPr>
                          <w:sz w:val="14"/>
                        </w:rPr>
                        <w:t xml:space="preserve">R=1KΩ </w:t>
                      </w:r>
                      <w:r w:rsidR="00643A07">
                        <w:rPr>
                          <w:sz w:val="14"/>
                        </w:rPr>
                        <w:t>½ Watt</w:t>
                      </w:r>
                    </w:p>
                  </w:txbxContent>
                </v:textbox>
              </v:shape>
            </w:pict>
          </mc:Fallback>
        </mc:AlternateContent>
      </w:r>
      <w:r>
        <w:rPr>
          <w:noProof/>
          <w:lang w:val="en-US"/>
        </w:rPr>
        <mc:AlternateContent>
          <mc:Choice Requires="wps">
            <w:drawing>
              <wp:anchor distT="0" distB="0" distL="114300" distR="114300" simplePos="0" relativeHeight="251664384" behindDoc="0" locked="0" layoutInCell="1" allowOverlap="1" wp14:anchorId="3216F496" wp14:editId="6C4FF00A">
                <wp:simplePos x="0" y="0"/>
                <wp:positionH relativeFrom="column">
                  <wp:posOffset>3187066</wp:posOffset>
                </wp:positionH>
                <wp:positionV relativeFrom="paragraph">
                  <wp:posOffset>464821</wp:posOffset>
                </wp:positionV>
                <wp:extent cx="673100" cy="1778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673100" cy="177800"/>
                        </a:xfrm>
                        <a:prstGeom prst="rect">
                          <a:avLst/>
                        </a:prstGeom>
                        <a:solidFill>
                          <a:schemeClr val="bg1"/>
                        </a:solidFill>
                        <a:ln w="6350">
                          <a:noFill/>
                        </a:ln>
                      </wps:spPr>
                      <wps:txbx>
                        <w:txbxContent>
                          <w:p w14:paraId="0329D940" w14:textId="7976EFEC" w:rsidR="008D67CF" w:rsidRPr="008D67CF" w:rsidRDefault="008D67CF" w:rsidP="008D67CF">
                            <w:pPr>
                              <w:spacing w:before="0" w:after="0" w:line="240" w:lineRule="auto"/>
                              <w:rPr>
                                <w:sz w:val="14"/>
                              </w:rPr>
                            </w:pPr>
                            <w:r>
                              <w:rPr>
                                <w:sz w:val="14"/>
                              </w:rPr>
                              <w:t>Potentionmeter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6F496" id="Cuadro de texto 7" o:spid="_x0000_s1030" type="#_x0000_t202" style="position:absolute;left:0;text-align:left;margin-left:250.95pt;margin-top:36.6pt;width:53pt;height: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" fillcolor="white [3212]" stroked="f" strokeweight=".5pt">
                <v:textbox inset="0,0,0,0">
                  <w:txbxContent>
                    <w:p w14:paraId="0329D940" w14:textId="7976EFEC" w:rsidR="008D67CF" w:rsidRPr="008D67CF" w:rsidRDefault="008D67CF" w:rsidP="008D67CF">
                      <w:pPr>
                        <w:spacing w:before="0" w:after="0" w:line="240" w:lineRule="auto"/>
                        <w:rPr>
                          <w:sz w:val="14"/>
                        </w:rPr>
                      </w:pPr>
                      <w:r>
                        <w:rPr>
                          <w:sz w:val="14"/>
                        </w:rPr>
                        <w:t>Potentionmeter</w:t>
                      </w:r>
                    </w:p>
                  </w:txbxContent>
                </v:textbox>
              </v:shape>
            </w:pict>
          </mc:Fallback>
        </mc:AlternateContent>
      </w:r>
      <w:r w:rsidR="006E755D">
        <w:rPr>
          <w:noProof/>
          <w:lang w:val="en-US"/>
        </w:rPr>
        <w:drawing>
          <wp:inline distT="0" distB="0" distL="0" distR="0" wp14:anchorId="60970154" wp14:editId="0499BC76">
            <wp:extent cx="2359867" cy="1540922"/>
            <wp:effectExtent l="0" t="0" r="2540" b="2540"/>
            <wp:docPr id="4" name="Imagen 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rcuito 1.jpeg"/>
                    <pic:cNvPicPr/>
                  </pic:nvPicPr>
                  <pic:blipFill rotWithShape="1">
                    <a:blip r:embed="rId6" cstate="print">
                      <a:extLst>
                        <a:ext uri="{28A0092B-C50C-407E-A947-70E740481C1C}">
                          <a14:useLocalDpi xmlns:a14="http://schemas.microsoft.com/office/drawing/2010/main" val="0"/>
                        </a:ext>
                      </a:extLst>
                    </a:blip>
                    <a:srcRect l="26922" t="60465" r="30996" b="19558"/>
                    <a:stretch/>
                  </pic:blipFill>
                  <pic:spPr bwMode="auto">
                    <a:xfrm>
                      <a:off x="0" y="0"/>
                      <a:ext cx="2361679" cy="1542105"/>
                    </a:xfrm>
                    <a:prstGeom prst="rect">
                      <a:avLst/>
                    </a:prstGeom>
                    <a:ln>
                      <a:noFill/>
                    </a:ln>
                    <a:extLst>
                      <a:ext uri="{53640926-AAD7-44D8-BBD7-CCE9431645EC}">
                        <a14:shadowObscured xmlns:a14="http://schemas.microsoft.com/office/drawing/2010/main"/>
                      </a:ext>
                    </a:extLst>
                  </pic:spPr>
                </pic:pic>
              </a:graphicData>
            </a:graphic>
          </wp:inline>
        </w:drawing>
      </w:r>
    </w:p>
    <w:p w14:paraId="62391B1C" w14:textId="2B32AC41" w:rsidR="006E755D" w:rsidRDefault="008D67CF" w:rsidP="008D67CF">
      <w:pPr>
        <w:jc w:val="center"/>
        <w:rPr>
          <w:lang w:val="en-US"/>
        </w:rPr>
      </w:pPr>
      <w:r>
        <w:rPr>
          <w:lang w:val="en-US"/>
        </w:rPr>
        <w:t>Figure 1. Circuit</w:t>
      </w:r>
    </w:p>
    <w:p w14:paraId="3C8D9958" w14:textId="35726DE1" w:rsidR="008D67CF" w:rsidRDefault="008D67CF" w:rsidP="008D67CF">
      <w:pPr>
        <w:jc w:val="center"/>
        <w:rPr>
          <w:lang w:val="en-US"/>
        </w:rPr>
      </w:pPr>
      <w:r>
        <w:rPr>
          <w:lang w:val="en-US"/>
        </w:rPr>
        <w:t>Table 1. Values of electric currents</w:t>
      </w:r>
    </w:p>
    <w:tbl>
      <w:tblPr>
        <w:tblStyle w:val="Tablaconcuadrcula4-nfasis4"/>
        <w:tblW w:w="0" w:type="auto"/>
        <w:tblLook w:val="04A0" w:firstRow="1" w:lastRow="0" w:firstColumn="1" w:lastColumn="0" w:noHBand="0" w:noVBand="1"/>
      </w:tblPr>
      <w:tblGrid>
        <w:gridCol w:w="2942"/>
        <w:gridCol w:w="2943"/>
        <w:gridCol w:w="2943"/>
      </w:tblGrid>
      <w:tr w:rsidR="00EA4661" w14:paraId="0FCE085B" w14:textId="77777777" w:rsidTr="00732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15531D35" w14:textId="48ACB7B2" w:rsidR="00EA4661" w:rsidRDefault="007323A7" w:rsidP="007323A7">
            <w:pPr>
              <w:jc w:val="center"/>
              <w:rPr>
                <w:lang w:val="en-US"/>
              </w:rPr>
            </w:pPr>
            <w:r>
              <w:rPr>
                <w:lang w:val="en-US"/>
              </w:rPr>
              <w:t>Voltage source (V)</w:t>
            </w:r>
          </w:p>
        </w:tc>
        <w:tc>
          <w:tcPr>
            <w:tcW w:w="2943" w:type="dxa"/>
            <w:vAlign w:val="center"/>
          </w:tcPr>
          <w:p w14:paraId="30942D48" w14:textId="1C2FFED2" w:rsidR="00EA4661" w:rsidRDefault="007323A7" w:rsidP="007323A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Electric current (measured)</w:t>
            </w:r>
          </w:p>
        </w:tc>
        <w:tc>
          <w:tcPr>
            <w:tcW w:w="2943" w:type="dxa"/>
            <w:vAlign w:val="center"/>
          </w:tcPr>
          <w:p w14:paraId="3F99F162" w14:textId="606FAFBD" w:rsidR="00EA4661" w:rsidRDefault="007323A7" w:rsidP="007323A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Electric current (Calculated)</w:t>
            </w:r>
          </w:p>
        </w:tc>
      </w:tr>
      <w:tr w:rsidR="00EA4661" w14:paraId="3320CE74" w14:textId="77777777" w:rsidTr="0073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6E235709" w14:textId="37B5C45F" w:rsidR="00EA4661" w:rsidRDefault="007323A7" w:rsidP="00643A07">
            <w:pPr>
              <w:spacing w:before="0"/>
              <w:jc w:val="center"/>
              <w:rPr>
                <w:lang w:val="en-US"/>
              </w:rPr>
            </w:pPr>
            <w:r>
              <w:rPr>
                <w:lang w:val="en-US"/>
              </w:rPr>
              <w:t>0</w:t>
            </w:r>
          </w:p>
        </w:tc>
        <w:tc>
          <w:tcPr>
            <w:tcW w:w="2943" w:type="dxa"/>
            <w:vAlign w:val="center"/>
          </w:tcPr>
          <w:p w14:paraId="5CCED526" w14:textId="5F42B799" w:rsidR="00EA4661" w:rsidRDefault="007323A7" w:rsidP="00643A07">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4.13 </w:t>
            </w:r>
            <w:r w:rsidR="008972F1">
              <w:rPr>
                <w:lang w:val="en-US"/>
              </w:rPr>
              <w:t>µ amps</w:t>
            </w:r>
          </w:p>
        </w:tc>
        <w:tc>
          <w:tcPr>
            <w:tcW w:w="2943" w:type="dxa"/>
            <w:vAlign w:val="center"/>
          </w:tcPr>
          <w:p w14:paraId="05D40DC4" w14:textId="6B4413E1" w:rsidR="00EA4661" w:rsidRDefault="00EA7DB8" w:rsidP="00643A07">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 amps</w:t>
            </w:r>
          </w:p>
        </w:tc>
      </w:tr>
      <w:tr w:rsidR="00EA4661" w14:paraId="220CBA7C" w14:textId="77777777" w:rsidTr="007323A7">
        <w:tc>
          <w:tcPr>
            <w:cnfStyle w:val="001000000000" w:firstRow="0" w:lastRow="0" w:firstColumn="1" w:lastColumn="0" w:oddVBand="0" w:evenVBand="0" w:oddHBand="0" w:evenHBand="0" w:firstRowFirstColumn="0" w:firstRowLastColumn="0" w:lastRowFirstColumn="0" w:lastRowLastColumn="0"/>
            <w:tcW w:w="2942" w:type="dxa"/>
            <w:vAlign w:val="center"/>
          </w:tcPr>
          <w:p w14:paraId="0C9CFF1A" w14:textId="533B3AC4" w:rsidR="00EA4661" w:rsidRDefault="007323A7" w:rsidP="00643A07">
            <w:pPr>
              <w:spacing w:before="0"/>
              <w:jc w:val="center"/>
              <w:rPr>
                <w:lang w:val="en-US"/>
              </w:rPr>
            </w:pPr>
            <w:r>
              <w:rPr>
                <w:lang w:val="en-US"/>
              </w:rPr>
              <w:t>1</w:t>
            </w:r>
          </w:p>
        </w:tc>
        <w:tc>
          <w:tcPr>
            <w:tcW w:w="2943" w:type="dxa"/>
            <w:vAlign w:val="center"/>
          </w:tcPr>
          <w:p w14:paraId="7DF33C71" w14:textId="0DE6832B" w:rsidR="00EA4661" w:rsidRDefault="007323A7" w:rsidP="00643A07">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253.93</w:t>
            </w:r>
            <w:r w:rsidR="008972F1">
              <w:rPr>
                <w:lang w:val="en-US"/>
              </w:rPr>
              <w:t xml:space="preserve"> µ amps</w:t>
            </w:r>
          </w:p>
        </w:tc>
        <w:tc>
          <w:tcPr>
            <w:tcW w:w="2943" w:type="dxa"/>
            <w:vAlign w:val="center"/>
          </w:tcPr>
          <w:p w14:paraId="7762BD7F" w14:textId="7B104A6C" w:rsidR="00EA4661" w:rsidRDefault="00EA7DB8" w:rsidP="00643A07">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0.282 milliamps</w:t>
            </w:r>
          </w:p>
        </w:tc>
      </w:tr>
      <w:tr w:rsidR="00EA4661" w14:paraId="325E0AF3" w14:textId="77777777" w:rsidTr="0073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5D5AD893" w14:textId="224A4B45" w:rsidR="00EA4661" w:rsidRDefault="007323A7" w:rsidP="00643A07">
            <w:pPr>
              <w:spacing w:before="0"/>
              <w:jc w:val="center"/>
              <w:rPr>
                <w:lang w:val="en-US"/>
              </w:rPr>
            </w:pPr>
            <w:r>
              <w:rPr>
                <w:lang w:val="en-US"/>
              </w:rPr>
              <w:t>2</w:t>
            </w:r>
          </w:p>
        </w:tc>
        <w:tc>
          <w:tcPr>
            <w:tcW w:w="2943" w:type="dxa"/>
            <w:vAlign w:val="center"/>
          </w:tcPr>
          <w:p w14:paraId="01335BB8" w14:textId="613EE010" w:rsidR="00EA4661" w:rsidRDefault="007323A7" w:rsidP="00643A07">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486.4</w:t>
            </w:r>
            <w:r w:rsidR="008972F1">
              <w:rPr>
                <w:lang w:val="en-US"/>
              </w:rPr>
              <w:t xml:space="preserve"> µ amps</w:t>
            </w:r>
          </w:p>
        </w:tc>
        <w:tc>
          <w:tcPr>
            <w:tcW w:w="2943" w:type="dxa"/>
            <w:vAlign w:val="center"/>
          </w:tcPr>
          <w:p w14:paraId="2A524CEE" w14:textId="58143E62" w:rsidR="00EA4661" w:rsidRDefault="00EA7DB8" w:rsidP="00643A07">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0.563 milliamps</w:t>
            </w:r>
          </w:p>
        </w:tc>
      </w:tr>
      <w:tr w:rsidR="00EA4661" w14:paraId="5F7C8B96" w14:textId="77777777" w:rsidTr="007323A7">
        <w:tc>
          <w:tcPr>
            <w:cnfStyle w:val="001000000000" w:firstRow="0" w:lastRow="0" w:firstColumn="1" w:lastColumn="0" w:oddVBand="0" w:evenVBand="0" w:oddHBand="0" w:evenHBand="0" w:firstRowFirstColumn="0" w:firstRowLastColumn="0" w:lastRowFirstColumn="0" w:lastRowLastColumn="0"/>
            <w:tcW w:w="2942" w:type="dxa"/>
            <w:vAlign w:val="center"/>
          </w:tcPr>
          <w:p w14:paraId="5CD6CC01" w14:textId="17365648" w:rsidR="00EA4661" w:rsidRDefault="007323A7" w:rsidP="00643A07">
            <w:pPr>
              <w:spacing w:before="0"/>
              <w:jc w:val="center"/>
              <w:rPr>
                <w:lang w:val="en-US"/>
              </w:rPr>
            </w:pPr>
            <w:r>
              <w:rPr>
                <w:lang w:val="en-US"/>
              </w:rPr>
              <w:t>3</w:t>
            </w:r>
          </w:p>
        </w:tc>
        <w:tc>
          <w:tcPr>
            <w:tcW w:w="2943" w:type="dxa"/>
            <w:vAlign w:val="center"/>
          </w:tcPr>
          <w:p w14:paraId="375D1BA4" w14:textId="22B26463" w:rsidR="00EA4661" w:rsidRDefault="007323A7" w:rsidP="00643A07">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0.7273</w:t>
            </w:r>
            <w:r w:rsidR="008972F1">
              <w:rPr>
                <w:lang w:val="en-US"/>
              </w:rPr>
              <w:t xml:space="preserve"> milliamps</w:t>
            </w:r>
          </w:p>
        </w:tc>
        <w:tc>
          <w:tcPr>
            <w:tcW w:w="2943" w:type="dxa"/>
            <w:vAlign w:val="center"/>
          </w:tcPr>
          <w:p w14:paraId="09FA3980" w14:textId="67167F9A" w:rsidR="00EA4661" w:rsidRDefault="00EA7DB8" w:rsidP="00643A07">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0.845 milliamps</w:t>
            </w:r>
          </w:p>
        </w:tc>
      </w:tr>
      <w:tr w:rsidR="00EA4661" w14:paraId="128A46B7" w14:textId="77777777" w:rsidTr="0073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4803DA26" w14:textId="1A98D52F" w:rsidR="00EA4661" w:rsidRDefault="007323A7" w:rsidP="00643A07">
            <w:pPr>
              <w:spacing w:before="0"/>
              <w:jc w:val="center"/>
              <w:rPr>
                <w:lang w:val="en-US"/>
              </w:rPr>
            </w:pPr>
            <w:r>
              <w:rPr>
                <w:lang w:val="en-US"/>
              </w:rPr>
              <w:t>4</w:t>
            </w:r>
          </w:p>
        </w:tc>
        <w:tc>
          <w:tcPr>
            <w:tcW w:w="2943" w:type="dxa"/>
            <w:vAlign w:val="center"/>
          </w:tcPr>
          <w:p w14:paraId="56D4C9C8" w14:textId="02B985E5" w:rsidR="00EA4661" w:rsidRDefault="007323A7" w:rsidP="00643A07">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0.9938</w:t>
            </w:r>
            <w:r w:rsidR="008972F1">
              <w:rPr>
                <w:lang w:val="en-US"/>
              </w:rPr>
              <w:t xml:space="preserve"> milliamps</w:t>
            </w:r>
          </w:p>
        </w:tc>
        <w:tc>
          <w:tcPr>
            <w:tcW w:w="2943" w:type="dxa"/>
            <w:vAlign w:val="center"/>
          </w:tcPr>
          <w:p w14:paraId="3C4DDFAA" w14:textId="1CC6BEAE" w:rsidR="00EA4661" w:rsidRDefault="00EA7DB8" w:rsidP="00643A07">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1.127 milliamps</w:t>
            </w:r>
          </w:p>
        </w:tc>
      </w:tr>
      <w:tr w:rsidR="00EA4661" w14:paraId="668A3661" w14:textId="77777777" w:rsidTr="007323A7">
        <w:tc>
          <w:tcPr>
            <w:cnfStyle w:val="001000000000" w:firstRow="0" w:lastRow="0" w:firstColumn="1" w:lastColumn="0" w:oddVBand="0" w:evenVBand="0" w:oddHBand="0" w:evenHBand="0" w:firstRowFirstColumn="0" w:firstRowLastColumn="0" w:lastRowFirstColumn="0" w:lastRowLastColumn="0"/>
            <w:tcW w:w="2942" w:type="dxa"/>
            <w:vAlign w:val="center"/>
          </w:tcPr>
          <w:p w14:paraId="5DC798AB" w14:textId="74373B6C" w:rsidR="00EA4661" w:rsidRDefault="007323A7" w:rsidP="00643A07">
            <w:pPr>
              <w:spacing w:before="0"/>
              <w:jc w:val="center"/>
              <w:rPr>
                <w:lang w:val="en-US"/>
              </w:rPr>
            </w:pPr>
            <w:r>
              <w:rPr>
                <w:lang w:val="en-US"/>
              </w:rPr>
              <w:t>5</w:t>
            </w:r>
          </w:p>
        </w:tc>
        <w:tc>
          <w:tcPr>
            <w:tcW w:w="2943" w:type="dxa"/>
            <w:vAlign w:val="center"/>
          </w:tcPr>
          <w:p w14:paraId="4D38CF2F" w14:textId="2E1758A3" w:rsidR="00EA4661" w:rsidRDefault="007323A7" w:rsidP="00643A07">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1.238</w:t>
            </w:r>
            <w:r w:rsidR="008972F1">
              <w:rPr>
                <w:lang w:val="en-US"/>
              </w:rPr>
              <w:t xml:space="preserve"> milliamps</w:t>
            </w:r>
          </w:p>
        </w:tc>
        <w:tc>
          <w:tcPr>
            <w:tcW w:w="2943" w:type="dxa"/>
            <w:vAlign w:val="center"/>
          </w:tcPr>
          <w:p w14:paraId="1771099B" w14:textId="522DFCDA" w:rsidR="00EA4661" w:rsidRDefault="00EA7DB8" w:rsidP="00643A07">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1.409 milliamps</w:t>
            </w:r>
          </w:p>
        </w:tc>
      </w:tr>
      <w:tr w:rsidR="00EA4661" w14:paraId="455F0582" w14:textId="77777777" w:rsidTr="0073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5F55147B" w14:textId="05EF85CA" w:rsidR="00EA4661" w:rsidRDefault="007323A7" w:rsidP="00643A07">
            <w:pPr>
              <w:spacing w:before="0"/>
              <w:jc w:val="center"/>
              <w:rPr>
                <w:lang w:val="en-US"/>
              </w:rPr>
            </w:pPr>
            <w:r>
              <w:rPr>
                <w:lang w:val="en-US"/>
              </w:rPr>
              <w:t>6</w:t>
            </w:r>
          </w:p>
        </w:tc>
        <w:tc>
          <w:tcPr>
            <w:tcW w:w="2943" w:type="dxa"/>
            <w:vAlign w:val="center"/>
          </w:tcPr>
          <w:p w14:paraId="5DFFAC71" w14:textId="235A4AF8" w:rsidR="00EA4661" w:rsidRDefault="007323A7" w:rsidP="00643A07">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1.4761 milliamps</w:t>
            </w:r>
          </w:p>
        </w:tc>
        <w:tc>
          <w:tcPr>
            <w:tcW w:w="2943" w:type="dxa"/>
            <w:vAlign w:val="center"/>
          </w:tcPr>
          <w:p w14:paraId="34874B42" w14:textId="3C4DD77B" w:rsidR="00EA4661" w:rsidRDefault="00EA7DB8" w:rsidP="00643A07">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1.69 milliamps</w:t>
            </w:r>
          </w:p>
        </w:tc>
      </w:tr>
      <w:tr w:rsidR="00EA4661" w14:paraId="161A6322" w14:textId="77777777" w:rsidTr="007323A7">
        <w:tc>
          <w:tcPr>
            <w:cnfStyle w:val="001000000000" w:firstRow="0" w:lastRow="0" w:firstColumn="1" w:lastColumn="0" w:oddVBand="0" w:evenVBand="0" w:oddHBand="0" w:evenHBand="0" w:firstRowFirstColumn="0" w:firstRowLastColumn="0" w:lastRowFirstColumn="0" w:lastRowLastColumn="0"/>
            <w:tcW w:w="2942" w:type="dxa"/>
            <w:vAlign w:val="center"/>
          </w:tcPr>
          <w:p w14:paraId="69632098" w14:textId="50EC4B0F" w:rsidR="00EA4661" w:rsidRDefault="007323A7" w:rsidP="00643A07">
            <w:pPr>
              <w:spacing w:before="0"/>
              <w:jc w:val="center"/>
              <w:rPr>
                <w:lang w:val="en-US"/>
              </w:rPr>
            </w:pPr>
            <w:r>
              <w:rPr>
                <w:lang w:val="en-US"/>
              </w:rPr>
              <w:t>7</w:t>
            </w:r>
          </w:p>
        </w:tc>
        <w:tc>
          <w:tcPr>
            <w:tcW w:w="2943" w:type="dxa"/>
            <w:vAlign w:val="center"/>
          </w:tcPr>
          <w:p w14:paraId="1AE6554A" w14:textId="1C98D951" w:rsidR="00EA4661" w:rsidRDefault="007323A7" w:rsidP="00643A07">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1.7152 milliamps</w:t>
            </w:r>
          </w:p>
        </w:tc>
        <w:tc>
          <w:tcPr>
            <w:tcW w:w="2943" w:type="dxa"/>
            <w:vAlign w:val="center"/>
          </w:tcPr>
          <w:p w14:paraId="1162CB35" w14:textId="542C3BAB" w:rsidR="00EA4661" w:rsidRDefault="00EA7DB8" w:rsidP="00643A07">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1.972 milliamps</w:t>
            </w:r>
          </w:p>
        </w:tc>
      </w:tr>
      <w:tr w:rsidR="00EA4661" w14:paraId="71D93C69" w14:textId="77777777" w:rsidTr="0073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0D59CFA5" w14:textId="14084C87" w:rsidR="00EA4661" w:rsidRDefault="007323A7" w:rsidP="00643A07">
            <w:pPr>
              <w:spacing w:before="0"/>
              <w:jc w:val="center"/>
              <w:rPr>
                <w:lang w:val="en-US"/>
              </w:rPr>
            </w:pPr>
            <w:r>
              <w:rPr>
                <w:lang w:val="en-US"/>
              </w:rPr>
              <w:t>8</w:t>
            </w:r>
          </w:p>
        </w:tc>
        <w:tc>
          <w:tcPr>
            <w:tcW w:w="2943" w:type="dxa"/>
            <w:vAlign w:val="center"/>
          </w:tcPr>
          <w:p w14:paraId="497F9A93" w14:textId="1AF0C2E3" w:rsidR="00EA4661" w:rsidRDefault="007323A7" w:rsidP="00643A07">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1.9585 milliamps</w:t>
            </w:r>
          </w:p>
        </w:tc>
        <w:tc>
          <w:tcPr>
            <w:tcW w:w="2943" w:type="dxa"/>
            <w:vAlign w:val="center"/>
          </w:tcPr>
          <w:p w14:paraId="3F59C4A1" w14:textId="74D1EFDA" w:rsidR="00EA4661" w:rsidRDefault="00EA7DB8" w:rsidP="00643A07">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2.253 milliamps</w:t>
            </w:r>
          </w:p>
        </w:tc>
      </w:tr>
      <w:tr w:rsidR="00EA4661" w14:paraId="0371EA6F" w14:textId="77777777" w:rsidTr="007323A7">
        <w:tc>
          <w:tcPr>
            <w:cnfStyle w:val="001000000000" w:firstRow="0" w:lastRow="0" w:firstColumn="1" w:lastColumn="0" w:oddVBand="0" w:evenVBand="0" w:oddHBand="0" w:evenHBand="0" w:firstRowFirstColumn="0" w:firstRowLastColumn="0" w:lastRowFirstColumn="0" w:lastRowLastColumn="0"/>
            <w:tcW w:w="2942" w:type="dxa"/>
            <w:vAlign w:val="center"/>
          </w:tcPr>
          <w:p w14:paraId="35EF85E0" w14:textId="1D6C94DC" w:rsidR="00EA4661" w:rsidRDefault="007323A7" w:rsidP="00643A07">
            <w:pPr>
              <w:spacing w:before="0"/>
              <w:jc w:val="center"/>
              <w:rPr>
                <w:lang w:val="en-US"/>
              </w:rPr>
            </w:pPr>
            <w:r>
              <w:rPr>
                <w:lang w:val="en-US"/>
              </w:rPr>
              <w:t>9</w:t>
            </w:r>
          </w:p>
        </w:tc>
        <w:tc>
          <w:tcPr>
            <w:tcW w:w="2943" w:type="dxa"/>
            <w:vAlign w:val="center"/>
          </w:tcPr>
          <w:p w14:paraId="40EFB46C" w14:textId="0592EC10" w:rsidR="00EA4661" w:rsidRDefault="007323A7" w:rsidP="00643A07">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2.2080 milliamps</w:t>
            </w:r>
          </w:p>
        </w:tc>
        <w:tc>
          <w:tcPr>
            <w:tcW w:w="2943" w:type="dxa"/>
            <w:vAlign w:val="center"/>
          </w:tcPr>
          <w:p w14:paraId="46E9691A" w14:textId="4623E5D8" w:rsidR="00EA4661" w:rsidRDefault="00EA7DB8" w:rsidP="00643A07">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2.535 milliamps</w:t>
            </w:r>
          </w:p>
        </w:tc>
      </w:tr>
      <w:tr w:rsidR="00EA4661" w14:paraId="684E098D" w14:textId="77777777" w:rsidTr="0073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443B4B96" w14:textId="76819535" w:rsidR="00EA4661" w:rsidRDefault="007323A7" w:rsidP="00643A07">
            <w:pPr>
              <w:spacing w:before="0"/>
              <w:jc w:val="center"/>
              <w:rPr>
                <w:lang w:val="en-US"/>
              </w:rPr>
            </w:pPr>
            <w:r>
              <w:rPr>
                <w:lang w:val="en-US"/>
              </w:rPr>
              <w:t>10</w:t>
            </w:r>
          </w:p>
        </w:tc>
        <w:tc>
          <w:tcPr>
            <w:tcW w:w="2943" w:type="dxa"/>
            <w:vAlign w:val="center"/>
          </w:tcPr>
          <w:p w14:paraId="31CF9A3A" w14:textId="28A7E027" w:rsidR="00EA4661" w:rsidRDefault="007323A7" w:rsidP="00643A07">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2.4572 milliamps</w:t>
            </w:r>
          </w:p>
        </w:tc>
        <w:tc>
          <w:tcPr>
            <w:tcW w:w="2943" w:type="dxa"/>
            <w:vAlign w:val="center"/>
          </w:tcPr>
          <w:p w14:paraId="045C69A8" w14:textId="1D0A7967" w:rsidR="00EA4661" w:rsidRDefault="00EA7DB8" w:rsidP="00643A07">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2.817 milliamps</w:t>
            </w:r>
          </w:p>
        </w:tc>
      </w:tr>
      <w:tr w:rsidR="00EA4661" w14:paraId="336B89C2" w14:textId="77777777" w:rsidTr="007323A7">
        <w:tc>
          <w:tcPr>
            <w:cnfStyle w:val="001000000000" w:firstRow="0" w:lastRow="0" w:firstColumn="1" w:lastColumn="0" w:oddVBand="0" w:evenVBand="0" w:oddHBand="0" w:evenHBand="0" w:firstRowFirstColumn="0" w:firstRowLastColumn="0" w:lastRowFirstColumn="0" w:lastRowLastColumn="0"/>
            <w:tcW w:w="2942" w:type="dxa"/>
            <w:vAlign w:val="center"/>
          </w:tcPr>
          <w:p w14:paraId="14D156EB" w14:textId="78803B72" w:rsidR="00EA4661" w:rsidRDefault="007323A7" w:rsidP="00643A07">
            <w:pPr>
              <w:spacing w:before="0"/>
              <w:jc w:val="center"/>
              <w:rPr>
                <w:lang w:val="en-US"/>
              </w:rPr>
            </w:pPr>
            <w:r>
              <w:rPr>
                <w:lang w:val="en-US"/>
              </w:rPr>
              <w:t>11</w:t>
            </w:r>
          </w:p>
        </w:tc>
        <w:tc>
          <w:tcPr>
            <w:tcW w:w="2943" w:type="dxa"/>
            <w:vAlign w:val="center"/>
          </w:tcPr>
          <w:p w14:paraId="3E00300A" w14:textId="149F0A96" w:rsidR="00EA4661" w:rsidRDefault="007323A7" w:rsidP="00643A07">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2.7110 milliamps</w:t>
            </w:r>
          </w:p>
        </w:tc>
        <w:tc>
          <w:tcPr>
            <w:tcW w:w="2943" w:type="dxa"/>
            <w:vAlign w:val="center"/>
          </w:tcPr>
          <w:p w14:paraId="283FD217" w14:textId="70E1DF48" w:rsidR="00EA4661" w:rsidRPr="00EA7DB8" w:rsidRDefault="00EA7DB8" w:rsidP="00643A07">
            <w:pPr>
              <w:spacing w:before="0"/>
              <w:jc w:val="center"/>
              <w:cnfStyle w:val="000000000000" w:firstRow="0" w:lastRow="0" w:firstColumn="0" w:lastColumn="0" w:oddVBand="0" w:evenVBand="0" w:oddHBand="0" w:evenHBand="0" w:firstRowFirstColumn="0" w:firstRowLastColumn="0" w:lastRowFirstColumn="0" w:lastRowLastColumn="0"/>
            </w:pPr>
            <w:r>
              <w:rPr>
                <w:lang w:val="en-US"/>
              </w:rPr>
              <w:t>3.098</w:t>
            </w:r>
            <w:r>
              <w:t xml:space="preserve"> </w:t>
            </w:r>
            <w:r>
              <w:rPr>
                <w:lang w:val="en-US"/>
              </w:rPr>
              <w:t>milliamps</w:t>
            </w:r>
          </w:p>
        </w:tc>
      </w:tr>
      <w:tr w:rsidR="00EA4661" w14:paraId="278C6444" w14:textId="77777777" w:rsidTr="0073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3F90A34E" w14:textId="64CE087A" w:rsidR="00EA4661" w:rsidRDefault="007323A7" w:rsidP="00643A07">
            <w:pPr>
              <w:spacing w:before="0"/>
              <w:jc w:val="center"/>
              <w:rPr>
                <w:lang w:val="en-US"/>
              </w:rPr>
            </w:pPr>
            <w:r>
              <w:rPr>
                <w:lang w:val="en-US"/>
              </w:rPr>
              <w:t>12</w:t>
            </w:r>
          </w:p>
        </w:tc>
        <w:tc>
          <w:tcPr>
            <w:tcW w:w="2943" w:type="dxa"/>
            <w:vAlign w:val="center"/>
          </w:tcPr>
          <w:p w14:paraId="2AD5BA48" w14:textId="32B31719" w:rsidR="00EA4661" w:rsidRDefault="007323A7" w:rsidP="00643A07">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2.9357 milliamps</w:t>
            </w:r>
          </w:p>
        </w:tc>
        <w:tc>
          <w:tcPr>
            <w:tcW w:w="2943" w:type="dxa"/>
            <w:vAlign w:val="center"/>
          </w:tcPr>
          <w:p w14:paraId="645838EA" w14:textId="3FB028FE" w:rsidR="00EA4661" w:rsidRDefault="00EA7DB8" w:rsidP="00643A07">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3.38 milliamps</w:t>
            </w:r>
          </w:p>
        </w:tc>
      </w:tr>
      <w:tr w:rsidR="00EA4661" w14:paraId="0493676F" w14:textId="77777777" w:rsidTr="007323A7">
        <w:tc>
          <w:tcPr>
            <w:cnfStyle w:val="001000000000" w:firstRow="0" w:lastRow="0" w:firstColumn="1" w:lastColumn="0" w:oddVBand="0" w:evenVBand="0" w:oddHBand="0" w:evenHBand="0" w:firstRowFirstColumn="0" w:firstRowLastColumn="0" w:lastRowFirstColumn="0" w:lastRowLastColumn="0"/>
            <w:tcW w:w="2942" w:type="dxa"/>
            <w:vAlign w:val="center"/>
          </w:tcPr>
          <w:p w14:paraId="4FEF56D3" w14:textId="534D7CB0" w:rsidR="00EA4661" w:rsidRDefault="007323A7" w:rsidP="00643A07">
            <w:pPr>
              <w:spacing w:before="0"/>
              <w:jc w:val="center"/>
              <w:rPr>
                <w:lang w:val="en-US"/>
              </w:rPr>
            </w:pPr>
            <w:r>
              <w:rPr>
                <w:lang w:val="en-US"/>
              </w:rPr>
              <w:t>13</w:t>
            </w:r>
          </w:p>
        </w:tc>
        <w:tc>
          <w:tcPr>
            <w:tcW w:w="2943" w:type="dxa"/>
            <w:vAlign w:val="center"/>
          </w:tcPr>
          <w:p w14:paraId="2BE2B97D" w14:textId="4D02537A" w:rsidR="00EA4661" w:rsidRDefault="007323A7" w:rsidP="00643A07">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3.1950 milliamps</w:t>
            </w:r>
          </w:p>
        </w:tc>
        <w:tc>
          <w:tcPr>
            <w:tcW w:w="2943" w:type="dxa"/>
            <w:vAlign w:val="center"/>
          </w:tcPr>
          <w:p w14:paraId="33F2CC46" w14:textId="722C33D1" w:rsidR="00EA4661" w:rsidRDefault="00EA7DB8" w:rsidP="00643A07">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3.661 milliamps</w:t>
            </w:r>
          </w:p>
        </w:tc>
      </w:tr>
      <w:tr w:rsidR="00EA4661" w14:paraId="1BF140BB" w14:textId="77777777" w:rsidTr="0073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25F3C42C" w14:textId="4EB47ACB" w:rsidR="00EA4661" w:rsidRDefault="007323A7" w:rsidP="00643A07">
            <w:pPr>
              <w:spacing w:before="0"/>
              <w:jc w:val="center"/>
              <w:rPr>
                <w:lang w:val="en-US"/>
              </w:rPr>
            </w:pPr>
            <w:r>
              <w:rPr>
                <w:lang w:val="en-US"/>
              </w:rPr>
              <w:t>14</w:t>
            </w:r>
          </w:p>
        </w:tc>
        <w:tc>
          <w:tcPr>
            <w:tcW w:w="2943" w:type="dxa"/>
            <w:vAlign w:val="center"/>
          </w:tcPr>
          <w:p w14:paraId="13B9A454" w14:textId="0B4D51A0" w:rsidR="00EA4661" w:rsidRDefault="007323A7" w:rsidP="00643A07">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3.4458 milliamps</w:t>
            </w:r>
          </w:p>
        </w:tc>
        <w:tc>
          <w:tcPr>
            <w:tcW w:w="2943" w:type="dxa"/>
            <w:vAlign w:val="center"/>
          </w:tcPr>
          <w:p w14:paraId="53E1E3E9" w14:textId="5FC70EC6" w:rsidR="00EA4661" w:rsidRDefault="00EA7DB8" w:rsidP="00643A07">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3.944 milliamps</w:t>
            </w:r>
          </w:p>
        </w:tc>
      </w:tr>
      <w:tr w:rsidR="007323A7" w14:paraId="564D29AB" w14:textId="77777777" w:rsidTr="007323A7">
        <w:tc>
          <w:tcPr>
            <w:cnfStyle w:val="001000000000" w:firstRow="0" w:lastRow="0" w:firstColumn="1" w:lastColumn="0" w:oddVBand="0" w:evenVBand="0" w:oddHBand="0" w:evenHBand="0" w:firstRowFirstColumn="0" w:firstRowLastColumn="0" w:lastRowFirstColumn="0" w:lastRowLastColumn="0"/>
            <w:tcW w:w="2942" w:type="dxa"/>
            <w:vAlign w:val="center"/>
          </w:tcPr>
          <w:p w14:paraId="3202017F" w14:textId="7ED396D9" w:rsidR="007323A7" w:rsidRDefault="007323A7" w:rsidP="00643A07">
            <w:pPr>
              <w:spacing w:before="0"/>
              <w:jc w:val="center"/>
              <w:rPr>
                <w:lang w:val="en-US"/>
              </w:rPr>
            </w:pPr>
            <w:r>
              <w:rPr>
                <w:lang w:val="en-US"/>
              </w:rPr>
              <w:t>15</w:t>
            </w:r>
          </w:p>
        </w:tc>
        <w:tc>
          <w:tcPr>
            <w:tcW w:w="2943" w:type="dxa"/>
            <w:vAlign w:val="center"/>
          </w:tcPr>
          <w:p w14:paraId="12002A13" w14:textId="482FDA2F" w:rsidR="007323A7" w:rsidRDefault="007323A7" w:rsidP="00643A07">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3.6832 milliamps</w:t>
            </w:r>
          </w:p>
        </w:tc>
        <w:tc>
          <w:tcPr>
            <w:tcW w:w="2943" w:type="dxa"/>
            <w:vAlign w:val="center"/>
          </w:tcPr>
          <w:p w14:paraId="2B5AD293" w14:textId="6608AE92" w:rsidR="007323A7" w:rsidRDefault="00EA7DB8" w:rsidP="00643A07">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4.224 milliamps</w:t>
            </w:r>
          </w:p>
        </w:tc>
      </w:tr>
    </w:tbl>
    <w:p w14:paraId="24B9E061" w14:textId="2A68E00F" w:rsidR="00643A07" w:rsidRDefault="00643A07" w:rsidP="00DD3B3E">
      <w:pPr>
        <w:jc w:val="both"/>
        <w:rPr>
          <w:lang w:val="en-US"/>
        </w:rPr>
      </w:pPr>
      <w:r>
        <w:rPr>
          <w:lang w:val="en-US"/>
        </w:rPr>
        <w:t>Now we put the data on a graph to look at the differences of the empiric way and the math way.</w:t>
      </w:r>
    </w:p>
    <w:p w14:paraId="7DB245F1" w14:textId="111C8AB0" w:rsidR="00EA4661" w:rsidRDefault="008972F1" w:rsidP="00F74002">
      <w:pPr>
        <w:rPr>
          <w:lang w:val="en-US"/>
        </w:rPr>
      </w:pPr>
      <w:r>
        <w:rPr>
          <w:noProof/>
          <w:lang w:val="en-US"/>
        </w:rPr>
        <w:lastRenderedPageBreak/>
        <w:drawing>
          <wp:inline distT="0" distB="0" distL="0" distR="0" wp14:anchorId="07C83EEE" wp14:editId="3EC69A06">
            <wp:extent cx="5486400" cy="320040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C30E2AC" w14:textId="5C748818" w:rsidR="00DD3B3E" w:rsidRDefault="00DD3B3E" w:rsidP="00F74002">
      <w:pPr>
        <w:rPr>
          <w:lang w:val="en-US"/>
        </w:rPr>
      </w:pPr>
    </w:p>
    <w:p w14:paraId="028F90C6" w14:textId="0D599226" w:rsidR="00643A07" w:rsidRDefault="00643A07" w:rsidP="00643A07">
      <w:pPr>
        <w:pStyle w:val="Ttulo2"/>
        <w:rPr>
          <w:lang w:val="en-US"/>
        </w:rPr>
      </w:pPr>
      <w:bookmarkStart w:id="2" w:name="_Toc3231364"/>
      <w:r>
        <w:rPr>
          <w:lang w:val="en-US"/>
        </w:rPr>
        <w:t>dependency on resistance</w:t>
      </w:r>
      <w:bookmarkEnd w:id="2"/>
    </w:p>
    <w:p w14:paraId="310FA06C" w14:textId="6F94ABEA" w:rsidR="00643A07" w:rsidRDefault="00643A07" w:rsidP="00DD3B3E">
      <w:pPr>
        <w:jc w:val="both"/>
        <w:rPr>
          <w:lang w:val="en-US"/>
        </w:rPr>
      </w:pPr>
      <w:r>
        <w:rPr>
          <w:lang w:val="en-US"/>
        </w:rPr>
        <w:t xml:space="preserve">With the voltage source turned off, set the value </w:t>
      </w:r>
      <w:r w:rsidR="00D2656C">
        <w:rPr>
          <w:lang w:val="en-US"/>
        </w:rPr>
        <w:t xml:space="preserve">of the potentiometer to zero ohms. Build the circuit showed on the figure 2, using a protoboard. Once it is armed turn on the voltage source and set its value to 15V. </w:t>
      </w:r>
      <w:r w:rsidR="006C097B">
        <w:rPr>
          <w:lang w:val="en-US"/>
        </w:rPr>
        <w:t>After that, vary the value of the potentiometer.</w:t>
      </w:r>
    </w:p>
    <w:p w14:paraId="2E5C3B6C" w14:textId="0AE751CB" w:rsidR="006C097B" w:rsidRDefault="00D060A0" w:rsidP="006C097B">
      <w:pPr>
        <w:jc w:val="center"/>
        <w:rPr>
          <w:lang w:val="en-US"/>
        </w:rPr>
      </w:pPr>
      <w:r>
        <w:rPr>
          <w:noProof/>
          <w:lang w:val="en-US"/>
        </w:rPr>
        <mc:AlternateContent>
          <mc:Choice Requires="wps">
            <w:drawing>
              <wp:anchor distT="0" distB="0" distL="114300" distR="114300" simplePos="0" relativeHeight="251668480" behindDoc="0" locked="0" layoutInCell="1" allowOverlap="1" wp14:anchorId="089DFCF4" wp14:editId="12EBC691">
                <wp:simplePos x="0" y="0"/>
                <wp:positionH relativeFrom="column">
                  <wp:posOffset>2694940</wp:posOffset>
                </wp:positionH>
                <wp:positionV relativeFrom="paragraph">
                  <wp:posOffset>495300</wp:posOffset>
                </wp:positionV>
                <wp:extent cx="673100" cy="1778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673100" cy="177800"/>
                        </a:xfrm>
                        <a:prstGeom prst="rect">
                          <a:avLst/>
                        </a:prstGeom>
                        <a:solidFill>
                          <a:schemeClr val="bg1"/>
                        </a:solidFill>
                        <a:ln w="6350">
                          <a:noFill/>
                        </a:ln>
                      </wps:spPr>
                      <wps:txbx>
                        <w:txbxContent>
                          <w:p w14:paraId="17F2CD51" w14:textId="77777777" w:rsidR="00D060A0" w:rsidRPr="008D67CF" w:rsidRDefault="00D060A0" w:rsidP="00D060A0">
                            <w:pPr>
                              <w:spacing w:before="0" w:after="0" w:line="240" w:lineRule="auto"/>
                              <w:rPr>
                                <w:sz w:val="14"/>
                              </w:rPr>
                            </w:pPr>
                            <w:proofErr w:type="spellStart"/>
                            <w:r>
                              <w:rPr>
                                <w:sz w:val="14"/>
                              </w:rPr>
                              <w:t>Potentionmeter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DFCF4" id="Cuadro de texto 13" o:spid="_x0000_s1031" type="#_x0000_t202" style="position:absolute;left:0;text-align:left;margin-left:212.2pt;margin-top:39pt;width:53pt;height: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" fillcolor="white [3212]" stroked="f" strokeweight=".5pt">
                <v:textbox inset="0,0,0,0">
                  <w:txbxContent>
                    <w:p w14:paraId="17F2CD51" w14:textId="77777777" w:rsidR="00D060A0" w:rsidRPr="008D67CF" w:rsidRDefault="00D060A0" w:rsidP="00D060A0">
                      <w:pPr>
                        <w:spacing w:before="0" w:after="0" w:line="240" w:lineRule="auto"/>
                        <w:rPr>
                          <w:sz w:val="14"/>
                        </w:rPr>
                      </w:pPr>
                      <w:proofErr w:type="spellStart"/>
                      <w:r>
                        <w:rPr>
                          <w:sz w:val="14"/>
                        </w:rPr>
                        <w:t>Potentionmeter</w:t>
                      </w:r>
                      <w:proofErr w:type="spellEnd"/>
                    </w:p>
                  </w:txbxContent>
                </v:textbox>
              </v:shape>
            </w:pict>
          </mc:Fallback>
        </mc:AlternateContent>
      </w:r>
      <w:r>
        <w:rPr>
          <w:noProof/>
          <w:lang w:val="en-US"/>
        </w:rPr>
        <mc:AlternateContent>
          <mc:Choice Requires="wps">
            <w:drawing>
              <wp:anchor distT="0" distB="0" distL="114300" distR="114300" simplePos="0" relativeHeight="251670528" behindDoc="0" locked="0" layoutInCell="1" allowOverlap="1" wp14:anchorId="66F57A42" wp14:editId="6739809B">
                <wp:simplePos x="0" y="0"/>
                <wp:positionH relativeFrom="column">
                  <wp:posOffset>2701290</wp:posOffset>
                </wp:positionH>
                <wp:positionV relativeFrom="paragraph">
                  <wp:posOffset>914400</wp:posOffset>
                </wp:positionV>
                <wp:extent cx="673100" cy="1778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673100" cy="177800"/>
                        </a:xfrm>
                        <a:prstGeom prst="rect">
                          <a:avLst/>
                        </a:prstGeom>
                        <a:solidFill>
                          <a:schemeClr val="bg1"/>
                        </a:solidFill>
                        <a:ln w="6350">
                          <a:noFill/>
                        </a:ln>
                      </wps:spPr>
                      <wps:txbx>
                        <w:txbxContent>
                          <w:p w14:paraId="04F0B668" w14:textId="19D4C180" w:rsidR="00D060A0" w:rsidRPr="008D67CF" w:rsidRDefault="00D060A0" w:rsidP="00D060A0">
                            <w:pPr>
                              <w:spacing w:before="0" w:after="0" w:line="240" w:lineRule="auto"/>
                              <w:rPr>
                                <w:sz w:val="14"/>
                              </w:rPr>
                            </w:pPr>
                            <w:r>
                              <w:rPr>
                                <w:sz w:val="14"/>
                              </w:rPr>
                              <w:t>R= 1Ω ½ Watt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57A42" id="Cuadro de texto 14" o:spid="_x0000_s1032" type="#_x0000_t202" style="position:absolute;left:0;text-align:left;margin-left:212.7pt;margin-top:1in;width:53pt;height: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" fillcolor="white [3212]" stroked="f" strokeweight=".5pt">
                <v:textbox inset="0,0,0,0">
                  <w:txbxContent>
                    <w:p w14:paraId="04F0B668" w14:textId="19D4C180" w:rsidR="00D060A0" w:rsidRPr="008D67CF" w:rsidRDefault="00D060A0" w:rsidP="00D060A0">
                      <w:pPr>
                        <w:spacing w:before="0" w:after="0" w:line="240" w:lineRule="auto"/>
                        <w:rPr>
                          <w:sz w:val="14"/>
                        </w:rPr>
                      </w:pPr>
                      <w:r>
                        <w:rPr>
                          <w:sz w:val="14"/>
                        </w:rPr>
                        <w:t>R= 1Ω ½ Watt</w:t>
                      </w:r>
                    </w:p>
                  </w:txbxContent>
                </v:textbox>
              </v:shape>
            </w:pict>
          </mc:Fallback>
        </mc:AlternateContent>
      </w:r>
      <w:r w:rsidR="006C097B">
        <w:rPr>
          <w:noProof/>
          <w:lang w:val="en-US"/>
        </w:rPr>
        <w:drawing>
          <wp:inline distT="0" distB="0" distL="0" distR="0" wp14:anchorId="5C7CC838" wp14:editId="3C4226A3">
            <wp:extent cx="2244436" cy="1519407"/>
            <wp:effectExtent l="0" t="0" r="3810" b="5080"/>
            <wp:docPr id="19" name="Imagen 1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rcuito 2.jpeg"/>
                    <pic:cNvPicPr/>
                  </pic:nvPicPr>
                  <pic:blipFill rotWithShape="1">
                    <a:blip r:embed="rId8" cstate="print">
                      <a:extLst>
                        <a:ext uri="{28A0092B-C50C-407E-A947-70E740481C1C}">
                          <a14:useLocalDpi xmlns:a14="http://schemas.microsoft.com/office/drawing/2010/main" val="0"/>
                        </a:ext>
                      </a:extLst>
                    </a:blip>
                    <a:srcRect l="28784" t="12461" r="31210" b="67850"/>
                    <a:stretch/>
                  </pic:blipFill>
                  <pic:spPr bwMode="auto">
                    <a:xfrm>
                      <a:off x="0" y="0"/>
                      <a:ext cx="2245165" cy="1519901"/>
                    </a:xfrm>
                    <a:prstGeom prst="rect">
                      <a:avLst/>
                    </a:prstGeom>
                    <a:ln>
                      <a:noFill/>
                    </a:ln>
                    <a:extLst>
                      <a:ext uri="{53640926-AAD7-44D8-BBD7-CCE9431645EC}">
                        <a14:shadowObscured xmlns:a14="http://schemas.microsoft.com/office/drawing/2010/main"/>
                      </a:ext>
                    </a:extLst>
                  </pic:spPr>
                </pic:pic>
              </a:graphicData>
            </a:graphic>
          </wp:inline>
        </w:drawing>
      </w:r>
    </w:p>
    <w:p w14:paraId="017BD898" w14:textId="452C5829" w:rsidR="006C097B" w:rsidRDefault="006C097B" w:rsidP="006C097B">
      <w:pPr>
        <w:jc w:val="center"/>
        <w:rPr>
          <w:lang w:val="en-US"/>
        </w:rPr>
      </w:pPr>
      <w:r>
        <w:rPr>
          <w:lang w:val="en-US"/>
        </w:rPr>
        <w:t>Figure 2. Circuit</w:t>
      </w:r>
    </w:p>
    <w:p w14:paraId="513EEF2A" w14:textId="7D0348CA" w:rsidR="00301BC8" w:rsidRDefault="00301BC8" w:rsidP="006C097B">
      <w:pPr>
        <w:jc w:val="center"/>
        <w:rPr>
          <w:lang w:val="en-US"/>
        </w:rPr>
      </w:pPr>
    </w:p>
    <w:p w14:paraId="020C69EB" w14:textId="31480BA7" w:rsidR="00301BC8" w:rsidRDefault="00301BC8" w:rsidP="006C097B">
      <w:pPr>
        <w:jc w:val="center"/>
        <w:rPr>
          <w:lang w:val="en-US"/>
        </w:rPr>
      </w:pPr>
    </w:p>
    <w:p w14:paraId="33F3D0C0" w14:textId="77777777" w:rsidR="00301BC8" w:rsidRDefault="00301BC8" w:rsidP="006C097B">
      <w:pPr>
        <w:jc w:val="center"/>
        <w:rPr>
          <w:lang w:val="en-US"/>
        </w:rPr>
      </w:pPr>
    </w:p>
    <w:p w14:paraId="1833AE9F" w14:textId="6F2E64DE" w:rsidR="006C097B" w:rsidRDefault="006C097B" w:rsidP="006C097B">
      <w:pPr>
        <w:jc w:val="center"/>
        <w:rPr>
          <w:lang w:val="en-US"/>
        </w:rPr>
      </w:pPr>
      <w:r>
        <w:rPr>
          <w:lang w:val="en-US"/>
        </w:rPr>
        <w:lastRenderedPageBreak/>
        <w:t>Table 2. Value of resistances and electric currents</w:t>
      </w:r>
    </w:p>
    <w:tbl>
      <w:tblPr>
        <w:tblStyle w:val="Tablaconcuadrcula4-nfasis4"/>
        <w:tblW w:w="0" w:type="auto"/>
        <w:tblLook w:val="04A0" w:firstRow="1" w:lastRow="0" w:firstColumn="1" w:lastColumn="0" w:noHBand="0" w:noVBand="1"/>
      </w:tblPr>
      <w:tblGrid>
        <w:gridCol w:w="2207"/>
        <w:gridCol w:w="2207"/>
        <w:gridCol w:w="2207"/>
        <w:gridCol w:w="2207"/>
      </w:tblGrid>
      <w:tr w:rsidR="006C097B" w14:paraId="400B0BBC" w14:textId="77777777" w:rsidTr="006C0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DDC0D7D" w14:textId="5C548CF6" w:rsidR="006C097B" w:rsidRDefault="006C097B" w:rsidP="006C097B">
            <w:pPr>
              <w:jc w:val="center"/>
              <w:rPr>
                <w:lang w:val="en-US"/>
              </w:rPr>
            </w:pPr>
            <w:r>
              <w:rPr>
                <w:lang w:val="en-US"/>
              </w:rPr>
              <w:t>Value of the potentiometer</w:t>
            </w:r>
          </w:p>
        </w:tc>
        <w:tc>
          <w:tcPr>
            <w:tcW w:w="2207" w:type="dxa"/>
            <w:vAlign w:val="center"/>
          </w:tcPr>
          <w:p w14:paraId="5127D028" w14:textId="77777777" w:rsidR="006C097B" w:rsidRDefault="006C097B" w:rsidP="006C097B">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Pr>
                <w:lang w:val="en-US"/>
              </w:rPr>
              <w:t>Total resistance</w:t>
            </w:r>
          </w:p>
          <w:p w14:paraId="3DFE45B5" w14:textId="55196EF4" w:rsidR="00DD3B3E" w:rsidRDefault="00DD3B3E" w:rsidP="006C097B">
            <w:pPr>
              <w:jc w:val="center"/>
              <w:cnfStyle w:val="100000000000" w:firstRow="1" w:lastRow="0" w:firstColumn="0" w:lastColumn="0" w:oddVBand="0" w:evenVBand="0" w:oddHBand="0" w:evenHBand="0" w:firstRowFirstColumn="0" w:firstRowLastColumn="0" w:lastRowFirstColumn="0" w:lastRowLastColumn="0"/>
              <w:rPr>
                <w:lang w:val="en-US"/>
              </w:rPr>
            </w:pPr>
          </w:p>
        </w:tc>
        <w:tc>
          <w:tcPr>
            <w:tcW w:w="2207" w:type="dxa"/>
            <w:vAlign w:val="center"/>
          </w:tcPr>
          <w:p w14:paraId="5EC50DAA" w14:textId="1A446308" w:rsidR="006C097B" w:rsidRDefault="006C097B" w:rsidP="006C097B">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Electric </w:t>
            </w:r>
            <w:r w:rsidR="008E3EC9">
              <w:rPr>
                <w:lang w:val="en-US"/>
              </w:rPr>
              <w:t>current (measured)</w:t>
            </w:r>
          </w:p>
        </w:tc>
        <w:tc>
          <w:tcPr>
            <w:tcW w:w="2207" w:type="dxa"/>
            <w:vAlign w:val="center"/>
          </w:tcPr>
          <w:p w14:paraId="48AA1597" w14:textId="3A630CD7" w:rsidR="006C097B" w:rsidRDefault="008E3EC9" w:rsidP="006C097B">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Electric current (calculated)</w:t>
            </w:r>
          </w:p>
        </w:tc>
      </w:tr>
      <w:tr w:rsidR="006C097B" w14:paraId="1B541E05" w14:textId="77777777" w:rsidTr="006C0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2CE08E3" w14:textId="04F060B0" w:rsidR="006C097B" w:rsidRDefault="008E3EC9" w:rsidP="006C097B">
            <w:pPr>
              <w:jc w:val="center"/>
              <w:rPr>
                <w:lang w:val="en-US"/>
              </w:rPr>
            </w:pPr>
            <w:r>
              <w:rPr>
                <w:lang w:val="en-US"/>
              </w:rPr>
              <w:t>0</w:t>
            </w:r>
          </w:p>
        </w:tc>
        <w:tc>
          <w:tcPr>
            <w:tcW w:w="2207" w:type="dxa"/>
            <w:vAlign w:val="center"/>
          </w:tcPr>
          <w:p w14:paraId="35379AEC" w14:textId="042BE6B5" w:rsidR="006C097B" w:rsidRDefault="00DD3B3E" w:rsidP="006C097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 KΩ</w:t>
            </w:r>
          </w:p>
        </w:tc>
        <w:tc>
          <w:tcPr>
            <w:tcW w:w="2207" w:type="dxa"/>
            <w:vAlign w:val="center"/>
          </w:tcPr>
          <w:p w14:paraId="313F1AE4" w14:textId="0D370B9D" w:rsidR="006C097B" w:rsidRDefault="00DD3B3E" w:rsidP="006C097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15.16 milliamps</w:t>
            </w:r>
          </w:p>
        </w:tc>
        <w:tc>
          <w:tcPr>
            <w:tcW w:w="2207" w:type="dxa"/>
            <w:vAlign w:val="center"/>
          </w:tcPr>
          <w:p w14:paraId="5CF76E6C" w14:textId="24EE5A24" w:rsidR="006C097B" w:rsidRDefault="00DD3B3E" w:rsidP="006C097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15 milliamps</w:t>
            </w:r>
          </w:p>
        </w:tc>
      </w:tr>
      <w:tr w:rsidR="006C097B" w14:paraId="5854FDF4" w14:textId="77777777" w:rsidTr="006C097B">
        <w:tc>
          <w:tcPr>
            <w:cnfStyle w:val="001000000000" w:firstRow="0" w:lastRow="0" w:firstColumn="1" w:lastColumn="0" w:oddVBand="0" w:evenVBand="0" w:oddHBand="0" w:evenHBand="0" w:firstRowFirstColumn="0" w:firstRowLastColumn="0" w:lastRowFirstColumn="0" w:lastRowLastColumn="0"/>
            <w:tcW w:w="2207" w:type="dxa"/>
            <w:vAlign w:val="center"/>
          </w:tcPr>
          <w:p w14:paraId="0510782B" w14:textId="7376FD6F" w:rsidR="006C097B" w:rsidRDefault="008E3EC9" w:rsidP="006C097B">
            <w:pPr>
              <w:jc w:val="center"/>
              <w:rPr>
                <w:lang w:val="en-US"/>
              </w:rPr>
            </w:pPr>
            <w:r>
              <w:rPr>
                <w:lang w:val="en-US"/>
              </w:rPr>
              <w:t>250</w:t>
            </w:r>
          </w:p>
        </w:tc>
        <w:tc>
          <w:tcPr>
            <w:tcW w:w="2207" w:type="dxa"/>
            <w:vAlign w:val="center"/>
          </w:tcPr>
          <w:p w14:paraId="63DEAEA2" w14:textId="288FA7F2" w:rsidR="006C097B" w:rsidRDefault="00DD3B3E" w:rsidP="006C097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1.25 KΩ</w:t>
            </w:r>
          </w:p>
        </w:tc>
        <w:tc>
          <w:tcPr>
            <w:tcW w:w="2207" w:type="dxa"/>
            <w:vAlign w:val="center"/>
          </w:tcPr>
          <w:p w14:paraId="70DE72B6" w14:textId="0B7F26B9" w:rsidR="006C097B" w:rsidRDefault="00DD3B3E" w:rsidP="006C097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12.05 milliamps</w:t>
            </w:r>
          </w:p>
        </w:tc>
        <w:tc>
          <w:tcPr>
            <w:tcW w:w="2207" w:type="dxa"/>
            <w:vAlign w:val="center"/>
          </w:tcPr>
          <w:p w14:paraId="20E3A59B" w14:textId="2F31367E" w:rsidR="006C097B" w:rsidRDefault="00DD3B3E" w:rsidP="006C097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 milliamps</w:t>
            </w:r>
          </w:p>
        </w:tc>
      </w:tr>
      <w:tr w:rsidR="006C097B" w14:paraId="13548A2B" w14:textId="77777777" w:rsidTr="006C0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9F60E4" w14:textId="5E094948" w:rsidR="006C097B" w:rsidRDefault="008E3EC9" w:rsidP="006C097B">
            <w:pPr>
              <w:jc w:val="center"/>
              <w:rPr>
                <w:lang w:val="en-US"/>
              </w:rPr>
            </w:pPr>
            <w:r>
              <w:rPr>
                <w:lang w:val="en-US"/>
              </w:rPr>
              <w:t>500</w:t>
            </w:r>
          </w:p>
        </w:tc>
        <w:tc>
          <w:tcPr>
            <w:tcW w:w="2207" w:type="dxa"/>
            <w:vAlign w:val="center"/>
          </w:tcPr>
          <w:p w14:paraId="3054F035" w14:textId="544B684C" w:rsidR="006C097B" w:rsidRDefault="00DD3B3E" w:rsidP="006C097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1.5 KΩ</w:t>
            </w:r>
          </w:p>
        </w:tc>
        <w:tc>
          <w:tcPr>
            <w:tcW w:w="2207" w:type="dxa"/>
            <w:vAlign w:val="center"/>
          </w:tcPr>
          <w:p w14:paraId="458FF1E0" w14:textId="5CFFC022" w:rsidR="006C097B" w:rsidRDefault="00DD3B3E" w:rsidP="006C097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10.053 milliamps</w:t>
            </w:r>
          </w:p>
        </w:tc>
        <w:tc>
          <w:tcPr>
            <w:tcW w:w="2207" w:type="dxa"/>
            <w:vAlign w:val="center"/>
          </w:tcPr>
          <w:p w14:paraId="3E3F094C" w14:textId="1DD80EE8" w:rsidR="006C097B" w:rsidRDefault="00C351AA" w:rsidP="006C097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w:t>
            </w:r>
            <w:r w:rsidR="00DD3B3E">
              <w:rPr>
                <w:lang w:val="en-US"/>
              </w:rPr>
              <w:t xml:space="preserve"> milliamps</w:t>
            </w:r>
          </w:p>
        </w:tc>
      </w:tr>
      <w:tr w:rsidR="006C097B" w14:paraId="50B418FB" w14:textId="77777777" w:rsidTr="006C097B">
        <w:tc>
          <w:tcPr>
            <w:cnfStyle w:val="001000000000" w:firstRow="0" w:lastRow="0" w:firstColumn="1" w:lastColumn="0" w:oddVBand="0" w:evenVBand="0" w:oddHBand="0" w:evenHBand="0" w:firstRowFirstColumn="0" w:firstRowLastColumn="0" w:lastRowFirstColumn="0" w:lastRowLastColumn="0"/>
            <w:tcW w:w="2207" w:type="dxa"/>
            <w:vAlign w:val="center"/>
          </w:tcPr>
          <w:p w14:paraId="2D455A21" w14:textId="2BFB026F" w:rsidR="006C097B" w:rsidRDefault="008E3EC9" w:rsidP="006C097B">
            <w:pPr>
              <w:jc w:val="center"/>
              <w:rPr>
                <w:lang w:val="en-US"/>
              </w:rPr>
            </w:pPr>
            <w:r>
              <w:rPr>
                <w:lang w:val="en-US"/>
              </w:rPr>
              <w:t>750</w:t>
            </w:r>
          </w:p>
        </w:tc>
        <w:tc>
          <w:tcPr>
            <w:tcW w:w="2207" w:type="dxa"/>
            <w:vAlign w:val="center"/>
          </w:tcPr>
          <w:p w14:paraId="589F7AE7" w14:textId="7041B624" w:rsidR="006C097B" w:rsidRDefault="00DD3B3E" w:rsidP="006C097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1.75 KΩ</w:t>
            </w:r>
          </w:p>
        </w:tc>
        <w:tc>
          <w:tcPr>
            <w:tcW w:w="2207" w:type="dxa"/>
            <w:vAlign w:val="center"/>
          </w:tcPr>
          <w:p w14:paraId="793AE4BA" w14:textId="0E5F4D3E" w:rsidR="006C097B" w:rsidRDefault="00DD3B3E" w:rsidP="006C097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8.569 milliamps</w:t>
            </w:r>
          </w:p>
        </w:tc>
        <w:tc>
          <w:tcPr>
            <w:tcW w:w="2207" w:type="dxa"/>
            <w:vAlign w:val="center"/>
          </w:tcPr>
          <w:p w14:paraId="6365BA97" w14:textId="04C0AA9C" w:rsidR="006C097B" w:rsidRDefault="00DD3B3E" w:rsidP="006C097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8.5</w:t>
            </w:r>
            <w:r w:rsidR="00C351AA">
              <w:rPr>
                <w:lang w:val="en-US"/>
              </w:rPr>
              <w:t>7</w:t>
            </w:r>
            <w:r>
              <w:rPr>
                <w:lang w:val="en-US"/>
              </w:rPr>
              <w:t xml:space="preserve"> milliamps</w:t>
            </w:r>
          </w:p>
        </w:tc>
      </w:tr>
      <w:tr w:rsidR="006C097B" w14:paraId="01DD4A87" w14:textId="77777777" w:rsidTr="006C0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82F4521" w14:textId="1F72B031" w:rsidR="006C097B" w:rsidRDefault="008E3EC9" w:rsidP="006C097B">
            <w:pPr>
              <w:jc w:val="center"/>
              <w:rPr>
                <w:lang w:val="en-US"/>
              </w:rPr>
            </w:pPr>
            <w:r>
              <w:rPr>
                <w:lang w:val="en-US"/>
              </w:rPr>
              <w:t>1000</w:t>
            </w:r>
          </w:p>
        </w:tc>
        <w:tc>
          <w:tcPr>
            <w:tcW w:w="2207" w:type="dxa"/>
            <w:vAlign w:val="center"/>
          </w:tcPr>
          <w:p w14:paraId="387BC4B4" w14:textId="227BD872" w:rsidR="006C097B" w:rsidRDefault="00DD3B3E" w:rsidP="006C097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 KΩ</w:t>
            </w:r>
          </w:p>
        </w:tc>
        <w:tc>
          <w:tcPr>
            <w:tcW w:w="2207" w:type="dxa"/>
            <w:vAlign w:val="center"/>
          </w:tcPr>
          <w:p w14:paraId="7F35EC54" w14:textId="04EB5F89" w:rsidR="006C097B" w:rsidRDefault="00DD3B3E" w:rsidP="006C097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7.415 milliamps</w:t>
            </w:r>
          </w:p>
        </w:tc>
        <w:tc>
          <w:tcPr>
            <w:tcW w:w="2207" w:type="dxa"/>
            <w:vAlign w:val="center"/>
          </w:tcPr>
          <w:p w14:paraId="52B84288" w14:textId="3BBABCE3" w:rsidR="006C097B" w:rsidRDefault="00DD3B3E" w:rsidP="006C097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w:t>
            </w:r>
            <w:r w:rsidR="00C351AA">
              <w:rPr>
                <w:lang w:val="en-US"/>
              </w:rPr>
              <w:t>5</w:t>
            </w:r>
            <w:r>
              <w:rPr>
                <w:lang w:val="en-US"/>
              </w:rPr>
              <w:t xml:space="preserve"> milliamps</w:t>
            </w:r>
          </w:p>
        </w:tc>
      </w:tr>
      <w:tr w:rsidR="006C097B" w14:paraId="49F5BA31" w14:textId="77777777" w:rsidTr="006C097B">
        <w:tc>
          <w:tcPr>
            <w:cnfStyle w:val="001000000000" w:firstRow="0" w:lastRow="0" w:firstColumn="1" w:lastColumn="0" w:oddVBand="0" w:evenVBand="0" w:oddHBand="0" w:evenHBand="0" w:firstRowFirstColumn="0" w:firstRowLastColumn="0" w:lastRowFirstColumn="0" w:lastRowLastColumn="0"/>
            <w:tcW w:w="2207" w:type="dxa"/>
            <w:vAlign w:val="center"/>
          </w:tcPr>
          <w:p w14:paraId="2180DED5" w14:textId="25F8FE12" w:rsidR="006C097B" w:rsidRDefault="008E3EC9" w:rsidP="006C097B">
            <w:pPr>
              <w:jc w:val="center"/>
              <w:rPr>
                <w:lang w:val="en-US"/>
              </w:rPr>
            </w:pPr>
            <w:r>
              <w:rPr>
                <w:lang w:val="en-US"/>
              </w:rPr>
              <w:t>1250</w:t>
            </w:r>
          </w:p>
        </w:tc>
        <w:tc>
          <w:tcPr>
            <w:tcW w:w="2207" w:type="dxa"/>
            <w:vAlign w:val="center"/>
          </w:tcPr>
          <w:p w14:paraId="67F1574A" w14:textId="24BF94CD" w:rsidR="006C097B" w:rsidRDefault="00DD3B3E" w:rsidP="006C097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2.25 KΩ</w:t>
            </w:r>
          </w:p>
        </w:tc>
        <w:tc>
          <w:tcPr>
            <w:tcW w:w="2207" w:type="dxa"/>
            <w:vAlign w:val="center"/>
          </w:tcPr>
          <w:p w14:paraId="30AE8E6C" w14:textId="4DB94CB5" w:rsidR="006C097B" w:rsidRDefault="00DD3B3E" w:rsidP="006C097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6.515 milliamps</w:t>
            </w:r>
          </w:p>
        </w:tc>
        <w:tc>
          <w:tcPr>
            <w:tcW w:w="2207" w:type="dxa"/>
            <w:vAlign w:val="center"/>
          </w:tcPr>
          <w:p w14:paraId="339A8539" w14:textId="67FB3482" w:rsidR="006C097B" w:rsidRDefault="00DD3B3E" w:rsidP="006C097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w:t>
            </w:r>
            <w:r w:rsidR="00C351AA">
              <w:rPr>
                <w:lang w:val="en-US"/>
              </w:rPr>
              <w:t>.6</w:t>
            </w:r>
            <w:r>
              <w:rPr>
                <w:lang w:val="en-US"/>
              </w:rPr>
              <w:t xml:space="preserve"> milliamps</w:t>
            </w:r>
          </w:p>
        </w:tc>
      </w:tr>
      <w:tr w:rsidR="006C097B" w14:paraId="2F5A75B5" w14:textId="77777777" w:rsidTr="006C0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2F4C583" w14:textId="6C508B3C" w:rsidR="006C097B" w:rsidRDefault="008E3EC9" w:rsidP="006C097B">
            <w:pPr>
              <w:jc w:val="center"/>
              <w:rPr>
                <w:lang w:val="en-US"/>
              </w:rPr>
            </w:pPr>
            <w:r>
              <w:rPr>
                <w:lang w:val="en-US"/>
              </w:rPr>
              <w:t>1500</w:t>
            </w:r>
          </w:p>
        </w:tc>
        <w:tc>
          <w:tcPr>
            <w:tcW w:w="2207" w:type="dxa"/>
            <w:vAlign w:val="center"/>
          </w:tcPr>
          <w:p w14:paraId="334A1905" w14:textId="62D4B339" w:rsidR="006C097B" w:rsidRDefault="00DD3B3E" w:rsidP="006C097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2.5 KΩ</w:t>
            </w:r>
          </w:p>
        </w:tc>
        <w:tc>
          <w:tcPr>
            <w:tcW w:w="2207" w:type="dxa"/>
            <w:vAlign w:val="center"/>
          </w:tcPr>
          <w:p w14:paraId="3CAE93FB" w14:textId="36CB5F9C" w:rsidR="006C097B" w:rsidRDefault="00DD3B3E" w:rsidP="006C097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6.013 milliamps</w:t>
            </w:r>
          </w:p>
        </w:tc>
        <w:tc>
          <w:tcPr>
            <w:tcW w:w="2207" w:type="dxa"/>
            <w:vAlign w:val="center"/>
          </w:tcPr>
          <w:p w14:paraId="106FE2BF" w14:textId="1A22B0B0" w:rsidR="006C097B" w:rsidRDefault="00C351AA" w:rsidP="006C097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w:t>
            </w:r>
            <w:r w:rsidR="00DD3B3E">
              <w:rPr>
                <w:lang w:val="en-US"/>
              </w:rPr>
              <w:t xml:space="preserve"> milliamps</w:t>
            </w:r>
          </w:p>
        </w:tc>
      </w:tr>
      <w:tr w:rsidR="006C097B" w14:paraId="165DE091" w14:textId="77777777" w:rsidTr="006C097B">
        <w:tc>
          <w:tcPr>
            <w:cnfStyle w:val="001000000000" w:firstRow="0" w:lastRow="0" w:firstColumn="1" w:lastColumn="0" w:oddVBand="0" w:evenVBand="0" w:oddHBand="0" w:evenHBand="0" w:firstRowFirstColumn="0" w:firstRowLastColumn="0" w:lastRowFirstColumn="0" w:lastRowLastColumn="0"/>
            <w:tcW w:w="2207" w:type="dxa"/>
            <w:vAlign w:val="center"/>
          </w:tcPr>
          <w:p w14:paraId="3C625CB2" w14:textId="123402C3" w:rsidR="006C097B" w:rsidRDefault="008E3EC9" w:rsidP="006C097B">
            <w:pPr>
              <w:jc w:val="center"/>
              <w:rPr>
                <w:lang w:val="en-US"/>
              </w:rPr>
            </w:pPr>
            <w:r>
              <w:rPr>
                <w:lang w:val="en-US"/>
              </w:rPr>
              <w:t>1750</w:t>
            </w:r>
          </w:p>
        </w:tc>
        <w:tc>
          <w:tcPr>
            <w:tcW w:w="2207" w:type="dxa"/>
            <w:vAlign w:val="center"/>
          </w:tcPr>
          <w:p w14:paraId="248AFE7E" w14:textId="30532A16" w:rsidR="006C097B" w:rsidRDefault="00DD3B3E" w:rsidP="006C097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2.75 KΩ</w:t>
            </w:r>
          </w:p>
        </w:tc>
        <w:tc>
          <w:tcPr>
            <w:tcW w:w="2207" w:type="dxa"/>
            <w:vAlign w:val="center"/>
          </w:tcPr>
          <w:p w14:paraId="0351FBD9" w14:textId="1C1807A2" w:rsidR="006C097B" w:rsidRDefault="00DD3B3E" w:rsidP="006C097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5.405 milliamps</w:t>
            </w:r>
          </w:p>
        </w:tc>
        <w:tc>
          <w:tcPr>
            <w:tcW w:w="2207" w:type="dxa"/>
            <w:vAlign w:val="center"/>
          </w:tcPr>
          <w:p w14:paraId="7B375FA9" w14:textId="19A0140F" w:rsidR="006C097B" w:rsidRDefault="00DD3B3E" w:rsidP="006C097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C351AA">
              <w:rPr>
                <w:lang w:val="en-US"/>
              </w:rPr>
              <w:t>45</w:t>
            </w:r>
            <w:r>
              <w:rPr>
                <w:lang w:val="en-US"/>
              </w:rPr>
              <w:t xml:space="preserve"> milliamps</w:t>
            </w:r>
          </w:p>
        </w:tc>
      </w:tr>
      <w:tr w:rsidR="006C097B" w14:paraId="4775DCDB" w14:textId="77777777" w:rsidTr="006C0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A7CE322" w14:textId="4074D2E3" w:rsidR="006C097B" w:rsidRDefault="008E3EC9" w:rsidP="006C097B">
            <w:pPr>
              <w:jc w:val="center"/>
              <w:rPr>
                <w:lang w:val="en-US"/>
              </w:rPr>
            </w:pPr>
            <w:r>
              <w:rPr>
                <w:lang w:val="en-US"/>
              </w:rPr>
              <w:t>2000</w:t>
            </w:r>
          </w:p>
        </w:tc>
        <w:tc>
          <w:tcPr>
            <w:tcW w:w="2207" w:type="dxa"/>
            <w:vAlign w:val="center"/>
          </w:tcPr>
          <w:p w14:paraId="14225BA2" w14:textId="1E2C55CE" w:rsidR="006C097B" w:rsidRDefault="00DD3B3E" w:rsidP="006C097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 KΩ</w:t>
            </w:r>
          </w:p>
        </w:tc>
        <w:tc>
          <w:tcPr>
            <w:tcW w:w="2207" w:type="dxa"/>
            <w:vAlign w:val="center"/>
          </w:tcPr>
          <w:p w14:paraId="052205E2" w14:textId="3FD1FC4F" w:rsidR="006C097B" w:rsidRDefault="00DD3B3E" w:rsidP="006C097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5.019 milliamps</w:t>
            </w:r>
          </w:p>
        </w:tc>
        <w:tc>
          <w:tcPr>
            <w:tcW w:w="2207" w:type="dxa"/>
            <w:vAlign w:val="center"/>
          </w:tcPr>
          <w:p w14:paraId="05487324" w14:textId="7521D764" w:rsidR="006C097B" w:rsidRDefault="00C351AA" w:rsidP="006C097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w:t>
            </w:r>
            <w:r w:rsidR="00DD3B3E">
              <w:rPr>
                <w:lang w:val="en-US"/>
              </w:rPr>
              <w:t xml:space="preserve"> milliamps</w:t>
            </w:r>
          </w:p>
        </w:tc>
      </w:tr>
      <w:tr w:rsidR="006C097B" w14:paraId="67CACAD5" w14:textId="77777777" w:rsidTr="006C097B">
        <w:tc>
          <w:tcPr>
            <w:cnfStyle w:val="001000000000" w:firstRow="0" w:lastRow="0" w:firstColumn="1" w:lastColumn="0" w:oddVBand="0" w:evenVBand="0" w:oddHBand="0" w:evenHBand="0" w:firstRowFirstColumn="0" w:firstRowLastColumn="0" w:lastRowFirstColumn="0" w:lastRowLastColumn="0"/>
            <w:tcW w:w="2207" w:type="dxa"/>
            <w:vAlign w:val="center"/>
          </w:tcPr>
          <w:p w14:paraId="0FA6A0EB" w14:textId="7D3620F5" w:rsidR="006C097B" w:rsidRDefault="008E3EC9" w:rsidP="006C097B">
            <w:pPr>
              <w:jc w:val="center"/>
              <w:rPr>
                <w:lang w:val="en-US"/>
              </w:rPr>
            </w:pPr>
            <w:r>
              <w:rPr>
                <w:lang w:val="en-US"/>
              </w:rPr>
              <w:t>2250</w:t>
            </w:r>
          </w:p>
        </w:tc>
        <w:tc>
          <w:tcPr>
            <w:tcW w:w="2207" w:type="dxa"/>
            <w:vAlign w:val="center"/>
          </w:tcPr>
          <w:p w14:paraId="0678054E" w14:textId="51EC6982" w:rsidR="006C097B" w:rsidRDefault="00DD3B3E" w:rsidP="006C097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3.25 KΩ</w:t>
            </w:r>
          </w:p>
        </w:tc>
        <w:tc>
          <w:tcPr>
            <w:tcW w:w="2207" w:type="dxa"/>
            <w:vAlign w:val="center"/>
          </w:tcPr>
          <w:p w14:paraId="45704213" w14:textId="23FA83EA" w:rsidR="006C097B" w:rsidRDefault="00DD3B3E" w:rsidP="006C097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4.495 milliamps</w:t>
            </w:r>
          </w:p>
        </w:tc>
        <w:tc>
          <w:tcPr>
            <w:tcW w:w="2207" w:type="dxa"/>
            <w:vAlign w:val="center"/>
          </w:tcPr>
          <w:p w14:paraId="7EA3AA57" w14:textId="5B18244E" w:rsidR="006C097B" w:rsidRDefault="00C351AA" w:rsidP="006C097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4.615</w:t>
            </w:r>
            <w:r w:rsidR="00DD3B3E">
              <w:rPr>
                <w:lang w:val="en-US"/>
              </w:rPr>
              <w:t xml:space="preserve"> milliamps</w:t>
            </w:r>
          </w:p>
        </w:tc>
      </w:tr>
      <w:tr w:rsidR="006C097B" w14:paraId="5788F098" w14:textId="77777777" w:rsidTr="006C0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9D437B3" w14:textId="31C566A5" w:rsidR="006C097B" w:rsidRDefault="008E3EC9" w:rsidP="006C097B">
            <w:pPr>
              <w:jc w:val="center"/>
              <w:rPr>
                <w:lang w:val="en-US"/>
              </w:rPr>
            </w:pPr>
            <w:r>
              <w:rPr>
                <w:lang w:val="en-US"/>
              </w:rPr>
              <w:t>2500</w:t>
            </w:r>
          </w:p>
        </w:tc>
        <w:tc>
          <w:tcPr>
            <w:tcW w:w="2207" w:type="dxa"/>
            <w:vAlign w:val="center"/>
          </w:tcPr>
          <w:p w14:paraId="0D69C491" w14:textId="321B64A8" w:rsidR="006C097B" w:rsidRDefault="00DD3B3E" w:rsidP="006C097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3.5 KΩ</w:t>
            </w:r>
          </w:p>
        </w:tc>
        <w:tc>
          <w:tcPr>
            <w:tcW w:w="2207" w:type="dxa"/>
            <w:vAlign w:val="center"/>
          </w:tcPr>
          <w:p w14:paraId="2DA6AFCA" w14:textId="47CA88DA" w:rsidR="006C097B" w:rsidRDefault="00DD3B3E" w:rsidP="006C097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4.209 milliamps</w:t>
            </w:r>
          </w:p>
        </w:tc>
        <w:tc>
          <w:tcPr>
            <w:tcW w:w="2207" w:type="dxa"/>
            <w:vAlign w:val="center"/>
          </w:tcPr>
          <w:p w14:paraId="6EB2AC4D" w14:textId="7A10D56A" w:rsidR="006C097B" w:rsidRDefault="00DD3B3E" w:rsidP="006C097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4.2</w:t>
            </w:r>
            <w:r w:rsidR="00C351AA">
              <w:rPr>
                <w:lang w:val="en-US"/>
              </w:rPr>
              <w:t>85</w:t>
            </w:r>
            <w:bookmarkStart w:id="3" w:name="_GoBack"/>
            <w:bookmarkEnd w:id="3"/>
            <w:r>
              <w:rPr>
                <w:lang w:val="en-US"/>
              </w:rPr>
              <w:t xml:space="preserve"> milliamps</w:t>
            </w:r>
          </w:p>
        </w:tc>
      </w:tr>
    </w:tbl>
    <w:p w14:paraId="68D38B2D" w14:textId="673CBD79" w:rsidR="006C097B" w:rsidRDefault="00875C8B" w:rsidP="00DD3B3E">
      <w:pPr>
        <w:jc w:val="both"/>
        <w:rPr>
          <w:lang w:val="en-US"/>
        </w:rPr>
      </w:pPr>
      <w:r>
        <w:rPr>
          <w:lang w:val="en-US"/>
        </w:rPr>
        <w:t>Now we repeat the method of the graph, for the same reason.</w:t>
      </w:r>
    </w:p>
    <w:p w14:paraId="1F85FA92" w14:textId="2B9C2061" w:rsidR="00DD3B3E" w:rsidRDefault="00DD3B3E" w:rsidP="00DD3B3E">
      <w:pPr>
        <w:jc w:val="both"/>
        <w:rPr>
          <w:lang w:val="en-US"/>
        </w:rPr>
      </w:pPr>
      <w:r>
        <w:rPr>
          <w:noProof/>
          <w:lang w:val="en-US"/>
        </w:rPr>
        <w:drawing>
          <wp:inline distT="0" distB="0" distL="0" distR="0" wp14:anchorId="62C64334" wp14:editId="2B2AA171">
            <wp:extent cx="5486400" cy="3200400"/>
            <wp:effectExtent l="0" t="0" r="0"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F92FFC8" w14:textId="77777777" w:rsidR="00301BC8" w:rsidRDefault="00301BC8" w:rsidP="00DD3B3E">
      <w:pPr>
        <w:jc w:val="both"/>
        <w:rPr>
          <w:lang w:val="en-US"/>
        </w:rPr>
      </w:pPr>
    </w:p>
    <w:p w14:paraId="0AABA162" w14:textId="22B03017" w:rsidR="00875C8B" w:rsidRDefault="00CF221F" w:rsidP="00875C8B">
      <w:pPr>
        <w:pStyle w:val="Ttulo2"/>
        <w:rPr>
          <w:lang w:val="en-US"/>
        </w:rPr>
      </w:pPr>
      <w:bookmarkStart w:id="4" w:name="_Toc3231365"/>
      <w:r>
        <w:rPr>
          <w:lang w:val="en-US"/>
        </w:rPr>
        <w:lastRenderedPageBreak/>
        <w:t>Calculation</w:t>
      </w:r>
      <w:r w:rsidR="00875C8B">
        <w:rPr>
          <w:lang w:val="en-US"/>
        </w:rPr>
        <w:t xml:space="preserve"> </w:t>
      </w:r>
      <w:r>
        <w:rPr>
          <w:lang w:val="en-US"/>
        </w:rPr>
        <w:t>of</w:t>
      </w:r>
      <w:r w:rsidR="00875C8B">
        <w:rPr>
          <w:lang w:val="en-US"/>
        </w:rPr>
        <w:t xml:space="preserve"> </w:t>
      </w:r>
      <w:r>
        <w:rPr>
          <w:lang w:val="en-US"/>
        </w:rPr>
        <w:t>the</w:t>
      </w:r>
      <w:r w:rsidR="00875C8B">
        <w:rPr>
          <w:lang w:val="en-US"/>
        </w:rPr>
        <w:t xml:space="preserve"> </w:t>
      </w:r>
      <w:r>
        <w:rPr>
          <w:lang w:val="en-US"/>
        </w:rPr>
        <w:t>electric</w:t>
      </w:r>
      <w:r w:rsidR="00875C8B">
        <w:rPr>
          <w:lang w:val="en-US"/>
        </w:rPr>
        <w:t xml:space="preserve"> power in resistances</w:t>
      </w:r>
      <w:bookmarkEnd w:id="4"/>
    </w:p>
    <w:p w14:paraId="5AA82481" w14:textId="2DE7A24A" w:rsidR="00875C8B" w:rsidRDefault="00875C8B" w:rsidP="00875C8B">
      <w:pPr>
        <w:jc w:val="both"/>
        <w:rPr>
          <w:lang w:val="en-US"/>
        </w:rPr>
      </w:pPr>
      <w:r>
        <w:rPr>
          <w:lang w:val="en-US"/>
        </w:rPr>
        <w:t>Before you connect the voltage source, set it to 1V, now turn it off and without using your protoboard, build the circuit showed on the figure 3, use a resistance of 1KΩ with ¼ Watt, once it is built, turn on the voltage source.</w:t>
      </w:r>
    </w:p>
    <w:p w14:paraId="2A49CE78" w14:textId="67A1F08E" w:rsidR="00875C8B" w:rsidRDefault="00D060A0" w:rsidP="00875C8B">
      <w:pPr>
        <w:jc w:val="center"/>
        <w:rPr>
          <w:lang w:val="en-US"/>
        </w:rPr>
      </w:pPr>
      <w:r>
        <w:rPr>
          <w:noProof/>
          <w:lang w:val="en-US"/>
        </w:rPr>
        <mc:AlternateContent>
          <mc:Choice Requires="wps">
            <w:drawing>
              <wp:anchor distT="0" distB="0" distL="114300" distR="114300" simplePos="0" relativeHeight="251672576" behindDoc="0" locked="0" layoutInCell="1" allowOverlap="1" wp14:anchorId="4A96661B" wp14:editId="1AC5F4FB">
                <wp:simplePos x="0" y="0"/>
                <wp:positionH relativeFrom="column">
                  <wp:posOffset>2965837</wp:posOffset>
                </wp:positionH>
                <wp:positionV relativeFrom="paragraph">
                  <wp:posOffset>675861</wp:posOffset>
                </wp:positionV>
                <wp:extent cx="673100" cy="1778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673100" cy="177800"/>
                        </a:xfrm>
                        <a:prstGeom prst="rect">
                          <a:avLst/>
                        </a:prstGeom>
                        <a:solidFill>
                          <a:schemeClr val="bg1"/>
                        </a:solidFill>
                        <a:ln w="6350">
                          <a:noFill/>
                        </a:ln>
                      </wps:spPr>
                      <wps:txbx>
                        <w:txbxContent>
                          <w:p w14:paraId="2D350F8A" w14:textId="77777777" w:rsidR="00D060A0" w:rsidRPr="008D67CF" w:rsidRDefault="00D060A0" w:rsidP="00D060A0">
                            <w:pPr>
                              <w:spacing w:before="0" w:after="0" w:line="240" w:lineRule="auto"/>
                              <w:rPr>
                                <w:sz w:val="14"/>
                              </w:rPr>
                            </w:pPr>
                            <w:r>
                              <w:rPr>
                                <w:sz w:val="14"/>
                              </w:rPr>
                              <w:t>R= 1Ω ½ Watt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6661B" id="Cuadro de texto 17" o:spid="_x0000_s1033" type="#_x0000_t202" style="position:absolute;left:0;text-align:left;margin-left:233.55pt;margin-top:53.2pt;width:53pt;height: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" fillcolor="white [3212]" stroked="f" strokeweight=".5pt">
                <v:textbox inset="0,0,0,0">
                  <w:txbxContent>
                    <w:p w14:paraId="2D350F8A" w14:textId="77777777" w:rsidR="00D060A0" w:rsidRPr="008D67CF" w:rsidRDefault="00D060A0" w:rsidP="00D060A0">
                      <w:pPr>
                        <w:spacing w:before="0" w:after="0" w:line="240" w:lineRule="auto"/>
                        <w:rPr>
                          <w:sz w:val="14"/>
                        </w:rPr>
                      </w:pPr>
                      <w:r>
                        <w:rPr>
                          <w:sz w:val="14"/>
                        </w:rPr>
                        <w:t>R= 1Ω ½ Watt</w:t>
                      </w:r>
                    </w:p>
                  </w:txbxContent>
                </v:textbox>
              </v:shape>
            </w:pict>
          </mc:Fallback>
        </mc:AlternateContent>
      </w:r>
      <w:r w:rsidR="00875C8B">
        <w:rPr>
          <w:noProof/>
          <w:lang w:val="en-US"/>
        </w:rPr>
        <w:drawing>
          <wp:inline distT="0" distB="0" distL="0" distR="0" wp14:anchorId="3761636D" wp14:editId="19A54500">
            <wp:extent cx="1850065" cy="1541145"/>
            <wp:effectExtent l="0" t="0" r="0" b="1905"/>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ito 3.jpeg"/>
                    <pic:cNvPicPr/>
                  </pic:nvPicPr>
                  <pic:blipFill rotWithShape="1">
                    <a:blip r:embed="rId10" cstate="print">
                      <a:extLst>
                        <a:ext uri="{28A0092B-C50C-407E-A947-70E740481C1C}">
                          <a14:useLocalDpi xmlns:a14="http://schemas.microsoft.com/office/drawing/2010/main" val="0"/>
                        </a:ext>
                      </a:extLst>
                    </a:blip>
                    <a:srcRect l="32216" t="21764" r="34809" b="58267"/>
                    <a:stretch/>
                  </pic:blipFill>
                  <pic:spPr bwMode="auto">
                    <a:xfrm>
                      <a:off x="0" y="0"/>
                      <a:ext cx="1850562" cy="1541559"/>
                    </a:xfrm>
                    <a:prstGeom prst="rect">
                      <a:avLst/>
                    </a:prstGeom>
                    <a:ln>
                      <a:noFill/>
                    </a:ln>
                    <a:extLst>
                      <a:ext uri="{53640926-AAD7-44D8-BBD7-CCE9431645EC}">
                        <a14:shadowObscured xmlns:a14="http://schemas.microsoft.com/office/drawing/2010/main"/>
                      </a:ext>
                    </a:extLst>
                  </pic:spPr>
                </pic:pic>
              </a:graphicData>
            </a:graphic>
          </wp:inline>
        </w:drawing>
      </w:r>
    </w:p>
    <w:p w14:paraId="7518F5EF" w14:textId="7ADFEC4B" w:rsidR="00875C8B" w:rsidRDefault="00875C8B" w:rsidP="00875C8B">
      <w:pPr>
        <w:jc w:val="center"/>
        <w:rPr>
          <w:lang w:val="en-US"/>
        </w:rPr>
      </w:pPr>
      <w:r>
        <w:rPr>
          <w:lang w:val="en-US"/>
        </w:rPr>
        <w:t>Figure 3. Circuit</w:t>
      </w:r>
    </w:p>
    <w:p w14:paraId="7B78FDA4" w14:textId="2C1CA55C" w:rsidR="00875C8B" w:rsidRDefault="00875C8B" w:rsidP="00875C8B">
      <w:pPr>
        <w:jc w:val="both"/>
        <w:rPr>
          <w:lang w:val="en-US"/>
        </w:rPr>
      </w:pPr>
      <w:r>
        <w:rPr>
          <w:lang w:val="en-US"/>
        </w:rPr>
        <w:t>What is the value of the electric current? I = 1 milliamp</w:t>
      </w:r>
      <w:r w:rsidR="00D37E66">
        <w:rPr>
          <w:lang w:val="en-US"/>
        </w:rPr>
        <w:t>.</w:t>
      </w:r>
    </w:p>
    <w:p w14:paraId="685ECC9B" w14:textId="6AA2D32B" w:rsidR="00D37E66" w:rsidRDefault="00D37E66" w:rsidP="00875C8B">
      <w:pPr>
        <w:jc w:val="both"/>
        <w:rPr>
          <w:lang w:val="en-US"/>
        </w:rPr>
      </w:pPr>
      <w:r>
        <w:rPr>
          <w:lang w:val="en-US"/>
        </w:rPr>
        <w:t>What is the value of the electric power which the resistance dissipates? 1 milliwatt.</w:t>
      </w:r>
    </w:p>
    <w:p w14:paraId="0D134603" w14:textId="4E70D711" w:rsidR="00875C8B" w:rsidRDefault="00D37E66" w:rsidP="00875C8B">
      <w:pPr>
        <w:jc w:val="both"/>
        <w:rPr>
          <w:lang w:val="en-US"/>
        </w:rPr>
      </w:pPr>
      <w:r>
        <w:rPr>
          <w:lang w:val="en-US"/>
        </w:rPr>
        <w:t>What is the effect in the resistance? It absorbed electric current.</w:t>
      </w:r>
    </w:p>
    <w:p w14:paraId="0C580A28" w14:textId="62007B88" w:rsidR="00D37E66" w:rsidRDefault="00D37E66" w:rsidP="00875C8B">
      <w:pPr>
        <w:jc w:val="both"/>
        <w:rPr>
          <w:lang w:val="en-US"/>
        </w:rPr>
      </w:pPr>
      <w:r>
        <w:rPr>
          <w:lang w:val="en-US"/>
        </w:rPr>
        <w:t>Why? That is the objective of the power.</w:t>
      </w:r>
    </w:p>
    <w:p w14:paraId="47900AB0" w14:textId="2CF46AD4" w:rsidR="00D37E66" w:rsidRDefault="00D37E66" w:rsidP="00875C8B">
      <w:pPr>
        <w:jc w:val="both"/>
        <w:rPr>
          <w:lang w:val="en-US"/>
        </w:rPr>
      </w:pPr>
      <w:r>
        <w:rPr>
          <w:lang w:val="en-US"/>
        </w:rPr>
        <w:t xml:space="preserve">Now, use the same circuit, but in this attempt, use a resistance of 1Ω with 1 watt, now repeat the process, make sure </w:t>
      </w:r>
      <w:r w:rsidR="003B3873">
        <w:rPr>
          <w:lang w:val="en-US"/>
        </w:rPr>
        <w:t>that you set the max value of the ammeter.</w:t>
      </w:r>
    </w:p>
    <w:p w14:paraId="37B31C49" w14:textId="339A5BC1" w:rsidR="003B3873" w:rsidRDefault="003B3873" w:rsidP="00875C8B">
      <w:pPr>
        <w:jc w:val="both"/>
        <w:rPr>
          <w:lang w:val="en-US"/>
        </w:rPr>
      </w:pPr>
      <w:r>
        <w:rPr>
          <w:lang w:val="en-US"/>
        </w:rPr>
        <w:t>What is the value of the electric current? I = 300 milliamps.</w:t>
      </w:r>
    </w:p>
    <w:p w14:paraId="21B3BC98" w14:textId="7723BC4A" w:rsidR="004623C4" w:rsidRDefault="004623C4" w:rsidP="004623C4">
      <w:pPr>
        <w:jc w:val="both"/>
        <w:rPr>
          <w:lang w:val="en-US"/>
        </w:rPr>
      </w:pPr>
      <w:r>
        <w:rPr>
          <w:lang w:val="en-US"/>
        </w:rPr>
        <w:t>What is the value of the electric power which the resistance dissipates? 0.09 watts.</w:t>
      </w:r>
    </w:p>
    <w:p w14:paraId="43BEC60B" w14:textId="1EB02041" w:rsidR="003B3873" w:rsidRDefault="004623C4" w:rsidP="00875C8B">
      <w:pPr>
        <w:jc w:val="both"/>
        <w:rPr>
          <w:lang w:val="en-US"/>
        </w:rPr>
      </w:pPr>
      <w:r>
        <w:rPr>
          <w:lang w:val="en-US"/>
        </w:rPr>
        <w:t>What is the effect in the resistance? It absorbed electric current.</w:t>
      </w:r>
    </w:p>
    <w:p w14:paraId="57C63C61" w14:textId="1F6E3E06" w:rsidR="004623C4" w:rsidRDefault="004623C4" w:rsidP="00875C8B">
      <w:pPr>
        <w:jc w:val="both"/>
        <w:rPr>
          <w:lang w:val="en-US"/>
        </w:rPr>
      </w:pPr>
      <w:r>
        <w:rPr>
          <w:lang w:val="en-US"/>
        </w:rPr>
        <w:t xml:space="preserve">What is the difference with the last circuit? It did the same thing but not with the same values. </w:t>
      </w:r>
    </w:p>
    <w:p w14:paraId="057B4EDD" w14:textId="656B6DA0" w:rsidR="004623C4" w:rsidRDefault="004623C4" w:rsidP="00875C8B">
      <w:pPr>
        <w:jc w:val="both"/>
        <w:rPr>
          <w:lang w:val="en-US"/>
        </w:rPr>
      </w:pPr>
      <w:r>
        <w:rPr>
          <w:lang w:val="en-US"/>
        </w:rPr>
        <w:t>Why? Because the values of the resistances.</w:t>
      </w:r>
    </w:p>
    <w:p w14:paraId="65598863" w14:textId="48BCFEA3" w:rsidR="00301BC8" w:rsidRDefault="00301BC8" w:rsidP="00875C8B">
      <w:pPr>
        <w:jc w:val="both"/>
        <w:rPr>
          <w:lang w:val="en-US"/>
        </w:rPr>
      </w:pPr>
    </w:p>
    <w:p w14:paraId="15818E68" w14:textId="1DCF9087" w:rsidR="00301BC8" w:rsidRDefault="00301BC8" w:rsidP="00875C8B">
      <w:pPr>
        <w:jc w:val="both"/>
        <w:rPr>
          <w:lang w:val="en-US"/>
        </w:rPr>
      </w:pPr>
    </w:p>
    <w:p w14:paraId="3EE83DC5" w14:textId="77777777" w:rsidR="00301BC8" w:rsidRPr="00875C8B" w:rsidRDefault="00301BC8" w:rsidP="00875C8B">
      <w:pPr>
        <w:jc w:val="both"/>
        <w:rPr>
          <w:lang w:val="en-US"/>
        </w:rPr>
      </w:pPr>
    </w:p>
    <w:p w14:paraId="68889EFA" w14:textId="77777777" w:rsidR="005E6571" w:rsidRPr="00C351AA" w:rsidRDefault="000C4A89" w:rsidP="005E6571">
      <w:pPr>
        <w:pStyle w:val="Ttulo1"/>
        <w:rPr>
          <w:rFonts w:asciiTheme="majorHAnsi" w:hAnsiTheme="majorHAnsi"/>
          <w:lang w:val="en-US"/>
        </w:rPr>
      </w:pPr>
      <w:bookmarkStart w:id="5" w:name="_Toc3231366"/>
      <w:r w:rsidRPr="00C351AA">
        <w:rPr>
          <w:rFonts w:asciiTheme="majorHAnsi" w:hAnsiTheme="majorHAnsi"/>
          <w:lang w:val="en-US"/>
        </w:rPr>
        <w:lastRenderedPageBreak/>
        <w:t>Conclusions</w:t>
      </w:r>
      <w:bookmarkEnd w:id="5"/>
    </w:p>
    <w:p w14:paraId="5C47D887" w14:textId="7C3D34F1" w:rsidR="0055153F" w:rsidRPr="00C351AA" w:rsidRDefault="0055153F" w:rsidP="0055153F">
      <w:pPr>
        <w:pStyle w:val="Ttulo2"/>
        <w:rPr>
          <w:lang w:val="en-US"/>
        </w:rPr>
      </w:pPr>
      <w:bookmarkStart w:id="6" w:name="_Toc3231367"/>
      <w:r w:rsidRPr="00C351AA">
        <w:rPr>
          <w:lang w:val="en-US"/>
        </w:rPr>
        <w:t>Cabañas Baxcajay Jesús Francisco</w:t>
      </w:r>
      <w:bookmarkEnd w:id="6"/>
    </w:p>
    <w:p w14:paraId="5324EF78" w14:textId="07D70317" w:rsidR="008E3EC9" w:rsidRPr="00301BC8" w:rsidRDefault="00301BC8" w:rsidP="00301BC8">
      <w:pPr>
        <w:jc w:val="both"/>
        <w:rPr>
          <w:lang w:val="en-US"/>
        </w:rPr>
      </w:pPr>
      <w:r w:rsidRPr="00301BC8">
        <w:rPr>
          <w:rFonts w:hint="eastAsia"/>
          <w:lang w:val="en-US"/>
        </w:rPr>
        <w:t xml:space="preserve">Thanks to this practice, we learn about how resistances and potentiometers work, and the way we can use them for other projects. </w:t>
      </w:r>
      <w:r w:rsidRPr="00301BC8">
        <w:rPr>
          <w:lang w:val="en-US"/>
        </w:rPr>
        <w:t>Although</w:t>
      </w:r>
      <w:r>
        <w:rPr>
          <w:lang w:val="en-US"/>
        </w:rPr>
        <w:t>,</w:t>
      </w:r>
      <w:r w:rsidRPr="00301BC8">
        <w:rPr>
          <w:rFonts w:hint="eastAsia"/>
          <w:lang w:val="en-US"/>
        </w:rPr>
        <w:t xml:space="preserve"> it</w:t>
      </w:r>
      <w:r>
        <w:rPr>
          <w:rFonts w:hint="eastAsia"/>
          <w:lang w:val="en-US"/>
        </w:rPr>
        <w:t xml:space="preserve"> </w:t>
      </w:r>
      <w:r>
        <w:rPr>
          <w:lang w:val="en-US"/>
        </w:rPr>
        <w:t>i</w:t>
      </w:r>
      <w:r w:rsidRPr="00301BC8">
        <w:rPr>
          <w:rFonts w:hint="eastAsia"/>
          <w:lang w:val="en-US"/>
        </w:rPr>
        <w:t>s easy to measure the values from the resistances.</w:t>
      </w:r>
      <w:r w:rsidRPr="00301BC8">
        <w:rPr>
          <w:lang w:val="en-US"/>
        </w:rPr>
        <w:t xml:space="preserve"> </w:t>
      </w:r>
      <w:r w:rsidRPr="00301BC8">
        <w:rPr>
          <w:rFonts w:hint="eastAsia"/>
          <w:lang w:val="en-US"/>
        </w:rPr>
        <w:t xml:space="preserve">We observe that they always vary their </w:t>
      </w:r>
      <w:r w:rsidRPr="00301BC8">
        <w:rPr>
          <w:lang w:val="en-US"/>
        </w:rPr>
        <w:t>values</w:t>
      </w:r>
      <w:r w:rsidRPr="00301BC8">
        <w:rPr>
          <w:rFonts w:hint="eastAsia"/>
          <w:lang w:val="en-US"/>
        </w:rPr>
        <w:t>, and there are many factors that affect them.</w:t>
      </w:r>
    </w:p>
    <w:p w14:paraId="0567B326" w14:textId="7CFFA0CE" w:rsidR="0055153F" w:rsidRPr="00C351AA" w:rsidRDefault="0055153F" w:rsidP="0055153F">
      <w:pPr>
        <w:pStyle w:val="Ttulo2"/>
        <w:rPr>
          <w:lang w:val="en-US"/>
        </w:rPr>
      </w:pPr>
      <w:bookmarkStart w:id="7" w:name="_Toc3231368"/>
      <w:r w:rsidRPr="00C351AA">
        <w:rPr>
          <w:lang w:val="en-US"/>
        </w:rPr>
        <w:t>Hernández Velázquez Ángel</w:t>
      </w:r>
      <w:bookmarkEnd w:id="7"/>
    </w:p>
    <w:p w14:paraId="75C8E902" w14:textId="68DCD3BE" w:rsidR="008E3EC9" w:rsidRPr="00DD3B3E" w:rsidRDefault="00DD3B3E" w:rsidP="00DD3B3E">
      <w:pPr>
        <w:jc w:val="both"/>
        <w:rPr>
          <w:lang w:val="en-US"/>
        </w:rPr>
      </w:pPr>
      <w:r w:rsidRPr="00DD3B3E">
        <w:rPr>
          <w:rStyle w:val="3oh-"/>
          <w:lang w:val="en-US"/>
        </w:rPr>
        <w:t>In this practice, we could observe how the resistance affects several variables within the circuit, which preserves the law of ohm, we also saw how it is that having a variable resistance, as it is the potentiometer, being in series, the resistances they were added and we obtained the expected result, in case they had been in parallel, the result would have been the inverse of the sum of their inverses.</w:t>
      </w:r>
    </w:p>
    <w:p w14:paraId="06FAB076" w14:textId="379FDA67" w:rsidR="005E6571" w:rsidRPr="00CF221F" w:rsidRDefault="0055153F" w:rsidP="0055153F">
      <w:pPr>
        <w:pStyle w:val="Ttulo2"/>
        <w:rPr>
          <w:lang w:val="en-US"/>
        </w:rPr>
      </w:pPr>
      <w:bookmarkStart w:id="8" w:name="_Toc3231369"/>
      <w:r w:rsidRPr="00CF221F">
        <w:rPr>
          <w:lang w:val="en-US"/>
        </w:rPr>
        <w:t>Martínez Coronel Brayan Yosafat</w:t>
      </w:r>
      <w:bookmarkEnd w:id="8"/>
    </w:p>
    <w:p w14:paraId="0A8A71D2" w14:textId="3134C6AB" w:rsidR="008E3EC9" w:rsidRPr="00D64B27" w:rsidRDefault="00D64B27" w:rsidP="000A2A06">
      <w:pPr>
        <w:jc w:val="both"/>
        <w:rPr>
          <w:lang w:val="en-US"/>
        </w:rPr>
      </w:pPr>
      <w:r>
        <w:rPr>
          <w:lang w:val="en-US"/>
        </w:rPr>
        <w:t>Now we can talk about the dependency of the variables</w:t>
      </w:r>
      <w:r w:rsidR="000A2A06">
        <w:rPr>
          <w:lang w:val="en-US"/>
        </w:rPr>
        <w:t>, we</w:t>
      </w:r>
      <w:r>
        <w:rPr>
          <w:lang w:val="en-US"/>
        </w:rPr>
        <w:t xml:space="preserve"> have just checked the law of Ohm, and it is very interesting, </w:t>
      </w:r>
      <w:r w:rsidR="000A2A06">
        <w:rPr>
          <w:lang w:val="en-US"/>
        </w:rPr>
        <w:t xml:space="preserve">but what about the electric power, I mean, I have never done something like this, even talking about electricity makes feel like I am going to get into trouble. But with every practice, I think I trust in myself more than before. It is getting better and better. I have never taught we can make things like this. Now I believe we need more engineers </w:t>
      </w:r>
      <w:r w:rsidR="00267A0F">
        <w:rPr>
          <w:lang w:val="en-US"/>
        </w:rPr>
        <w:t>in our nation. Maybe one day, every Mexican could talk about electricity with the same frequency as soccer, and I hope I will be one of the.</w:t>
      </w:r>
    </w:p>
    <w:p w14:paraId="55B0546F" w14:textId="7AB404F3" w:rsidR="005B624F" w:rsidRDefault="005B624F" w:rsidP="005B624F">
      <w:pPr>
        <w:pStyle w:val="Ttulo1"/>
        <w:rPr>
          <w:rFonts w:asciiTheme="majorHAnsi" w:hAnsiTheme="majorHAnsi"/>
          <w:lang w:val="en-US"/>
        </w:rPr>
      </w:pPr>
      <w:bookmarkStart w:id="9" w:name="_Toc3231370"/>
      <w:r w:rsidRPr="005B624F">
        <w:rPr>
          <w:rFonts w:asciiTheme="majorHAnsi" w:hAnsiTheme="majorHAnsi"/>
          <w:lang w:val="en-US"/>
        </w:rPr>
        <w:t>Calculations</w:t>
      </w:r>
      <w:bookmarkEnd w:id="9"/>
    </w:p>
    <w:p w14:paraId="6C52506F" w14:textId="77777777" w:rsidR="00301BC8" w:rsidRPr="00301BC8" w:rsidRDefault="00301BC8" w:rsidP="00301BC8">
      <w:pPr>
        <w:spacing w:before="0" w:after="0" w:line="240" w:lineRule="auto"/>
        <w:rPr>
          <w:lang w:val="en-US"/>
        </w:rPr>
      </w:pPr>
      <w:r w:rsidRPr="00301BC8">
        <w:rPr>
          <w:rFonts w:hint="eastAsia"/>
          <w:lang w:val="en-US"/>
        </w:rPr>
        <w:t>For the 1st Circuit:</w:t>
      </w:r>
    </w:p>
    <w:p w14:paraId="2CE4AFD5" w14:textId="77777777" w:rsidR="00301BC8" w:rsidRPr="00301BC8" w:rsidRDefault="00301BC8" w:rsidP="00301BC8">
      <w:pPr>
        <w:spacing w:before="0" w:after="0" w:line="240" w:lineRule="auto"/>
        <w:rPr>
          <w:lang w:val="en-US"/>
        </w:rPr>
      </w:pPr>
      <w:r w:rsidRPr="00301BC8">
        <w:rPr>
          <w:rFonts w:hint="eastAsia"/>
          <w:lang w:val="en-US"/>
        </w:rPr>
        <w:t>V=IR;</w:t>
      </w:r>
      <w:r w:rsidRPr="00301BC8">
        <w:rPr>
          <w:rFonts w:hint="eastAsia"/>
          <w:b/>
          <w:bCs/>
          <w:lang w:val="en-US"/>
        </w:rPr>
        <w:t xml:space="preserve"> I=V/R </w:t>
      </w:r>
      <w:r w:rsidRPr="00301BC8">
        <w:rPr>
          <w:rFonts w:hint="eastAsia"/>
          <w:lang w:val="en-US"/>
        </w:rPr>
        <w:t>where R=(2.5KΩ+1KΩ)</w:t>
      </w:r>
    </w:p>
    <w:p w14:paraId="5C3A3B72" w14:textId="696C6069" w:rsidR="00301BC8" w:rsidRPr="00301BC8" w:rsidRDefault="00301BC8" w:rsidP="00301BC8">
      <w:pPr>
        <w:spacing w:before="0" w:after="0" w:line="240" w:lineRule="auto"/>
        <w:rPr>
          <w:lang w:val="en-US"/>
        </w:rPr>
      </w:pPr>
      <w:r w:rsidRPr="00301BC8">
        <w:rPr>
          <w:lang w:val="en-US"/>
        </w:rPr>
        <w:t>So,</w:t>
      </w:r>
      <w:r w:rsidRPr="00301BC8">
        <w:rPr>
          <w:rFonts w:hint="eastAsia"/>
          <w:lang w:val="en-US"/>
        </w:rPr>
        <w:t xml:space="preserve"> </w:t>
      </w:r>
      <w:r w:rsidRPr="00301BC8">
        <w:rPr>
          <w:rFonts w:hint="eastAsia"/>
          <w:b/>
          <w:bCs/>
          <w:lang w:val="en-US"/>
        </w:rPr>
        <w:t>I = V / 3500Ω</w:t>
      </w:r>
    </w:p>
    <w:p w14:paraId="41075FAD" w14:textId="77777777" w:rsidR="00301BC8" w:rsidRPr="00301BC8" w:rsidRDefault="00301BC8" w:rsidP="00301BC8">
      <w:pPr>
        <w:spacing w:before="0" w:after="0" w:line="240" w:lineRule="auto"/>
        <w:rPr>
          <w:lang w:val="en-US"/>
        </w:rPr>
      </w:pPr>
      <w:r w:rsidRPr="00301BC8">
        <w:rPr>
          <w:rFonts w:hint="eastAsia"/>
          <w:lang w:val="en-US"/>
        </w:rPr>
        <w:t>Then, we just substitute voltage from 0 to 15 Volts.</w:t>
      </w:r>
    </w:p>
    <w:p w14:paraId="52EE52D4" w14:textId="77777777" w:rsidR="00301BC8" w:rsidRPr="00301BC8" w:rsidRDefault="00301BC8" w:rsidP="00301BC8">
      <w:pPr>
        <w:spacing w:before="0" w:after="0" w:line="240" w:lineRule="auto"/>
        <w:rPr>
          <w:lang w:val="en-US"/>
        </w:rPr>
      </w:pPr>
      <w:r w:rsidRPr="00301BC8">
        <w:rPr>
          <w:rFonts w:hint="eastAsia"/>
          <w:lang w:val="en-US"/>
        </w:rPr>
        <w:t>For 2nd circuit:</w:t>
      </w:r>
    </w:p>
    <w:p w14:paraId="1BEC66D6" w14:textId="16A51DA2" w:rsidR="00301BC8" w:rsidRPr="00301BC8" w:rsidRDefault="00301BC8" w:rsidP="00301BC8">
      <w:pPr>
        <w:spacing w:before="0" w:after="0" w:line="240" w:lineRule="auto"/>
        <w:rPr>
          <w:lang w:val="en-US"/>
        </w:rPr>
      </w:pPr>
      <w:r w:rsidRPr="00301BC8">
        <w:rPr>
          <w:rFonts w:hint="eastAsia"/>
          <w:lang w:val="en-US"/>
        </w:rPr>
        <w:t>I = V / R</w:t>
      </w:r>
      <w:r>
        <w:rPr>
          <w:lang w:val="en-US"/>
        </w:rPr>
        <w:t>,</w:t>
      </w:r>
      <w:r w:rsidRPr="00301BC8">
        <w:rPr>
          <w:rFonts w:hint="eastAsia"/>
          <w:lang w:val="en-US"/>
        </w:rPr>
        <w:t xml:space="preserve"> where Voltage = 15 V and Resistance = 1000Ω + R</w:t>
      </w:r>
      <w:r>
        <w:rPr>
          <w:vertAlign w:val="subscript"/>
          <w:lang w:val="en-US"/>
        </w:rPr>
        <w:t>p</w:t>
      </w:r>
      <w:r w:rsidRPr="00301BC8">
        <w:rPr>
          <w:rFonts w:hint="eastAsia"/>
          <w:lang w:val="en-US"/>
        </w:rPr>
        <w:t xml:space="preserve"> (Resistance from the potentiometer from 0 to 2500Ω)</w:t>
      </w:r>
      <w:r>
        <w:rPr>
          <w:lang w:val="en-US"/>
        </w:rPr>
        <w:t>.</w:t>
      </w:r>
    </w:p>
    <w:p w14:paraId="672ED1D1" w14:textId="5E9E308B" w:rsidR="00DD3B3E" w:rsidRDefault="00301BC8" w:rsidP="00301BC8">
      <w:pPr>
        <w:spacing w:before="0" w:after="0" w:line="240" w:lineRule="auto"/>
        <w:rPr>
          <w:lang w:val="en-US"/>
        </w:rPr>
      </w:pPr>
      <w:r w:rsidRPr="00301BC8">
        <w:rPr>
          <w:lang w:val="en-US"/>
        </w:rPr>
        <w:t>So,</w:t>
      </w:r>
      <w:r w:rsidRPr="00301BC8">
        <w:rPr>
          <w:rFonts w:hint="eastAsia"/>
          <w:b/>
          <w:bCs/>
          <w:lang w:val="en-US"/>
        </w:rPr>
        <w:t xml:space="preserve"> I = 15V / (1000+Rp)</w:t>
      </w:r>
      <w:r w:rsidRPr="00301BC8">
        <w:rPr>
          <w:lang w:val="en-US"/>
        </w:rPr>
        <w:t>.</w:t>
      </w:r>
    </w:p>
    <w:p w14:paraId="75B91E42" w14:textId="59CABB0B" w:rsidR="00301BC8" w:rsidRDefault="00301BC8" w:rsidP="00301BC8">
      <w:pPr>
        <w:spacing w:before="0" w:after="0" w:line="240" w:lineRule="auto"/>
        <w:rPr>
          <w:lang w:val="en-US"/>
        </w:rPr>
      </w:pPr>
    </w:p>
    <w:p w14:paraId="51767295" w14:textId="7B5E3FEA" w:rsidR="00301BC8" w:rsidRDefault="00301BC8" w:rsidP="00301BC8">
      <w:pPr>
        <w:spacing w:before="0" w:after="0" w:line="240" w:lineRule="auto"/>
        <w:rPr>
          <w:lang w:val="en-US"/>
        </w:rPr>
      </w:pPr>
    </w:p>
    <w:p w14:paraId="69C6F5DB" w14:textId="77777777" w:rsidR="00301BC8" w:rsidRPr="00301BC8" w:rsidRDefault="00301BC8" w:rsidP="00301BC8">
      <w:pPr>
        <w:spacing w:before="0" w:after="0" w:line="240" w:lineRule="auto"/>
        <w:rPr>
          <w:lang w:val="en-US"/>
        </w:rPr>
      </w:pPr>
    </w:p>
    <w:p w14:paraId="78564987" w14:textId="77777777" w:rsidR="005E6571" w:rsidRDefault="005B624F" w:rsidP="005E6571">
      <w:pPr>
        <w:pStyle w:val="Ttulo1"/>
        <w:rPr>
          <w:rFonts w:asciiTheme="majorHAnsi" w:hAnsiTheme="majorHAnsi"/>
          <w:lang w:val="en-US"/>
        </w:rPr>
      </w:pPr>
      <w:bookmarkStart w:id="10" w:name="_Toc3231371"/>
      <w:r w:rsidRPr="005B624F">
        <w:rPr>
          <w:rFonts w:asciiTheme="majorHAnsi" w:hAnsiTheme="majorHAnsi"/>
          <w:lang w:val="en-US"/>
        </w:rPr>
        <w:lastRenderedPageBreak/>
        <w:t>Simulations</w:t>
      </w:r>
      <w:bookmarkEnd w:id="10"/>
    </w:p>
    <w:p w14:paraId="0AD70AEA" w14:textId="559F4F1F" w:rsidR="00D95DE1" w:rsidRDefault="00FD06B0" w:rsidP="00FD06B0">
      <w:pPr>
        <w:jc w:val="center"/>
        <w:rPr>
          <w:lang w:val="en-US"/>
        </w:rPr>
      </w:pPr>
      <w:r>
        <w:rPr>
          <w:noProof/>
        </w:rPr>
        <w:drawing>
          <wp:inline distT="0" distB="0" distL="0" distR="0" wp14:anchorId="6C286AE8" wp14:editId="596DC9C3">
            <wp:extent cx="3240000" cy="2433086"/>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372" t="18065" r="26777" b="12679"/>
                    <a:stretch/>
                  </pic:blipFill>
                  <pic:spPr bwMode="auto">
                    <a:xfrm>
                      <a:off x="0" y="0"/>
                      <a:ext cx="3240000" cy="2433086"/>
                    </a:xfrm>
                    <a:prstGeom prst="rect">
                      <a:avLst/>
                    </a:prstGeom>
                    <a:ln>
                      <a:noFill/>
                    </a:ln>
                    <a:extLst>
                      <a:ext uri="{53640926-AAD7-44D8-BBD7-CCE9431645EC}">
                        <a14:shadowObscured xmlns:a14="http://schemas.microsoft.com/office/drawing/2010/main"/>
                      </a:ext>
                    </a:extLst>
                  </pic:spPr>
                </pic:pic>
              </a:graphicData>
            </a:graphic>
          </wp:inline>
        </w:drawing>
      </w:r>
    </w:p>
    <w:p w14:paraId="5BAB4D13" w14:textId="76713068" w:rsidR="00FD06B0" w:rsidRDefault="00FD06B0" w:rsidP="00FD06B0">
      <w:pPr>
        <w:jc w:val="center"/>
        <w:rPr>
          <w:lang w:val="en-US"/>
        </w:rPr>
      </w:pPr>
      <w:r>
        <w:rPr>
          <w:noProof/>
        </w:rPr>
        <w:drawing>
          <wp:inline distT="0" distB="0" distL="0" distR="0" wp14:anchorId="6F5AFFE9" wp14:editId="73D35CD1">
            <wp:extent cx="3240000" cy="2395247"/>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385" t="19018" r="27190" b="13363"/>
                    <a:stretch/>
                  </pic:blipFill>
                  <pic:spPr bwMode="auto">
                    <a:xfrm>
                      <a:off x="0" y="0"/>
                      <a:ext cx="3240000" cy="2395247"/>
                    </a:xfrm>
                    <a:prstGeom prst="rect">
                      <a:avLst/>
                    </a:prstGeom>
                    <a:ln>
                      <a:noFill/>
                    </a:ln>
                    <a:extLst>
                      <a:ext uri="{53640926-AAD7-44D8-BBD7-CCE9431645EC}">
                        <a14:shadowObscured xmlns:a14="http://schemas.microsoft.com/office/drawing/2010/main"/>
                      </a:ext>
                    </a:extLst>
                  </pic:spPr>
                </pic:pic>
              </a:graphicData>
            </a:graphic>
          </wp:inline>
        </w:drawing>
      </w:r>
    </w:p>
    <w:p w14:paraId="16EFD065" w14:textId="140C1F5B" w:rsidR="004623C4" w:rsidRDefault="00FD06B0" w:rsidP="004623C4">
      <w:pPr>
        <w:jc w:val="center"/>
        <w:rPr>
          <w:lang w:val="en-US"/>
        </w:rPr>
      </w:pPr>
      <w:r>
        <w:rPr>
          <w:noProof/>
        </w:rPr>
        <w:drawing>
          <wp:inline distT="0" distB="0" distL="0" distR="0" wp14:anchorId="2DD91B89" wp14:editId="28B09406">
            <wp:extent cx="3240000" cy="24273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725" t="18414" r="26850" b="13061"/>
                    <a:stretch/>
                  </pic:blipFill>
                  <pic:spPr bwMode="auto">
                    <a:xfrm>
                      <a:off x="0" y="0"/>
                      <a:ext cx="3240000" cy="2427327"/>
                    </a:xfrm>
                    <a:prstGeom prst="rect">
                      <a:avLst/>
                    </a:prstGeom>
                    <a:ln>
                      <a:noFill/>
                    </a:ln>
                    <a:extLst>
                      <a:ext uri="{53640926-AAD7-44D8-BBD7-CCE9431645EC}">
                        <a14:shadowObscured xmlns:a14="http://schemas.microsoft.com/office/drawing/2010/main"/>
                      </a:ext>
                    </a:extLst>
                  </pic:spPr>
                </pic:pic>
              </a:graphicData>
            </a:graphic>
          </wp:inline>
        </w:drawing>
      </w:r>
    </w:p>
    <w:p w14:paraId="301B90FE" w14:textId="0989926E" w:rsidR="00FD06B0" w:rsidRDefault="00FD06B0" w:rsidP="004623C4">
      <w:pPr>
        <w:jc w:val="center"/>
        <w:rPr>
          <w:lang w:val="en-US"/>
        </w:rPr>
      </w:pPr>
      <w:r>
        <w:rPr>
          <w:noProof/>
        </w:rPr>
        <w:lastRenderedPageBreak/>
        <w:drawing>
          <wp:inline distT="0" distB="0" distL="0" distR="0" wp14:anchorId="4AB9801C" wp14:editId="1F0B24A5">
            <wp:extent cx="3240000" cy="240352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555" t="18716" r="26511" b="12759"/>
                    <a:stretch/>
                  </pic:blipFill>
                  <pic:spPr bwMode="auto">
                    <a:xfrm>
                      <a:off x="0" y="0"/>
                      <a:ext cx="3240000" cy="2403529"/>
                    </a:xfrm>
                    <a:prstGeom prst="rect">
                      <a:avLst/>
                    </a:prstGeom>
                    <a:ln>
                      <a:noFill/>
                    </a:ln>
                    <a:extLst>
                      <a:ext uri="{53640926-AAD7-44D8-BBD7-CCE9431645EC}">
                        <a14:shadowObscured xmlns:a14="http://schemas.microsoft.com/office/drawing/2010/main"/>
                      </a:ext>
                    </a:extLst>
                  </pic:spPr>
                </pic:pic>
              </a:graphicData>
            </a:graphic>
          </wp:inline>
        </w:drawing>
      </w:r>
    </w:p>
    <w:p w14:paraId="7DC33A2F" w14:textId="38832EDA" w:rsidR="00FD06B0" w:rsidRDefault="00FD06B0" w:rsidP="004623C4">
      <w:pPr>
        <w:jc w:val="center"/>
        <w:rPr>
          <w:lang w:val="en-US"/>
        </w:rPr>
      </w:pPr>
      <w:r>
        <w:rPr>
          <w:noProof/>
        </w:rPr>
        <w:drawing>
          <wp:inline distT="0" distB="0" distL="0" distR="0" wp14:anchorId="458A93BF" wp14:editId="4D3592C2">
            <wp:extent cx="3240000" cy="2448713"/>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555" t="18414" r="27020" b="12458"/>
                    <a:stretch/>
                  </pic:blipFill>
                  <pic:spPr bwMode="auto">
                    <a:xfrm>
                      <a:off x="0" y="0"/>
                      <a:ext cx="3240000" cy="2448713"/>
                    </a:xfrm>
                    <a:prstGeom prst="rect">
                      <a:avLst/>
                    </a:prstGeom>
                    <a:ln>
                      <a:noFill/>
                    </a:ln>
                    <a:extLst>
                      <a:ext uri="{53640926-AAD7-44D8-BBD7-CCE9431645EC}">
                        <a14:shadowObscured xmlns:a14="http://schemas.microsoft.com/office/drawing/2010/main"/>
                      </a:ext>
                    </a:extLst>
                  </pic:spPr>
                </pic:pic>
              </a:graphicData>
            </a:graphic>
          </wp:inline>
        </w:drawing>
      </w:r>
    </w:p>
    <w:p w14:paraId="1BA92DB3" w14:textId="0A0AEB68" w:rsidR="00C06CCD" w:rsidRPr="006109C7" w:rsidRDefault="00C06CCD" w:rsidP="004623C4">
      <w:pPr>
        <w:jc w:val="center"/>
        <w:rPr>
          <w:lang w:val="en-US"/>
        </w:rPr>
      </w:pPr>
      <w:r>
        <w:rPr>
          <w:noProof/>
          <w:lang w:val="en-US"/>
        </w:rPr>
        <w:lastRenderedPageBreak/>
        <w:drawing>
          <wp:inline distT="0" distB="0" distL="0" distR="0" wp14:anchorId="5FF5A6AF" wp14:editId="0AD46C2E">
            <wp:extent cx="5612130" cy="7258050"/>
            <wp:effectExtent l="0" t="0" r="7620" b="0"/>
            <wp:docPr id="12"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rma.jpeg"/>
                    <pic:cNvPicPr/>
                  </pic:nvPicPr>
                  <pic:blipFill rotWithShape="1">
                    <a:blip r:embed="rId16" cstate="print">
                      <a:extLst>
                        <a:ext uri="{28A0092B-C50C-407E-A947-70E740481C1C}">
                          <a14:useLocalDpi xmlns:a14="http://schemas.microsoft.com/office/drawing/2010/main" val="0"/>
                        </a:ext>
                      </a:extLst>
                    </a:blip>
                    <a:srcRect b="5980"/>
                    <a:stretch/>
                  </pic:blipFill>
                  <pic:spPr bwMode="auto">
                    <a:xfrm>
                      <a:off x="0" y="0"/>
                      <a:ext cx="5612130" cy="7258050"/>
                    </a:xfrm>
                    <a:prstGeom prst="rect">
                      <a:avLst/>
                    </a:prstGeom>
                    <a:ln>
                      <a:noFill/>
                    </a:ln>
                    <a:extLst>
                      <a:ext uri="{53640926-AAD7-44D8-BBD7-CCE9431645EC}">
                        <a14:shadowObscured xmlns:a14="http://schemas.microsoft.com/office/drawing/2010/main"/>
                      </a:ext>
                    </a:extLst>
                  </pic:spPr>
                </pic:pic>
              </a:graphicData>
            </a:graphic>
          </wp:inline>
        </w:drawing>
      </w:r>
    </w:p>
    <w:sectPr w:rsidR="00C06CCD" w:rsidRPr="006109C7" w:rsidSect="002E29DF">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JhengHei UI Light">
    <w:panose1 w:val="020B0304030504040204"/>
    <w:charset w:val="88"/>
    <w:family w:val="swiss"/>
    <w:pitch w:val="variable"/>
    <w:sig w:usb0="800002A7" w:usb1="28CF4400" w:usb2="00000016" w:usb3="00000000" w:csb0="00100009"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9DF"/>
    <w:rsid w:val="0003731D"/>
    <w:rsid w:val="000A2A06"/>
    <w:rsid w:val="000C4A89"/>
    <w:rsid w:val="001F779E"/>
    <w:rsid w:val="0023443A"/>
    <w:rsid w:val="00267A0F"/>
    <w:rsid w:val="002E29DF"/>
    <w:rsid w:val="00301BC8"/>
    <w:rsid w:val="00305D25"/>
    <w:rsid w:val="003151BB"/>
    <w:rsid w:val="003A1F67"/>
    <w:rsid w:val="003B3873"/>
    <w:rsid w:val="003D5C98"/>
    <w:rsid w:val="004623C4"/>
    <w:rsid w:val="0055153F"/>
    <w:rsid w:val="005A1C79"/>
    <w:rsid w:val="005B5A7C"/>
    <w:rsid w:val="005B624F"/>
    <w:rsid w:val="005C1D93"/>
    <w:rsid w:val="005D72AB"/>
    <w:rsid w:val="005E6571"/>
    <w:rsid w:val="005F4794"/>
    <w:rsid w:val="005F6D87"/>
    <w:rsid w:val="006109C7"/>
    <w:rsid w:val="00643A07"/>
    <w:rsid w:val="006A2298"/>
    <w:rsid w:val="006C097B"/>
    <w:rsid w:val="006C65B5"/>
    <w:rsid w:val="006E755D"/>
    <w:rsid w:val="007323A7"/>
    <w:rsid w:val="007C2D4F"/>
    <w:rsid w:val="00807143"/>
    <w:rsid w:val="00827FCC"/>
    <w:rsid w:val="00872C99"/>
    <w:rsid w:val="00875C8B"/>
    <w:rsid w:val="0088116E"/>
    <w:rsid w:val="008972F1"/>
    <w:rsid w:val="008D67CF"/>
    <w:rsid w:val="008E3EC9"/>
    <w:rsid w:val="00934C9A"/>
    <w:rsid w:val="00955F8F"/>
    <w:rsid w:val="009C5BBF"/>
    <w:rsid w:val="00B0229A"/>
    <w:rsid w:val="00B2616C"/>
    <w:rsid w:val="00B9087C"/>
    <w:rsid w:val="00BF0DE4"/>
    <w:rsid w:val="00BF6F3E"/>
    <w:rsid w:val="00C06CCD"/>
    <w:rsid w:val="00C351AA"/>
    <w:rsid w:val="00CF221F"/>
    <w:rsid w:val="00CF2DC0"/>
    <w:rsid w:val="00D060A0"/>
    <w:rsid w:val="00D2656C"/>
    <w:rsid w:val="00D37E66"/>
    <w:rsid w:val="00D64B27"/>
    <w:rsid w:val="00D71B73"/>
    <w:rsid w:val="00D95DE1"/>
    <w:rsid w:val="00DD3B3E"/>
    <w:rsid w:val="00E00514"/>
    <w:rsid w:val="00E1386D"/>
    <w:rsid w:val="00E9214D"/>
    <w:rsid w:val="00EA2A9A"/>
    <w:rsid w:val="00EA4661"/>
    <w:rsid w:val="00EA7DB8"/>
    <w:rsid w:val="00EB3E06"/>
    <w:rsid w:val="00EB4F0D"/>
    <w:rsid w:val="00F74002"/>
    <w:rsid w:val="00FD06B0"/>
    <w:rsid w:val="00FD3C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EB6BF"/>
  <w15:chartTrackingRefBased/>
  <w15:docId w15:val="{BC47D677-4F54-4B50-BBA5-4D9A5EEC6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MX"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731D"/>
  </w:style>
  <w:style w:type="paragraph" w:styleId="Ttulo1">
    <w:name w:val="heading 1"/>
    <w:basedOn w:val="Normal"/>
    <w:next w:val="Normal"/>
    <w:link w:val="Ttulo1Car"/>
    <w:uiPriority w:val="9"/>
    <w:qFormat/>
    <w:rsid w:val="0003731D"/>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rPr>
  </w:style>
  <w:style w:type="paragraph" w:styleId="Ttulo2">
    <w:name w:val="heading 2"/>
    <w:basedOn w:val="Normal"/>
    <w:next w:val="Normal"/>
    <w:link w:val="Ttulo2Car"/>
    <w:uiPriority w:val="9"/>
    <w:unhideWhenUsed/>
    <w:qFormat/>
    <w:rsid w:val="0003731D"/>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731D"/>
    <w:pPr>
      <w:pBdr>
        <w:top w:val="single" w:sz="6" w:space="2" w:color="1CADE4" w:themeColor="accent1"/>
      </w:pBdr>
      <w:spacing w:before="300" w:after="0"/>
      <w:outlineLvl w:val="2"/>
    </w:pPr>
    <w:rPr>
      <w:caps/>
      <w:color w:val="0D5571" w:themeColor="accent1" w:themeShade="7F"/>
      <w:spacing w:val="15"/>
    </w:rPr>
  </w:style>
  <w:style w:type="paragraph" w:styleId="Ttulo4">
    <w:name w:val="heading 4"/>
    <w:basedOn w:val="Normal"/>
    <w:next w:val="Normal"/>
    <w:link w:val="Ttulo4Car"/>
    <w:uiPriority w:val="9"/>
    <w:semiHidden/>
    <w:unhideWhenUsed/>
    <w:qFormat/>
    <w:rsid w:val="0003731D"/>
    <w:pPr>
      <w:pBdr>
        <w:top w:val="dotted" w:sz="6" w:space="2" w:color="1CADE4" w:themeColor="accent1"/>
      </w:pBdr>
      <w:spacing w:before="200" w:after="0"/>
      <w:outlineLvl w:val="3"/>
    </w:pPr>
    <w:rPr>
      <w:caps/>
      <w:color w:val="1481AB" w:themeColor="accent1" w:themeShade="BF"/>
      <w:spacing w:val="10"/>
    </w:rPr>
  </w:style>
  <w:style w:type="paragraph" w:styleId="Ttulo5">
    <w:name w:val="heading 5"/>
    <w:basedOn w:val="Normal"/>
    <w:next w:val="Normal"/>
    <w:link w:val="Ttulo5Car"/>
    <w:uiPriority w:val="9"/>
    <w:semiHidden/>
    <w:unhideWhenUsed/>
    <w:qFormat/>
    <w:rsid w:val="0003731D"/>
    <w:pPr>
      <w:pBdr>
        <w:bottom w:val="single" w:sz="6" w:space="1" w:color="1CADE4" w:themeColor="accent1"/>
      </w:pBdr>
      <w:spacing w:before="200" w:after="0"/>
      <w:outlineLvl w:val="4"/>
    </w:pPr>
    <w:rPr>
      <w:caps/>
      <w:color w:val="1481AB" w:themeColor="accent1" w:themeShade="BF"/>
      <w:spacing w:val="10"/>
    </w:rPr>
  </w:style>
  <w:style w:type="paragraph" w:styleId="Ttulo6">
    <w:name w:val="heading 6"/>
    <w:basedOn w:val="Normal"/>
    <w:next w:val="Normal"/>
    <w:link w:val="Ttulo6Car"/>
    <w:uiPriority w:val="9"/>
    <w:semiHidden/>
    <w:unhideWhenUsed/>
    <w:qFormat/>
    <w:rsid w:val="0003731D"/>
    <w:pPr>
      <w:pBdr>
        <w:bottom w:val="dotted" w:sz="6" w:space="1" w:color="1CADE4" w:themeColor="accent1"/>
      </w:pBdr>
      <w:spacing w:before="200" w:after="0"/>
      <w:outlineLvl w:val="5"/>
    </w:pPr>
    <w:rPr>
      <w:caps/>
      <w:color w:val="1481AB" w:themeColor="accent1" w:themeShade="BF"/>
      <w:spacing w:val="10"/>
    </w:rPr>
  </w:style>
  <w:style w:type="paragraph" w:styleId="Ttulo7">
    <w:name w:val="heading 7"/>
    <w:basedOn w:val="Normal"/>
    <w:next w:val="Normal"/>
    <w:link w:val="Ttulo7Car"/>
    <w:uiPriority w:val="9"/>
    <w:semiHidden/>
    <w:unhideWhenUsed/>
    <w:qFormat/>
    <w:rsid w:val="0003731D"/>
    <w:pPr>
      <w:spacing w:before="200" w:after="0"/>
      <w:outlineLvl w:val="6"/>
    </w:pPr>
    <w:rPr>
      <w:caps/>
      <w:color w:val="1481AB" w:themeColor="accent1" w:themeShade="BF"/>
      <w:spacing w:val="10"/>
    </w:rPr>
  </w:style>
  <w:style w:type="paragraph" w:styleId="Ttulo8">
    <w:name w:val="heading 8"/>
    <w:basedOn w:val="Normal"/>
    <w:next w:val="Normal"/>
    <w:link w:val="Ttulo8Car"/>
    <w:uiPriority w:val="9"/>
    <w:semiHidden/>
    <w:unhideWhenUsed/>
    <w:qFormat/>
    <w:rsid w:val="0003731D"/>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731D"/>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731D"/>
    <w:rPr>
      <w:caps/>
      <w:color w:val="FFFFFF" w:themeColor="background1"/>
      <w:spacing w:val="15"/>
      <w:shd w:val="clear" w:color="auto" w:fill="1CADE4" w:themeFill="accent1"/>
    </w:rPr>
  </w:style>
  <w:style w:type="character" w:customStyle="1" w:styleId="Ttulo2Car">
    <w:name w:val="Título 2 Car"/>
    <w:basedOn w:val="Fuentedeprrafopredeter"/>
    <w:link w:val="Ttulo2"/>
    <w:uiPriority w:val="9"/>
    <w:rsid w:val="0003731D"/>
    <w:rPr>
      <w:caps/>
      <w:spacing w:val="15"/>
      <w:shd w:val="clear" w:color="auto" w:fill="D1EEF9" w:themeFill="accent1" w:themeFillTint="33"/>
    </w:rPr>
  </w:style>
  <w:style w:type="character" w:customStyle="1" w:styleId="Ttulo3Car">
    <w:name w:val="Título 3 Car"/>
    <w:basedOn w:val="Fuentedeprrafopredeter"/>
    <w:link w:val="Ttulo3"/>
    <w:uiPriority w:val="9"/>
    <w:rsid w:val="0003731D"/>
    <w:rPr>
      <w:caps/>
      <w:color w:val="0D5571" w:themeColor="accent1" w:themeShade="7F"/>
      <w:spacing w:val="15"/>
    </w:rPr>
  </w:style>
  <w:style w:type="character" w:customStyle="1" w:styleId="Ttulo4Car">
    <w:name w:val="Título 4 Car"/>
    <w:basedOn w:val="Fuentedeprrafopredeter"/>
    <w:link w:val="Ttulo4"/>
    <w:uiPriority w:val="9"/>
    <w:semiHidden/>
    <w:rsid w:val="0003731D"/>
    <w:rPr>
      <w:caps/>
      <w:color w:val="1481AB" w:themeColor="accent1" w:themeShade="BF"/>
      <w:spacing w:val="10"/>
    </w:rPr>
  </w:style>
  <w:style w:type="character" w:customStyle="1" w:styleId="Ttulo5Car">
    <w:name w:val="Título 5 Car"/>
    <w:basedOn w:val="Fuentedeprrafopredeter"/>
    <w:link w:val="Ttulo5"/>
    <w:uiPriority w:val="9"/>
    <w:semiHidden/>
    <w:rsid w:val="0003731D"/>
    <w:rPr>
      <w:caps/>
      <w:color w:val="1481AB" w:themeColor="accent1" w:themeShade="BF"/>
      <w:spacing w:val="10"/>
    </w:rPr>
  </w:style>
  <w:style w:type="character" w:customStyle="1" w:styleId="Ttulo6Car">
    <w:name w:val="Título 6 Car"/>
    <w:basedOn w:val="Fuentedeprrafopredeter"/>
    <w:link w:val="Ttulo6"/>
    <w:uiPriority w:val="9"/>
    <w:semiHidden/>
    <w:rsid w:val="0003731D"/>
    <w:rPr>
      <w:caps/>
      <w:color w:val="1481AB" w:themeColor="accent1" w:themeShade="BF"/>
      <w:spacing w:val="10"/>
    </w:rPr>
  </w:style>
  <w:style w:type="character" w:customStyle="1" w:styleId="Ttulo7Car">
    <w:name w:val="Título 7 Car"/>
    <w:basedOn w:val="Fuentedeprrafopredeter"/>
    <w:link w:val="Ttulo7"/>
    <w:uiPriority w:val="9"/>
    <w:semiHidden/>
    <w:rsid w:val="0003731D"/>
    <w:rPr>
      <w:caps/>
      <w:color w:val="1481AB" w:themeColor="accent1" w:themeShade="BF"/>
      <w:spacing w:val="10"/>
    </w:rPr>
  </w:style>
  <w:style w:type="character" w:customStyle="1" w:styleId="Ttulo8Car">
    <w:name w:val="Título 8 Car"/>
    <w:basedOn w:val="Fuentedeprrafopredeter"/>
    <w:link w:val="Ttulo8"/>
    <w:uiPriority w:val="9"/>
    <w:semiHidden/>
    <w:rsid w:val="0003731D"/>
    <w:rPr>
      <w:caps/>
      <w:spacing w:val="10"/>
      <w:sz w:val="18"/>
      <w:szCs w:val="18"/>
    </w:rPr>
  </w:style>
  <w:style w:type="character" w:customStyle="1" w:styleId="Ttulo9Car">
    <w:name w:val="Título 9 Car"/>
    <w:basedOn w:val="Fuentedeprrafopredeter"/>
    <w:link w:val="Ttulo9"/>
    <w:uiPriority w:val="9"/>
    <w:semiHidden/>
    <w:rsid w:val="0003731D"/>
    <w:rPr>
      <w:i/>
      <w:iCs/>
      <w:caps/>
      <w:spacing w:val="10"/>
      <w:sz w:val="18"/>
      <w:szCs w:val="18"/>
    </w:rPr>
  </w:style>
  <w:style w:type="paragraph" w:styleId="Descripcin">
    <w:name w:val="caption"/>
    <w:basedOn w:val="Normal"/>
    <w:next w:val="Normal"/>
    <w:uiPriority w:val="35"/>
    <w:semiHidden/>
    <w:unhideWhenUsed/>
    <w:qFormat/>
    <w:rsid w:val="0003731D"/>
    <w:rPr>
      <w:b/>
      <w:bCs/>
      <w:color w:val="1481AB" w:themeColor="accent1" w:themeShade="BF"/>
      <w:sz w:val="16"/>
      <w:szCs w:val="16"/>
    </w:rPr>
  </w:style>
  <w:style w:type="paragraph" w:styleId="Ttulo">
    <w:name w:val="Title"/>
    <w:basedOn w:val="Normal"/>
    <w:next w:val="Normal"/>
    <w:link w:val="TtuloCar"/>
    <w:uiPriority w:val="10"/>
    <w:qFormat/>
    <w:rsid w:val="0003731D"/>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tuloCar">
    <w:name w:val="Título Car"/>
    <w:basedOn w:val="Fuentedeprrafopredeter"/>
    <w:link w:val="Ttulo"/>
    <w:uiPriority w:val="10"/>
    <w:rsid w:val="0003731D"/>
    <w:rPr>
      <w:rFonts w:asciiTheme="majorHAnsi" w:eastAsiaTheme="majorEastAsia" w:hAnsiTheme="majorHAnsi" w:cstheme="majorBidi"/>
      <w:caps/>
      <w:color w:val="1CADE4" w:themeColor="accent1"/>
      <w:spacing w:val="10"/>
      <w:sz w:val="52"/>
      <w:szCs w:val="52"/>
    </w:rPr>
  </w:style>
  <w:style w:type="paragraph" w:styleId="Subttulo">
    <w:name w:val="Subtitle"/>
    <w:basedOn w:val="Normal"/>
    <w:next w:val="Normal"/>
    <w:link w:val="SubttuloCar"/>
    <w:uiPriority w:val="11"/>
    <w:qFormat/>
    <w:rsid w:val="0003731D"/>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731D"/>
    <w:rPr>
      <w:caps/>
      <w:color w:val="595959" w:themeColor="text1" w:themeTint="A6"/>
      <w:spacing w:val="10"/>
      <w:sz w:val="21"/>
      <w:szCs w:val="21"/>
    </w:rPr>
  </w:style>
  <w:style w:type="character" w:styleId="Textoennegrita">
    <w:name w:val="Strong"/>
    <w:uiPriority w:val="22"/>
    <w:qFormat/>
    <w:rsid w:val="0003731D"/>
    <w:rPr>
      <w:b/>
      <w:bCs/>
    </w:rPr>
  </w:style>
  <w:style w:type="character" w:styleId="nfasis">
    <w:name w:val="Emphasis"/>
    <w:uiPriority w:val="20"/>
    <w:qFormat/>
    <w:rsid w:val="0003731D"/>
    <w:rPr>
      <w:caps/>
      <w:color w:val="0D5571" w:themeColor="accent1" w:themeShade="7F"/>
      <w:spacing w:val="5"/>
    </w:rPr>
  </w:style>
  <w:style w:type="paragraph" w:styleId="Sinespaciado">
    <w:name w:val="No Spacing"/>
    <w:link w:val="SinespaciadoCar"/>
    <w:uiPriority w:val="1"/>
    <w:qFormat/>
    <w:rsid w:val="0003731D"/>
    <w:pPr>
      <w:spacing w:after="0" w:line="240" w:lineRule="auto"/>
    </w:pPr>
  </w:style>
  <w:style w:type="paragraph" w:styleId="Cita">
    <w:name w:val="Quote"/>
    <w:basedOn w:val="Normal"/>
    <w:next w:val="Normal"/>
    <w:link w:val="CitaCar"/>
    <w:uiPriority w:val="29"/>
    <w:qFormat/>
    <w:rsid w:val="0003731D"/>
    <w:rPr>
      <w:i/>
      <w:iCs/>
      <w:sz w:val="24"/>
      <w:szCs w:val="24"/>
    </w:rPr>
  </w:style>
  <w:style w:type="character" w:customStyle="1" w:styleId="CitaCar">
    <w:name w:val="Cita Car"/>
    <w:basedOn w:val="Fuentedeprrafopredeter"/>
    <w:link w:val="Cita"/>
    <w:uiPriority w:val="29"/>
    <w:rsid w:val="0003731D"/>
    <w:rPr>
      <w:i/>
      <w:iCs/>
      <w:sz w:val="24"/>
      <w:szCs w:val="24"/>
    </w:rPr>
  </w:style>
  <w:style w:type="paragraph" w:styleId="Citadestacada">
    <w:name w:val="Intense Quote"/>
    <w:basedOn w:val="Normal"/>
    <w:next w:val="Normal"/>
    <w:link w:val="CitadestacadaCar"/>
    <w:uiPriority w:val="30"/>
    <w:qFormat/>
    <w:rsid w:val="0003731D"/>
    <w:pPr>
      <w:spacing w:before="240" w:after="240" w:line="240" w:lineRule="auto"/>
      <w:ind w:left="1080" w:right="1080"/>
      <w:jc w:val="center"/>
    </w:pPr>
    <w:rPr>
      <w:color w:val="1CADE4" w:themeColor="accent1"/>
      <w:sz w:val="24"/>
      <w:szCs w:val="24"/>
    </w:rPr>
  </w:style>
  <w:style w:type="character" w:customStyle="1" w:styleId="CitadestacadaCar">
    <w:name w:val="Cita destacada Car"/>
    <w:basedOn w:val="Fuentedeprrafopredeter"/>
    <w:link w:val="Citadestacada"/>
    <w:uiPriority w:val="30"/>
    <w:rsid w:val="0003731D"/>
    <w:rPr>
      <w:color w:val="1CADE4" w:themeColor="accent1"/>
      <w:sz w:val="24"/>
      <w:szCs w:val="24"/>
    </w:rPr>
  </w:style>
  <w:style w:type="character" w:styleId="nfasissutil">
    <w:name w:val="Subtle Emphasis"/>
    <w:uiPriority w:val="19"/>
    <w:qFormat/>
    <w:rsid w:val="0003731D"/>
    <w:rPr>
      <w:i/>
      <w:iCs/>
      <w:color w:val="0D5571" w:themeColor="accent1" w:themeShade="7F"/>
    </w:rPr>
  </w:style>
  <w:style w:type="character" w:styleId="nfasisintenso">
    <w:name w:val="Intense Emphasis"/>
    <w:uiPriority w:val="21"/>
    <w:qFormat/>
    <w:rsid w:val="0003731D"/>
    <w:rPr>
      <w:b/>
      <w:bCs/>
      <w:caps/>
      <w:color w:val="0D5571" w:themeColor="accent1" w:themeShade="7F"/>
      <w:spacing w:val="10"/>
    </w:rPr>
  </w:style>
  <w:style w:type="character" w:styleId="Referenciasutil">
    <w:name w:val="Subtle Reference"/>
    <w:uiPriority w:val="31"/>
    <w:qFormat/>
    <w:rsid w:val="0003731D"/>
    <w:rPr>
      <w:b/>
      <w:bCs/>
      <w:color w:val="1CADE4" w:themeColor="accent1"/>
    </w:rPr>
  </w:style>
  <w:style w:type="character" w:styleId="Referenciaintensa">
    <w:name w:val="Intense Reference"/>
    <w:uiPriority w:val="32"/>
    <w:qFormat/>
    <w:rsid w:val="0003731D"/>
    <w:rPr>
      <w:b/>
      <w:bCs/>
      <w:i/>
      <w:iCs/>
      <w:caps/>
      <w:color w:val="1CADE4" w:themeColor="accent1"/>
    </w:rPr>
  </w:style>
  <w:style w:type="character" w:styleId="Ttulodellibro">
    <w:name w:val="Book Title"/>
    <w:uiPriority w:val="33"/>
    <w:qFormat/>
    <w:rsid w:val="0003731D"/>
    <w:rPr>
      <w:b/>
      <w:bCs/>
      <w:i/>
      <w:iCs/>
      <w:spacing w:val="0"/>
    </w:rPr>
  </w:style>
  <w:style w:type="paragraph" w:styleId="TtuloTDC">
    <w:name w:val="TOC Heading"/>
    <w:basedOn w:val="Ttulo1"/>
    <w:next w:val="Normal"/>
    <w:uiPriority w:val="39"/>
    <w:unhideWhenUsed/>
    <w:qFormat/>
    <w:rsid w:val="0003731D"/>
    <w:pPr>
      <w:outlineLvl w:val="9"/>
    </w:pPr>
  </w:style>
  <w:style w:type="paragraph" w:styleId="Prrafodelista">
    <w:name w:val="List Paragraph"/>
    <w:basedOn w:val="Normal"/>
    <w:uiPriority w:val="34"/>
    <w:qFormat/>
    <w:rsid w:val="0003731D"/>
    <w:pPr>
      <w:ind w:left="720"/>
      <w:contextualSpacing/>
    </w:pPr>
  </w:style>
  <w:style w:type="character" w:customStyle="1" w:styleId="SinespaciadoCar">
    <w:name w:val="Sin espaciado Car"/>
    <w:basedOn w:val="Fuentedeprrafopredeter"/>
    <w:link w:val="Sinespaciado"/>
    <w:uiPriority w:val="1"/>
    <w:rsid w:val="002E29DF"/>
  </w:style>
  <w:style w:type="table" w:styleId="Tablaconcuadrcula">
    <w:name w:val="Table Grid"/>
    <w:basedOn w:val="Tablanormal"/>
    <w:uiPriority w:val="39"/>
    <w:rsid w:val="00BF6F3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F6F3E"/>
    <w:pPr>
      <w:spacing w:after="0" w:line="240" w:lineRule="auto"/>
    </w:p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character" w:customStyle="1" w:styleId="tlid-translation">
    <w:name w:val="tlid-translation"/>
    <w:basedOn w:val="Fuentedeprrafopredeter"/>
    <w:rsid w:val="0055153F"/>
  </w:style>
  <w:style w:type="character" w:customStyle="1" w:styleId="3oh-">
    <w:name w:val="_3oh-"/>
    <w:basedOn w:val="Fuentedeprrafopredeter"/>
    <w:rsid w:val="000C4A89"/>
  </w:style>
  <w:style w:type="paragraph" w:styleId="TDC1">
    <w:name w:val="toc 1"/>
    <w:basedOn w:val="Normal"/>
    <w:next w:val="Normal"/>
    <w:autoRedefine/>
    <w:uiPriority w:val="39"/>
    <w:unhideWhenUsed/>
    <w:rsid w:val="000C4A89"/>
    <w:pPr>
      <w:spacing w:after="100"/>
    </w:pPr>
  </w:style>
  <w:style w:type="paragraph" w:styleId="TDC2">
    <w:name w:val="toc 2"/>
    <w:basedOn w:val="Normal"/>
    <w:next w:val="Normal"/>
    <w:autoRedefine/>
    <w:uiPriority w:val="39"/>
    <w:unhideWhenUsed/>
    <w:rsid w:val="000C4A89"/>
    <w:pPr>
      <w:spacing w:after="100"/>
      <w:ind w:left="200"/>
    </w:pPr>
  </w:style>
  <w:style w:type="paragraph" w:styleId="TDC3">
    <w:name w:val="toc 3"/>
    <w:basedOn w:val="Normal"/>
    <w:next w:val="Normal"/>
    <w:autoRedefine/>
    <w:uiPriority w:val="39"/>
    <w:unhideWhenUsed/>
    <w:rsid w:val="000C4A89"/>
    <w:pPr>
      <w:spacing w:after="100"/>
      <w:ind w:left="400"/>
    </w:pPr>
  </w:style>
  <w:style w:type="character" w:styleId="Hipervnculo">
    <w:name w:val="Hyperlink"/>
    <w:basedOn w:val="Fuentedeprrafopredeter"/>
    <w:uiPriority w:val="99"/>
    <w:unhideWhenUsed/>
    <w:rsid w:val="000C4A89"/>
    <w:rPr>
      <w:color w:val="6EAC1C" w:themeColor="hyperlink"/>
      <w:u w:val="single"/>
    </w:rPr>
  </w:style>
  <w:style w:type="paragraph" w:styleId="Textodeglobo">
    <w:name w:val="Balloon Text"/>
    <w:basedOn w:val="Normal"/>
    <w:link w:val="TextodegloboCar"/>
    <w:uiPriority w:val="99"/>
    <w:semiHidden/>
    <w:unhideWhenUsed/>
    <w:rsid w:val="003A1F67"/>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1F67"/>
    <w:rPr>
      <w:rFonts w:ascii="Segoe UI" w:hAnsi="Segoe UI" w:cs="Segoe UI"/>
      <w:sz w:val="18"/>
      <w:szCs w:val="18"/>
    </w:rPr>
  </w:style>
  <w:style w:type="table" w:styleId="Tablanormal1">
    <w:name w:val="Plain Table 1"/>
    <w:basedOn w:val="Tablanormal"/>
    <w:uiPriority w:val="41"/>
    <w:rsid w:val="006C097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351AA"/>
    <w:pPr>
      <w:spacing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954403">
      <w:bodyDiv w:val="1"/>
      <w:marLeft w:val="0"/>
      <w:marRight w:val="0"/>
      <w:marTop w:val="0"/>
      <w:marBottom w:val="0"/>
      <w:divBdr>
        <w:top w:val="none" w:sz="0" w:space="0" w:color="auto"/>
        <w:left w:val="none" w:sz="0" w:space="0" w:color="auto"/>
        <w:bottom w:val="none" w:sz="0" w:space="0" w:color="auto"/>
        <w:right w:val="none" w:sz="0" w:space="0" w:color="auto"/>
      </w:divBdr>
    </w:div>
    <w:div w:id="1036856250">
      <w:bodyDiv w:val="1"/>
      <w:marLeft w:val="0"/>
      <w:marRight w:val="0"/>
      <w:marTop w:val="0"/>
      <w:marBottom w:val="0"/>
      <w:divBdr>
        <w:top w:val="none" w:sz="0" w:space="0" w:color="auto"/>
        <w:left w:val="none" w:sz="0" w:space="0" w:color="auto"/>
        <w:bottom w:val="none" w:sz="0" w:space="0" w:color="auto"/>
        <w:right w:val="none" w:sz="0" w:space="0" w:color="auto"/>
      </w:divBdr>
    </w:div>
    <w:div w:id="1220290362">
      <w:bodyDiv w:val="1"/>
      <w:marLeft w:val="0"/>
      <w:marRight w:val="0"/>
      <w:marTop w:val="0"/>
      <w:marBottom w:val="0"/>
      <w:divBdr>
        <w:top w:val="none" w:sz="0" w:space="0" w:color="auto"/>
        <w:left w:val="none" w:sz="0" w:space="0" w:color="auto"/>
        <w:bottom w:val="none" w:sz="0" w:space="0" w:color="auto"/>
        <w:right w:val="none" w:sz="0" w:space="0" w:color="auto"/>
      </w:divBdr>
    </w:div>
    <w:div w:id="1607885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hart" Target="charts/chart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Graph</a:t>
            </a:r>
            <a:r>
              <a:rPr lang="es-MX" baseline="0"/>
              <a:t> 1</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lineChart>
        <c:grouping val="standard"/>
        <c:varyColors val="0"/>
        <c:ser>
          <c:idx val="0"/>
          <c:order val="0"/>
          <c:tx>
            <c:strRef>
              <c:f>Hoja1!$B$1</c:f>
              <c:strCache>
                <c:ptCount val="1"/>
                <c:pt idx="0">
                  <c:v>Electric current (measured)</c:v>
                </c:pt>
              </c:strCache>
            </c:strRef>
          </c:tx>
          <c:spPr>
            <a:ln w="28575" cap="rnd">
              <a:solidFill>
                <a:schemeClr val="accent1"/>
              </a:solidFill>
              <a:round/>
            </a:ln>
            <a:effectLst/>
          </c:spPr>
          <c:marker>
            <c:symbol val="none"/>
          </c:marker>
          <c:cat>
            <c:numRef>
              <c:f>Hoja1!$A$2:$A$17</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cat>
          <c:val>
            <c:numRef>
              <c:f>Hoja1!$B$2:$B$17</c:f>
              <c:numCache>
                <c:formatCode>0.00E+00</c:formatCode>
                <c:ptCount val="16"/>
                <c:pt idx="0" formatCode="General">
                  <c:v>4.1500000000000001E-6</c:v>
                </c:pt>
                <c:pt idx="1">
                  <c:v>2.5300000000000002E-4</c:v>
                </c:pt>
                <c:pt idx="2">
                  <c:v>4.8640000000000001E-4</c:v>
                </c:pt>
                <c:pt idx="3">
                  <c:v>7.2729999999999995E-4</c:v>
                </c:pt>
                <c:pt idx="4">
                  <c:v>9.9379999999999998E-4</c:v>
                </c:pt>
                <c:pt idx="5">
                  <c:v>1.238E-3</c:v>
                </c:pt>
                <c:pt idx="6">
                  <c:v>1.4760999999999999E-3</c:v>
                </c:pt>
                <c:pt idx="7">
                  <c:v>1.7152000000000001E-3</c:v>
                </c:pt>
                <c:pt idx="8">
                  <c:v>1.9585000000000002E-3</c:v>
                </c:pt>
                <c:pt idx="9">
                  <c:v>2.2079999999999999E-3</c:v>
                </c:pt>
                <c:pt idx="10">
                  <c:v>2.4572000000000001E-3</c:v>
                </c:pt>
                <c:pt idx="11">
                  <c:v>2.7109999999999999E-3</c:v>
                </c:pt>
                <c:pt idx="12">
                  <c:v>2.9356999999999999E-3</c:v>
                </c:pt>
                <c:pt idx="13">
                  <c:v>3.1949999999999999E-3</c:v>
                </c:pt>
                <c:pt idx="14">
                  <c:v>3.4458000000000002E-3</c:v>
                </c:pt>
                <c:pt idx="15">
                  <c:v>3.6832000000000002E-3</c:v>
                </c:pt>
              </c:numCache>
            </c:numRef>
          </c:val>
          <c:smooth val="0"/>
          <c:extLst>
            <c:ext xmlns:c16="http://schemas.microsoft.com/office/drawing/2014/chart" uri="{C3380CC4-5D6E-409C-BE32-E72D297353CC}">
              <c16:uniqueId val="{00000000-260D-4D88-9487-24FF3C0823FF}"/>
            </c:ext>
          </c:extLst>
        </c:ser>
        <c:dLbls>
          <c:showLegendKey val="0"/>
          <c:showVal val="0"/>
          <c:showCatName val="0"/>
          <c:showSerName val="0"/>
          <c:showPercent val="0"/>
          <c:showBubbleSize val="0"/>
        </c:dLbls>
        <c:smooth val="0"/>
        <c:axId val="310358176"/>
        <c:axId val="310360144"/>
        <c:extLst>
          <c:ext xmlns:c15="http://schemas.microsoft.com/office/drawing/2012/chart" uri="{02D57815-91ED-43cb-92C2-25804820EDAC}">
            <c15:filteredLineSeries>
              <c15:ser>
                <c:idx val="1"/>
                <c:order val="1"/>
                <c:tx>
                  <c:strRef>
                    <c:extLst>
                      <c:ext uri="{02D57815-91ED-43cb-92C2-25804820EDAC}">
                        <c15:formulaRef>
                          <c15:sqref>Hoja1!$C$1</c15:sqref>
                        </c15:formulaRef>
                      </c:ext>
                    </c:extLst>
                    <c:strCache>
                      <c:ptCount val="1"/>
                      <c:pt idx="0">
                        <c:v>Electric current (calculated)</c:v>
                      </c:pt>
                    </c:strCache>
                  </c:strRef>
                </c:tx>
                <c:spPr>
                  <a:ln w="28575" cap="rnd">
                    <a:solidFill>
                      <a:schemeClr val="accent2"/>
                    </a:solidFill>
                    <a:round/>
                  </a:ln>
                  <a:effectLst/>
                </c:spPr>
                <c:marker>
                  <c:symbol val="none"/>
                </c:marker>
                <c:cat>
                  <c:numRef>
                    <c:extLst>
                      <c:ext uri="{02D57815-91ED-43cb-92C2-25804820EDAC}">
                        <c15:formulaRef>
                          <c15:sqref>Hoja1!$A$2:$A$17</c15:sqref>
                        </c15:formulaRef>
                      </c:ext>
                    </c:extLst>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cat>
                <c:val>
                  <c:numRef>
                    <c:extLst>
                      <c:ext uri="{02D57815-91ED-43cb-92C2-25804820EDAC}">
                        <c15:formulaRef>
                          <c15:sqref>Hoja1!$C$2:$C$17</c15:sqref>
                        </c15:formulaRef>
                      </c:ext>
                    </c:extLst>
                    <c:numCache>
                      <c:formatCode>0.00E+00</c:formatCode>
                      <c:ptCount val="16"/>
                      <c:pt idx="0" formatCode="General">
                        <c:v>0</c:v>
                      </c:pt>
                      <c:pt idx="1">
                        <c:v>2.8200000000000002E-4</c:v>
                      </c:pt>
                      <c:pt idx="2">
                        <c:v>5.6300000000000002E-4</c:v>
                      </c:pt>
                      <c:pt idx="3">
                        <c:v>8.4500000000000005E-4</c:v>
                      </c:pt>
                      <c:pt idx="4">
                        <c:v>1.127E-3</c:v>
                      </c:pt>
                      <c:pt idx="5">
                        <c:v>1.4090000000000001E-3</c:v>
                      </c:pt>
                      <c:pt idx="6">
                        <c:v>1.6900000000000001E-3</c:v>
                      </c:pt>
                      <c:pt idx="7">
                        <c:v>1.9719999999999998E-3</c:v>
                      </c:pt>
                      <c:pt idx="8">
                        <c:v>2.2529999999999998E-3</c:v>
                      </c:pt>
                      <c:pt idx="9">
                        <c:v>2.5349999999999999E-3</c:v>
                      </c:pt>
                      <c:pt idx="10">
                        <c:v>2.8170000000000001E-3</c:v>
                      </c:pt>
                      <c:pt idx="11">
                        <c:v>3.0980000000000001E-3</c:v>
                      </c:pt>
                      <c:pt idx="12">
                        <c:v>3.3800000000000002E-3</c:v>
                      </c:pt>
                      <c:pt idx="13">
                        <c:v>3.6610000000000002E-3</c:v>
                      </c:pt>
                      <c:pt idx="14">
                        <c:v>3.9439999999999996E-3</c:v>
                      </c:pt>
                      <c:pt idx="15">
                        <c:v>4.2240000000000003E-3</c:v>
                      </c:pt>
                    </c:numCache>
                  </c:numRef>
                </c:val>
                <c:smooth val="0"/>
                <c:extLst>
                  <c:ext xmlns:c16="http://schemas.microsoft.com/office/drawing/2014/chart" uri="{C3380CC4-5D6E-409C-BE32-E72D297353CC}">
                    <c16:uniqueId val="{00000001-260D-4D88-9487-24FF3C0823FF}"/>
                  </c:ext>
                </c:extLst>
              </c15:ser>
            </c15:filteredLineSeries>
          </c:ext>
        </c:extLst>
      </c:lineChart>
      <c:catAx>
        <c:axId val="310358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10360144"/>
        <c:crosses val="autoZero"/>
        <c:auto val="1"/>
        <c:lblAlgn val="ctr"/>
        <c:lblOffset val="100"/>
        <c:noMultiLvlLbl val="0"/>
      </c:catAx>
      <c:valAx>
        <c:axId val="310360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10358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Graph</a:t>
            </a:r>
            <a:r>
              <a:rPr lang="es-MX" baseline="0"/>
              <a:t> 2</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lineChart>
        <c:grouping val="standard"/>
        <c:varyColors val="0"/>
        <c:ser>
          <c:idx val="0"/>
          <c:order val="0"/>
          <c:tx>
            <c:strRef>
              <c:f>Hoja1!$B$1</c:f>
              <c:strCache>
                <c:ptCount val="1"/>
                <c:pt idx="0">
                  <c:v>Electric current (measured)</c:v>
                </c:pt>
              </c:strCache>
            </c:strRef>
          </c:tx>
          <c:spPr>
            <a:ln w="28575" cap="rnd">
              <a:solidFill>
                <a:schemeClr val="accent1"/>
              </a:solidFill>
              <a:round/>
            </a:ln>
            <a:effectLst/>
          </c:spPr>
          <c:marker>
            <c:symbol val="none"/>
          </c:marker>
          <c:cat>
            <c:numRef>
              <c:f>Hoja1!$A$2:$A$12</c:f>
              <c:numCache>
                <c:formatCode>General</c:formatCode>
                <c:ptCount val="11"/>
                <c:pt idx="0">
                  <c:v>0</c:v>
                </c:pt>
                <c:pt idx="1">
                  <c:v>250</c:v>
                </c:pt>
                <c:pt idx="2">
                  <c:v>500</c:v>
                </c:pt>
                <c:pt idx="3">
                  <c:v>750</c:v>
                </c:pt>
                <c:pt idx="4">
                  <c:v>1000</c:v>
                </c:pt>
                <c:pt idx="5">
                  <c:v>1250</c:v>
                </c:pt>
                <c:pt idx="6">
                  <c:v>1500</c:v>
                </c:pt>
                <c:pt idx="7">
                  <c:v>1750</c:v>
                </c:pt>
                <c:pt idx="8">
                  <c:v>2000</c:v>
                </c:pt>
                <c:pt idx="9">
                  <c:v>2250</c:v>
                </c:pt>
                <c:pt idx="10">
                  <c:v>2500</c:v>
                </c:pt>
              </c:numCache>
            </c:numRef>
          </c:cat>
          <c:val>
            <c:numRef>
              <c:f>Hoja1!$B$2:$B$12</c:f>
              <c:numCache>
                <c:formatCode>0.00E+00</c:formatCode>
                <c:ptCount val="11"/>
                <c:pt idx="0">
                  <c:v>1.516E-2</c:v>
                </c:pt>
                <c:pt idx="1">
                  <c:v>1.205E-2</c:v>
                </c:pt>
                <c:pt idx="2">
                  <c:v>1.0052999999999999E-2</c:v>
                </c:pt>
                <c:pt idx="3">
                  <c:v>8.5690000000000002E-3</c:v>
                </c:pt>
                <c:pt idx="4">
                  <c:v>7.4149999999999997E-3</c:v>
                </c:pt>
                <c:pt idx="5">
                  <c:v>6.515E-3</c:v>
                </c:pt>
                <c:pt idx="6">
                  <c:v>6.0130000000000001E-3</c:v>
                </c:pt>
                <c:pt idx="7">
                  <c:v>5.4050000000000001E-3</c:v>
                </c:pt>
                <c:pt idx="8">
                  <c:v>5.019E-3</c:v>
                </c:pt>
                <c:pt idx="9">
                  <c:v>4.4949999999999999E-3</c:v>
                </c:pt>
                <c:pt idx="10">
                  <c:v>4.2090000000000001E-3</c:v>
                </c:pt>
              </c:numCache>
            </c:numRef>
          </c:val>
          <c:smooth val="0"/>
          <c:extLst>
            <c:ext xmlns:c16="http://schemas.microsoft.com/office/drawing/2014/chart" uri="{C3380CC4-5D6E-409C-BE32-E72D297353CC}">
              <c16:uniqueId val="{00000000-DA5B-4ABA-86E6-20672FF070A1}"/>
            </c:ext>
          </c:extLst>
        </c:ser>
        <c:dLbls>
          <c:showLegendKey val="0"/>
          <c:showVal val="0"/>
          <c:showCatName val="0"/>
          <c:showSerName val="0"/>
          <c:showPercent val="0"/>
          <c:showBubbleSize val="0"/>
        </c:dLbls>
        <c:smooth val="0"/>
        <c:axId val="369634096"/>
        <c:axId val="369637704"/>
        <c:extLst>
          <c:ext xmlns:c15="http://schemas.microsoft.com/office/drawing/2012/chart" uri="{02D57815-91ED-43cb-92C2-25804820EDAC}">
            <c15:filteredLineSeries>
              <c15:ser>
                <c:idx val="1"/>
                <c:order val="1"/>
                <c:tx>
                  <c:strRef>
                    <c:extLst>
                      <c:ext uri="{02D57815-91ED-43cb-92C2-25804820EDAC}">
                        <c15:formulaRef>
                          <c15:sqref>Hoja1!$C$1</c15:sqref>
                        </c15:formulaRef>
                      </c:ext>
                    </c:extLst>
                    <c:strCache>
                      <c:ptCount val="1"/>
                      <c:pt idx="0">
                        <c:v>Serie 2</c:v>
                      </c:pt>
                    </c:strCache>
                  </c:strRef>
                </c:tx>
                <c:spPr>
                  <a:ln w="28575" cap="rnd">
                    <a:solidFill>
                      <a:schemeClr val="accent2"/>
                    </a:solidFill>
                    <a:round/>
                  </a:ln>
                  <a:effectLst/>
                </c:spPr>
                <c:marker>
                  <c:symbol val="none"/>
                </c:marker>
                <c:cat>
                  <c:numRef>
                    <c:extLst>
                      <c:ext uri="{02D57815-91ED-43cb-92C2-25804820EDAC}">
                        <c15:formulaRef>
                          <c15:sqref>Hoja1!$A$2:$A$12</c15:sqref>
                        </c15:formulaRef>
                      </c:ext>
                    </c:extLst>
                    <c:numCache>
                      <c:formatCode>General</c:formatCode>
                      <c:ptCount val="11"/>
                      <c:pt idx="0">
                        <c:v>0</c:v>
                      </c:pt>
                      <c:pt idx="1">
                        <c:v>250</c:v>
                      </c:pt>
                      <c:pt idx="2">
                        <c:v>500</c:v>
                      </c:pt>
                      <c:pt idx="3">
                        <c:v>750</c:v>
                      </c:pt>
                      <c:pt idx="4">
                        <c:v>1000</c:v>
                      </c:pt>
                      <c:pt idx="5">
                        <c:v>1250</c:v>
                      </c:pt>
                      <c:pt idx="6">
                        <c:v>1500</c:v>
                      </c:pt>
                      <c:pt idx="7">
                        <c:v>1750</c:v>
                      </c:pt>
                      <c:pt idx="8">
                        <c:v>2000</c:v>
                      </c:pt>
                      <c:pt idx="9">
                        <c:v>2250</c:v>
                      </c:pt>
                      <c:pt idx="10">
                        <c:v>2500</c:v>
                      </c:pt>
                    </c:numCache>
                  </c:numRef>
                </c:cat>
                <c:val>
                  <c:numRef>
                    <c:extLst>
                      <c:ext uri="{02D57815-91ED-43cb-92C2-25804820EDAC}">
                        <c15:formulaRef>
                          <c15:sqref>Hoja1!$C$2:$C$12</c15:sqref>
                        </c15:formulaRef>
                      </c:ext>
                    </c:extLst>
                    <c:numCache>
                      <c:formatCode>General</c:formatCode>
                      <c:ptCount val="11"/>
                      <c:pt idx="0">
                        <c:v>2.4</c:v>
                      </c:pt>
                      <c:pt idx="1">
                        <c:v>4.4000000000000004</c:v>
                      </c:pt>
                      <c:pt idx="2">
                        <c:v>1.8</c:v>
                      </c:pt>
                      <c:pt idx="3">
                        <c:v>2.8</c:v>
                      </c:pt>
                    </c:numCache>
                  </c:numRef>
                </c:val>
                <c:smooth val="0"/>
                <c:extLst>
                  <c:ext xmlns:c16="http://schemas.microsoft.com/office/drawing/2014/chart" uri="{C3380CC4-5D6E-409C-BE32-E72D297353CC}">
                    <c16:uniqueId val="{00000001-DA5B-4ABA-86E6-20672FF070A1}"/>
                  </c:ext>
                </c:extLst>
              </c15:ser>
            </c15:filteredLineSeries>
          </c:ext>
        </c:extLst>
      </c:lineChart>
      <c:catAx>
        <c:axId val="369634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9637704"/>
        <c:crosses val="autoZero"/>
        <c:auto val="1"/>
        <c:lblAlgn val="ctr"/>
        <c:lblOffset val="100"/>
        <c:noMultiLvlLbl val="0"/>
      </c:catAx>
      <c:valAx>
        <c:axId val="369637704"/>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9634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Bombe">
      <a:dk1>
        <a:sysClr val="windowText" lastClr="000000"/>
      </a:dk1>
      <a:lt1>
        <a:sysClr val="window" lastClr="FFFFFF"/>
      </a:lt1>
      <a:dk2>
        <a:srgbClr val="335B74"/>
      </a:dk2>
      <a:lt2>
        <a:srgbClr val="DFE3E5"/>
      </a:lt2>
      <a:accent1>
        <a:srgbClr val="1CADE4"/>
      </a:accent1>
      <a:accent2>
        <a:srgbClr val="7CE1E7"/>
      </a:accent2>
      <a:accent3>
        <a:srgbClr val="27CED7"/>
      </a:accent3>
      <a:accent4>
        <a:srgbClr val="42BA97"/>
      </a:accent4>
      <a:accent5>
        <a:srgbClr val="3E8853"/>
      </a:accent5>
      <a:accent6>
        <a:srgbClr val="62A39F"/>
      </a:accent6>
      <a:hlink>
        <a:srgbClr val="6EAC1C"/>
      </a:hlink>
      <a:folHlink>
        <a:srgbClr val="B26B02"/>
      </a:folHlink>
    </a:clrScheme>
    <a:fontScheme name="Suavizado">
      <a:majorFont>
        <a:latin typeface="Century Gothic"/>
        <a:ea typeface=""/>
        <a:cs typeface=""/>
      </a:majorFont>
      <a:minorFont>
        <a:latin typeface="Microsoft JhengHei U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Februay 25th,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133114-2ECB-4B31-A826-FBDCB25C0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10</Pages>
  <Words>890</Words>
  <Characters>4899</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“Ley de Ohm”</vt:lpstr>
    </vt:vector>
  </TitlesOfParts>
  <Company/>
  <LinksUpToDate>false</LinksUpToDate>
  <CharactersWithSpaces>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“Ley de Ohm”</dc:title>
  <dc:subject>Practice 2</dc:subject>
  <dc:creator>yosafat martinez</dc:creator>
  <cp:keywords/>
  <dc:description/>
  <cp:lastModifiedBy>yosafat martinez</cp:lastModifiedBy>
  <cp:revision>12</cp:revision>
  <cp:lastPrinted>2019-03-12T03:25:00Z</cp:lastPrinted>
  <dcterms:created xsi:type="dcterms:W3CDTF">2019-03-10T20:33:00Z</dcterms:created>
  <dcterms:modified xsi:type="dcterms:W3CDTF">2019-03-12T03:26:00Z</dcterms:modified>
</cp:coreProperties>
</file>