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241510" w14:paraId="66AC0361" wp14:textId="598EF0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0241510" w:rsidR="374A0F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Servín Quintero Damaris Angelina </w:t>
      </w:r>
      <w:r>
        <w:tab/>
      </w:r>
      <w:r>
        <w:tab/>
      </w:r>
      <w:r w:rsidRPr="60241510" w:rsidR="374A0F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dservinq</w:t>
      </w:r>
      <w:r w:rsidRPr="60241510" w:rsidR="374A0F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</w:p>
    <w:p xmlns:wp14="http://schemas.microsoft.com/office/word/2010/wordml" w:rsidP="60241510" w14:paraId="2E48D83A" wp14:textId="167F10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0241510" w:rsidR="374A0F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Martínez </w:t>
      </w:r>
      <w:r w:rsidRPr="60241510" w:rsidR="374A0F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Coronel</w:t>
      </w:r>
      <w:r w:rsidRPr="60241510" w:rsidR="374A0F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Brayan </w:t>
      </w:r>
      <w:r w:rsidRPr="60241510" w:rsidR="374A0F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Yosafat</w:t>
      </w:r>
      <w:r>
        <w:tab/>
      </w:r>
      <w:r>
        <w:tab/>
      </w:r>
      <w:r w:rsidRPr="60241510" w:rsidR="374A0F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Yosafat</w:t>
      </w:r>
      <w:r w:rsidRPr="60241510" w:rsidR="374A0F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  <w:r w:rsidRPr="60241510" w:rsidR="374A0F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Coronel</w:t>
      </w:r>
      <w:r w:rsidRPr="60241510" w:rsidR="374A0F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</w:t>
      </w:r>
    </w:p>
    <w:p xmlns:wp14="http://schemas.microsoft.com/office/word/2010/wordml" w:rsidP="60241510" w14:paraId="49A0FD0C" wp14:textId="04B9CE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60241510" w:rsidR="374A0F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Fuentes Castillo </w:t>
      </w:r>
      <w:proofErr w:type="spellStart"/>
      <w:r w:rsidRPr="60241510" w:rsidR="374A0F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Angel</w:t>
      </w:r>
      <w:proofErr w:type="spellEnd"/>
      <w:r w:rsidRPr="60241510" w:rsidR="374A0F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Osvaldo </w:t>
      </w:r>
      <w:r>
        <w:tab/>
      </w:r>
      <w:r>
        <w:tab/>
      </w:r>
      <w:r>
        <w:tab/>
      </w:r>
      <w:r w:rsidRPr="60241510" w:rsidR="374A0F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Osvaldo Fuentes</w:t>
      </w:r>
    </w:p>
    <w:p xmlns:wp14="http://schemas.microsoft.com/office/word/2010/wordml" w:rsidP="60241510" w14:paraId="2F1E0B33" wp14:textId="213CF2D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xmlns:wp14="http://schemas.microsoft.com/office/word/2010/wordml" w:rsidP="60241510" w14:paraId="7B0CF24A" wp14:textId="17C4C392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</w:pP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1. ¿Cómo define “Paradigma” J. Baker basado en la obra de Thomas S. Kuhn “La estructura de las revoluciones científicas” y cuáles son sus principales características? </w:t>
      </w:r>
    </w:p>
    <w:p xmlns:wp14="http://schemas.microsoft.com/office/word/2010/wordml" w:rsidP="60241510" w14:paraId="10E88B24" wp14:textId="37441BF0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</w:pPr>
      <w:r w:rsidRPr="60241510" w:rsidR="60D1E51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Como Kuhn, </w:t>
      </w:r>
      <w:r w:rsidRPr="60241510" w:rsidR="1067486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Joel </w:t>
      </w:r>
      <w:r w:rsidRPr="60241510" w:rsidR="60D1E51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dice que es un filtro de lo que es aceptado y lo que no, y entre los ejemplos que da Kuhn, es el descubrimiento del Oxí</w:t>
      </w:r>
      <w:r w:rsidRPr="60241510" w:rsidR="75BAA9F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geno</w:t>
      </w:r>
      <w:r w:rsidRPr="60241510" w:rsidR="0BAA320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 o el astrónomo que no llevaba traje para mostrar su descubrimiento.</w:t>
      </w:r>
      <w:r w:rsidRPr="60241510" w:rsidR="6C33F86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 Dice que sus características son:</w:t>
      </w:r>
    </w:p>
    <w:p xmlns:wp14="http://schemas.microsoft.com/office/word/2010/wordml" w:rsidP="60241510" w14:paraId="445A0571" wp14:textId="122A3253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s-MX"/>
        </w:rPr>
      </w:pPr>
      <w:r w:rsidRPr="60241510" w:rsidR="6C33F86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Marcar los límites</w:t>
      </w:r>
    </w:p>
    <w:p xmlns:wp14="http://schemas.microsoft.com/office/word/2010/wordml" w:rsidP="60241510" w14:paraId="005F3B1F" wp14:textId="3F26739D">
      <w:pPr>
        <w:pStyle w:val="ListParagraph"/>
        <w:numPr>
          <w:ilvl w:val="0"/>
          <w:numId w:val="2"/>
        </w:numPr>
        <w:jc w:val="both"/>
        <w:rPr>
          <w:b w:val="0"/>
          <w:bCs w:val="0"/>
          <w:noProof w:val="0"/>
          <w:sz w:val="22"/>
          <w:szCs w:val="22"/>
          <w:lang w:val="es-MX"/>
        </w:rPr>
      </w:pPr>
      <w:r w:rsidRPr="37A02497" w:rsidR="6C33F86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Indicar cómo resolver problemas en ese mismo marco</w:t>
      </w:r>
      <w:r w:rsidRPr="37A02497" w:rsidR="51FEE9B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, bajo esos mismos límites.</w:t>
      </w:r>
    </w:p>
    <w:p xmlns:wp14="http://schemas.microsoft.com/office/word/2010/wordml" w:rsidP="60241510" w14:paraId="3A67F97F" wp14:textId="6DB4165E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</w:pP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2. Cite 3 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ejemplos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 de los 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expuestos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 para 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demostrar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 que las 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mejoras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 y la 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innovación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 se 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realiza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 a los 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márgenes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 de lo 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establecido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. </w:t>
      </w:r>
    </w:p>
    <w:p xmlns:wp14="http://schemas.microsoft.com/office/word/2010/wordml" w:rsidP="60241510" w14:paraId="73C7B9ED" wp14:textId="1898BEB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s-MX"/>
        </w:rPr>
      </w:pPr>
      <w:r w:rsidRPr="37A02497" w:rsidR="27F9762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El coche que usa la energía que en otros modelos desechan</w:t>
      </w:r>
      <w:r w:rsidRPr="37A02497" w:rsidR="70E343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, fue diseñado por expertos en </w:t>
      </w:r>
      <w:r w:rsidRPr="37A02497" w:rsidR="70E343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fluidos</w:t>
      </w:r>
      <w:r w:rsidRPr="37A02497" w:rsidR="70E3436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, no en coches.</w:t>
      </w:r>
    </w:p>
    <w:p xmlns:wp14="http://schemas.microsoft.com/office/word/2010/wordml" w:rsidP="37A02497" w14:paraId="6D2665D6" wp14:textId="3D15D8DF">
      <w:pPr>
        <w:pStyle w:val="ListParagraph"/>
        <w:numPr>
          <w:ilvl w:val="0"/>
          <w:numId w:val="1"/>
        </w:numPr>
        <w:jc w:val="both"/>
        <w:rPr>
          <w:b w:val="0"/>
          <w:bCs w:val="0"/>
          <w:noProof w:val="0"/>
          <w:sz w:val="22"/>
          <w:szCs w:val="22"/>
          <w:lang w:val="es-MX"/>
        </w:rPr>
      </w:pPr>
      <w:r w:rsidRPr="37A02497" w:rsidR="40A4211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Las fotografías electrostáticas</w:t>
      </w:r>
      <w:r w:rsidRPr="37A02497" w:rsidR="05CC085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, fue rechazada por una empresa que se enfocaba en la fotografía y no </w:t>
      </w:r>
      <w:r w:rsidRPr="37A02497" w:rsidR="0315D2B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vio</w:t>
      </w:r>
      <w:r w:rsidRPr="37A02497" w:rsidR="35EEBF0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 su potencial en</w:t>
      </w:r>
      <w:r w:rsidRPr="37A02497" w:rsidR="05CC085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 las fotocopias. </w:t>
      </w:r>
    </w:p>
    <w:p w:rsidR="7C41723C" w:rsidP="37A02497" w:rsidRDefault="7C41723C" w14:paraId="5D4400B7" w14:textId="743CC0E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s-MX"/>
        </w:rPr>
      </w:pPr>
      <w:r w:rsidRPr="37A02497" w:rsidR="7C41723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El reloj digital</w:t>
      </w:r>
      <w:r w:rsidRPr="37A02497" w:rsidR="3304D31A">
        <w:rPr>
          <w:b w:val="0"/>
          <w:bCs w:val="0"/>
          <w:noProof w:val="0"/>
          <w:sz w:val="22"/>
          <w:szCs w:val="22"/>
          <w:lang w:val="es-MX"/>
        </w:rPr>
        <w:t xml:space="preserve">, rechazado por los suizos (líderes en el mercado de los relojes) y aceptado por </w:t>
      </w:r>
      <w:r w:rsidRPr="37A02497" w:rsidR="61E388A5">
        <w:rPr>
          <w:b w:val="0"/>
          <w:bCs w:val="0"/>
          <w:noProof w:val="0"/>
          <w:sz w:val="22"/>
          <w:szCs w:val="22"/>
          <w:lang w:val="es-MX"/>
        </w:rPr>
        <w:t>los japoneses.</w:t>
      </w:r>
    </w:p>
    <w:p xmlns:wp14="http://schemas.microsoft.com/office/word/2010/wordml" w:rsidP="60241510" w14:paraId="38B0D1E7" wp14:textId="26F4027D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</w:pP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3. ¿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Qué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 es la 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parálisis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 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paradigmática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? </w:t>
      </w:r>
    </w:p>
    <w:p xmlns:wp14="http://schemas.microsoft.com/office/word/2010/wordml" w:rsidP="60241510" w14:paraId="7247AF7C" wp14:textId="4738D4CE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</w:pPr>
      <w:r w:rsidRPr="60241510" w:rsidR="3AE3E2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Cuando se “casa” con un paradigma y se rechazan rotundamente los nuevos paradigmas o la innovación.</w:t>
      </w:r>
    </w:p>
    <w:p xmlns:wp14="http://schemas.microsoft.com/office/word/2010/wordml" w:rsidP="60241510" w14:paraId="2CFAC131" wp14:textId="5774C41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</w:pP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4. ¿A 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qué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 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refiere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 la 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cuestión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 de 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salirse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 de los 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márgenes</w:t>
      </w:r>
      <w:r w:rsidRPr="60241510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? </w:t>
      </w:r>
    </w:p>
    <w:p xmlns:wp14="http://schemas.microsoft.com/office/word/2010/wordml" w:rsidP="60241510" w14:paraId="1ACDC2B7" wp14:textId="09976B31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</w:pPr>
      <w:r w:rsidRPr="37A02497" w:rsidR="391AEDA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Se refiere al proceso de p</w:t>
      </w:r>
      <w:r w:rsidRPr="37A02497" w:rsidR="7FE6585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reguntarse ¿Qué es lo que no se puede hacer ahora?, ¿qué sería inaceptable en estos tiempos?, </w:t>
      </w:r>
      <w:r w:rsidRPr="37A02497" w:rsidR="41BAB7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y ubicarse en el margen del paradigma. Luego de eso</w:t>
      </w:r>
      <w:r w:rsidRPr="37A02497" w:rsidR="7FE6585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 es </w:t>
      </w:r>
      <w:r w:rsidRPr="37A02497" w:rsidR="23B5270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confiar </w:t>
      </w:r>
      <w:r w:rsidRPr="37A02497" w:rsidR="7FE6585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en </w:t>
      </w:r>
      <w:r w:rsidRPr="37A02497" w:rsidR="712420D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nuestro juicio y acep</w:t>
      </w:r>
      <w:r w:rsidRPr="37A02497" w:rsidR="7FE6585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t</w:t>
      </w:r>
      <w:r w:rsidRPr="37A02497" w:rsidR="6370C05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ar </w:t>
      </w:r>
      <w:r w:rsidRPr="37A02497" w:rsidR="3664B80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o crear un nuevo</w:t>
      </w:r>
      <w:r w:rsidRPr="37A02497" w:rsidR="6370C05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 paradigma </w:t>
      </w:r>
      <w:r w:rsidRPr="37A02497" w:rsidR="308253C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donde lo nuevo no es malo y lo imposible es posible. </w:t>
      </w:r>
    </w:p>
    <w:p xmlns:wp14="http://schemas.microsoft.com/office/word/2010/wordml" w:rsidP="60241510" w14:paraId="2C078E63" wp14:textId="725C720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</w:pPr>
      <w:r w:rsidRPr="37A02497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5. ¿</w:t>
      </w:r>
      <w:r w:rsidRPr="37A02497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Qué</w:t>
      </w:r>
      <w:r w:rsidRPr="37A02497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 es lo que </w:t>
      </w:r>
      <w:r w:rsidRPr="37A02497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escucharemos</w:t>
      </w:r>
      <w:r w:rsidRPr="37A02497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 </w:t>
      </w:r>
      <w:r w:rsidRPr="37A02497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en</w:t>
      </w:r>
      <w:r w:rsidRPr="37A02497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 los </w:t>
      </w:r>
      <w:r w:rsidRPr="37A02497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próximos</w:t>
      </w:r>
      <w:r w:rsidRPr="37A02497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 </w:t>
      </w:r>
      <w:r w:rsidRPr="37A02497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años</w:t>
      </w:r>
      <w:r w:rsidRPr="37A02497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 y </w:t>
      </w:r>
      <w:r w:rsidRPr="37A02497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en</w:t>
      </w:r>
      <w:r w:rsidRPr="37A02497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 lo </w:t>
      </w:r>
      <w:r w:rsidRPr="37A02497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cual</w:t>
      </w:r>
      <w:r w:rsidRPr="37A02497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 </w:t>
      </w:r>
      <w:r w:rsidRPr="37A02497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deberemos</w:t>
      </w:r>
      <w:r w:rsidRPr="37A02497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 xml:space="preserve"> </w:t>
      </w:r>
      <w:r w:rsidRPr="37A02497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enfocarnos</w:t>
      </w:r>
      <w:r w:rsidRPr="37A02497" w:rsidR="76BB7A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MX"/>
        </w:rPr>
        <w:t>?</w:t>
      </w:r>
    </w:p>
    <w:p w:rsidR="38E29746" w:rsidP="60241510" w:rsidRDefault="38E29746" w14:paraId="300BE64E" w14:textId="4F874B02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</w:pPr>
      <w:r w:rsidRPr="37A02497" w:rsidR="4B80AA2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Creemos que en el ámbito de la psicología en especial dentro del trabajo</w:t>
      </w:r>
      <w:r w:rsidRPr="37A02497" w:rsidR="3C8179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,</w:t>
      </w:r>
      <w:r w:rsidRPr="37A02497" w:rsidR="4B80AA2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 se</w:t>
      </w:r>
      <w:r w:rsidRPr="37A02497" w:rsidR="20624B3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 ha de</w:t>
      </w:r>
      <w:r w:rsidRPr="37A02497" w:rsidR="4B80AA2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mostrad</w:t>
      </w:r>
      <w:r w:rsidRPr="37A02497" w:rsidR="1007F39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o que entre más felices y mejor se sienten los empleados dentro de su compañía </w:t>
      </w:r>
      <w:r w:rsidRPr="37A02497" w:rsidR="4263DE2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mejor es su rendimiento y su eficiencia. </w:t>
      </w:r>
    </w:p>
    <w:p w:rsidR="4263DE21" w:rsidP="37A02497" w:rsidRDefault="4263DE21" w14:paraId="172CD73E" w14:textId="23546225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</w:pPr>
      <w:r w:rsidRPr="37A02497" w:rsidR="4263DE2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Si nos vamos </w:t>
      </w:r>
      <w:r w:rsidRPr="37A02497" w:rsidR="42329C6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un poco más</w:t>
      </w:r>
      <w:r w:rsidRPr="37A02497" w:rsidR="4263DE2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 lejos </w:t>
      </w:r>
      <w:r w:rsidRPr="37A02497" w:rsidR="34BF40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tenemos a la tecnología integrada en nuestros cuerpos (más allá de las prótesis) podríamos tener un chip en nuestro cuerpo que no</w:t>
      </w:r>
      <w:r w:rsidRPr="37A02497" w:rsidR="3947122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s permita estar siempre conectados a internet o sensores que detecten </w:t>
      </w:r>
      <w:r w:rsidRPr="37A02497" w:rsidR="21394E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hasta la más pequeña </w:t>
      </w:r>
      <w:r w:rsidRPr="37A02497" w:rsidR="21394E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anomalía</w:t>
      </w:r>
      <w:r w:rsidRPr="37A02497" w:rsidR="21394E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 xml:space="preserve"> en nuestro cuerpo</w:t>
      </w:r>
      <w:r w:rsidRPr="37A02497" w:rsidR="3947122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MX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F1E611"/>
    <w:rsid w:val="0315D2B3"/>
    <w:rsid w:val="03A080B7"/>
    <w:rsid w:val="059A22EF"/>
    <w:rsid w:val="05B4B199"/>
    <w:rsid w:val="05CC0850"/>
    <w:rsid w:val="0BAA3204"/>
    <w:rsid w:val="0C0178B1"/>
    <w:rsid w:val="0EAA57DA"/>
    <w:rsid w:val="1007F396"/>
    <w:rsid w:val="1067486A"/>
    <w:rsid w:val="1118D54B"/>
    <w:rsid w:val="187023F9"/>
    <w:rsid w:val="1923E730"/>
    <w:rsid w:val="1BA97B17"/>
    <w:rsid w:val="1DF75853"/>
    <w:rsid w:val="205FFA9F"/>
    <w:rsid w:val="20624B3E"/>
    <w:rsid w:val="21394EF6"/>
    <w:rsid w:val="23696457"/>
    <w:rsid w:val="23B52700"/>
    <w:rsid w:val="24A8445C"/>
    <w:rsid w:val="26B218B2"/>
    <w:rsid w:val="27F97627"/>
    <w:rsid w:val="2875D63A"/>
    <w:rsid w:val="297BB57F"/>
    <w:rsid w:val="2DFC4146"/>
    <w:rsid w:val="2F90CA29"/>
    <w:rsid w:val="2F9811A7"/>
    <w:rsid w:val="308253C8"/>
    <w:rsid w:val="3304D31A"/>
    <w:rsid w:val="346B82CA"/>
    <w:rsid w:val="34BF40F6"/>
    <w:rsid w:val="35EEBF02"/>
    <w:rsid w:val="36411BBD"/>
    <w:rsid w:val="3664B80A"/>
    <w:rsid w:val="374A0F1B"/>
    <w:rsid w:val="37A02497"/>
    <w:rsid w:val="37A3238C"/>
    <w:rsid w:val="38E29746"/>
    <w:rsid w:val="391AEDA7"/>
    <w:rsid w:val="39471220"/>
    <w:rsid w:val="3A32B6E0"/>
    <w:rsid w:val="3AE3E27D"/>
    <w:rsid w:val="3C242F63"/>
    <w:rsid w:val="3C8179DF"/>
    <w:rsid w:val="3E3A05BD"/>
    <w:rsid w:val="40A4211D"/>
    <w:rsid w:val="41BAB7E4"/>
    <w:rsid w:val="42329C63"/>
    <w:rsid w:val="4263DE21"/>
    <w:rsid w:val="465F217A"/>
    <w:rsid w:val="49F1E611"/>
    <w:rsid w:val="4B80AA22"/>
    <w:rsid w:val="4DA81C19"/>
    <w:rsid w:val="51FEE9B9"/>
    <w:rsid w:val="559B1883"/>
    <w:rsid w:val="5710DE33"/>
    <w:rsid w:val="57E28576"/>
    <w:rsid w:val="5B369A15"/>
    <w:rsid w:val="5CD5696B"/>
    <w:rsid w:val="5FEC9A52"/>
    <w:rsid w:val="60241510"/>
    <w:rsid w:val="60574448"/>
    <w:rsid w:val="60D1E51A"/>
    <w:rsid w:val="61E388A5"/>
    <w:rsid w:val="6220808F"/>
    <w:rsid w:val="6322E9B6"/>
    <w:rsid w:val="6328839D"/>
    <w:rsid w:val="6344AAEF"/>
    <w:rsid w:val="6370C05C"/>
    <w:rsid w:val="6688A782"/>
    <w:rsid w:val="6C33F861"/>
    <w:rsid w:val="6DA590B2"/>
    <w:rsid w:val="6E70DE17"/>
    <w:rsid w:val="6EB86F54"/>
    <w:rsid w:val="70543FB5"/>
    <w:rsid w:val="70E3436C"/>
    <w:rsid w:val="712420DD"/>
    <w:rsid w:val="74D322B5"/>
    <w:rsid w:val="753677DB"/>
    <w:rsid w:val="75B5125E"/>
    <w:rsid w:val="75BAA9FD"/>
    <w:rsid w:val="769A5D01"/>
    <w:rsid w:val="76BB7AA4"/>
    <w:rsid w:val="774C9A36"/>
    <w:rsid w:val="77B6D4ED"/>
    <w:rsid w:val="7AEEE4EE"/>
    <w:rsid w:val="7BD97A58"/>
    <w:rsid w:val="7C41723C"/>
    <w:rsid w:val="7FE6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E611"/>
  <w15:chartTrackingRefBased/>
  <w15:docId w15:val="{d71087f4-38bb-4713-a8ea-ad9499661f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9c16743dbbc49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2021-05-26T20:39:36.2100928Z</dcterms:created>
  <dcterms:modified xsi:type="dcterms:W3CDTF">2021-05-28T05:28:28.4233877Z</dcterms:modified>
  <dc:creator>Brayan Yosafat Martinez Coronel</dc:creator>
  <lastModifiedBy>Damaris Angelina Servin Quintero</lastModifiedBy>
</coreProperties>
</file>