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B4F" w14:textId="47B74842" w:rsidR="0070117A" w:rsidRDefault="002A526D" w:rsidP="001C7589">
      <w:pPr>
        <w:pStyle w:val="Title"/>
        <w:jc w:val="center"/>
      </w:pPr>
      <w:r>
        <w:t>DNS, ACL y Servidor Web</w:t>
      </w:r>
    </w:p>
    <w:p w14:paraId="69084E46" w14:textId="08EF10A9" w:rsidR="009F3849" w:rsidRDefault="007F3973" w:rsidP="002A526D">
      <w:r>
        <w:t>Martínez Coronel Brayan Yosafat</w:t>
      </w:r>
    </w:p>
    <w:p w14:paraId="565EE9C0" w14:textId="2BD8F9D5" w:rsidR="009A79A5" w:rsidRDefault="009A79A5" w:rsidP="002A526D">
      <w:r w:rsidRPr="009A79A5">
        <w:rPr>
          <w:noProof/>
        </w:rPr>
        <w:drawing>
          <wp:inline distT="0" distB="0" distL="0" distR="0" wp14:anchorId="3DF52A8F" wp14:editId="19A595CD">
            <wp:extent cx="5612130" cy="3745865"/>
            <wp:effectExtent l="0" t="0" r="762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612130" cy="3745865"/>
                    </a:xfrm>
                    <a:prstGeom prst="rect">
                      <a:avLst/>
                    </a:prstGeom>
                  </pic:spPr>
                </pic:pic>
              </a:graphicData>
            </a:graphic>
          </wp:inline>
        </w:drawing>
      </w:r>
    </w:p>
    <w:p w14:paraId="164C8121" w14:textId="50180E8D" w:rsidR="008330DC" w:rsidRDefault="002A526D" w:rsidP="005353A0">
      <w:pPr>
        <w:pStyle w:val="Heading1"/>
      </w:pPr>
      <w:r>
        <w:t>Caso 1</w:t>
      </w:r>
      <w:r w:rsidR="009A79A5">
        <w:t>: Bloqueo de paquetes desde la PC4 a la PC7</w:t>
      </w:r>
    </w:p>
    <w:p w14:paraId="45F3237E" w14:textId="6698DEA4" w:rsidR="007140E7" w:rsidRDefault="007140E7" w:rsidP="007140E7">
      <w:pPr>
        <w:jc w:val="center"/>
      </w:pPr>
      <w:r>
        <w:rPr>
          <w:noProof/>
        </w:rPr>
        <w:drawing>
          <wp:inline distT="0" distB="0" distL="0" distR="0" wp14:anchorId="34D5A671" wp14:editId="035F01EA">
            <wp:extent cx="5212715" cy="1295400"/>
            <wp:effectExtent l="0" t="0" r="6985" b="0"/>
            <wp:docPr id="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pic:cNvPicPr>
                  </pic:nvPicPr>
                  <pic:blipFill>
                    <a:blip r:embed="rId7"/>
                    <a:stretch>
                      <a:fillRect/>
                    </a:stretch>
                  </pic:blipFill>
                  <pic:spPr>
                    <a:xfrm>
                      <a:off x="0" y="0"/>
                      <a:ext cx="5212715" cy="1295400"/>
                    </a:xfrm>
                    <a:prstGeom prst="rect">
                      <a:avLst/>
                    </a:prstGeom>
                  </pic:spPr>
                </pic:pic>
              </a:graphicData>
            </a:graphic>
          </wp:inline>
        </w:drawing>
      </w:r>
    </w:p>
    <w:p w14:paraId="11A21FA2" w14:textId="5041B86E" w:rsidR="007140E7" w:rsidRPr="007140E7" w:rsidRDefault="007140E7" w:rsidP="007140E7">
      <w:pPr>
        <w:jc w:val="center"/>
      </w:pPr>
      <w:r>
        <w:rPr>
          <w:noProof/>
        </w:rPr>
        <w:drawing>
          <wp:inline distT="0" distB="0" distL="0" distR="0" wp14:anchorId="044D342C" wp14:editId="20D73827">
            <wp:extent cx="5212715" cy="1196340"/>
            <wp:effectExtent l="0" t="0" r="6985" b="3810"/>
            <wp:docPr id="5"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pic:cNvPicPr>
                  </pic:nvPicPr>
                  <pic:blipFill>
                    <a:blip r:embed="rId8"/>
                    <a:stretch>
                      <a:fillRect/>
                    </a:stretch>
                  </pic:blipFill>
                  <pic:spPr>
                    <a:xfrm>
                      <a:off x="0" y="0"/>
                      <a:ext cx="5212715" cy="1196340"/>
                    </a:xfrm>
                    <a:prstGeom prst="rect">
                      <a:avLst/>
                    </a:prstGeom>
                  </pic:spPr>
                </pic:pic>
              </a:graphicData>
            </a:graphic>
          </wp:inline>
        </w:drawing>
      </w:r>
    </w:p>
    <w:p w14:paraId="209F48AD" w14:textId="3911BE59" w:rsidR="009A79A5" w:rsidRDefault="009A79A5" w:rsidP="009A79A5">
      <w:r>
        <w:lastRenderedPageBreak/>
        <w:t xml:space="preserve">Pregunta 1: </w:t>
      </w:r>
      <w:r w:rsidR="008330DC">
        <w:t>De acuerdo con</w:t>
      </w:r>
      <w:r>
        <w:t xml:space="preserve"> las pautas de configuración de listas de control de acceso, ¿dónde crearía y aplicaría esta ACL? Indique la regla de aplicación, el dispositivo, la interfaz, y la forma en que aplicaría esta lista de acceso.</w:t>
      </w:r>
    </w:p>
    <w:p w14:paraId="1684044A" w14:textId="1CD40CBC" w:rsidR="009A79A5" w:rsidRDefault="008330DC" w:rsidP="009A79A5">
      <w:pPr>
        <w:pStyle w:val="ListParagraph"/>
        <w:numPr>
          <w:ilvl w:val="0"/>
          <w:numId w:val="9"/>
        </w:numPr>
      </w:pPr>
      <w:r>
        <w:t xml:space="preserve">Lo más lejos de la PC4, que sería el router 3, en </w:t>
      </w:r>
      <w:r w:rsidR="00E11F15">
        <w:t>la interfaz 1/0, que es la que conecta con el router. Porque es una estándar.</w:t>
      </w:r>
    </w:p>
    <w:p w14:paraId="1D5E69B0" w14:textId="59A214DD" w:rsidR="009A79A5" w:rsidRDefault="009A79A5" w:rsidP="00E11F15">
      <w:r>
        <w:t>Pregunta 2. ¿Cuáles son las líneas que se requiere para la configuración de esta lista de acceso? Escríbalas en el reporte de la práctica.</w:t>
      </w:r>
    </w:p>
    <w:p w14:paraId="2E8F15E8" w14:textId="7C19BC6D" w:rsidR="0017279F" w:rsidRDefault="0017279F" w:rsidP="0017279F">
      <w:pPr>
        <w:pStyle w:val="ListParagraph"/>
        <w:numPr>
          <w:ilvl w:val="0"/>
          <w:numId w:val="9"/>
        </w:numPr>
      </w:pPr>
      <w:r>
        <w:t>access-list 4 deny host 10.10.4.10</w:t>
      </w:r>
    </w:p>
    <w:p w14:paraId="025EA63A" w14:textId="53DDAF6D" w:rsidR="0017279F" w:rsidRDefault="0017279F" w:rsidP="0017279F">
      <w:pPr>
        <w:pStyle w:val="ListParagraph"/>
        <w:numPr>
          <w:ilvl w:val="0"/>
          <w:numId w:val="9"/>
        </w:numPr>
      </w:pPr>
      <w:r>
        <w:t>access-list 4 deny host 10.10.4.10</w:t>
      </w:r>
    </w:p>
    <w:p w14:paraId="1D546F23" w14:textId="35007C2D" w:rsidR="002A526D" w:rsidRDefault="009A79A5" w:rsidP="009A79A5">
      <w:r>
        <w:t>Pregunta 3. ¿Cuáles son las líneas de configuración requeridas para la aplicación de esta ACL? Escríbalas en el reporte de la práctica.</w:t>
      </w:r>
    </w:p>
    <w:p w14:paraId="4ED42D35" w14:textId="77777777" w:rsidR="005353A0" w:rsidRDefault="005353A0" w:rsidP="005353A0">
      <w:pPr>
        <w:pStyle w:val="ListParagraph"/>
        <w:numPr>
          <w:ilvl w:val="0"/>
          <w:numId w:val="9"/>
        </w:numPr>
      </w:pPr>
      <w:r>
        <w:t>int fa 1/0</w:t>
      </w:r>
    </w:p>
    <w:p w14:paraId="6EA89CEB" w14:textId="326D48E3" w:rsidR="009A79A5" w:rsidRDefault="005353A0" w:rsidP="00E11F15">
      <w:pPr>
        <w:pStyle w:val="ListParagraph"/>
        <w:numPr>
          <w:ilvl w:val="1"/>
          <w:numId w:val="9"/>
        </w:numPr>
      </w:pPr>
      <w:r>
        <w:t>ip Access-group 4 out</w:t>
      </w:r>
    </w:p>
    <w:p w14:paraId="2591F645" w14:textId="7D5CD76C" w:rsidR="005353A0" w:rsidRDefault="005353A0" w:rsidP="005353A0">
      <w:r w:rsidRPr="008330DC">
        <w:rPr>
          <w:noProof/>
        </w:rPr>
        <w:drawing>
          <wp:inline distT="0" distB="0" distL="0" distR="0" wp14:anchorId="6B630DA0" wp14:editId="31574E1F">
            <wp:extent cx="5612130" cy="1087755"/>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612130" cy="1087755"/>
                    </a:xfrm>
                    <a:prstGeom prst="rect">
                      <a:avLst/>
                    </a:prstGeom>
                  </pic:spPr>
                </pic:pic>
              </a:graphicData>
            </a:graphic>
          </wp:inline>
        </w:drawing>
      </w:r>
    </w:p>
    <w:p w14:paraId="6DC1341B" w14:textId="32C337D7" w:rsidR="005353A0" w:rsidRDefault="005353A0" w:rsidP="005353A0">
      <w:pPr>
        <w:jc w:val="center"/>
      </w:pPr>
      <w:r>
        <w:t>Prueba de que desde la PC4 está prohibido</w:t>
      </w:r>
    </w:p>
    <w:p w14:paraId="30818173" w14:textId="7799AE43" w:rsidR="005353A0" w:rsidRDefault="005353A0" w:rsidP="005353A0">
      <w:r w:rsidRPr="005353A0">
        <w:t>Una vez aplicada esta ACL, verifique su funcionamiento. Realice nuevamente la prueba de conectividad del paso 1. También envíe un ping desde la PC5A hacia la PC7 el cual debe tener una respuesta exitosa.</w:t>
      </w:r>
    </w:p>
    <w:p w14:paraId="2FEA1865" w14:textId="0B719F20" w:rsidR="008330DC" w:rsidRDefault="005353A0" w:rsidP="005353A0">
      <w:pPr>
        <w:jc w:val="center"/>
      </w:pPr>
      <w:r w:rsidRPr="005353A0">
        <w:rPr>
          <w:noProof/>
        </w:rPr>
        <w:drawing>
          <wp:inline distT="0" distB="0" distL="0" distR="0" wp14:anchorId="279151D4" wp14:editId="331E85E7">
            <wp:extent cx="5612130" cy="1315085"/>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612130" cy="1315085"/>
                    </a:xfrm>
                    <a:prstGeom prst="rect">
                      <a:avLst/>
                    </a:prstGeom>
                  </pic:spPr>
                </pic:pic>
              </a:graphicData>
            </a:graphic>
          </wp:inline>
        </w:drawing>
      </w:r>
    </w:p>
    <w:p w14:paraId="20F23C2F" w14:textId="36B4635D" w:rsidR="005353A0" w:rsidRDefault="005353A0" w:rsidP="005353A0">
      <w:pPr>
        <w:jc w:val="center"/>
      </w:pPr>
      <w:r>
        <w:t>Prueba de que desde la PC5A sí responde</w:t>
      </w:r>
    </w:p>
    <w:p w14:paraId="4154AC65" w14:textId="154228AC" w:rsidR="005353A0" w:rsidRDefault="005353A0" w:rsidP="005353A0">
      <w:r w:rsidRPr="005353A0">
        <w:lastRenderedPageBreak/>
        <w:t>Pregunta 4. ¿Se tiene la respuesta esperada? De no ser así, explique a que se debe el resultado obtenido. Adicionalmente, indique sus conclusiones de este caso.</w:t>
      </w:r>
    </w:p>
    <w:p w14:paraId="29FF3259" w14:textId="1DA5A1F7" w:rsidR="0047257C" w:rsidRDefault="005353A0" w:rsidP="0047257C">
      <w:pPr>
        <w:pStyle w:val="ListParagraph"/>
        <w:numPr>
          <w:ilvl w:val="0"/>
          <w:numId w:val="9"/>
        </w:numPr>
      </w:pPr>
      <w:r>
        <w:t xml:space="preserve">Por supuesto, </w:t>
      </w:r>
      <w:r w:rsidR="0047257C">
        <w:t>como se hizo con la ip de la PC4, no debe tener problema con hacer el ping con la máquina 5A.</w:t>
      </w:r>
    </w:p>
    <w:p w14:paraId="1F77EE16" w14:textId="753321DC" w:rsidR="005353A0" w:rsidRDefault="005353A0" w:rsidP="005353A0">
      <w:pPr>
        <w:pStyle w:val="Heading1"/>
      </w:pPr>
      <w:r>
        <w:t xml:space="preserve">Caso 2: </w:t>
      </w:r>
      <w:r w:rsidR="0047257C">
        <w:t>Listas de control extendidas</w:t>
      </w:r>
    </w:p>
    <w:p w14:paraId="45A6E085" w14:textId="3AD857BD" w:rsidR="0047257C" w:rsidRDefault="006F0C3C" w:rsidP="006F0C3C">
      <w:pPr>
        <w:jc w:val="center"/>
      </w:pPr>
      <w:r>
        <w:rPr>
          <w:noProof/>
        </w:rPr>
        <w:drawing>
          <wp:inline distT="0" distB="0" distL="0" distR="0" wp14:anchorId="5FF5BFF0" wp14:editId="71D14F86">
            <wp:extent cx="4457700" cy="2899410"/>
            <wp:effectExtent l="0" t="0" r="0" b="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a:picLocks noChangeAspect="1"/>
                    </pic:cNvPicPr>
                  </pic:nvPicPr>
                  <pic:blipFill>
                    <a:blip r:embed="rId11"/>
                    <a:stretch>
                      <a:fillRect/>
                    </a:stretch>
                  </pic:blipFill>
                  <pic:spPr>
                    <a:xfrm>
                      <a:off x="0" y="0"/>
                      <a:ext cx="4457700" cy="2899410"/>
                    </a:xfrm>
                    <a:prstGeom prst="rect">
                      <a:avLst/>
                    </a:prstGeom>
                  </pic:spPr>
                </pic:pic>
              </a:graphicData>
            </a:graphic>
          </wp:inline>
        </w:drawing>
      </w:r>
    </w:p>
    <w:p w14:paraId="18AABF7C" w14:textId="0A6C3339" w:rsidR="006F0C3C" w:rsidRPr="0047257C" w:rsidRDefault="006F0C3C" w:rsidP="006F0C3C">
      <w:pPr>
        <w:jc w:val="center"/>
      </w:pPr>
      <w:r>
        <w:rPr>
          <w:noProof/>
        </w:rPr>
        <w:drawing>
          <wp:inline distT="0" distB="0" distL="0" distR="0" wp14:anchorId="73F5C448" wp14:editId="3677EF4D">
            <wp:extent cx="4478655" cy="295656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a:picLocks noChangeAspect="1"/>
                    </pic:cNvPicPr>
                  </pic:nvPicPr>
                  <pic:blipFill>
                    <a:blip r:embed="rId12"/>
                    <a:stretch>
                      <a:fillRect/>
                    </a:stretch>
                  </pic:blipFill>
                  <pic:spPr>
                    <a:xfrm>
                      <a:off x="0" y="0"/>
                      <a:ext cx="4478655" cy="2956560"/>
                    </a:xfrm>
                    <a:prstGeom prst="rect">
                      <a:avLst/>
                    </a:prstGeom>
                  </pic:spPr>
                </pic:pic>
              </a:graphicData>
            </a:graphic>
          </wp:inline>
        </w:drawing>
      </w:r>
    </w:p>
    <w:p w14:paraId="06272FA2" w14:textId="6DB749E1" w:rsidR="008330DC" w:rsidRDefault="008330DC" w:rsidP="008330DC">
      <w:r>
        <w:lastRenderedPageBreak/>
        <w:t>Pregunta 5. De acuerdo con las pautas de configuración de listas de control de acceso, ¿dónde se configuraría y aplicaría esta ACL? Indique la regla de aplicación, el dispositivo, la interfaz, y la forma en que aplicaría esta lista de acceso.</w:t>
      </w:r>
    </w:p>
    <w:p w14:paraId="3B355E7A" w14:textId="1C4D1048" w:rsidR="006F0C3C" w:rsidRDefault="006F0C3C" w:rsidP="006F0C3C">
      <w:pPr>
        <w:pStyle w:val="ListParagraph"/>
        <w:numPr>
          <w:ilvl w:val="0"/>
          <w:numId w:val="9"/>
        </w:numPr>
      </w:pPr>
      <w:r>
        <w:t>Al ser extendida, se pone cerca del origen, se usa la interfaz 1/0 del router 2.</w:t>
      </w:r>
    </w:p>
    <w:p w14:paraId="2779366A" w14:textId="13AB687D" w:rsidR="006F0C3C" w:rsidRDefault="006F0C3C" w:rsidP="006F0C3C">
      <w:r>
        <w:t>Pregunta 6. ¿Cuáles son las líneas que se requieren para la configuración de esta lista de acceso?</w:t>
      </w:r>
    </w:p>
    <w:p w14:paraId="31D4316B" w14:textId="0DFEA123" w:rsidR="006F0C3C" w:rsidRDefault="00FB7086" w:rsidP="006F0C3C">
      <w:pPr>
        <w:pStyle w:val="ListParagraph"/>
        <w:numPr>
          <w:ilvl w:val="0"/>
          <w:numId w:val="9"/>
        </w:numPr>
        <w:rPr>
          <w:lang w:val="en-US"/>
        </w:rPr>
      </w:pPr>
      <w:r w:rsidRPr="00FB7086">
        <w:rPr>
          <w:lang w:val="en-US"/>
        </w:rPr>
        <w:t>access-list 187 deny tcp h</w:t>
      </w:r>
      <w:r>
        <w:rPr>
          <w:lang w:val="en-US"/>
        </w:rPr>
        <w:t>ost 10.10.5.10 host 10.10.100.10 eq 80</w:t>
      </w:r>
    </w:p>
    <w:p w14:paraId="7C7877BB" w14:textId="202B7ADB" w:rsidR="00FB7086" w:rsidRDefault="00FB7086" w:rsidP="006F0C3C">
      <w:pPr>
        <w:pStyle w:val="ListParagraph"/>
        <w:numPr>
          <w:ilvl w:val="0"/>
          <w:numId w:val="9"/>
        </w:numPr>
        <w:rPr>
          <w:lang w:val="en-US"/>
        </w:rPr>
      </w:pPr>
      <w:r>
        <w:rPr>
          <w:lang w:val="en-US"/>
        </w:rPr>
        <w:t>access-list 187 deny tcp host 10.10.5.20 host 10.10.103.2 eq 53</w:t>
      </w:r>
    </w:p>
    <w:p w14:paraId="77AD141C" w14:textId="6A730960" w:rsidR="006F0C3C" w:rsidRPr="00FB7086" w:rsidRDefault="00FB7086" w:rsidP="006F0C3C">
      <w:pPr>
        <w:pStyle w:val="ListParagraph"/>
        <w:numPr>
          <w:ilvl w:val="0"/>
          <w:numId w:val="9"/>
        </w:numPr>
        <w:rPr>
          <w:lang w:val="en-US"/>
        </w:rPr>
      </w:pPr>
      <w:r>
        <w:rPr>
          <w:lang w:val="en-US"/>
        </w:rPr>
        <w:t>access-list 187 permit ip any any</w:t>
      </w:r>
    </w:p>
    <w:p w14:paraId="53766B87" w14:textId="45E97E04" w:rsidR="006F0C3C" w:rsidRDefault="006F0C3C" w:rsidP="006F0C3C">
      <w:r>
        <w:t>Pregunta 7. ¿Cuáles son las líneas de configuración requeridas para la aplicación de esta ACL? Escríbalas en el reporte de la práctica.</w:t>
      </w:r>
    </w:p>
    <w:p w14:paraId="2994456F" w14:textId="020CE30F" w:rsidR="006F0C3C" w:rsidRDefault="00FB7086" w:rsidP="00FB7086">
      <w:pPr>
        <w:pStyle w:val="ListParagraph"/>
        <w:numPr>
          <w:ilvl w:val="0"/>
          <w:numId w:val="10"/>
        </w:numPr>
      </w:pPr>
      <w:r>
        <w:t>interface fa 1/0</w:t>
      </w:r>
    </w:p>
    <w:p w14:paraId="103EE628" w14:textId="3DAF1189" w:rsidR="00FB7086" w:rsidRDefault="00FB7086" w:rsidP="00FB7086">
      <w:pPr>
        <w:pStyle w:val="ListParagraph"/>
        <w:numPr>
          <w:ilvl w:val="0"/>
          <w:numId w:val="10"/>
        </w:numPr>
      </w:pPr>
      <w:r>
        <w:t>ip access-group 187 in</w:t>
      </w:r>
    </w:p>
    <w:p w14:paraId="0040920F" w14:textId="37AD1DCD" w:rsidR="00E8232A" w:rsidRDefault="00E8232A" w:rsidP="00E8232A">
      <w:r w:rsidRPr="00E8232A">
        <w:drawing>
          <wp:inline distT="0" distB="0" distL="0" distR="0" wp14:anchorId="3CEEEA3F" wp14:editId="713C76F9">
            <wp:extent cx="5612130" cy="908685"/>
            <wp:effectExtent l="0" t="0" r="762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612130" cy="908685"/>
                    </a:xfrm>
                    <a:prstGeom prst="rect">
                      <a:avLst/>
                    </a:prstGeom>
                  </pic:spPr>
                </pic:pic>
              </a:graphicData>
            </a:graphic>
          </wp:inline>
        </w:drawing>
      </w:r>
    </w:p>
    <w:p w14:paraId="075D1851" w14:textId="36021451" w:rsidR="00E8232A" w:rsidRDefault="00E8232A" w:rsidP="00E8232A">
      <w:r w:rsidRPr="00E8232A">
        <w:drawing>
          <wp:inline distT="0" distB="0" distL="0" distR="0" wp14:anchorId="52A0C950" wp14:editId="685F95C8">
            <wp:extent cx="5612130" cy="935990"/>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612130" cy="935990"/>
                    </a:xfrm>
                    <a:prstGeom prst="rect">
                      <a:avLst/>
                    </a:prstGeom>
                  </pic:spPr>
                </pic:pic>
              </a:graphicData>
            </a:graphic>
          </wp:inline>
        </w:drawing>
      </w:r>
    </w:p>
    <w:p w14:paraId="08D2282B" w14:textId="5DB35850" w:rsidR="00E8232A" w:rsidRDefault="009C0736" w:rsidP="00E8232A">
      <w:r w:rsidRPr="009C0736">
        <w:t>Pregunta 8. ¿Se tiene la misma respuesta en ambos navegadores? Explique la respuesta en cada uno de ellos en las líneas correspondientes del reporte de su práctica.</w:t>
      </w:r>
    </w:p>
    <w:p w14:paraId="444FD918" w14:textId="789B89EA" w:rsidR="009C0736" w:rsidRDefault="009C0736" w:rsidP="009C0736">
      <w:pPr>
        <w:pStyle w:val="ListParagraph"/>
        <w:numPr>
          <w:ilvl w:val="0"/>
          <w:numId w:val="11"/>
        </w:numPr>
      </w:pPr>
      <w:r>
        <w:t>Como usé VPC, no lo sé, pero, sí, debe de tener la misma respuesta, porque al inicio usa el DNS, y luego HTTP.</w:t>
      </w:r>
    </w:p>
    <w:p w14:paraId="341BB8C3" w14:textId="77777777" w:rsidR="009C0736" w:rsidRDefault="009C0736" w:rsidP="009C0736"/>
    <w:p w14:paraId="4BC292F3" w14:textId="6BA8F736" w:rsidR="009C0736" w:rsidRDefault="00496A62" w:rsidP="00496A62">
      <w:r w:rsidRPr="00496A62">
        <w:t>Pregunta 10. ¿Son alcanzables ambos servidores por la PC5B</w:t>
      </w:r>
      <w:r>
        <w:t xml:space="preserve"> con el uso de ping sin argumentos</w:t>
      </w:r>
      <w:r w:rsidRPr="00496A62">
        <w:t>? Explique las respuestas obtenidas en la sección correspondiente de su hoja de respuestas.</w:t>
      </w:r>
    </w:p>
    <w:p w14:paraId="7D022A77" w14:textId="3B162E6A" w:rsidR="00496A62" w:rsidRDefault="00496A62" w:rsidP="00496A62">
      <w:pPr>
        <w:pStyle w:val="ListParagraph"/>
        <w:numPr>
          <w:ilvl w:val="0"/>
          <w:numId w:val="11"/>
        </w:numPr>
      </w:pPr>
      <w:r>
        <w:t>Sí, porque no se están usando los puertos ni los protocolos que están bloqueados</w:t>
      </w:r>
    </w:p>
    <w:p w14:paraId="5CFF7066" w14:textId="63FAC9DC" w:rsidR="00496A62" w:rsidRDefault="008E46FA" w:rsidP="008E46FA">
      <w:pPr>
        <w:pStyle w:val="Heading1"/>
      </w:pPr>
      <w:r>
        <w:t>Caso 3: Lista de acceso nombrada</w:t>
      </w:r>
    </w:p>
    <w:p w14:paraId="271EFBED" w14:textId="3CEBC608" w:rsidR="008E46FA" w:rsidRDefault="008E46FA" w:rsidP="008E46FA">
      <w:pPr>
        <w:jc w:val="center"/>
      </w:pPr>
      <w:r>
        <w:rPr>
          <w:noProof/>
        </w:rPr>
        <w:drawing>
          <wp:inline distT="0" distB="0" distL="0" distR="0" wp14:anchorId="086F78BC" wp14:editId="37776F75">
            <wp:extent cx="3638550" cy="2352675"/>
            <wp:effectExtent l="0" t="0" r="0" b="9525"/>
            <wp:docPr id="13" name="Imagen 1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abla&#10;&#10;Descripción generada automáticamente"/>
                    <pic:cNvPicPr>
                      <a:picLocks noChangeAspect="1"/>
                    </pic:cNvPicPr>
                  </pic:nvPicPr>
                  <pic:blipFill>
                    <a:blip r:embed="rId15"/>
                    <a:stretch>
                      <a:fillRect/>
                    </a:stretch>
                  </pic:blipFill>
                  <pic:spPr>
                    <a:xfrm>
                      <a:off x="0" y="0"/>
                      <a:ext cx="3638550" cy="2352675"/>
                    </a:xfrm>
                    <a:prstGeom prst="rect">
                      <a:avLst/>
                    </a:prstGeom>
                  </pic:spPr>
                </pic:pic>
              </a:graphicData>
            </a:graphic>
          </wp:inline>
        </w:drawing>
      </w:r>
    </w:p>
    <w:p w14:paraId="69FFFF23" w14:textId="1CEBE0A5" w:rsidR="008E46FA" w:rsidRPr="008E46FA" w:rsidRDefault="008E46FA" w:rsidP="008E46FA">
      <w:pPr>
        <w:jc w:val="center"/>
      </w:pPr>
      <w:r>
        <w:rPr>
          <w:noProof/>
        </w:rPr>
        <w:drawing>
          <wp:inline distT="0" distB="0" distL="0" distR="0" wp14:anchorId="6F4EEA63" wp14:editId="4182BF37">
            <wp:extent cx="3895725" cy="952500"/>
            <wp:effectExtent l="0" t="0" r="9525" b="0"/>
            <wp:docPr id="14"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a:picLocks noChangeAspect="1"/>
                    </pic:cNvPicPr>
                  </pic:nvPicPr>
                  <pic:blipFill>
                    <a:blip r:embed="rId16"/>
                    <a:stretch>
                      <a:fillRect/>
                    </a:stretch>
                  </pic:blipFill>
                  <pic:spPr>
                    <a:xfrm>
                      <a:off x="0" y="0"/>
                      <a:ext cx="3895725" cy="952500"/>
                    </a:xfrm>
                    <a:prstGeom prst="rect">
                      <a:avLst/>
                    </a:prstGeom>
                  </pic:spPr>
                </pic:pic>
              </a:graphicData>
            </a:graphic>
          </wp:inline>
        </w:drawing>
      </w:r>
    </w:p>
    <w:p w14:paraId="4563807C" w14:textId="2015E83E" w:rsidR="008330DC" w:rsidRDefault="008330DC" w:rsidP="006F0C3C">
      <w:r>
        <w:t>Pregunta 12. ¿De acuerdo con las pautas de configuración de listas de control de acceso, dónde se crearía y aplicaría esta ACL? Indique la regla de aplicación, el dispositivo, la interfaz, y la forma en que aplicaría esta lista de acceso.</w:t>
      </w:r>
    </w:p>
    <w:p w14:paraId="1544EE4A" w14:textId="75891C77" w:rsidR="008330DC" w:rsidRDefault="008E46FA" w:rsidP="008330DC">
      <w:pPr>
        <w:pStyle w:val="ListParagraph"/>
        <w:numPr>
          <w:ilvl w:val="0"/>
          <w:numId w:val="11"/>
        </w:numPr>
      </w:pPr>
      <w:r>
        <w:t>Se trata de una lista extendida, solo que con nombre, de nuevo, cerca del origen, en este caso el router 3 en la interfaz 0/0, de nuevo, como entrada.</w:t>
      </w:r>
    </w:p>
    <w:p w14:paraId="0772F97F" w14:textId="7F86CFCB" w:rsidR="00CD7612" w:rsidRDefault="00CD7612" w:rsidP="00CD7612">
      <w:r>
        <w:t>Pregunta 13. ¿Cuáles son las líneas que se requieren para la configuración de esta lista de acceso? Escriba sus respuestas en el reporte de la práctica.</w:t>
      </w:r>
    </w:p>
    <w:p w14:paraId="71DE8D1D" w14:textId="3BC5328C" w:rsidR="00CD7612" w:rsidRDefault="00CD7612" w:rsidP="00CD7612">
      <w:pPr>
        <w:pStyle w:val="ListParagraph"/>
        <w:numPr>
          <w:ilvl w:val="0"/>
          <w:numId w:val="11"/>
        </w:numPr>
        <w:rPr>
          <w:lang w:val="en-US"/>
        </w:rPr>
      </w:pPr>
      <w:r w:rsidRPr="00CD7612">
        <w:rPr>
          <w:lang w:val="en-US"/>
        </w:rPr>
        <w:lastRenderedPageBreak/>
        <w:t>access-list extended acl-c</w:t>
      </w:r>
      <w:r>
        <w:rPr>
          <w:lang w:val="en-US"/>
        </w:rPr>
        <w:t>aso3</w:t>
      </w:r>
    </w:p>
    <w:p w14:paraId="1730F124" w14:textId="168DFD5F" w:rsidR="00CD7612" w:rsidRDefault="00CD7612" w:rsidP="00CD7612">
      <w:pPr>
        <w:pStyle w:val="ListParagraph"/>
        <w:numPr>
          <w:ilvl w:val="0"/>
          <w:numId w:val="11"/>
        </w:numPr>
        <w:rPr>
          <w:lang w:val="en-US"/>
        </w:rPr>
      </w:pPr>
      <w:r>
        <w:rPr>
          <w:lang w:val="en-US"/>
        </w:rPr>
        <w:t>deny tcp host 10.10.6.20 10.10.100.0 0.0.0255 eq 80</w:t>
      </w:r>
    </w:p>
    <w:p w14:paraId="7CDDFA88" w14:textId="2F1F92E2" w:rsidR="00CD7612" w:rsidRPr="00237C1F" w:rsidRDefault="00CD7612" w:rsidP="00CD7612">
      <w:pPr>
        <w:pStyle w:val="ListParagraph"/>
        <w:numPr>
          <w:ilvl w:val="0"/>
          <w:numId w:val="11"/>
        </w:numPr>
        <w:rPr>
          <w:lang w:val="en-US"/>
        </w:rPr>
      </w:pPr>
      <w:r>
        <w:rPr>
          <w:lang w:val="en-US"/>
        </w:rPr>
        <w:t>deny icmp 10.10.6.0 0.0.0.255 any</w:t>
      </w:r>
    </w:p>
    <w:p w14:paraId="2815FCDD" w14:textId="5FBBE38F" w:rsidR="008E46FA" w:rsidRDefault="00CD7612" w:rsidP="00CD7612">
      <w:r>
        <w:t>Pregunta 14. ¿Cuáles son las líneas de configuración requeridas para la aplicación de esta ACL? Escriba sus respuestas en el reporte de la práctica</w:t>
      </w:r>
    </w:p>
    <w:p w14:paraId="4615DCAF" w14:textId="72D54CB3" w:rsidR="00CD7612" w:rsidRDefault="00237C1F" w:rsidP="00CD7612">
      <w:pPr>
        <w:pStyle w:val="ListParagraph"/>
        <w:numPr>
          <w:ilvl w:val="0"/>
          <w:numId w:val="11"/>
        </w:numPr>
      </w:pPr>
      <w:r>
        <w:t>interface fa 0/0</w:t>
      </w:r>
    </w:p>
    <w:p w14:paraId="7BEC6017" w14:textId="6952A850" w:rsidR="00237C1F" w:rsidRDefault="00237C1F" w:rsidP="00CD7612">
      <w:pPr>
        <w:pStyle w:val="ListParagraph"/>
        <w:numPr>
          <w:ilvl w:val="0"/>
          <w:numId w:val="11"/>
        </w:numPr>
        <w:rPr>
          <w:lang w:val="en-US"/>
        </w:rPr>
      </w:pPr>
      <w:r w:rsidRPr="00237C1F">
        <w:rPr>
          <w:lang w:val="en-US"/>
        </w:rPr>
        <w:t>ip access-group acl-c</w:t>
      </w:r>
      <w:r>
        <w:rPr>
          <w:lang w:val="en-US"/>
        </w:rPr>
        <w:t>aso3 in</w:t>
      </w:r>
    </w:p>
    <w:p w14:paraId="230FF874" w14:textId="4A9309AC" w:rsidR="00237C1F" w:rsidRDefault="00237C1F" w:rsidP="00237C1F">
      <w:pPr>
        <w:rPr>
          <w:lang w:val="en-US"/>
        </w:rPr>
      </w:pPr>
      <w:r w:rsidRPr="00237C1F">
        <w:rPr>
          <w:lang w:val="en-US"/>
        </w:rPr>
        <w:drawing>
          <wp:inline distT="0" distB="0" distL="0" distR="0" wp14:anchorId="1C440136" wp14:editId="5836D4EA">
            <wp:extent cx="5612130" cy="1275715"/>
            <wp:effectExtent l="0" t="0" r="762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612130" cy="1275715"/>
                    </a:xfrm>
                    <a:prstGeom prst="rect">
                      <a:avLst/>
                    </a:prstGeom>
                  </pic:spPr>
                </pic:pic>
              </a:graphicData>
            </a:graphic>
          </wp:inline>
        </w:drawing>
      </w:r>
    </w:p>
    <w:p w14:paraId="565019FA" w14:textId="5A016210" w:rsidR="00DD2A9D" w:rsidRPr="00237C1F" w:rsidRDefault="00DD2A9D" w:rsidP="00237C1F">
      <w:pPr>
        <w:rPr>
          <w:lang w:val="en-US"/>
        </w:rPr>
      </w:pPr>
      <w:r w:rsidRPr="00DD2A9D">
        <w:rPr>
          <w:lang w:val="en-US"/>
        </w:rPr>
        <w:drawing>
          <wp:inline distT="0" distB="0" distL="0" distR="0" wp14:anchorId="37E07CB4" wp14:editId="5CB9C9B5">
            <wp:extent cx="5612130" cy="1440815"/>
            <wp:effectExtent l="0" t="0" r="762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612130" cy="1440815"/>
                    </a:xfrm>
                    <a:prstGeom prst="rect">
                      <a:avLst/>
                    </a:prstGeom>
                  </pic:spPr>
                </pic:pic>
              </a:graphicData>
            </a:graphic>
          </wp:inline>
        </w:drawing>
      </w:r>
    </w:p>
    <w:p w14:paraId="23CC64FC" w14:textId="37ECCAF5" w:rsidR="008330DC" w:rsidRDefault="00DD2A9D" w:rsidP="008330DC">
      <w:r w:rsidRPr="00DD2A9D">
        <w:t>Pregunta 18. ¿Son alcanzables ambos equipos por la PC6C? Explique sus respuestas en el reporte de la práctica.</w:t>
      </w:r>
    </w:p>
    <w:p w14:paraId="1232F65E" w14:textId="68FC37A7" w:rsidR="00DD2A9D" w:rsidRDefault="00DD2A9D" w:rsidP="00DD2A9D">
      <w:pPr>
        <w:pStyle w:val="ListParagraph"/>
        <w:numPr>
          <w:ilvl w:val="0"/>
          <w:numId w:val="12"/>
        </w:numPr>
      </w:pPr>
      <w:r>
        <w:t>No, porque como solo usa ping, usa ICMP, y ese protocolo está bloqueado en la ACL.</w:t>
      </w:r>
    </w:p>
    <w:p w14:paraId="2EEFE8D8" w14:textId="36DD3665" w:rsidR="00DD2A9D" w:rsidRDefault="00DD2A9D" w:rsidP="00DD2A9D">
      <w:r w:rsidRPr="00DD2A9D">
        <w:drawing>
          <wp:inline distT="0" distB="0" distL="0" distR="0" wp14:anchorId="5A60E641" wp14:editId="6105CED9">
            <wp:extent cx="5612130" cy="1132205"/>
            <wp:effectExtent l="0" t="0" r="762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612130" cy="1132205"/>
                    </a:xfrm>
                    <a:prstGeom prst="rect">
                      <a:avLst/>
                    </a:prstGeom>
                  </pic:spPr>
                </pic:pic>
              </a:graphicData>
            </a:graphic>
          </wp:inline>
        </w:drawing>
      </w:r>
    </w:p>
    <w:p w14:paraId="5F7CA4A5" w14:textId="1B6FDAC4" w:rsidR="00DD2A9D" w:rsidRDefault="0064416B" w:rsidP="00DD2A9D">
      <w:r w:rsidRPr="0064416B">
        <w:lastRenderedPageBreak/>
        <w:drawing>
          <wp:inline distT="0" distB="0" distL="0" distR="0" wp14:anchorId="5B893B62" wp14:editId="1B801344">
            <wp:extent cx="5612130" cy="706755"/>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612130" cy="706755"/>
                    </a:xfrm>
                    <a:prstGeom prst="rect">
                      <a:avLst/>
                    </a:prstGeom>
                  </pic:spPr>
                </pic:pic>
              </a:graphicData>
            </a:graphic>
          </wp:inline>
        </w:drawing>
      </w:r>
    </w:p>
    <w:p w14:paraId="2D285A7C" w14:textId="70EC4EAC" w:rsidR="0064416B" w:rsidRPr="002A526D" w:rsidRDefault="0064416B" w:rsidP="00DD2A9D">
      <w:r w:rsidRPr="0064416B">
        <w:drawing>
          <wp:inline distT="0" distB="0" distL="0" distR="0" wp14:anchorId="349301A3" wp14:editId="58C27695">
            <wp:extent cx="5612130" cy="2952115"/>
            <wp:effectExtent l="0" t="0" r="762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5612130" cy="2952115"/>
                    </a:xfrm>
                    <a:prstGeom prst="rect">
                      <a:avLst/>
                    </a:prstGeom>
                  </pic:spPr>
                </pic:pic>
              </a:graphicData>
            </a:graphic>
          </wp:inline>
        </w:drawing>
      </w:r>
    </w:p>
    <w:sectPr w:rsidR="0064416B" w:rsidRPr="002A526D" w:rsidSect="007011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045"/>
    <w:multiLevelType w:val="hybridMultilevel"/>
    <w:tmpl w:val="F9248026"/>
    <w:lvl w:ilvl="0" w:tplc="080A000F">
      <w:start w:val="1"/>
      <w:numFmt w:val="decimal"/>
      <w:lvlText w:val="%1."/>
      <w:lvlJc w:val="left"/>
      <w:pPr>
        <w:ind w:left="750" w:hanging="360"/>
      </w:p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1" w15:restartNumberingAfterBreak="0">
    <w:nsid w:val="19771C54"/>
    <w:multiLevelType w:val="hybridMultilevel"/>
    <w:tmpl w:val="83DC3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45020B"/>
    <w:multiLevelType w:val="hybridMultilevel"/>
    <w:tmpl w:val="158E4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7A229E"/>
    <w:multiLevelType w:val="hybridMultilevel"/>
    <w:tmpl w:val="99A25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A848B6"/>
    <w:multiLevelType w:val="hybridMultilevel"/>
    <w:tmpl w:val="5B487044"/>
    <w:lvl w:ilvl="0" w:tplc="080A000F">
      <w:start w:val="1"/>
      <w:numFmt w:val="decimal"/>
      <w:lvlText w:val="%1."/>
      <w:lvlJc w:val="left"/>
      <w:pPr>
        <w:ind w:left="1140" w:hanging="360"/>
      </w:pPr>
    </w:lvl>
    <w:lvl w:ilvl="1" w:tplc="080A0019" w:tentative="1">
      <w:start w:val="1"/>
      <w:numFmt w:val="lowerLetter"/>
      <w:lvlText w:val="%2."/>
      <w:lvlJc w:val="left"/>
      <w:pPr>
        <w:ind w:left="1830" w:hanging="360"/>
      </w:pPr>
    </w:lvl>
    <w:lvl w:ilvl="2" w:tplc="080A001B" w:tentative="1">
      <w:start w:val="1"/>
      <w:numFmt w:val="lowerRoman"/>
      <w:lvlText w:val="%3."/>
      <w:lvlJc w:val="right"/>
      <w:pPr>
        <w:ind w:left="2550" w:hanging="180"/>
      </w:pPr>
    </w:lvl>
    <w:lvl w:ilvl="3" w:tplc="080A000F" w:tentative="1">
      <w:start w:val="1"/>
      <w:numFmt w:val="decimal"/>
      <w:lvlText w:val="%4."/>
      <w:lvlJc w:val="left"/>
      <w:pPr>
        <w:ind w:left="3270" w:hanging="360"/>
      </w:pPr>
    </w:lvl>
    <w:lvl w:ilvl="4" w:tplc="080A0019" w:tentative="1">
      <w:start w:val="1"/>
      <w:numFmt w:val="lowerLetter"/>
      <w:lvlText w:val="%5."/>
      <w:lvlJc w:val="left"/>
      <w:pPr>
        <w:ind w:left="3990" w:hanging="360"/>
      </w:pPr>
    </w:lvl>
    <w:lvl w:ilvl="5" w:tplc="080A001B" w:tentative="1">
      <w:start w:val="1"/>
      <w:numFmt w:val="lowerRoman"/>
      <w:lvlText w:val="%6."/>
      <w:lvlJc w:val="right"/>
      <w:pPr>
        <w:ind w:left="4710" w:hanging="180"/>
      </w:pPr>
    </w:lvl>
    <w:lvl w:ilvl="6" w:tplc="080A000F" w:tentative="1">
      <w:start w:val="1"/>
      <w:numFmt w:val="decimal"/>
      <w:lvlText w:val="%7."/>
      <w:lvlJc w:val="left"/>
      <w:pPr>
        <w:ind w:left="5430" w:hanging="360"/>
      </w:pPr>
    </w:lvl>
    <w:lvl w:ilvl="7" w:tplc="080A0019" w:tentative="1">
      <w:start w:val="1"/>
      <w:numFmt w:val="lowerLetter"/>
      <w:lvlText w:val="%8."/>
      <w:lvlJc w:val="left"/>
      <w:pPr>
        <w:ind w:left="6150" w:hanging="360"/>
      </w:pPr>
    </w:lvl>
    <w:lvl w:ilvl="8" w:tplc="080A001B" w:tentative="1">
      <w:start w:val="1"/>
      <w:numFmt w:val="lowerRoman"/>
      <w:lvlText w:val="%9."/>
      <w:lvlJc w:val="right"/>
      <w:pPr>
        <w:ind w:left="6870" w:hanging="180"/>
      </w:pPr>
    </w:lvl>
  </w:abstractNum>
  <w:abstractNum w:abstractNumId="5" w15:restartNumberingAfterBreak="0">
    <w:nsid w:val="3D995D8E"/>
    <w:multiLevelType w:val="hybridMultilevel"/>
    <w:tmpl w:val="C7941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320BEE"/>
    <w:multiLevelType w:val="hybridMultilevel"/>
    <w:tmpl w:val="C54C83AE"/>
    <w:lvl w:ilvl="0" w:tplc="080A0019">
      <w:start w:val="1"/>
      <w:numFmt w:val="lowerLetter"/>
      <w:lvlText w:val="%1."/>
      <w:lvlJc w:val="left"/>
      <w:pPr>
        <w:ind w:left="750" w:hanging="360"/>
      </w:pPr>
      <w:rPr>
        <w:rFonts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abstractNum w:abstractNumId="7" w15:restartNumberingAfterBreak="0">
    <w:nsid w:val="406470B1"/>
    <w:multiLevelType w:val="hybridMultilevel"/>
    <w:tmpl w:val="C89CA4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3A2E76"/>
    <w:multiLevelType w:val="hybridMultilevel"/>
    <w:tmpl w:val="27A6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2207B5"/>
    <w:multiLevelType w:val="hybridMultilevel"/>
    <w:tmpl w:val="947E2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6D1754A"/>
    <w:multiLevelType w:val="hybridMultilevel"/>
    <w:tmpl w:val="B3DED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8273080"/>
    <w:multiLevelType w:val="hybridMultilevel"/>
    <w:tmpl w:val="D7A6BD88"/>
    <w:lvl w:ilvl="0" w:tplc="080A0001">
      <w:start w:val="1"/>
      <w:numFmt w:val="bullet"/>
      <w:lvlText w:val=""/>
      <w:lvlJc w:val="left"/>
      <w:pPr>
        <w:ind w:left="750" w:hanging="360"/>
      </w:pPr>
      <w:rPr>
        <w:rFonts w:ascii="Symbol" w:hAnsi="Symbol" w:hint="default"/>
      </w:rPr>
    </w:lvl>
    <w:lvl w:ilvl="1" w:tplc="080A0019">
      <w:start w:val="1"/>
      <w:numFmt w:val="lowerLetter"/>
      <w:lvlText w:val="%2."/>
      <w:lvlJc w:val="left"/>
      <w:pPr>
        <w:ind w:left="1470" w:hanging="360"/>
      </w:pPr>
    </w:lvl>
    <w:lvl w:ilvl="2" w:tplc="080A001B" w:tentative="1">
      <w:start w:val="1"/>
      <w:numFmt w:val="lowerRoman"/>
      <w:lvlText w:val="%3."/>
      <w:lvlJc w:val="right"/>
      <w:pPr>
        <w:ind w:left="2190" w:hanging="180"/>
      </w:pPr>
    </w:lvl>
    <w:lvl w:ilvl="3" w:tplc="080A000F" w:tentative="1">
      <w:start w:val="1"/>
      <w:numFmt w:val="decimal"/>
      <w:lvlText w:val="%4."/>
      <w:lvlJc w:val="left"/>
      <w:pPr>
        <w:ind w:left="2910" w:hanging="360"/>
      </w:pPr>
    </w:lvl>
    <w:lvl w:ilvl="4" w:tplc="080A0019" w:tentative="1">
      <w:start w:val="1"/>
      <w:numFmt w:val="lowerLetter"/>
      <w:lvlText w:val="%5."/>
      <w:lvlJc w:val="left"/>
      <w:pPr>
        <w:ind w:left="3630" w:hanging="360"/>
      </w:pPr>
    </w:lvl>
    <w:lvl w:ilvl="5" w:tplc="080A001B" w:tentative="1">
      <w:start w:val="1"/>
      <w:numFmt w:val="lowerRoman"/>
      <w:lvlText w:val="%6."/>
      <w:lvlJc w:val="right"/>
      <w:pPr>
        <w:ind w:left="4350" w:hanging="180"/>
      </w:pPr>
    </w:lvl>
    <w:lvl w:ilvl="6" w:tplc="080A000F" w:tentative="1">
      <w:start w:val="1"/>
      <w:numFmt w:val="decimal"/>
      <w:lvlText w:val="%7."/>
      <w:lvlJc w:val="left"/>
      <w:pPr>
        <w:ind w:left="5070" w:hanging="360"/>
      </w:pPr>
    </w:lvl>
    <w:lvl w:ilvl="7" w:tplc="080A0019" w:tentative="1">
      <w:start w:val="1"/>
      <w:numFmt w:val="lowerLetter"/>
      <w:lvlText w:val="%8."/>
      <w:lvlJc w:val="left"/>
      <w:pPr>
        <w:ind w:left="5790" w:hanging="360"/>
      </w:pPr>
    </w:lvl>
    <w:lvl w:ilvl="8" w:tplc="080A001B" w:tentative="1">
      <w:start w:val="1"/>
      <w:numFmt w:val="lowerRoman"/>
      <w:lvlText w:val="%9."/>
      <w:lvlJc w:val="right"/>
      <w:pPr>
        <w:ind w:left="6510" w:hanging="180"/>
      </w:pPr>
    </w:lvl>
  </w:abstractNum>
  <w:num w:numId="1" w16cid:durableId="46731887">
    <w:abstractNumId w:val="8"/>
  </w:num>
  <w:num w:numId="2" w16cid:durableId="1018851977">
    <w:abstractNumId w:val="3"/>
  </w:num>
  <w:num w:numId="3" w16cid:durableId="2095320763">
    <w:abstractNumId w:val="2"/>
  </w:num>
  <w:num w:numId="4" w16cid:durableId="1084179562">
    <w:abstractNumId w:val="0"/>
  </w:num>
  <w:num w:numId="5" w16cid:durableId="1025861370">
    <w:abstractNumId w:val="10"/>
  </w:num>
  <w:num w:numId="6" w16cid:durableId="1188527293">
    <w:abstractNumId w:val="4"/>
  </w:num>
  <w:num w:numId="7" w16cid:durableId="575019522">
    <w:abstractNumId w:val="11"/>
  </w:num>
  <w:num w:numId="8" w16cid:durableId="1617985515">
    <w:abstractNumId w:val="6"/>
  </w:num>
  <w:num w:numId="9" w16cid:durableId="1943567296">
    <w:abstractNumId w:val="7"/>
  </w:num>
  <w:num w:numId="10" w16cid:durableId="456874945">
    <w:abstractNumId w:val="5"/>
  </w:num>
  <w:num w:numId="11" w16cid:durableId="1937127564">
    <w:abstractNumId w:val="1"/>
  </w:num>
  <w:num w:numId="12" w16cid:durableId="857935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89"/>
    <w:rsid w:val="0002596D"/>
    <w:rsid w:val="00025AAF"/>
    <w:rsid w:val="000310EC"/>
    <w:rsid w:val="00037F56"/>
    <w:rsid w:val="000542C1"/>
    <w:rsid w:val="00063D98"/>
    <w:rsid w:val="00064F65"/>
    <w:rsid w:val="0007663B"/>
    <w:rsid w:val="00077878"/>
    <w:rsid w:val="00086213"/>
    <w:rsid w:val="000A1DBB"/>
    <w:rsid w:val="000D10CC"/>
    <w:rsid w:val="00101755"/>
    <w:rsid w:val="001156FF"/>
    <w:rsid w:val="00161A9E"/>
    <w:rsid w:val="0017279F"/>
    <w:rsid w:val="00172E4B"/>
    <w:rsid w:val="001823AA"/>
    <w:rsid w:val="0018446C"/>
    <w:rsid w:val="001C3D12"/>
    <w:rsid w:val="001C4B96"/>
    <w:rsid w:val="001C7589"/>
    <w:rsid w:val="001D4E77"/>
    <w:rsid w:val="002029B4"/>
    <w:rsid w:val="00220E69"/>
    <w:rsid w:val="002244FE"/>
    <w:rsid w:val="00237C1F"/>
    <w:rsid w:val="002502B5"/>
    <w:rsid w:val="00267250"/>
    <w:rsid w:val="00286CA3"/>
    <w:rsid w:val="002A526D"/>
    <w:rsid w:val="002B2F0C"/>
    <w:rsid w:val="002B37DD"/>
    <w:rsid w:val="002D448B"/>
    <w:rsid w:val="002E27D2"/>
    <w:rsid w:val="002E6601"/>
    <w:rsid w:val="003108B6"/>
    <w:rsid w:val="00332128"/>
    <w:rsid w:val="003370A8"/>
    <w:rsid w:val="00341898"/>
    <w:rsid w:val="00342099"/>
    <w:rsid w:val="0035553A"/>
    <w:rsid w:val="00383351"/>
    <w:rsid w:val="00387649"/>
    <w:rsid w:val="003B5620"/>
    <w:rsid w:val="003B6E4B"/>
    <w:rsid w:val="003B6F8A"/>
    <w:rsid w:val="003D4998"/>
    <w:rsid w:val="003F7163"/>
    <w:rsid w:val="0040509A"/>
    <w:rsid w:val="00410BB6"/>
    <w:rsid w:val="00441F1D"/>
    <w:rsid w:val="00456326"/>
    <w:rsid w:val="0046449B"/>
    <w:rsid w:val="0047257C"/>
    <w:rsid w:val="00490A82"/>
    <w:rsid w:val="00494427"/>
    <w:rsid w:val="0049442F"/>
    <w:rsid w:val="00494F7F"/>
    <w:rsid w:val="00496A62"/>
    <w:rsid w:val="00497C11"/>
    <w:rsid w:val="004C1145"/>
    <w:rsid w:val="0050321D"/>
    <w:rsid w:val="0051167D"/>
    <w:rsid w:val="005137AD"/>
    <w:rsid w:val="005353A0"/>
    <w:rsid w:val="005354A7"/>
    <w:rsid w:val="00547F1D"/>
    <w:rsid w:val="00550690"/>
    <w:rsid w:val="00565414"/>
    <w:rsid w:val="00575F89"/>
    <w:rsid w:val="00591456"/>
    <w:rsid w:val="005C20A6"/>
    <w:rsid w:val="005C4B8F"/>
    <w:rsid w:val="005E39B2"/>
    <w:rsid w:val="005E533E"/>
    <w:rsid w:val="00612FFF"/>
    <w:rsid w:val="0063056C"/>
    <w:rsid w:val="00636281"/>
    <w:rsid w:val="0064416B"/>
    <w:rsid w:val="00646FBE"/>
    <w:rsid w:val="00674370"/>
    <w:rsid w:val="00686ABE"/>
    <w:rsid w:val="00690889"/>
    <w:rsid w:val="006958D8"/>
    <w:rsid w:val="006B73D8"/>
    <w:rsid w:val="006C6B74"/>
    <w:rsid w:val="006D0D02"/>
    <w:rsid w:val="006F0C3C"/>
    <w:rsid w:val="0070117A"/>
    <w:rsid w:val="00707F09"/>
    <w:rsid w:val="007140E7"/>
    <w:rsid w:val="00742F80"/>
    <w:rsid w:val="00744931"/>
    <w:rsid w:val="007462AE"/>
    <w:rsid w:val="00751266"/>
    <w:rsid w:val="00782318"/>
    <w:rsid w:val="0078699A"/>
    <w:rsid w:val="007A1A3F"/>
    <w:rsid w:val="007E76AB"/>
    <w:rsid w:val="007F3973"/>
    <w:rsid w:val="00810E14"/>
    <w:rsid w:val="0082439B"/>
    <w:rsid w:val="008328D8"/>
    <w:rsid w:val="008330DC"/>
    <w:rsid w:val="00843E29"/>
    <w:rsid w:val="0084593C"/>
    <w:rsid w:val="00894F96"/>
    <w:rsid w:val="008A4F5C"/>
    <w:rsid w:val="008A6AB4"/>
    <w:rsid w:val="008B3CE2"/>
    <w:rsid w:val="008B62B5"/>
    <w:rsid w:val="008C21FC"/>
    <w:rsid w:val="008E46FA"/>
    <w:rsid w:val="008F580F"/>
    <w:rsid w:val="0090110B"/>
    <w:rsid w:val="00944730"/>
    <w:rsid w:val="00953B68"/>
    <w:rsid w:val="009559DC"/>
    <w:rsid w:val="00965F4E"/>
    <w:rsid w:val="0097712E"/>
    <w:rsid w:val="0098780E"/>
    <w:rsid w:val="00990A5E"/>
    <w:rsid w:val="009A79A5"/>
    <w:rsid w:val="009C0736"/>
    <w:rsid w:val="009C1167"/>
    <w:rsid w:val="009C5A31"/>
    <w:rsid w:val="009C6D5F"/>
    <w:rsid w:val="009E01EF"/>
    <w:rsid w:val="009E6639"/>
    <w:rsid w:val="009F26A5"/>
    <w:rsid w:val="009F3849"/>
    <w:rsid w:val="00A1335E"/>
    <w:rsid w:val="00A42287"/>
    <w:rsid w:val="00A46049"/>
    <w:rsid w:val="00A73658"/>
    <w:rsid w:val="00A913F7"/>
    <w:rsid w:val="00AA098E"/>
    <w:rsid w:val="00AA78CF"/>
    <w:rsid w:val="00AB1008"/>
    <w:rsid w:val="00AF57CB"/>
    <w:rsid w:val="00AF5E26"/>
    <w:rsid w:val="00B02B76"/>
    <w:rsid w:val="00B20004"/>
    <w:rsid w:val="00B36EED"/>
    <w:rsid w:val="00B42C5D"/>
    <w:rsid w:val="00B452BE"/>
    <w:rsid w:val="00B47006"/>
    <w:rsid w:val="00B56043"/>
    <w:rsid w:val="00B80975"/>
    <w:rsid w:val="00B9356D"/>
    <w:rsid w:val="00B94833"/>
    <w:rsid w:val="00BB27C3"/>
    <w:rsid w:val="00BC1FF5"/>
    <w:rsid w:val="00C0300F"/>
    <w:rsid w:val="00C104C5"/>
    <w:rsid w:val="00C149AB"/>
    <w:rsid w:val="00C2220A"/>
    <w:rsid w:val="00C37306"/>
    <w:rsid w:val="00C77BCF"/>
    <w:rsid w:val="00C92300"/>
    <w:rsid w:val="00CA75B2"/>
    <w:rsid w:val="00CB09AE"/>
    <w:rsid w:val="00CB5CE0"/>
    <w:rsid w:val="00CD7612"/>
    <w:rsid w:val="00CF11D8"/>
    <w:rsid w:val="00D13D3A"/>
    <w:rsid w:val="00D23539"/>
    <w:rsid w:val="00D515DE"/>
    <w:rsid w:val="00D8344E"/>
    <w:rsid w:val="00DA08F8"/>
    <w:rsid w:val="00DD2A9D"/>
    <w:rsid w:val="00DD60DC"/>
    <w:rsid w:val="00DE4FCB"/>
    <w:rsid w:val="00E047F1"/>
    <w:rsid w:val="00E11F15"/>
    <w:rsid w:val="00E14E9E"/>
    <w:rsid w:val="00E626FB"/>
    <w:rsid w:val="00E810F3"/>
    <w:rsid w:val="00E8232A"/>
    <w:rsid w:val="00E838BB"/>
    <w:rsid w:val="00EA0629"/>
    <w:rsid w:val="00EA75C9"/>
    <w:rsid w:val="00EC14CD"/>
    <w:rsid w:val="00EC2E6A"/>
    <w:rsid w:val="00EE178D"/>
    <w:rsid w:val="00F51825"/>
    <w:rsid w:val="00F51860"/>
    <w:rsid w:val="00F63F91"/>
    <w:rsid w:val="00F7016D"/>
    <w:rsid w:val="00FA1114"/>
    <w:rsid w:val="00FB7086"/>
    <w:rsid w:val="00FB768C"/>
    <w:rsid w:val="00FC153C"/>
    <w:rsid w:val="00FF0793"/>
    <w:rsid w:val="00FF2BF3"/>
    <w:rsid w:val="00FF3127"/>
    <w:rsid w:val="00FF4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B4F"/>
  <w15:docId w15:val="{C9841A1D-A00D-44CE-B957-1F445C68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9A5"/>
    <w:pPr>
      <w:jc w:val="both"/>
    </w:pPr>
    <w:rPr>
      <w:sz w:val="28"/>
    </w:rPr>
  </w:style>
  <w:style w:type="paragraph" w:styleId="Heading1">
    <w:name w:val="heading 1"/>
    <w:basedOn w:val="Normal"/>
    <w:next w:val="Normal"/>
    <w:link w:val="Heading1Char"/>
    <w:uiPriority w:val="9"/>
    <w:qFormat/>
    <w:rsid w:val="001C7589"/>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C75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58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7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75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758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589"/>
    <w:rPr>
      <w:rFonts w:ascii="Tahoma" w:hAnsi="Tahoma" w:cs="Tahoma"/>
      <w:sz w:val="16"/>
      <w:szCs w:val="16"/>
    </w:rPr>
  </w:style>
  <w:style w:type="paragraph" w:styleId="ListParagraph">
    <w:name w:val="List Paragraph"/>
    <w:basedOn w:val="Normal"/>
    <w:uiPriority w:val="34"/>
    <w:qFormat/>
    <w:rsid w:val="001D4E77"/>
    <w:pPr>
      <w:ind w:left="720"/>
      <w:contextualSpacing/>
    </w:pPr>
  </w:style>
  <w:style w:type="table" w:styleId="TableGrid">
    <w:name w:val="Table Grid"/>
    <w:basedOn w:val="TableNormal"/>
    <w:uiPriority w:val="59"/>
    <w:rsid w:val="00267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6725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67250"/>
    <w:pPr>
      <w:spacing w:line="240" w:lineRule="auto"/>
    </w:pPr>
    <w:rPr>
      <w:b/>
      <w:bCs/>
      <w:color w:val="4F81BD" w:themeColor="accent1"/>
      <w:sz w:val="18"/>
      <w:szCs w:val="18"/>
    </w:rPr>
  </w:style>
  <w:style w:type="paragraph" w:customStyle="1" w:styleId="Default">
    <w:name w:val="Default"/>
    <w:rsid w:val="00C3730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A7402-B644-4172-948C-AF3B4373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593</Words>
  <Characters>3263</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Superior de Cómputo</dc:creator>
  <cp:lastModifiedBy>Brayan Yosafat Martinez Coronel</cp:lastModifiedBy>
  <cp:revision>5</cp:revision>
  <cp:lastPrinted>2022-02-27T10:16:00Z</cp:lastPrinted>
  <dcterms:created xsi:type="dcterms:W3CDTF">2022-05-26T13:08:00Z</dcterms:created>
  <dcterms:modified xsi:type="dcterms:W3CDTF">2022-06-02T02:05:00Z</dcterms:modified>
</cp:coreProperties>
</file>