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pStyle w:val="Judul"/>
        <w:rPr>
          <w:color w:val="auto"/>
        </w:rPr>
      </w:pPr>
      <w:r w:rsidRPr="00EE283F">
        <w:rPr>
          <w:color w:val="auto"/>
        </w:rPr>
        <w:t>Software Design Document (SDD)</w:t>
      </w:r>
    </w:p>
    <w:p w:rsidR="00F131B2" w:rsidRPr="00EE283F" w:rsidRDefault="001167EC">
      <w:pPr>
        <w:pStyle w:val="Judul"/>
        <w:rPr>
          <w:color w:val="auto"/>
        </w:rPr>
      </w:pPr>
      <w:bookmarkStart w:id="0" w:name="_Hlk40091692"/>
      <w:r>
        <w:rPr>
          <w:color w:val="auto"/>
          <w:lang w:val="id-ID"/>
        </w:rPr>
        <w:t>PEGAJUAN</w:t>
      </w:r>
      <w:r w:rsidR="00BD24E9">
        <w:rPr>
          <w:color w:val="auto"/>
          <w:lang w:val="id-ID"/>
        </w:rPr>
        <w:t xml:space="preserve"> KERJA PRAKTIK</w:t>
      </w:r>
      <w:bookmarkEnd w:id="0"/>
      <w:r w:rsidR="00990263" w:rsidRPr="00EE283F">
        <w:rPr>
          <w:color w:val="auto"/>
        </w:rPr>
        <w:t xml:space="preserve">     </w:t>
      </w:r>
    </w:p>
    <w:p w:rsidR="000E3015" w:rsidRDefault="000E3015" w:rsidP="000E3015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0E3015" w:rsidRDefault="000E3015" w:rsidP="000E3015">
      <w:pPr>
        <w:pStyle w:val="Subjudul"/>
        <w:rPr>
          <w:color w:val="auto"/>
          <w:lang w:val="id-ID"/>
        </w:rPr>
      </w:pPr>
      <w:r>
        <w:rPr>
          <w:color w:val="auto"/>
        </w:rPr>
        <w:t xml:space="preserve">Month </w:t>
      </w:r>
      <w:r>
        <w:rPr>
          <w:color w:val="auto"/>
          <w:lang w:val="id-ID"/>
        </w:rPr>
        <w:t>0520</w:t>
      </w:r>
    </w:p>
    <w:p w:rsidR="000E3015" w:rsidRDefault="000E3015" w:rsidP="000E3015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>
        <w:tc>
          <w:tcPr>
            <w:tcW w:w="136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:rsidR="00F131B2" w:rsidRPr="00EE283F" w:rsidRDefault="00F131B2"/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2B264E" w:rsidRPr="00EE283F">
        <w:tc>
          <w:tcPr>
            <w:tcW w:w="2195" w:type="dxa"/>
            <w:shd w:val="clear" w:color="auto" w:fill="F2F2F2"/>
          </w:tcPr>
          <w:p w:rsidR="002B264E" w:rsidRPr="005960EC" w:rsidRDefault="002B264E" w:rsidP="002B264E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Fron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2B264E" w:rsidRPr="005960EC" w:rsidRDefault="002B264E" w:rsidP="002B264E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Julio</w:t>
            </w:r>
          </w:p>
        </w:tc>
        <w:tc>
          <w:tcPr>
            <w:tcW w:w="1963" w:type="dxa"/>
            <w:shd w:val="clear" w:color="auto" w:fill="F2F2F2"/>
          </w:tcPr>
          <w:p w:rsidR="002B264E" w:rsidRPr="00EE283F" w:rsidRDefault="002B264E" w:rsidP="002B264E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2B264E" w:rsidRPr="00EE283F" w:rsidRDefault="002B264E" w:rsidP="002B264E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2B264E" w:rsidRPr="005960EC" w:rsidRDefault="002B264E" w:rsidP="002B264E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2B264E" w:rsidRPr="00EE283F">
        <w:tc>
          <w:tcPr>
            <w:tcW w:w="2195" w:type="dxa"/>
            <w:shd w:val="clear" w:color="auto" w:fill="F2F2F2"/>
          </w:tcPr>
          <w:p w:rsidR="002B264E" w:rsidRPr="005960EC" w:rsidRDefault="002B264E" w:rsidP="002B264E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Back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2B264E" w:rsidRPr="005960EC" w:rsidRDefault="002B264E" w:rsidP="002B264E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Dycha</w:t>
            </w:r>
            <w:proofErr w:type="spellEnd"/>
          </w:p>
        </w:tc>
        <w:tc>
          <w:tcPr>
            <w:tcW w:w="1963" w:type="dxa"/>
            <w:shd w:val="clear" w:color="auto" w:fill="F2F2F2"/>
          </w:tcPr>
          <w:p w:rsidR="002B264E" w:rsidRPr="00EE283F" w:rsidRDefault="002B264E" w:rsidP="002B264E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2B264E" w:rsidRPr="00EE283F" w:rsidRDefault="002B264E" w:rsidP="002B264E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2B264E" w:rsidRPr="00EE283F" w:rsidRDefault="002B264E" w:rsidP="002B264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2B264E" w:rsidRPr="00EE283F">
        <w:tc>
          <w:tcPr>
            <w:tcW w:w="2195" w:type="dxa"/>
            <w:shd w:val="clear" w:color="auto" w:fill="F2F2F2"/>
          </w:tcPr>
          <w:p w:rsidR="002B264E" w:rsidRPr="005960EC" w:rsidRDefault="002B264E" w:rsidP="002B264E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2B264E" w:rsidRPr="005960EC" w:rsidRDefault="002B264E" w:rsidP="002B264E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2B264E" w:rsidRPr="00EE283F" w:rsidRDefault="002B264E" w:rsidP="002B264E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2B264E" w:rsidRPr="00EE283F" w:rsidRDefault="002B264E" w:rsidP="002B264E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2B264E" w:rsidRPr="00EE283F" w:rsidRDefault="002B264E" w:rsidP="002B264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131B2" w:rsidRPr="00EE283F" w:rsidRDefault="00F131B2"/>
    <w:p w:rsidR="00F131B2" w:rsidRPr="00EE283F" w:rsidRDefault="00F131B2"/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  <w:bookmarkStart w:id="1" w:name="_8nooqnqy4fe" w:colFirst="0" w:colLast="0"/>
      <w:bookmarkEnd w:id="1"/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5A7790" w:rsidRDefault="005A7790" w:rsidP="005A77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F131B2" w:rsidRPr="005A7790" w:rsidRDefault="00990263" w:rsidP="005A7790">
      <w:pPr>
        <w:pStyle w:val="DaftarParagraf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bCs/>
          <w:sz w:val="32"/>
          <w:szCs w:val="32"/>
        </w:rPr>
      </w:pPr>
      <w:r w:rsidRPr="005A7790">
        <w:rPr>
          <w:b/>
          <w:bCs/>
          <w:sz w:val="32"/>
          <w:szCs w:val="32"/>
        </w:rPr>
        <w:t>Introduction</w:t>
      </w:r>
    </w:p>
    <w:p w:rsidR="00F131B2" w:rsidRPr="00125818" w:rsidRDefault="00990263" w:rsidP="00125818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:rsidR="00EE283F" w:rsidRPr="00923E61" w:rsidRDefault="00EE283F" w:rsidP="00EE283F">
      <w:pPr>
        <w:spacing w:after="0" w:line="360" w:lineRule="auto"/>
        <w:ind w:left="630" w:right="720"/>
        <w:jc w:val="both"/>
        <w:rPr>
          <w:lang w:val="id-ID"/>
        </w:rPr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proofErr w:type="spellStart"/>
      <w:r>
        <w:t>seorang</w:t>
      </w:r>
      <w:proofErr w:type="spellEnd"/>
      <w:r>
        <w:t xml:space="preserve"> </w:t>
      </w:r>
      <w:r w:rsidR="00923E61">
        <w:rPr>
          <w:lang w:val="id-ID"/>
        </w:rPr>
        <w:t xml:space="preserve">Mahasiswa yang akan melakukan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dunia</w:t>
      </w:r>
      <w:r w:rsidR="00923E61">
        <w:rPr>
          <w:lang w:val="id-ID"/>
        </w:rP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lang w:val="id-ID"/>
        </w:rPr>
        <w:t xml:space="preserve">sebuah </w:t>
      </w:r>
      <w:r w:rsidR="00923E61">
        <w:rPr>
          <w:lang w:val="id-ID"/>
        </w:rPr>
        <w:t xml:space="preserve">pengajuan </w:t>
      </w:r>
      <w:r w:rsidR="00F14004">
        <w:rPr>
          <w:lang w:val="id-ID"/>
        </w:rPr>
        <w:t xml:space="preserve">KP </w:t>
      </w:r>
      <w:r w:rsidR="00677B6A" w:rsidRPr="00325C0C">
        <w:rPr>
          <w:lang w:val="id-ID"/>
        </w:rPr>
        <w:t xml:space="preserve">pada </w:t>
      </w:r>
      <w:r w:rsidR="00677B6A">
        <w:rPr>
          <w:lang w:val="id-ID"/>
        </w:rPr>
        <w:t>S</w:t>
      </w:r>
      <w:r w:rsidR="00677B6A" w:rsidRPr="00325C0C">
        <w:rPr>
          <w:lang w:val="id-ID"/>
        </w:rPr>
        <w:t xml:space="preserve">istem </w:t>
      </w:r>
      <w:r w:rsidR="00677B6A">
        <w:rPr>
          <w:lang w:val="id-ID"/>
        </w:rPr>
        <w:t>I</w:t>
      </w:r>
      <w:r w:rsidR="00677B6A" w:rsidRPr="00325C0C">
        <w:rPr>
          <w:lang w:val="id-ID"/>
        </w:rPr>
        <w:t xml:space="preserve">nformasi </w:t>
      </w:r>
      <w:r w:rsidR="00677B6A">
        <w:rPr>
          <w:lang w:val="id-ID"/>
        </w:rPr>
        <w:t>K</w:t>
      </w:r>
      <w:r w:rsidR="00677B6A" w:rsidRPr="00325C0C">
        <w:rPr>
          <w:lang w:val="id-ID"/>
        </w:rPr>
        <w:t xml:space="preserve">erja </w:t>
      </w:r>
      <w:r w:rsidR="00677B6A">
        <w:rPr>
          <w:lang w:val="id-ID"/>
        </w:rPr>
        <w:t>P</w:t>
      </w:r>
      <w:r w:rsidR="00677B6A" w:rsidRPr="00325C0C">
        <w:rPr>
          <w:lang w:val="id-ID"/>
        </w:rPr>
        <w:t>raktik (SIKP)</w:t>
      </w:r>
      <w:r w:rsidR="00677B6A">
        <w:rPr>
          <w:lang w:val="id-ID"/>
        </w:rPr>
        <w:t xml:space="preserve"> </w:t>
      </w:r>
      <w:r w:rsidR="00D32C34">
        <w:rPr>
          <w:lang w:val="id-ID"/>
        </w:rPr>
        <w:t xml:space="preserve"> </w:t>
      </w:r>
      <w:r w:rsidR="00F14004">
        <w:rPr>
          <w:lang w:val="id-ID"/>
        </w:rPr>
        <w:t xml:space="preserve"> </w:t>
      </w:r>
      <w:r>
        <w:rPr>
          <w:lang w:val="id-ID"/>
        </w:rPr>
        <w:t xml:space="preserve">kami rancang </w:t>
      </w:r>
      <w:proofErr w:type="spellStart"/>
      <w:r>
        <w:t>untuk</w:t>
      </w:r>
      <w:proofErr w:type="spellEnd"/>
      <w:r>
        <w:t xml:space="preserve"> </w:t>
      </w:r>
      <w:r w:rsidR="00923E61">
        <w:rPr>
          <w:lang w:val="id-ID"/>
        </w:rPr>
        <w:t xml:space="preserve">Mahasiswa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t xml:space="preserve"> </w:t>
      </w:r>
      <w:r w:rsidR="00923E61">
        <w:rPr>
          <w:lang w:val="id-ID"/>
        </w:rPr>
        <w:t xml:space="preserve">pengajuan kerja praktik </w:t>
      </w:r>
      <w:proofErr w:type="spellStart"/>
      <w:r>
        <w:t>akan</w:t>
      </w:r>
      <w:proofErr w:type="spellEnd"/>
      <w:r w:rsidR="00923E61">
        <w:rPr>
          <w:lang w:val="id-ID"/>
        </w:rPr>
        <w:t xml:space="preserve"> membantu Mahasiswa </w:t>
      </w:r>
      <w:r>
        <w:rPr>
          <w:lang w:val="id-ID"/>
        </w:rPr>
        <w:t>untuk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923E61">
        <w:rPr>
          <w:lang w:val="id-ID"/>
        </w:rPr>
        <w:t>pengis</w:t>
      </w:r>
      <w:r w:rsidR="00C3114C">
        <w:rPr>
          <w:lang w:val="id-ID"/>
        </w:rPr>
        <w:t>ia</w:t>
      </w:r>
      <w:r w:rsidR="00923E61">
        <w:rPr>
          <w:lang w:val="id-ID"/>
        </w:rPr>
        <w:t xml:space="preserve">n data – data yang diperlukan untuk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 w:rsidR="00923E61">
        <w:rPr>
          <w:lang w:val="id-ID"/>
        </w:rPr>
        <w:t>.</w:t>
      </w:r>
    </w:p>
    <w:p w:rsidR="00F131B2" w:rsidRPr="00EE283F" w:rsidRDefault="00F131B2" w:rsidP="00EE283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2" w:name="_dqfckmlms394" w:colFirst="0" w:colLast="0"/>
      <w:bookmarkEnd w:id="2"/>
      <w:r w:rsidRPr="00EE283F">
        <w:rPr>
          <w:color w:val="auto"/>
        </w:rPr>
        <w:t>Project Scope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 </w:t>
      </w:r>
      <w:r w:rsidR="001E2919">
        <w:rPr>
          <w:lang w:val="id-ID"/>
        </w:rPr>
        <w:t>Pengajuan Kerja Praktik</w:t>
      </w:r>
      <w:r>
        <w:t xml:space="preserve">. </w:t>
      </w:r>
    </w:p>
    <w:p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0666C8">
        <w:t xml:space="preserve"> </w:t>
      </w:r>
      <w:proofErr w:type="spellStart"/>
      <w:r w:rsidR="000666C8">
        <w:t>dari</w:t>
      </w:r>
      <w:proofErr w:type="spellEnd"/>
      <w:r w:rsidR="000666C8">
        <w:t xml:space="preserve"> </w:t>
      </w:r>
      <w:r w:rsidR="00021B30">
        <w:rPr>
          <w:lang w:val="id-ID"/>
        </w:rPr>
        <w:t>Mahasiswa</w:t>
      </w:r>
      <w:r w:rsidR="00923E61">
        <w:rPr>
          <w:lang w:val="id-ID"/>
        </w:rPr>
        <w:t xml:space="preserve"> </w:t>
      </w:r>
      <w:proofErr w:type="spellStart"/>
      <w:r w:rsidR="00923E61">
        <w:rPr>
          <w:lang w:val="id-ID"/>
        </w:rPr>
        <w:t>memasukan</w:t>
      </w:r>
      <w:proofErr w:type="spellEnd"/>
      <w:r w:rsidR="00923E61">
        <w:rPr>
          <w:lang w:val="id-ID"/>
        </w:rPr>
        <w:t xml:space="preserve"> data – data yang diperlukan </w:t>
      </w:r>
      <w:r w:rsidR="000E2947">
        <w:rPr>
          <w:lang w:val="id-ID"/>
        </w:rPr>
        <w:t xml:space="preserve">dalam pengajuan KP </w:t>
      </w:r>
      <w:r w:rsidR="00923E61">
        <w:rPr>
          <w:lang w:val="id-ID"/>
        </w:rPr>
        <w:t xml:space="preserve">sampai </w:t>
      </w:r>
      <w:r w:rsidR="000E4173">
        <w:rPr>
          <w:lang w:val="id-ID"/>
        </w:rPr>
        <w:t xml:space="preserve">menunggu verifikasi </w:t>
      </w:r>
      <w:bookmarkStart w:id="3" w:name="_Hlk40102676"/>
      <w:r w:rsidR="000E4173">
        <w:rPr>
          <w:lang w:val="id-ID"/>
        </w:rPr>
        <w:t>yang akan dilakukan oleh Koordinator KP</w:t>
      </w:r>
      <w:bookmarkEnd w:id="3"/>
      <w:r w:rsidR="000E4173">
        <w:rPr>
          <w:lang w:val="id-ID"/>
        </w:rPr>
        <w:t>.</w:t>
      </w:r>
    </w:p>
    <w:p w:rsidR="00F131B2" w:rsidRPr="000E4173" w:rsidRDefault="00EE283F" w:rsidP="000E4173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  <w:bookmarkStart w:id="4" w:name="_2et92p0" w:colFirst="0" w:colLast="0"/>
      <w:bookmarkEnd w:id="4"/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0E4173" w:rsidRDefault="000E4173" w:rsidP="000666C8">
      <w:bookmarkStart w:id="5" w:name="_tyjcwt" w:colFirst="0" w:colLast="0"/>
      <w:bookmarkEnd w:id="5"/>
    </w:p>
    <w:p w:rsidR="004200B5" w:rsidRDefault="004200B5" w:rsidP="000666C8"/>
    <w:p w:rsidR="004200B5" w:rsidRDefault="004200B5" w:rsidP="000666C8"/>
    <w:p w:rsidR="004200B5" w:rsidRDefault="004200B5" w:rsidP="000666C8"/>
    <w:p w:rsidR="004200B5" w:rsidRDefault="004200B5" w:rsidP="000666C8"/>
    <w:p w:rsidR="004200B5" w:rsidRDefault="004200B5" w:rsidP="000666C8"/>
    <w:p w:rsidR="004200B5" w:rsidRDefault="004200B5" w:rsidP="000666C8"/>
    <w:p w:rsidR="004200B5" w:rsidRDefault="004200B5" w:rsidP="000666C8"/>
    <w:p w:rsidR="004200B5" w:rsidRDefault="004200B5" w:rsidP="000666C8"/>
    <w:p w:rsidR="004200B5" w:rsidRDefault="004200B5" w:rsidP="000666C8"/>
    <w:p w:rsidR="004200B5" w:rsidRDefault="004200B5" w:rsidP="000666C8"/>
    <w:p w:rsidR="005A7790" w:rsidRDefault="005A7790" w:rsidP="000666C8"/>
    <w:p w:rsidR="00922EAC" w:rsidRDefault="00922EAC" w:rsidP="00922EAC">
      <w:pPr>
        <w:pStyle w:val="Judul1"/>
        <w:ind w:left="0" w:firstLine="0"/>
        <w:rPr>
          <w:color w:val="auto"/>
        </w:rPr>
      </w:pPr>
      <w:bookmarkStart w:id="6" w:name="_17dp8vu" w:colFirst="0" w:colLast="0"/>
      <w:bookmarkEnd w:id="6"/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System Architecture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7" w:name="_26in1rg" w:colFirst="0" w:colLast="0"/>
      <w:bookmarkEnd w:id="7"/>
      <w:r w:rsidRPr="00EE283F">
        <w:rPr>
          <w:color w:val="auto"/>
        </w:rPr>
        <w:t>Architectural Design</w:t>
      </w:r>
    </w:p>
    <w:p w:rsidR="004200B5" w:rsidRDefault="004200B5" w:rsidP="004200B5"/>
    <w:p w:rsidR="004200B5" w:rsidRDefault="0061785B" w:rsidP="004200B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990975" cy="4152900"/>
            <wp:effectExtent l="0" t="0" r="9525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4200B5" w:rsidRDefault="004200B5" w:rsidP="004200B5"/>
    <w:p w:rsidR="005A7790" w:rsidRDefault="005A7790" w:rsidP="004200B5"/>
    <w:p w:rsidR="005A7790" w:rsidRDefault="005A7790" w:rsidP="004200B5"/>
    <w:p w:rsidR="005A7790" w:rsidRPr="004200B5" w:rsidRDefault="005A7790" w:rsidP="004200B5"/>
    <w:p w:rsidR="00922EAC" w:rsidRDefault="00922EAC" w:rsidP="00922EAC">
      <w:pPr>
        <w:pStyle w:val="Judul2"/>
        <w:ind w:left="0" w:firstLine="0"/>
        <w:rPr>
          <w:color w:val="auto"/>
        </w:rPr>
      </w:pPr>
      <w:bookmarkStart w:id="8" w:name="_hxash8gnb8p" w:colFirst="0" w:colLast="0"/>
      <w:bookmarkEnd w:id="8"/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>Decomposition Description</w:t>
      </w:r>
    </w:p>
    <w:p w:rsidR="00F131B2" w:rsidRDefault="00990263">
      <w:pPr>
        <w:numPr>
          <w:ilvl w:val="2"/>
          <w:numId w:val="1"/>
        </w:numPr>
      </w:pPr>
      <w:r w:rsidRPr="00EE283F">
        <w:t>DFD</w:t>
      </w:r>
    </w:p>
    <w:p w:rsidR="00865914" w:rsidRDefault="00865914" w:rsidP="0086591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400800" cy="2537460"/>
            <wp:effectExtent l="0" t="0" r="0" b="0"/>
            <wp:wrapNone/>
            <wp:docPr id="2" name="Gambar 2" descr="Sebuah gambar berisi bunga, burung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K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914" w:rsidRDefault="00865914" w:rsidP="00865914"/>
    <w:p w:rsidR="00865914" w:rsidRDefault="00865914" w:rsidP="00865914"/>
    <w:p w:rsidR="00865914" w:rsidRDefault="00865914" w:rsidP="00865914"/>
    <w:p w:rsidR="00865914" w:rsidRDefault="00865914" w:rsidP="00865914"/>
    <w:p w:rsidR="00865914" w:rsidRDefault="00865914" w:rsidP="00865914"/>
    <w:p w:rsidR="00865914" w:rsidRDefault="00865914" w:rsidP="00865914"/>
    <w:p w:rsidR="00865914" w:rsidRDefault="00865914" w:rsidP="00865914"/>
    <w:p w:rsidR="00865914" w:rsidRDefault="00865914" w:rsidP="00865914"/>
    <w:p w:rsidR="00865914" w:rsidRDefault="00865914" w:rsidP="00865914"/>
    <w:p w:rsidR="00865914" w:rsidRDefault="00865914" w:rsidP="00865914"/>
    <w:p w:rsidR="00865914" w:rsidRPr="00EE283F" w:rsidRDefault="00865914" w:rsidP="00865914"/>
    <w:p w:rsidR="00F131B2" w:rsidRPr="00EE283F" w:rsidRDefault="00990263">
      <w:pPr>
        <w:numPr>
          <w:ilvl w:val="2"/>
          <w:numId w:val="1"/>
        </w:numPr>
      </w:pPr>
      <w:r w:rsidRPr="00EE283F">
        <w:t>Conceptual Diagram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</w:p>
    <w:p w:rsidR="00F131B2" w:rsidRPr="00EE283F" w:rsidRDefault="002B264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3533775" cy="2800350"/>
            <wp:effectExtent l="0" t="0" r="9525" b="0"/>
            <wp:wrapNone/>
            <wp:docPr id="5" name="Gambar 5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eptual Diagram-KP(Mhs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t xml:space="preserve"> </w:t>
      </w:r>
    </w:p>
    <w:p w:rsidR="000E4173" w:rsidRDefault="00990263" w:rsidP="000E41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  <w:r w:rsidRPr="00EE283F">
        <w:br w:type="page"/>
      </w:r>
    </w:p>
    <w:p w:rsidR="00922EAC" w:rsidRDefault="00922EAC" w:rsidP="00922EAC">
      <w:pPr>
        <w:pStyle w:val="Judul1"/>
        <w:ind w:left="0" w:firstLine="0"/>
        <w:rPr>
          <w:color w:val="000000" w:themeColor="text1"/>
        </w:rPr>
      </w:pPr>
      <w:bookmarkStart w:id="9" w:name="_35nkun2" w:colFirst="0" w:colLast="0"/>
      <w:bookmarkStart w:id="10" w:name="_1ksv4uv" w:colFirst="0" w:colLast="0"/>
      <w:bookmarkEnd w:id="9"/>
      <w:bookmarkEnd w:id="10"/>
    </w:p>
    <w:p w:rsidR="00F131B2" w:rsidRPr="00D32D26" w:rsidRDefault="00990263" w:rsidP="00D32D26">
      <w:pPr>
        <w:pStyle w:val="Judul1"/>
        <w:numPr>
          <w:ilvl w:val="0"/>
          <w:numId w:val="1"/>
        </w:numPr>
        <w:rPr>
          <w:color w:val="000000" w:themeColor="text1"/>
        </w:rPr>
      </w:pPr>
      <w:r w:rsidRPr="00D32D26">
        <w:rPr>
          <w:color w:val="000000" w:themeColor="text1"/>
        </w:rPr>
        <w:t>Data Design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Database Diagram </w:t>
      </w:r>
    </w:p>
    <w:p w:rsidR="00736810" w:rsidRPr="00736810" w:rsidRDefault="00736810" w:rsidP="00736810"/>
    <w:p w:rsidR="00F131B2" w:rsidRPr="00EE283F" w:rsidRDefault="001A32B6">
      <w:pPr>
        <w:pBdr>
          <w:top w:val="nil"/>
          <w:left w:val="nil"/>
          <w:bottom w:val="nil"/>
          <w:right w:val="nil"/>
          <w:between w:val="nil"/>
        </w:pBdr>
      </w:pPr>
      <w:bookmarkStart w:id="11" w:name="_g2lz3ytpiqg" w:colFirst="0" w:colLast="0"/>
      <w:bookmarkEnd w:id="11"/>
      <w:r>
        <w:rPr>
          <w:noProof/>
        </w:rPr>
        <w:drawing>
          <wp:anchor distT="0" distB="0" distL="114300" distR="114300" simplePos="0" relativeHeight="251658240" behindDoc="0" locked="0" layoutInCell="1" allowOverlap="1" wp14:anchorId="375D1105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2217420" cy="6732893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73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2" w:name="_jj4tu2s6ns7d" w:colFirst="0" w:colLast="0"/>
      <w:bookmarkEnd w:id="12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:rsidR="00DD10B2" w:rsidRDefault="00990263" w:rsidP="00DD10B2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Data Description</w:t>
      </w:r>
      <w:bookmarkStart w:id="13" w:name="_3lkn7rh3uzs2" w:colFirst="0" w:colLast="0"/>
      <w:bookmarkEnd w:id="13"/>
    </w:p>
    <w:p w:rsidR="00DD10B2" w:rsidRPr="00DD10B2" w:rsidRDefault="00DD10B2" w:rsidP="00DD10B2"/>
    <w:p w:rsidR="00FA24D5" w:rsidRDefault="00FA24D5" w:rsidP="00044207">
      <w:pPr>
        <w:pStyle w:val="Judul3"/>
        <w:numPr>
          <w:ilvl w:val="2"/>
          <w:numId w:val="1"/>
        </w:numPr>
        <w:rPr>
          <w:color w:val="000000" w:themeColor="text1"/>
          <w:sz w:val="24"/>
          <w:szCs w:val="24"/>
          <w:lang w:val="id-ID"/>
        </w:rPr>
      </w:pPr>
      <w:r>
        <w:rPr>
          <w:color w:val="000000" w:themeColor="text1"/>
          <w:sz w:val="24"/>
          <w:szCs w:val="24"/>
          <w:lang w:val="id-ID"/>
        </w:rPr>
        <w:t>[KP]</w:t>
      </w:r>
    </w:p>
    <w:tbl>
      <w:tblPr>
        <w:tblStyle w:val="a1"/>
        <w:tblpPr w:leftFromText="180" w:rightFromText="180" w:vertAnchor="page" w:horzAnchor="margin" w:tblpY="3013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035"/>
        <w:gridCol w:w="990"/>
        <w:gridCol w:w="6135"/>
      </w:tblGrid>
      <w:tr w:rsidR="00DD10B2" w:rsidRPr="00EE283F" w:rsidTr="00DD10B2">
        <w:tc>
          <w:tcPr>
            <w:tcW w:w="2190" w:type="dxa"/>
            <w:shd w:val="clear" w:color="auto" w:fill="auto"/>
          </w:tcPr>
          <w:p w:rsidR="00DD10B2" w:rsidRPr="00EE283F" w:rsidRDefault="00DD10B2" w:rsidP="00DD10B2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bookmarkStart w:id="14" w:name="_Hlk42906652"/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1035" w:type="dxa"/>
            <w:shd w:val="clear" w:color="auto" w:fill="auto"/>
          </w:tcPr>
          <w:p w:rsidR="00DD10B2" w:rsidRPr="00EE283F" w:rsidRDefault="00DD10B2" w:rsidP="00DD10B2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</w:tcPr>
          <w:p w:rsidR="00DD10B2" w:rsidRPr="00EE283F" w:rsidRDefault="00DD10B2" w:rsidP="00DD10B2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DD10B2" w:rsidRPr="00EE283F" w:rsidRDefault="00DD10B2" w:rsidP="00DD10B2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Description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Id_kp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035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11</w:t>
            </w:r>
          </w:p>
        </w:tc>
        <w:tc>
          <w:tcPr>
            <w:tcW w:w="6135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kerja praktik Mahasiswa 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tahun</w:t>
            </w:r>
          </w:p>
        </w:tc>
        <w:tc>
          <w:tcPr>
            <w:tcW w:w="1035" w:type="dxa"/>
          </w:tcPr>
          <w:p w:rsidR="00DD10B2" w:rsidRDefault="00DD10B2" w:rsidP="00DD10B2">
            <w:r w:rsidRPr="0036475E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</w:t>
            </w:r>
          </w:p>
        </w:tc>
        <w:tc>
          <w:tcPr>
            <w:tcW w:w="6135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Tahun KP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dilksanakan</w:t>
            </w:r>
            <w:proofErr w:type="spellEnd"/>
          </w:p>
        </w:tc>
      </w:tr>
      <w:tr w:rsidR="00DD10B2" w:rsidRPr="00EE283F" w:rsidTr="00DD10B2">
        <w:tc>
          <w:tcPr>
            <w:tcW w:w="2190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035" w:type="dxa"/>
          </w:tcPr>
          <w:p w:rsidR="00DD10B2" w:rsidRDefault="00DD10B2" w:rsidP="00DD10B2">
            <w:r w:rsidRPr="0036475E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Semester Mahasiswa pada saat melakukan KP 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nim</w:t>
            </w:r>
            <w:proofErr w:type="spellEnd"/>
          </w:p>
        </w:tc>
        <w:tc>
          <w:tcPr>
            <w:tcW w:w="1035" w:type="dxa"/>
          </w:tcPr>
          <w:p w:rsidR="00DD10B2" w:rsidRDefault="00DD10B2" w:rsidP="00DD10B2">
            <w:r w:rsidRPr="0036475E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Nomor Induk Mahasiswa yang bersangkutan 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penguji</w:t>
            </w:r>
          </w:p>
        </w:tc>
        <w:tc>
          <w:tcPr>
            <w:tcW w:w="1035" w:type="dxa"/>
          </w:tcPr>
          <w:p w:rsidR="00DD10B2" w:rsidRDefault="00DD10B2" w:rsidP="00DD10B2">
            <w:r w:rsidRPr="0036475E"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11</w:t>
            </w:r>
          </w:p>
        </w:tc>
        <w:tc>
          <w:tcPr>
            <w:tcW w:w="6135" w:type="dxa"/>
          </w:tcPr>
          <w:p w:rsidR="00DD10B2" w:rsidRPr="00CB2F9D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Nomor Penguji 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tanggal_ujian</w:t>
            </w:r>
            <w:proofErr w:type="spellEnd"/>
          </w:p>
        </w:tc>
        <w:tc>
          <w:tcPr>
            <w:tcW w:w="1035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date</w:t>
            </w:r>
            <w:proofErr w:type="spellEnd"/>
          </w:p>
        </w:tc>
        <w:tc>
          <w:tcPr>
            <w:tcW w:w="990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6135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ujian dilaksanakan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status</w:t>
            </w:r>
          </w:p>
        </w:tc>
        <w:tc>
          <w:tcPr>
            <w:tcW w:w="1035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Terima atau Tolak 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Judul </w:t>
            </w:r>
          </w:p>
        </w:tc>
        <w:tc>
          <w:tcPr>
            <w:tcW w:w="1035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text</w:t>
            </w:r>
            <w:proofErr w:type="spellEnd"/>
          </w:p>
        </w:tc>
        <w:tc>
          <w:tcPr>
            <w:tcW w:w="990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6135" w:type="dxa"/>
          </w:tcPr>
          <w:p w:rsidR="00DD10B2" w:rsidRPr="00CB2F9D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Judul KP </w:t>
            </w:r>
          </w:p>
        </w:tc>
      </w:tr>
      <w:bookmarkEnd w:id="14"/>
    </w:tbl>
    <w:p w:rsidR="00FA24D5" w:rsidRDefault="00FA24D5" w:rsidP="00FA24D5">
      <w:pPr>
        <w:pStyle w:val="Judul3"/>
        <w:ind w:left="0" w:firstLine="0"/>
        <w:rPr>
          <w:color w:val="000000" w:themeColor="text1"/>
          <w:sz w:val="24"/>
          <w:szCs w:val="24"/>
          <w:lang w:val="id-ID"/>
        </w:rPr>
      </w:pPr>
    </w:p>
    <w:p w:rsidR="00FA24D5" w:rsidRDefault="00FA24D5" w:rsidP="00FA24D5">
      <w:pPr>
        <w:rPr>
          <w:lang w:val="id-ID"/>
        </w:rPr>
      </w:pPr>
    </w:p>
    <w:p w:rsidR="00FA24D5" w:rsidRDefault="00FA24D5" w:rsidP="00FA24D5">
      <w:pPr>
        <w:rPr>
          <w:lang w:val="id-ID"/>
        </w:rPr>
      </w:pPr>
    </w:p>
    <w:p w:rsidR="00FA24D5" w:rsidRPr="00FA24D5" w:rsidRDefault="00FA24D5" w:rsidP="00FA24D5">
      <w:pPr>
        <w:rPr>
          <w:lang w:val="id-ID"/>
        </w:rPr>
      </w:pPr>
    </w:p>
    <w:p w:rsidR="00805626" w:rsidRPr="00044207" w:rsidRDefault="00FA24D5" w:rsidP="00044207">
      <w:pPr>
        <w:pStyle w:val="Judul3"/>
        <w:numPr>
          <w:ilvl w:val="2"/>
          <w:numId w:val="1"/>
        </w:numPr>
        <w:rPr>
          <w:color w:val="000000" w:themeColor="text1"/>
          <w:sz w:val="24"/>
          <w:szCs w:val="24"/>
          <w:lang w:val="id-ID"/>
        </w:rPr>
      </w:pPr>
      <w:r w:rsidRPr="00044207">
        <w:rPr>
          <w:color w:val="000000" w:themeColor="text1"/>
          <w:sz w:val="24"/>
          <w:szCs w:val="24"/>
          <w:lang w:val="id-ID"/>
        </w:rPr>
        <w:lastRenderedPageBreak/>
        <w:t xml:space="preserve"> </w:t>
      </w:r>
      <w:r w:rsidR="00154210" w:rsidRPr="00044207">
        <w:rPr>
          <w:color w:val="000000" w:themeColor="text1"/>
          <w:sz w:val="24"/>
          <w:szCs w:val="24"/>
          <w:lang w:val="id-ID"/>
        </w:rPr>
        <w:t>[</w:t>
      </w:r>
      <w:proofErr w:type="spellStart"/>
      <w:r w:rsidR="00DD10B2">
        <w:rPr>
          <w:color w:val="000000" w:themeColor="text1"/>
          <w:sz w:val="24"/>
          <w:szCs w:val="24"/>
          <w:lang w:val="id-ID"/>
        </w:rPr>
        <w:t>View_</w:t>
      </w:r>
      <w:r w:rsidR="00154210" w:rsidRPr="00044207">
        <w:rPr>
          <w:color w:val="000000" w:themeColor="text1"/>
          <w:sz w:val="24"/>
          <w:szCs w:val="24"/>
          <w:lang w:val="id-ID"/>
        </w:rPr>
        <w:t>KP</w:t>
      </w:r>
      <w:proofErr w:type="spellEnd"/>
      <w:r w:rsidR="00154210" w:rsidRPr="00044207">
        <w:rPr>
          <w:color w:val="000000" w:themeColor="text1"/>
          <w:sz w:val="24"/>
          <w:szCs w:val="24"/>
          <w:lang w:val="id-ID"/>
        </w:rPr>
        <w:t>]</w:t>
      </w:r>
    </w:p>
    <w:tbl>
      <w:tblPr>
        <w:tblStyle w:val="a1"/>
        <w:tblpPr w:leftFromText="180" w:rightFromText="180" w:vertAnchor="page" w:horzAnchor="margin" w:tblpY="2017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035"/>
        <w:gridCol w:w="990"/>
        <w:gridCol w:w="6135"/>
      </w:tblGrid>
      <w:tr w:rsidR="00DD10B2" w:rsidRPr="00EE283F" w:rsidTr="00DD10B2">
        <w:tc>
          <w:tcPr>
            <w:tcW w:w="2190" w:type="dxa"/>
            <w:shd w:val="clear" w:color="auto" w:fill="auto"/>
          </w:tcPr>
          <w:p w:rsidR="00DD10B2" w:rsidRPr="00EE283F" w:rsidRDefault="00DD10B2" w:rsidP="00DD10B2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1035" w:type="dxa"/>
            <w:shd w:val="clear" w:color="auto" w:fill="auto"/>
          </w:tcPr>
          <w:p w:rsidR="00DD10B2" w:rsidRPr="00EE283F" w:rsidRDefault="00DD10B2" w:rsidP="00DD10B2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</w:tcPr>
          <w:p w:rsidR="00DD10B2" w:rsidRPr="00EE283F" w:rsidRDefault="00DD10B2" w:rsidP="00DD10B2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DD10B2" w:rsidRPr="00EE283F" w:rsidRDefault="00DD10B2" w:rsidP="00DD10B2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Description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Id_kp</w:t>
            </w:r>
            <w:proofErr w:type="spellEnd"/>
          </w:p>
        </w:tc>
        <w:tc>
          <w:tcPr>
            <w:tcW w:w="1035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11</w:t>
            </w: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KP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Mahaasiswa</w:t>
            </w:r>
            <w:proofErr w:type="spellEnd"/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tahun</w:t>
            </w:r>
          </w:p>
        </w:tc>
        <w:tc>
          <w:tcPr>
            <w:tcW w:w="1035" w:type="dxa"/>
          </w:tcPr>
          <w:p w:rsidR="00DD10B2" w:rsidRDefault="00DD10B2" w:rsidP="00DD10B2">
            <w:r w:rsidRPr="00374B71">
              <w:rPr>
                <w:color w:val="auto"/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</w:t>
            </w: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Tahun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dilaksankannya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Kp</w:t>
            </w:r>
            <w:proofErr w:type="spellEnd"/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035" w:type="dxa"/>
          </w:tcPr>
          <w:p w:rsidR="00DD10B2" w:rsidRDefault="00DD10B2" w:rsidP="00DD10B2">
            <w:r w:rsidRPr="00374B71">
              <w:rPr>
                <w:color w:val="auto"/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Semester Mahasiswa pada saat melakukan KP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nim</w:t>
            </w:r>
            <w:proofErr w:type="spellEnd"/>
          </w:p>
        </w:tc>
        <w:tc>
          <w:tcPr>
            <w:tcW w:w="1035" w:type="dxa"/>
          </w:tcPr>
          <w:p w:rsidR="00DD10B2" w:rsidRDefault="00DD10B2" w:rsidP="00DD10B2">
            <w:r w:rsidRPr="00374B71">
              <w:rPr>
                <w:color w:val="auto"/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Nomor Induk Mahasiswa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penguji</w:t>
            </w:r>
          </w:p>
        </w:tc>
        <w:tc>
          <w:tcPr>
            <w:tcW w:w="1035" w:type="dxa"/>
          </w:tcPr>
          <w:p w:rsidR="00DD10B2" w:rsidRDefault="00DD10B2" w:rsidP="00DD10B2">
            <w:r w:rsidRPr="00374B71">
              <w:rPr>
                <w:color w:val="auto"/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11</w:t>
            </w: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Nomor Penguji 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tanggal_ujian</w:t>
            </w:r>
            <w:proofErr w:type="spellEnd"/>
          </w:p>
        </w:tc>
        <w:tc>
          <w:tcPr>
            <w:tcW w:w="1035" w:type="dxa"/>
          </w:tcPr>
          <w:p w:rsidR="00DD10B2" w:rsidRDefault="00DD10B2" w:rsidP="00DD10B2"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date</w:t>
            </w:r>
            <w:proofErr w:type="spellEnd"/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Tanggal ujian berlangsung 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status</w:t>
            </w:r>
          </w:p>
        </w:tc>
        <w:tc>
          <w:tcPr>
            <w:tcW w:w="1035" w:type="dxa"/>
          </w:tcPr>
          <w:p w:rsidR="00DD10B2" w:rsidRDefault="00DD10B2" w:rsidP="00DD10B2">
            <w:r w:rsidRPr="00374B71">
              <w:rPr>
                <w:color w:val="auto"/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Terima atau Tolak 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Judul </w:t>
            </w:r>
          </w:p>
        </w:tc>
        <w:tc>
          <w:tcPr>
            <w:tcW w:w="1035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text</w:t>
            </w:r>
            <w:proofErr w:type="spellEnd"/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Judul KP 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nik</w:t>
            </w:r>
          </w:p>
        </w:tc>
        <w:tc>
          <w:tcPr>
            <w:tcW w:w="1035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20</w:t>
            </w: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Nomor Induk Kepegawaian bagi dosen 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nama</w:t>
            </w:r>
          </w:p>
        </w:tc>
        <w:tc>
          <w:tcPr>
            <w:tcW w:w="1035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Nama Mahasiswa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email</w:t>
            </w:r>
          </w:p>
        </w:tc>
        <w:tc>
          <w:tcPr>
            <w:tcW w:w="1035" w:type="dxa"/>
          </w:tcPr>
          <w:p w:rsidR="00DD10B2" w:rsidRDefault="00DD10B2" w:rsidP="00DD10B2">
            <w:proofErr w:type="spellStart"/>
            <w:r w:rsidRPr="00B27438">
              <w:rPr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Email Mahasiswa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password</w:t>
            </w:r>
            <w:proofErr w:type="spellEnd"/>
          </w:p>
        </w:tc>
        <w:tc>
          <w:tcPr>
            <w:tcW w:w="1035" w:type="dxa"/>
          </w:tcPr>
          <w:p w:rsidR="00DD10B2" w:rsidRDefault="00DD10B2" w:rsidP="00DD10B2">
            <w:proofErr w:type="spellStart"/>
            <w:r w:rsidRPr="00B27438">
              <w:rPr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DD10B2" w:rsidRPr="00D32D26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Password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Mahasiswa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 w:rsidRPr="00016E66">
              <w:rPr>
                <w:sz w:val="22"/>
                <w:szCs w:val="22"/>
                <w:lang w:val="id-ID"/>
              </w:rPr>
              <w:t>Status_koor</w:t>
            </w:r>
            <w:proofErr w:type="spellEnd"/>
          </w:p>
        </w:tc>
        <w:tc>
          <w:tcPr>
            <w:tcW w:w="1035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Tolak atau Terima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 w:rsidRPr="00016E66">
              <w:rPr>
                <w:sz w:val="22"/>
                <w:szCs w:val="22"/>
                <w:lang w:val="id-ID"/>
              </w:rPr>
              <w:t>Tanggal_batas</w:t>
            </w:r>
            <w:proofErr w:type="spellEnd"/>
          </w:p>
        </w:tc>
        <w:tc>
          <w:tcPr>
            <w:tcW w:w="1035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date</w:t>
            </w:r>
            <w:proofErr w:type="spellEnd"/>
          </w:p>
        </w:tc>
        <w:tc>
          <w:tcPr>
            <w:tcW w:w="990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6135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batas KP</w:t>
            </w:r>
          </w:p>
        </w:tc>
      </w:tr>
      <w:tr w:rsidR="00DD10B2" w:rsidRPr="00EE283F" w:rsidTr="00DD10B2">
        <w:tc>
          <w:tcPr>
            <w:tcW w:w="2190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  <w:proofErr w:type="spellStart"/>
            <w:r w:rsidRPr="00016E66">
              <w:rPr>
                <w:sz w:val="22"/>
                <w:szCs w:val="22"/>
                <w:lang w:val="id-ID"/>
              </w:rPr>
              <w:t>Id_batas_kp</w:t>
            </w:r>
            <w:proofErr w:type="spellEnd"/>
          </w:p>
        </w:tc>
        <w:tc>
          <w:tcPr>
            <w:tcW w:w="1035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11</w:t>
            </w:r>
          </w:p>
        </w:tc>
        <w:tc>
          <w:tcPr>
            <w:tcW w:w="6135" w:type="dxa"/>
          </w:tcPr>
          <w:p w:rsidR="00DD10B2" w:rsidRPr="00016E66" w:rsidRDefault="00DD10B2" w:rsidP="00DD10B2">
            <w:pPr>
              <w:rPr>
                <w:sz w:val="22"/>
                <w:szCs w:val="22"/>
                <w:lang w:val="id-ID"/>
              </w:rPr>
            </w:pPr>
          </w:p>
        </w:tc>
      </w:tr>
    </w:tbl>
    <w:p w:rsidR="00C769BA" w:rsidRDefault="00C769BA" w:rsidP="00C769BA">
      <w:pPr>
        <w:rPr>
          <w:lang w:val="id-ID"/>
        </w:rPr>
      </w:pPr>
    </w:p>
    <w:p w:rsidR="00FA24D5" w:rsidRDefault="00FA24D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F131B2" w:rsidRDefault="00F131B2" w:rsidP="00D32D26">
      <w:pPr>
        <w:pStyle w:val="Judul2"/>
        <w:ind w:left="0" w:firstLine="0"/>
      </w:pPr>
    </w:p>
    <w:p w:rsidR="008D41D9" w:rsidRDefault="008D41D9" w:rsidP="008D41D9"/>
    <w:p w:rsidR="008D41D9" w:rsidRDefault="008D41D9" w:rsidP="008D41D9"/>
    <w:p w:rsidR="008D41D9" w:rsidRDefault="008D41D9" w:rsidP="008D41D9"/>
    <w:p w:rsidR="008D41D9" w:rsidRDefault="008D41D9" w:rsidP="008D41D9"/>
    <w:p w:rsidR="008D41D9" w:rsidRDefault="008D41D9" w:rsidP="008D41D9"/>
    <w:p w:rsidR="008D41D9" w:rsidRDefault="008D41D9" w:rsidP="008D41D9"/>
    <w:p w:rsidR="008D41D9" w:rsidRPr="008D41D9" w:rsidRDefault="008D41D9" w:rsidP="008D41D9">
      <w:pPr>
        <w:sectPr w:rsidR="008D41D9" w:rsidRPr="008D41D9" w:rsidSect="00865914">
          <w:headerReference w:type="default" r:id="rId11"/>
          <w:type w:val="continuous"/>
          <w:pgSz w:w="12240" w:h="15840"/>
          <w:pgMar w:top="1080" w:right="1080" w:bottom="1080" w:left="1080" w:header="1008" w:footer="1584" w:gutter="0"/>
          <w:cols w:space="720"/>
          <w:docGrid w:linePitch="299"/>
        </w:sectPr>
      </w:pPr>
    </w:p>
    <w:p w:rsidR="00044207" w:rsidRPr="00044207" w:rsidRDefault="00044207" w:rsidP="00044207">
      <w:pPr>
        <w:pStyle w:val="DaftarParagraf"/>
        <w:keepNext/>
        <w:keepLines/>
        <w:numPr>
          <w:ilvl w:val="0"/>
          <w:numId w:val="9"/>
        </w:numPr>
        <w:spacing w:before="360" w:after="60"/>
        <w:contextualSpacing w:val="0"/>
        <w:outlineLvl w:val="0"/>
        <w:rPr>
          <w:b/>
          <w:vanish/>
          <w:sz w:val="32"/>
          <w:szCs w:val="32"/>
        </w:rPr>
      </w:pPr>
    </w:p>
    <w:p w:rsidR="00044207" w:rsidRPr="00044207" w:rsidRDefault="00044207" w:rsidP="00044207">
      <w:pPr>
        <w:pStyle w:val="DaftarParagraf"/>
        <w:keepNext/>
        <w:keepLines/>
        <w:numPr>
          <w:ilvl w:val="0"/>
          <w:numId w:val="9"/>
        </w:numPr>
        <w:spacing w:before="360" w:after="60"/>
        <w:contextualSpacing w:val="0"/>
        <w:outlineLvl w:val="0"/>
        <w:rPr>
          <w:b/>
          <w:vanish/>
          <w:sz w:val="32"/>
          <w:szCs w:val="32"/>
        </w:rPr>
      </w:pPr>
    </w:p>
    <w:p w:rsidR="00044207" w:rsidRPr="00044207" w:rsidRDefault="00044207" w:rsidP="00044207">
      <w:pPr>
        <w:pStyle w:val="DaftarParagraf"/>
        <w:keepNext/>
        <w:keepLines/>
        <w:numPr>
          <w:ilvl w:val="0"/>
          <w:numId w:val="9"/>
        </w:numPr>
        <w:spacing w:before="360" w:after="60"/>
        <w:contextualSpacing w:val="0"/>
        <w:outlineLvl w:val="0"/>
        <w:rPr>
          <w:b/>
          <w:vanish/>
          <w:sz w:val="32"/>
          <w:szCs w:val="32"/>
        </w:rPr>
      </w:pPr>
    </w:p>
    <w:p w:rsidR="00044207" w:rsidRPr="00044207" w:rsidRDefault="00044207" w:rsidP="00044207">
      <w:pPr>
        <w:pStyle w:val="DaftarParagraf"/>
        <w:keepNext/>
        <w:keepLines/>
        <w:numPr>
          <w:ilvl w:val="0"/>
          <w:numId w:val="9"/>
        </w:numPr>
        <w:spacing w:before="360" w:after="60"/>
        <w:contextualSpacing w:val="0"/>
        <w:outlineLvl w:val="0"/>
        <w:rPr>
          <w:b/>
          <w:vanish/>
          <w:sz w:val="32"/>
          <w:szCs w:val="32"/>
        </w:rPr>
      </w:pPr>
    </w:p>
    <w:p w:rsidR="00044207" w:rsidRPr="00044207" w:rsidRDefault="00044207" w:rsidP="00044207">
      <w:pPr>
        <w:pStyle w:val="DaftarParagraf"/>
        <w:keepNext/>
        <w:keepLines/>
        <w:numPr>
          <w:ilvl w:val="0"/>
          <w:numId w:val="9"/>
        </w:numPr>
        <w:spacing w:before="360" w:after="60"/>
        <w:contextualSpacing w:val="0"/>
        <w:outlineLvl w:val="0"/>
        <w:rPr>
          <w:b/>
          <w:vanish/>
          <w:sz w:val="32"/>
          <w:szCs w:val="32"/>
        </w:rPr>
      </w:pPr>
    </w:p>
    <w:p w:rsidR="00F131B2" w:rsidRPr="00EE283F" w:rsidRDefault="00990263" w:rsidP="00044207">
      <w:pPr>
        <w:pStyle w:val="Judul1"/>
        <w:numPr>
          <w:ilvl w:val="0"/>
          <w:numId w:val="9"/>
        </w:numPr>
        <w:rPr>
          <w:color w:val="auto"/>
        </w:rPr>
      </w:pPr>
      <w:r w:rsidRPr="00EE283F">
        <w:rPr>
          <w:color w:val="auto"/>
        </w:rPr>
        <w:t>Human Interface Design</w:t>
      </w:r>
    </w:p>
    <w:p w:rsidR="00F131B2" w:rsidRDefault="00990263" w:rsidP="00044207">
      <w:pPr>
        <w:pStyle w:val="Judul2"/>
        <w:numPr>
          <w:ilvl w:val="1"/>
          <w:numId w:val="9"/>
        </w:numPr>
        <w:rPr>
          <w:color w:val="auto"/>
        </w:rPr>
      </w:pPr>
      <w:r w:rsidRPr="00EE283F">
        <w:rPr>
          <w:color w:val="auto"/>
        </w:rPr>
        <w:t>Overview</w:t>
      </w:r>
    </w:p>
    <w:p w:rsidR="002C27E2" w:rsidRDefault="002C27E2" w:rsidP="002C27E2">
      <w:pPr>
        <w:rPr>
          <w:lang w:val="id-ID"/>
        </w:rPr>
      </w:pPr>
      <w:proofErr w:type="spellStart"/>
      <w:r>
        <w:rPr>
          <w:lang w:val="id-ID"/>
        </w:rPr>
        <w:t>Interface</w:t>
      </w:r>
      <w:proofErr w:type="spellEnd"/>
      <w:r>
        <w:rPr>
          <w:lang w:val="id-ID"/>
        </w:rPr>
        <w:t xml:space="preserve"> KP digunakan untuk</w:t>
      </w:r>
      <w:r w:rsidR="00AE5118">
        <w:rPr>
          <w:lang w:val="id-ID"/>
        </w:rPr>
        <w:t xml:space="preserve"> mahasiswa</w:t>
      </w:r>
      <w:r>
        <w:rPr>
          <w:lang w:val="id-ID"/>
        </w:rPr>
        <w:t xml:space="preserve"> </w:t>
      </w:r>
      <w:r w:rsidR="00AE5118">
        <w:rPr>
          <w:lang w:val="id-ID"/>
        </w:rPr>
        <w:t xml:space="preserve">mengisi data – data yang diperlukan sebagai persyaratan untuk mengikuti KP. </w:t>
      </w:r>
    </w:p>
    <w:p w:rsidR="00AE5118" w:rsidRPr="002C27E2" w:rsidRDefault="00AE5118" w:rsidP="002C27E2">
      <w:pPr>
        <w:rPr>
          <w:lang w:val="id-ID"/>
        </w:rPr>
      </w:pPr>
    </w:p>
    <w:p w:rsidR="00F131B2" w:rsidRDefault="00990263" w:rsidP="00044207">
      <w:pPr>
        <w:pStyle w:val="Judul2"/>
        <w:numPr>
          <w:ilvl w:val="1"/>
          <w:numId w:val="9"/>
        </w:numPr>
        <w:rPr>
          <w:color w:val="auto"/>
        </w:rPr>
      </w:pPr>
      <w:r w:rsidRPr="00EE283F">
        <w:rPr>
          <w:color w:val="auto"/>
        </w:rPr>
        <w:t>Screen Images</w:t>
      </w:r>
    </w:p>
    <w:p w:rsidR="00AE5118" w:rsidRDefault="00AE5118" w:rsidP="00AE5118">
      <w:r>
        <w:rPr>
          <w:noProof/>
        </w:rPr>
        <w:drawing>
          <wp:anchor distT="0" distB="0" distL="114300" distR="114300" simplePos="0" relativeHeight="251662336" behindDoc="0" locked="0" layoutInCell="1" allowOverlap="1" wp14:anchorId="2A604B35">
            <wp:simplePos x="0" y="0"/>
            <wp:positionH relativeFrom="margin">
              <wp:align>right</wp:align>
            </wp:positionH>
            <wp:positionV relativeFrom="paragraph">
              <wp:posOffset>89111</wp:posOffset>
            </wp:positionV>
            <wp:extent cx="6400800" cy="3114040"/>
            <wp:effectExtent l="0" t="0" r="0" b="0"/>
            <wp:wrapNone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Pr="00AE5118" w:rsidRDefault="00AE5118" w:rsidP="00AE5118"/>
    <w:p w:rsidR="00F131B2" w:rsidRPr="00EE283F" w:rsidRDefault="00990263" w:rsidP="00044207">
      <w:pPr>
        <w:pStyle w:val="Judul2"/>
        <w:numPr>
          <w:ilvl w:val="1"/>
          <w:numId w:val="9"/>
        </w:numPr>
        <w:rPr>
          <w:color w:val="auto"/>
        </w:rPr>
      </w:pPr>
      <w:bookmarkStart w:id="15" w:name="_cc4wnnce747" w:colFirst="0" w:colLast="0"/>
      <w:bookmarkEnd w:id="15"/>
      <w:r w:rsidRPr="00EE283F">
        <w:rPr>
          <w:color w:val="auto"/>
        </w:rPr>
        <w:lastRenderedPageBreak/>
        <w:t>Screen Objects and Actions</w:t>
      </w:r>
    </w:p>
    <w:p w:rsidR="00F131B2" w:rsidRDefault="00AE5118">
      <w:pPr>
        <w:pStyle w:val="Judul1"/>
        <w:ind w:left="0" w:firstLine="0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05F4FF">
            <wp:simplePos x="0" y="0"/>
            <wp:positionH relativeFrom="margin">
              <wp:align>center</wp:align>
            </wp:positionH>
            <wp:positionV relativeFrom="paragraph">
              <wp:posOffset>230581</wp:posOffset>
            </wp:positionV>
            <wp:extent cx="5754359" cy="4614334"/>
            <wp:effectExtent l="0" t="0" r="0" b="0"/>
            <wp:wrapNone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59" cy="461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Pr="00AE5118" w:rsidRDefault="00AE5118" w:rsidP="00F52B6F">
      <w:pPr>
        <w:ind w:left="720"/>
        <w:rPr>
          <w:lang w:val="id-ID"/>
        </w:rPr>
      </w:pPr>
      <w:r>
        <w:rPr>
          <w:lang w:val="id-ID"/>
        </w:rPr>
        <w:t xml:space="preserve">Berikut ini bagian untuk mengisikan data – data yang diperlukan kemudian menyimpan data dengan menekan </w:t>
      </w:r>
      <w:proofErr w:type="spellStart"/>
      <w:r>
        <w:rPr>
          <w:lang w:val="id-ID"/>
        </w:rPr>
        <w:t>submit</w:t>
      </w:r>
      <w:proofErr w:type="spellEnd"/>
      <w:r>
        <w:rPr>
          <w:lang w:val="id-ID"/>
        </w:rPr>
        <w:t xml:space="preserve">. </w:t>
      </w:r>
    </w:p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Default="00AE5118" w:rsidP="00AE5118"/>
    <w:p w:rsidR="00AE5118" w:rsidRPr="00AE5118" w:rsidRDefault="00AE5118" w:rsidP="00AE5118"/>
    <w:p w:rsidR="00F131B2" w:rsidRPr="00EE283F" w:rsidRDefault="00990263" w:rsidP="00DE0536">
      <w:pPr>
        <w:pStyle w:val="Judul1"/>
        <w:numPr>
          <w:ilvl w:val="0"/>
          <w:numId w:val="7"/>
        </w:numPr>
        <w:rPr>
          <w:color w:val="auto"/>
        </w:rPr>
      </w:pPr>
      <w:r w:rsidRPr="00EE283F">
        <w:rPr>
          <w:color w:val="auto"/>
        </w:rPr>
        <w:lastRenderedPageBreak/>
        <w:t>Appendices</w:t>
      </w:r>
    </w:p>
    <w:p w:rsidR="00F131B2" w:rsidRPr="00EE283F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List of Acronyms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Glossary of Terms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/>
    <w:p w:rsidR="00F131B2" w:rsidRPr="00EE283F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Related Documents</w:t>
      </w:r>
    </w:p>
    <w:p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14DD" w:rsidRDefault="00B114DD">
      <w:pPr>
        <w:spacing w:before="0" w:after="0"/>
      </w:pPr>
      <w:r>
        <w:separator/>
      </w:r>
    </w:p>
  </w:endnote>
  <w:endnote w:type="continuationSeparator" w:id="0">
    <w:p w:rsidR="00B114DD" w:rsidRDefault="00B114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14DD" w:rsidRDefault="00B114DD">
      <w:pPr>
        <w:spacing w:before="0" w:after="0"/>
      </w:pPr>
      <w:r>
        <w:separator/>
      </w:r>
    </w:p>
  </w:footnote>
  <w:footnote w:type="continuationSeparator" w:id="0">
    <w:p w:rsidR="00B114DD" w:rsidRDefault="00B114D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5914" w:rsidRPr="00865914" w:rsidRDefault="00865914" w:rsidP="00865914">
    <w:pPr>
      <w:pStyle w:val="Header"/>
      <w:jc w:val="center"/>
      <w:rPr>
        <w:rFonts w:ascii="Haettenschweiler" w:hAnsi="Haettenschweiler" w:cs="Hadassah Friedlaender"/>
        <w:b/>
        <w:bCs/>
        <w:sz w:val="48"/>
        <w:szCs w:val="48"/>
        <w:lang w:val="id-ID"/>
      </w:rPr>
    </w:pPr>
    <w:r w:rsidRPr="00865914">
      <w:rPr>
        <w:rFonts w:ascii="Haettenschweiler" w:hAnsi="Haettenschweiler" w:cs="Hadassah Friedlaender"/>
        <w:b/>
        <w:bCs/>
        <w:sz w:val="48"/>
        <w:szCs w:val="48"/>
        <w:lang w:val="id-ID"/>
      </w:rPr>
      <w:t>SDD [PEGAJUAN KERJA PRAKTIK]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3AA"/>
    <w:multiLevelType w:val="multilevel"/>
    <w:tmpl w:val="968ABA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330E6"/>
    <w:multiLevelType w:val="multilevel"/>
    <w:tmpl w:val="669CD59A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1236272"/>
    <w:multiLevelType w:val="hybridMultilevel"/>
    <w:tmpl w:val="171A8C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610C44"/>
    <w:multiLevelType w:val="multilevel"/>
    <w:tmpl w:val="968ABA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16E66"/>
    <w:rsid w:val="00021B30"/>
    <w:rsid w:val="00044207"/>
    <w:rsid w:val="000666C8"/>
    <w:rsid w:val="00082EAF"/>
    <w:rsid w:val="000A711B"/>
    <w:rsid w:val="000E2947"/>
    <w:rsid w:val="000E3015"/>
    <w:rsid w:val="000E4173"/>
    <w:rsid w:val="001167EC"/>
    <w:rsid w:val="00125818"/>
    <w:rsid w:val="00154210"/>
    <w:rsid w:val="001A32B6"/>
    <w:rsid w:val="001D24AC"/>
    <w:rsid w:val="001E2919"/>
    <w:rsid w:val="00254153"/>
    <w:rsid w:val="00260187"/>
    <w:rsid w:val="002B264E"/>
    <w:rsid w:val="002C27E2"/>
    <w:rsid w:val="002C5186"/>
    <w:rsid w:val="002D1F94"/>
    <w:rsid w:val="00334708"/>
    <w:rsid w:val="003F2D22"/>
    <w:rsid w:val="004200B5"/>
    <w:rsid w:val="0048424E"/>
    <w:rsid w:val="004B6541"/>
    <w:rsid w:val="00576AC2"/>
    <w:rsid w:val="005A58C5"/>
    <w:rsid w:val="005A7790"/>
    <w:rsid w:val="0061785B"/>
    <w:rsid w:val="00677B6A"/>
    <w:rsid w:val="00736810"/>
    <w:rsid w:val="00771C05"/>
    <w:rsid w:val="00805626"/>
    <w:rsid w:val="00865914"/>
    <w:rsid w:val="008D41D9"/>
    <w:rsid w:val="00906050"/>
    <w:rsid w:val="009074F3"/>
    <w:rsid w:val="00915E56"/>
    <w:rsid w:val="00922EAC"/>
    <w:rsid w:val="00923E61"/>
    <w:rsid w:val="00990263"/>
    <w:rsid w:val="009F0BC8"/>
    <w:rsid w:val="009F4F1D"/>
    <w:rsid w:val="00A54D46"/>
    <w:rsid w:val="00AE5118"/>
    <w:rsid w:val="00B114DD"/>
    <w:rsid w:val="00B11D73"/>
    <w:rsid w:val="00B314B1"/>
    <w:rsid w:val="00BD24E9"/>
    <w:rsid w:val="00C047CC"/>
    <w:rsid w:val="00C3114C"/>
    <w:rsid w:val="00C57E1E"/>
    <w:rsid w:val="00C769BA"/>
    <w:rsid w:val="00CB2F9D"/>
    <w:rsid w:val="00CB495C"/>
    <w:rsid w:val="00CD0D09"/>
    <w:rsid w:val="00D32C34"/>
    <w:rsid w:val="00D32D26"/>
    <w:rsid w:val="00D641F5"/>
    <w:rsid w:val="00DA0FE6"/>
    <w:rsid w:val="00DD10B2"/>
    <w:rsid w:val="00DE0536"/>
    <w:rsid w:val="00E65DFD"/>
    <w:rsid w:val="00EC3D76"/>
    <w:rsid w:val="00EE283F"/>
    <w:rsid w:val="00F131B2"/>
    <w:rsid w:val="00F14004"/>
    <w:rsid w:val="00F322F1"/>
    <w:rsid w:val="00F52B6F"/>
    <w:rsid w:val="00F92B92"/>
    <w:rsid w:val="00F9704D"/>
    <w:rsid w:val="00FA24D5"/>
    <w:rsid w:val="00F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FA24D5"/>
    <w:pPr>
      <w:tabs>
        <w:tab w:val="center" w:pos="4513"/>
        <w:tab w:val="right" w:pos="9026"/>
      </w:tabs>
      <w:spacing w:before="0" w:after="0"/>
    </w:pPr>
  </w:style>
  <w:style w:type="character" w:customStyle="1" w:styleId="FooterKAR">
    <w:name w:val="Footer KAR"/>
    <w:basedOn w:val="FontParagrafDefault"/>
    <w:link w:val="Footer"/>
    <w:uiPriority w:val="99"/>
    <w:rsid w:val="00FA24D5"/>
  </w:style>
  <w:style w:type="character" w:customStyle="1" w:styleId="SubjudulKAR">
    <w:name w:val="Subjudul KAR"/>
    <w:basedOn w:val="FontParagrafDefault"/>
    <w:link w:val="Subjudul"/>
    <w:uiPriority w:val="11"/>
    <w:rsid w:val="000E3015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29</cp:revision>
  <dcterms:created xsi:type="dcterms:W3CDTF">2020-05-11T08:13:00Z</dcterms:created>
  <dcterms:modified xsi:type="dcterms:W3CDTF">2020-06-14T23:24:00Z</dcterms:modified>
</cp:coreProperties>
</file>