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Requirements Specification (SRS)</w:t>
      </w:r>
    </w:p>
    <w:p>
      <w:pPr>
        <w:pStyle w:val="Heading1"/>
        <w:jc w:val="center"/>
      </w:pPr>
      <w:r>
        <w:t>Foreign Travel Management System (FTMS)</w:t>
      </w:r>
    </w:p>
    <w:p>
      <w:pPr>
        <w:jc w:val="center"/>
      </w:pPr>
      <w:r>
        <w:t>Prepared for the Ministry of Agriculture</w:t>
        <w:br/>
        <w:br/>
        <w:t>This document provides a detailed technical and functional specification for the Foreign Travel Management System (FTMS).</w:t>
      </w:r>
    </w:p>
    <w:p>
      <w:r>
        <w:br w:type="page"/>
      </w:r>
    </w:p>
    <w:p>
      <w:pPr>
        <w:pStyle w:val="Heading1"/>
      </w:pPr>
      <w:r>
        <w:t>System Workflow</w:t>
      </w:r>
    </w:p>
    <w:p>
      <w:r>
        <w:t>The following infographic illustrates the workflow approval process implemented in FTMS.</w:t>
      </w:r>
    </w:p>
    <w:p>
      <w:r>
        <w:drawing>
          <wp:inline xmlns:a="http://schemas.openxmlformats.org/drawingml/2006/main" xmlns:pic="http://schemas.openxmlformats.org/drawingml/2006/picture">
            <wp:extent cx="6217920" cy="14123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tms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412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Introduction</w:t>
      </w:r>
    </w:p>
    <w:p>
      <w:pPr>
        <w:pStyle w:val="ListBullet"/>
      </w:pPr>
      <w:r>
        <w:t>FTMS is a web-based workflow automation platform for managing official foreign travel requests.</w:t>
      </w:r>
    </w:p>
    <w:p>
      <w:pPr>
        <w:pStyle w:val="ListBullet"/>
      </w:pPr>
      <w:r>
        <w:t>The system digitizes submission, approval, reporting, and historical management.</w:t>
      </w:r>
    </w:p>
    <w:p>
      <w:pPr>
        <w:pStyle w:val="Heading1"/>
      </w:pPr>
      <w:r>
        <w:t>Objectives</w:t>
      </w:r>
    </w:p>
    <w:p>
      <w:pPr>
        <w:pStyle w:val="ListBullet"/>
      </w:pPr>
      <w:r>
        <w:t>Automate foreign travel approvals.</w:t>
      </w:r>
    </w:p>
    <w:p>
      <w:pPr>
        <w:pStyle w:val="ListBullet"/>
      </w:pPr>
      <w:r>
        <w:t>Improve transparency and accountability.</w:t>
      </w:r>
    </w:p>
    <w:p>
      <w:pPr>
        <w:pStyle w:val="ListBullet"/>
      </w:pPr>
      <w:r>
        <w:t>Centralize travel records and reports.</w:t>
      </w:r>
    </w:p>
    <w:p>
      <w:pPr>
        <w:pStyle w:val="ListBullet"/>
      </w:pPr>
      <w:r>
        <w:t>Improve decision-making and monitoring.</w:t>
      </w:r>
    </w:p>
    <w:p>
      <w:pPr>
        <w:pStyle w:val="Heading1"/>
      </w:pPr>
      <w:r>
        <w:t>Technology Stack</w:t>
      </w:r>
    </w:p>
    <w:p>
      <w:pPr>
        <w:pStyle w:val="ListBullet"/>
      </w:pPr>
      <w:r>
        <w:t>Frontend: React.js</w:t>
      </w:r>
    </w:p>
    <w:p>
      <w:pPr>
        <w:pStyle w:val="ListBullet"/>
      </w:pPr>
      <w:r>
        <w:t>Backend: Node.js + Express.js</w:t>
      </w:r>
    </w:p>
    <w:p>
      <w:pPr>
        <w:pStyle w:val="ListBullet"/>
      </w:pPr>
      <w:r>
        <w:t>Database: PostgreSQL</w:t>
      </w:r>
    </w:p>
    <w:p>
      <w:pPr>
        <w:pStyle w:val="ListBullet"/>
      </w:pPr>
      <w:r>
        <w:t>Authentication: JWT</w:t>
      </w:r>
    </w:p>
    <w:p>
      <w:pPr>
        <w:pStyle w:val="ListBullet"/>
      </w:pPr>
      <w:r>
        <w:t>Charts and Analytics: Recharts</w:t>
      </w:r>
    </w:p>
    <w:p>
      <w:pPr>
        <w:pStyle w:val="ListBullet"/>
      </w:pPr>
      <w:r>
        <w:t>Email Notifications: Nodemailer</w:t>
      </w:r>
    </w:p>
    <w:p>
      <w:pPr>
        <w:pStyle w:val="ListBullet"/>
      </w:pPr>
      <w:r>
        <w:t>File Upload Management: Multer</w:t>
      </w:r>
    </w:p>
    <w:p>
      <w:pPr>
        <w:pStyle w:val="ListBullet"/>
      </w:pPr>
      <w:r>
        <w:t>Hosting: PM2 + Nginx/IIS</w:t>
      </w:r>
    </w:p>
    <w:p>
      <w:pPr>
        <w:pStyle w:val="Heading1"/>
      </w:pPr>
      <w:r>
        <w:t>Core Features</w:t>
      </w:r>
    </w:p>
    <w:p>
      <w:pPr>
        <w:pStyle w:val="ListBullet"/>
      </w:pPr>
      <w:r>
        <w:t>Role-based authentication</w:t>
      </w:r>
    </w:p>
    <w:p>
      <w:pPr>
        <w:pStyle w:val="ListBullet"/>
      </w:pPr>
      <w:r>
        <w:t>Travel request submission</w:t>
      </w:r>
    </w:p>
    <w:p>
      <w:pPr>
        <w:pStyle w:val="ListBullet"/>
      </w:pPr>
      <w:r>
        <w:t>Multi-stage approval workflow</w:t>
      </w:r>
    </w:p>
    <w:p>
      <w:pPr>
        <w:pStyle w:val="ListBullet"/>
      </w:pPr>
      <w:r>
        <w:t>Amendment and resubmission</w:t>
      </w:r>
    </w:p>
    <w:p>
      <w:pPr>
        <w:pStyle w:val="ListBullet"/>
      </w:pPr>
      <w:r>
        <w:t>PDF generation</w:t>
      </w:r>
    </w:p>
    <w:p>
      <w:pPr>
        <w:pStyle w:val="ListBullet"/>
      </w:pPr>
      <w:r>
        <w:t>Dashboard analytics</w:t>
      </w:r>
    </w:p>
    <w:p>
      <w:pPr>
        <w:pStyle w:val="ListBullet"/>
      </w:pPr>
      <w:r>
        <w:t>Historical travel management</w:t>
      </w:r>
    </w:p>
    <w:p>
      <w:pPr>
        <w:pStyle w:val="ListBullet"/>
      </w:pPr>
      <w:r>
        <w:t>Email notifications</w:t>
      </w:r>
    </w:p>
    <w:p>
      <w:pPr>
        <w:pStyle w:val="Heading1"/>
      </w:pPr>
      <w:r>
        <w:t>Security Requirements</w:t>
      </w:r>
    </w:p>
    <w:p>
      <w:pPr>
        <w:pStyle w:val="ListBullet"/>
      </w:pPr>
      <w:r>
        <w:t>Password hashing</w:t>
      </w:r>
    </w:p>
    <w:p>
      <w:pPr>
        <w:pStyle w:val="ListBullet"/>
      </w:pPr>
      <w:r>
        <w:t>JWT authentication</w:t>
      </w:r>
    </w:p>
    <w:p>
      <w:pPr>
        <w:pStyle w:val="ListBullet"/>
      </w:pPr>
      <w:r>
        <w:t>Role-based authorization</w:t>
      </w:r>
    </w:p>
    <w:p>
      <w:pPr>
        <w:pStyle w:val="ListBullet"/>
      </w:pPr>
      <w:r>
        <w:t>Secure API endpoints</w:t>
      </w:r>
    </w:p>
    <w:p>
      <w:pPr>
        <w:pStyle w:val="ListBullet"/>
      </w:pPr>
      <w:r>
        <w:t>SQL injection prevention</w:t>
      </w:r>
    </w:p>
    <w:p>
      <w:pPr>
        <w:pStyle w:val="ListBullet"/>
      </w:pPr>
      <w:r>
        <w:t>File upload validation</w:t>
      </w:r>
    </w:p>
    <w:p>
      <w:pPr>
        <w:pStyle w:val="Heading1"/>
      </w:pPr>
      <w:r>
        <w:t>Deployment Environment</w:t>
      </w:r>
    </w:p>
    <w:p>
      <w:pPr>
        <w:pStyle w:val="ListBullet"/>
      </w:pPr>
      <w:r>
        <w:t>Frontend hosted using Nginx or IIS</w:t>
      </w:r>
    </w:p>
    <w:p>
      <w:pPr>
        <w:pStyle w:val="ListBullet"/>
      </w:pPr>
      <w:r>
        <w:t>Backend managed using PM2</w:t>
      </w:r>
    </w:p>
    <w:p>
      <w:pPr>
        <w:pStyle w:val="ListBullet"/>
      </w:pPr>
      <w:r>
        <w:t>PostgreSQL database server</w:t>
      </w:r>
    </w:p>
    <w:p>
      <w:pPr>
        <w:pStyle w:val="ListBullet"/>
      </w:pPr>
      <w:r>
        <w:t>Linux or Windows Server support</w:t>
      </w:r>
    </w:p>
    <w:p>
      <w:pPr>
        <w:pStyle w:val="Heading1"/>
      </w:pPr>
      <w:r>
        <w:t>Future Enhancements</w:t>
      </w:r>
    </w:p>
    <w:p>
      <w:pPr>
        <w:pStyle w:val="ListBullet"/>
      </w:pPr>
      <w:r>
        <w:t>Audit logging</w:t>
      </w:r>
    </w:p>
    <w:p>
      <w:pPr>
        <w:pStyle w:val="ListBullet"/>
      </w:pPr>
      <w:r>
        <w:t>SMS integration</w:t>
      </w:r>
    </w:p>
    <w:p>
      <w:pPr>
        <w:pStyle w:val="ListBullet"/>
      </w:pPr>
      <w:r>
        <w:t>Digital signature support</w:t>
      </w:r>
    </w:p>
    <w:p>
      <w:pPr>
        <w:pStyle w:val="ListBullet"/>
      </w:pPr>
      <w:r>
        <w:t>Mobile application</w:t>
      </w:r>
    </w:p>
    <w:p>
      <w:pPr>
        <w:pStyle w:val="ListBullet"/>
      </w:pPr>
      <w:r>
        <w:t>Advanced analytics dashboard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