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B24329" w14:textId="05B9FEAA" w:rsidR="0022658D" w:rsidRPr="009C74C4" w:rsidRDefault="00DE604A" w:rsidP="001D48AC">
      <w:pPr>
        <w:pStyle w:val="af5"/>
        <w:spacing w:line="480" w:lineRule="auto"/>
        <w:rPr>
          <w:rFonts w:ascii="黑体"/>
          <w:b w:val="0"/>
        </w:rPr>
      </w:pPr>
      <w:bookmarkStart w:id="0" w:name="_Toc8028251"/>
      <w:r w:rsidRPr="0043767B">
        <w:rPr>
          <w:rFonts w:ascii="黑体" w:hint="eastAsia"/>
          <w:b w:val="0"/>
        </w:rPr>
        <w:t>基于手绘草图的三维模型检索</w:t>
      </w:r>
    </w:p>
    <w:bookmarkEnd w:id="0"/>
    <w:p w14:paraId="16C73298" w14:textId="77777777" w:rsidR="0022658D" w:rsidRPr="009C74C4" w:rsidRDefault="0022658D" w:rsidP="001D48AC">
      <w:pPr>
        <w:pStyle w:val="a1"/>
        <w:spacing w:line="480" w:lineRule="auto"/>
        <w:ind w:firstLineChars="0" w:firstLine="0"/>
        <w:jc w:val="center"/>
        <w:rPr>
          <w:rFonts w:ascii="黑体" w:eastAsia="黑体"/>
          <w:sz w:val="36"/>
          <w:szCs w:val="36"/>
        </w:rPr>
      </w:pPr>
      <w:r w:rsidRPr="009C74C4">
        <w:rPr>
          <w:rFonts w:ascii="黑体" w:eastAsia="黑体" w:hint="eastAsia"/>
          <w:sz w:val="36"/>
          <w:szCs w:val="36"/>
        </w:rPr>
        <w:t>摘</w:t>
      </w:r>
      <w:r w:rsidR="009C74C4">
        <w:rPr>
          <w:rFonts w:ascii="黑体" w:eastAsia="黑体" w:hint="eastAsia"/>
          <w:sz w:val="36"/>
          <w:szCs w:val="36"/>
        </w:rPr>
        <w:t xml:space="preserve">  </w:t>
      </w:r>
      <w:r w:rsidRPr="009C74C4">
        <w:rPr>
          <w:rFonts w:ascii="黑体" w:eastAsia="黑体" w:hint="eastAsia"/>
          <w:sz w:val="36"/>
          <w:szCs w:val="36"/>
        </w:rPr>
        <w:t>要</w:t>
      </w:r>
    </w:p>
    <w:p w14:paraId="2D568E60" w14:textId="77777777" w:rsidR="00AF2313" w:rsidRDefault="00AF2313" w:rsidP="00AF2313">
      <w:pPr>
        <w:ind w:firstLineChars="200" w:firstLine="480"/>
        <w:rPr>
          <w:rFonts w:cs="Times New Roman (正文 CS 字体)"/>
        </w:rPr>
      </w:pPr>
      <w:bookmarkStart w:id="1" w:name="_Toc8028252"/>
      <w:r w:rsidRPr="009C0139">
        <w:rPr>
          <w:rFonts w:cs="Times New Roman (正文 CS 字体)" w:hint="eastAsia"/>
        </w:rPr>
        <w:t>随着计算机</w:t>
      </w:r>
      <w:r w:rsidRPr="009C0139">
        <w:rPr>
          <w:rFonts w:cs="Times New Roman (正文 CS 字体)" w:hint="eastAsia"/>
        </w:rPr>
        <w:t>CPU</w:t>
      </w:r>
      <w:r w:rsidRPr="009C0139">
        <w:rPr>
          <w:rFonts w:cs="Times New Roman (正文 CS 字体)" w:hint="eastAsia"/>
        </w:rPr>
        <w:t>和</w:t>
      </w:r>
      <w:r w:rsidRPr="009C0139">
        <w:rPr>
          <w:rFonts w:cs="Times New Roman (正文 CS 字体)" w:hint="eastAsia"/>
        </w:rPr>
        <w:t>GPU</w:t>
      </w:r>
      <w:r w:rsidRPr="009C0139">
        <w:rPr>
          <w:rFonts w:cs="Times New Roman (正文 CS 字体)" w:hint="eastAsia"/>
        </w:rPr>
        <w:t>的计算能力大大提高，三维模型不仅变得越来越复杂，而且细节信息也越来越丰富，在</w:t>
      </w:r>
      <w:r>
        <w:rPr>
          <w:rFonts w:cs="Times New Roman (正文 CS 字体)" w:hint="eastAsia"/>
        </w:rPr>
        <w:t>许多不同的领域应用得愈来愈广泛，如</w:t>
      </w:r>
      <w:r w:rsidRPr="009C0139">
        <w:rPr>
          <w:rFonts w:cs="Times New Roman (正文 CS 字体)" w:hint="eastAsia"/>
        </w:rPr>
        <w:t>动画</w:t>
      </w:r>
      <w:r>
        <w:rPr>
          <w:rFonts w:cs="Times New Roman (正文 CS 字体)" w:hint="eastAsia"/>
        </w:rPr>
        <w:t>相关领域</w:t>
      </w:r>
      <w:r w:rsidRPr="009C0139">
        <w:rPr>
          <w:rFonts w:cs="Times New Roman (正文 CS 字体)" w:hint="eastAsia"/>
        </w:rPr>
        <w:t>、机械</w:t>
      </w:r>
      <w:r>
        <w:rPr>
          <w:rFonts w:cs="Times New Roman (正文 CS 字体)" w:hint="eastAsia"/>
        </w:rPr>
        <w:t>行业领域</w:t>
      </w:r>
      <w:r w:rsidRPr="009C0139">
        <w:rPr>
          <w:rFonts w:cs="Times New Roman (正文 CS 字体)" w:hint="eastAsia"/>
        </w:rPr>
        <w:t>、医疗</w:t>
      </w:r>
      <w:r>
        <w:rPr>
          <w:rFonts w:cs="Times New Roman (正文 CS 字体)" w:hint="eastAsia"/>
        </w:rPr>
        <w:t>事业领域</w:t>
      </w:r>
      <w:r w:rsidRPr="009C0139">
        <w:rPr>
          <w:rFonts w:cs="Times New Roman (正文 CS 字体)" w:hint="eastAsia"/>
        </w:rPr>
        <w:t>等，三维模型的数量也越来越多，而三维模型的分类和检索已成为一个重要的研究方向。尽管许多学者对三维模型检索技术进行了各种研究，并提出了许多不同的模型检索算法，但</w:t>
      </w:r>
      <w:r>
        <w:rPr>
          <w:rFonts w:cs="Times New Roman (正文 CS 字体)" w:hint="eastAsia"/>
        </w:rPr>
        <w:t>对于三维模型检索而言，</w:t>
      </w:r>
      <w:r w:rsidRPr="009C0139">
        <w:rPr>
          <w:rFonts w:cs="Times New Roman (正文 CS 字体)" w:hint="eastAsia"/>
        </w:rPr>
        <w:t>仍有许多问题有待解决。</w:t>
      </w:r>
    </w:p>
    <w:p w14:paraId="6CA0CEBE" w14:textId="77777777" w:rsidR="00AF2313" w:rsidRDefault="00AF2313" w:rsidP="00AF2313">
      <w:pPr>
        <w:ind w:firstLineChars="200" w:firstLine="480"/>
        <w:rPr>
          <w:rFonts w:cs="Times New Roman (正文 CS 字体)"/>
        </w:rPr>
      </w:pPr>
      <w:r w:rsidRPr="009C0139">
        <w:rPr>
          <w:rFonts w:cs="Times New Roman (正文 CS 字体)" w:hint="eastAsia"/>
        </w:rPr>
        <w:t>本文通过对现有三维模型检索技术的研究分析，发现三维模型固有的复杂性和高维</w:t>
      </w:r>
      <w:r>
        <w:rPr>
          <w:rFonts w:cs="Times New Roman (正文 CS 字体)" w:hint="eastAsia"/>
        </w:rPr>
        <w:t>度数据</w:t>
      </w:r>
      <w:r w:rsidRPr="009C0139">
        <w:rPr>
          <w:rFonts w:cs="Times New Roman (正文 CS 字体)" w:hint="eastAsia"/>
        </w:rPr>
        <w:t>的计算</w:t>
      </w:r>
      <w:r>
        <w:rPr>
          <w:rFonts w:cs="Times New Roman (正文 CS 字体)" w:hint="eastAsia"/>
        </w:rPr>
        <w:t>会</w:t>
      </w:r>
      <w:r w:rsidRPr="009C0139">
        <w:rPr>
          <w:rFonts w:cs="Times New Roman (正文 CS 字体)" w:hint="eastAsia"/>
        </w:rPr>
        <w:t>严重影响了模型的检索</w:t>
      </w:r>
      <w:r>
        <w:rPr>
          <w:rFonts w:cs="Times New Roman (正文 CS 字体)" w:hint="eastAsia"/>
        </w:rPr>
        <w:t>速度和准确性</w:t>
      </w:r>
      <w:r w:rsidRPr="009C0139">
        <w:rPr>
          <w:rFonts w:cs="Times New Roman (正文 CS 字体)" w:hint="eastAsia"/>
        </w:rPr>
        <w:t>。本文</w:t>
      </w:r>
      <w:r>
        <w:rPr>
          <w:rFonts w:cs="Times New Roman (正文 CS 字体)" w:hint="eastAsia"/>
        </w:rPr>
        <w:t>采用如下方法来进行处理。首先，</w:t>
      </w:r>
      <w:r w:rsidRPr="009C0139">
        <w:rPr>
          <w:rFonts w:cs="Times New Roman (正文 CS 字体)" w:hint="eastAsia"/>
        </w:rPr>
        <w:t>对三维模型进行降维处理，</w:t>
      </w:r>
      <w:r>
        <w:rPr>
          <w:rFonts w:cs="Times New Roman (正文 CS 字体)" w:hint="eastAsia"/>
        </w:rPr>
        <w:t>接着，通过</w:t>
      </w:r>
      <w:r w:rsidRPr="009C0139">
        <w:rPr>
          <w:rFonts w:cs="Times New Roman (正文 CS 字体)" w:hint="eastAsia"/>
        </w:rPr>
        <w:t>将二维视图作为三维模型的检索条件，以降低检索成本。</w:t>
      </w:r>
      <w:r>
        <w:rPr>
          <w:rFonts w:cs="Times New Roman (正文 CS 字体)" w:hint="eastAsia"/>
        </w:rPr>
        <w:t>最后，</w:t>
      </w:r>
      <w:r w:rsidRPr="009C0139">
        <w:rPr>
          <w:rFonts w:cs="Times New Roman (正文 CS 字体)" w:hint="eastAsia"/>
        </w:rPr>
        <w:t>提出了一种基于手绘草图的三维模型检索方法</w:t>
      </w:r>
      <w:r>
        <w:rPr>
          <w:rFonts w:cs="Times New Roman (正文 CS 字体)" w:hint="eastAsia"/>
        </w:rPr>
        <w:t>。</w:t>
      </w:r>
      <w:r w:rsidRPr="009C0139">
        <w:rPr>
          <w:rFonts w:cs="Times New Roman (正文 CS 字体)" w:hint="eastAsia"/>
        </w:rPr>
        <w:t>本文</w:t>
      </w:r>
      <w:r>
        <w:rPr>
          <w:rFonts w:cs="Times New Roman (正文 CS 字体)" w:hint="eastAsia"/>
        </w:rPr>
        <w:t>对以下的内容做了主要的研究</w:t>
      </w:r>
      <w:r w:rsidRPr="009C0139">
        <w:rPr>
          <w:rFonts w:cs="Times New Roman (正文 CS 字体)" w:hint="eastAsia"/>
        </w:rPr>
        <w:t>。</w:t>
      </w:r>
    </w:p>
    <w:p w14:paraId="70282F01" w14:textId="77777777" w:rsidR="00AF2313" w:rsidRDefault="00AF2313" w:rsidP="00AF2313">
      <w:pPr>
        <w:pStyle w:val="a1"/>
        <w:ind w:firstLine="480"/>
      </w:pPr>
      <w:r w:rsidRPr="009C0139">
        <w:rPr>
          <w:rFonts w:hint="eastAsia"/>
        </w:rPr>
        <w:t>为了提高检索的准确性，首先通过适当的空间位置变化来渲染三维模型，然后根据固定投影的方法得到二维视图图集。每个模型选择</w:t>
      </w:r>
      <w:r w:rsidRPr="009C0139">
        <w:rPr>
          <w:rFonts w:hint="eastAsia"/>
        </w:rPr>
        <w:t>6</w:t>
      </w:r>
      <w:r w:rsidRPr="009C0139">
        <w:rPr>
          <w:rFonts w:hint="eastAsia"/>
        </w:rPr>
        <w:t>个</w:t>
      </w:r>
      <w:r w:rsidRPr="009C0139">
        <w:rPr>
          <w:rFonts w:hint="eastAsia"/>
        </w:rPr>
        <w:t>2D</w:t>
      </w:r>
      <w:r w:rsidRPr="009C0139">
        <w:rPr>
          <w:rFonts w:hint="eastAsia"/>
        </w:rPr>
        <w:t>视图作为</w:t>
      </w:r>
      <w:r w:rsidRPr="009C0139">
        <w:rPr>
          <w:rFonts w:hint="eastAsia"/>
        </w:rPr>
        <w:t>3D</w:t>
      </w:r>
      <w:r w:rsidRPr="009C0139">
        <w:rPr>
          <w:rFonts w:hint="eastAsia"/>
        </w:rPr>
        <w:t>模型的特征视图集。然后从手绘草图和二维视图图集中提取特征向量，并以</w:t>
      </w:r>
      <w:r w:rsidRPr="009C0139">
        <w:rPr>
          <w:rFonts w:hint="eastAsia"/>
        </w:rPr>
        <w:t>Zernike</w:t>
      </w:r>
      <w:r w:rsidRPr="009C0139">
        <w:rPr>
          <w:rFonts w:hint="eastAsia"/>
        </w:rPr>
        <w:t>矩和</w:t>
      </w:r>
      <w:r w:rsidRPr="009C0139">
        <w:rPr>
          <w:rFonts w:hint="eastAsia"/>
        </w:rPr>
        <w:t>Fourier</w:t>
      </w:r>
      <w:r w:rsidRPr="009C0139">
        <w:rPr>
          <w:rFonts w:hint="eastAsia"/>
        </w:rPr>
        <w:t>描述符作为集成特征描述符，构造加权的全局视图特征和</w:t>
      </w:r>
      <w:r w:rsidRPr="009C0139">
        <w:rPr>
          <w:rFonts w:hint="eastAsia"/>
        </w:rPr>
        <w:t>D2</w:t>
      </w:r>
      <w:r w:rsidRPr="009C0139">
        <w:rPr>
          <w:rFonts w:hint="eastAsia"/>
        </w:rPr>
        <w:t>描述符集。通过集成特征描述符来检索三维模型，以充当用户手绘草图和模型的二维视图的特征向量，从而执行相似性评估。实验结果表明，该方法能够有效地对三维模型进行分类。</w:t>
      </w:r>
    </w:p>
    <w:p w14:paraId="50A02D6D" w14:textId="77777777" w:rsidR="00AF2313" w:rsidRPr="00DE604A" w:rsidRDefault="00AF2313" w:rsidP="00AF2313">
      <w:pPr>
        <w:pStyle w:val="a1"/>
        <w:ind w:firstLine="480"/>
      </w:pPr>
    </w:p>
    <w:p w14:paraId="2BFB9660" w14:textId="77777777" w:rsidR="00AF2313" w:rsidRDefault="00AF2313" w:rsidP="00AF2313">
      <w:pPr>
        <w:pStyle w:val="a1"/>
        <w:ind w:firstLine="480"/>
      </w:pPr>
    </w:p>
    <w:p w14:paraId="6DC4AA4D" w14:textId="5F550E04" w:rsidR="00AF2313" w:rsidRDefault="00AF2313" w:rsidP="00AF2313">
      <w:pPr>
        <w:pStyle w:val="a1"/>
        <w:ind w:firstLineChars="0" w:firstLine="0"/>
      </w:pPr>
      <w:r w:rsidRPr="009C74C4">
        <w:rPr>
          <w:rFonts w:ascii="黑体" w:eastAsia="黑体" w:hint="eastAsia"/>
        </w:rPr>
        <w:t>关键词</w:t>
      </w:r>
      <w:r>
        <w:rPr>
          <w:rFonts w:hint="eastAsia"/>
        </w:rPr>
        <w:t xml:space="preserve">　</w:t>
      </w:r>
      <w:r w:rsidRPr="000C09BE">
        <w:rPr>
          <w:rFonts w:ascii="宋体" w:hAnsi="宋体" w:hint="eastAsia"/>
        </w:rPr>
        <w:t>三维模型检索</w:t>
      </w:r>
      <w:r>
        <w:rPr>
          <w:rFonts w:ascii="宋体" w:hAnsi="宋体" w:hint="eastAsia"/>
        </w:rPr>
        <w:t>； Zernike矩；Fourier描述符；D2形状描述符；</w:t>
      </w:r>
      <w:r w:rsidR="001522AD">
        <w:rPr>
          <w:rFonts w:ascii="宋体" w:hAnsi="宋体"/>
        </w:rPr>
        <w:tab/>
        <w:t xml:space="preserve">   </w:t>
      </w:r>
      <w:r w:rsidRPr="000C09BE">
        <w:rPr>
          <w:rFonts w:ascii="宋体" w:hAnsi="宋体" w:hint="eastAsia"/>
        </w:rPr>
        <w:t>集成特征描述</w:t>
      </w:r>
      <w:r>
        <w:rPr>
          <w:rFonts w:ascii="宋体" w:hAnsi="宋体" w:hint="eastAsia"/>
        </w:rPr>
        <w:t>符</w:t>
      </w:r>
    </w:p>
    <w:p w14:paraId="239D06DC" w14:textId="77777777" w:rsidR="0022658D" w:rsidRDefault="00DE604A" w:rsidP="001D48AC">
      <w:pPr>
        <w:pStyle w:val="af5"/>
        <w:spacing w:line="480" w:lineRule="auto"/>
      </w:pPr>
      <w:r w:rsidRPr="00DE604A">
        <w:lastRenderedPageBreak/>
        <w:t>3D model retrieval based on hand drawn sketch</w:t>
      </w:r>
    </w:p>
    <w:bookmarkEnd w:id="1"/>
    <w:p w14:paraId="5A1CE1F0" w14:textId="77777777" w:rsidR="0022658D" w:rsidRPr="0022658D" w:rsidRDefault="0022658D" w:rsidP="001D48AC">
      <w:pPr>
        <w:pStyle w:val="a1"/>
        <w:spacing w:line="480" w:lineRule="auto"/>
        <w:ind w:firstLineChars="0" w:firstLine="0"/>
        <w:jc w:val="center"/>
        <w:rPr>
          <w:b/>
          <w:sz w:val="36"/>
          <w:szCs w:val="36"/>
        </w:rPr>
      </w:pPr>
      <w:r w:rsidRPr="0022658D">
        <w:rPr>
          <w:rFonts w:hint="eastAsia"/>
          <w:b/>
          <w:sz w:val="36"/>
          <w:szCs w:val="36"/>
        </w:rPr>
        <w:t>Abstract</w:t>
      </w:r>
    </w:p>
    <w:p w14:paraId="409FE546" w14:textId="77777777" w:rsidR="00AF2313" w:rsidRDefault="00AF2313" w:rsidP="00AF2313">
      <w:pPr>
        <w:pStyle w:val="a1"/>
        <w:spacing w:line="360" w:lineRule="auto"/>
        <w:ind w:firstLine="480"/>
      </w:pPr>
      <w:r>
        <w:t>With the rapid development of CPU and GPU, 3D models are not only becoming more and more complex and rich in details, but also widely used in animation, machinery, medical and other fields. The number of 3D models is also increasing. The classification and retrieval of 3D models has become an important research direction. Although many scholars have done different researches on 3D model retrieval technology and proposed many different model retrieval algorithms, there are still many problems to be solved.</w:t>
      </w:r>
    </w:p>
    <w:p w14:paraId="512B8499" w14:textId="77777777" w:rsidR="00AF2313" w:rsidRDefault="00AF2313" w:rsidP="00AF2313">
      <w:pPr>
        <w:pStyle w:val="a1"/>
        <w:spacing w:line="360" w:lineRule="auto"/>
        <w:ind w:firstLine="480"/>
      </w:pPr>
      <w:r w:rsidRPr="009C0139">
        <w:t>Through the research and analysis of the existing 3D model retrieval technology, this paper finds that the inherent complexity of 3D model and high-dimensional calculation seriously affect model retrieval. In this paper, the three-dimensional model dimension reduction method is used, and the two-dimensional view is used as the retrieval condition of the three-dimensional model to reduce the retrieval cost. This paper presents a 3D model retrieval method based on hand-drawn sketches.</w:t>
      </w:r>
    </w:p>
    <w:p w14:paraId="0D8AB714" w14:textId="77777777" w:rsidR="00AF2313" w:rsidRDefault="00AF2313" w:rsidP="00AF2313">
      <w:pPr>
        <w:pStyle w:val="a1"/>
        <w:spacing w:line="360" w:lineRule="auto"/>
        <w:ind w:firstLine="480"/>
      </w:pPr>
      <w:r>
        <w:t>In order to improve the accuracy of retrieval, firstly, the 3D model is rendered according to the appropriate spatial position change, and then the 2D view set is obtained according to the fixed projection method. Each model selects 6 2D views as the feature view set of 3D model. Secondly, feature vectors are extracted from sketch and 2D view sets, and weighted sets of global view features and D2 descriptors are constructed by Zernike moments and Fourier descriptors as integrated feature descriptors. By integrating feature descriptors to serve as feature vectors of user's hand drawn sketches and 2D views of the model, similarity evaluation is performed to retrieve 3D models. Experimental results show that this method can effectively classify 3D models.</w:t>
      </w:r>
    </w:p>
    <w:p w14:paraId="1D9E3769" w14:textId="77777777" w:rsidR="00AF2313" w:rsidRDefault="00AF2313" w:rsidP="00AF2313">
      <w:pPr>
        <w:pStyle w:val="a1"/>
        <w:spacing w:line="360" w:lineRule="auto"/>
        <w:ind w:firstLineChars="0" w:firstLine="0"/>
      </w:pPr>
    </w:p>
    <w:p w14:paraId="59C07303" w14:textId="77777777" w:rsidR="00AF2313" w:rsidRDefault="00AF2313" w:rsidP="00AF2313">
      <w:pPr>
        <w:pStyle w:val="a1"/>
        <w:spacing w:line="360" w:lineRule="auto"/>
        <w:ind w:firstLineChars="0" w:firstLine="0"/>
      </w:pPr>
    </w:p>
    <w:p w14:paraId="470918F3" w14:textId="521437F2" w:rsidR="00AF2313" w:rsidRDefault="00AF2313" w:rsidP="00AF2313">
      <w:pPr>
        <w:pStyle w:val="a1"/>
        <w:spacing w:line="360" w:lineRule="auto"/>
        <w:ind w:firstLineChars="0" w:firstLine="0"/>
      </w:pPr>
      <w:r>
        <w:rPr>
          <w:rFonts w:hint="eastAsia"/>
          <w:b/>
        </w:rPr>
        <w:t>Keywords</w:t>
      </w:r>
      <w:r>
        <w:rPr>
          <w:rFonts w:hint="eastAsia"/>
          <w:b/>
        </w:rPr>
        <w:t xml:space="preserve">　</w:t>
      </w:r>
      <w:r w:rsidRPr="00DE604A">
        <w:t xml:space="preserve"> 3D model retrieva</w:t>
      </w:r>
      <w:r>
        <w:t xml:space="preserve">l, </w:t>
      </w:r>
      <w:r w:rsidRPr="00DE604A">
        <w:t>Zernike</w:t>
      </w:r>
      <w:r>
        <w:t>,</w:t>
      </w:r>
      <w:r w:rsidRPr="00DE604A">
        <w:t xml:space="preserve"> Fourier descriptor</w:t>
      </w:r>
      <w:r>
        <w:t xml:space="preserve">, </w:t>
      </w:r>
      <w:r w:rsidRPr="00DE604A">
        <w:t>D2 shape descriptor</w:t>
      </w:r>
      <w:r>
        <w:t xml:space="preserve">, </w:t>
      </w:r>
      <w:r w:rsidR="000039D9">
        <w:tab/>
      </w:r>
      <w:r w:rsidR="000039D9">
        <w:tab/>
        <w:t xml:space="preserve">   </w:t>
      </w:r>
      <w:r w:rsidRPr="00DE604A">
        <w:t>Integrated feature descriptor</w:t>
      </w:r>
    </w:p>
    <w:p w14:paraId="5B8F74E3" w14:textId="77777777" w:rsidR="00370D77" w:rsidRDefault="00370D77" w:rsidP="0074716A">
      <w:pPr>
        <w:pStyle w:val="af2"/>
        <w:rPr>
          <w:rFonts w:hint="eastAsia"/>
        </w:rPr>
      </w:pPr>
      <w:r w:rsidRPr="00722C0F">
        <w:rPr>
          <w:rFonts w:hint="eastAsia"/>
        </w:rPr>
        <w:t>符</w:t>
      </w:r>
    </w:p>
    <w:p w14:paraId="40106DB1" w14:textId="77777777" w:rsidR="00A92280" w:rsidRPr="00A92280" w:rsidRDefault="00A92280" w:rsidP="00A92280">
      <w:pPr>
        <w:rPr>
          <w:rFonts w:hint="eastAsia"/>
        </w:rPr>
      </w:pPr>
    </w:p>
    <w:p w14:paraId="0E21ACBB" w14:textId="77777777" w:rsidR="00A92280" w:rsidRPr="00A92280" w:rsidRDefault="00A92280" w:rsidP="00A92280">
      <w:pPr>
        <w:rPr>
          <w:rFonts w:hint="eastAsia"/>
        </w:rPr>
      </w:pPr>
    </w:p>
    <w:p w14:paraId="4EFA5599" w14:textId="77777777" w:rsidR="00A92280" w:rsidRPr="00A92280" w:rsidRDefault="00A92280" w:rsidP="00A92280">
      <w:pPr>
        <w:rPr>
          <w:rFonts w:hint="eastAsia"/>
        </w:rPr>
      </w:pPr>
    </w:p>
    <w:p w14:paraId="05306632" w14:textId="77777777" w:rsidR="00A92280" w:rsidRPr="00A92280" w:rsidRDefault="00A92280" w:rsidP="00A92280">
      <w:pPr>
        <w:rPr>
          <w:rFonts w:hint="eastAsia"/>
        </w:rPr>
      </w:pPr>
    </w:p>
    <w:p w14:paraId="578859D6" w14:textId="77777777" w:rsidR="00A92280" w:rsidRPr="00A92280" w:rsidRDefault="00A92280" w:rsidP="00A92280">
      <w:pPr>
        <w:rPr>
          <w:rFonts w:hint="eastAsia"/>
        </w:rPr>
      </w:pPr>
    </w:p>
    <w:p w14:paraId="7388FE39" w14:textId="77777777" w:rsidR="00A92280" w:rsidRPr="00A92280" w:rsidRDefault="00A92280" w:rsidP="00A92280">
      <w:pPr>
        <w:rPr>
          <w:rFonts w:hint="eastAsia"/>
        </w:rPr>
      </w:pPr>
    </w:p>
    <w:p w14:paraId="0140C4A3" w14:textId="77777777" w:rsidR="00A92280" w:rsidRPr="00A92280" w:rsidRDefault="00A92280" w:rsidP="00A92280">
      <w:pPr>
        <w:rPr>
          <w:rFonts w:hint="eastAsia"/>
        </w:rPr>
      </w:pPr>
    </w:p>
    <w:p w14:paraId="015C8E36" w14:textId="77777777" w:rsidR="00A92280" w:rsidRPr="00A92280" w:rsidRDefault="00A92280" w:rsidP="00A92280">
      <w:pPr>
        <w:rPr>
          <w:rFonts w:hint="eastAsia"/>
        </w:rPr>
      </w:pPr>
    </w:p>
    <w:p w14:paraId="62C13A9D" w14:textId="77777777" w:rsidR="00A92280" w:rsidRPr="00A92280" w:rsidRDefault="00A92280" w:rsidP="00A92280">
      <w:pPr>
        <w:rPr>
          <w:rFonts w:hint="eastAsia"/>
        </w:rPr>
      </w:pPr>
    </w:p>
    <w:p w14:paraId="5A46D255" w14:textId="77777777" w:rsidR="00A92280" w:rsidRPr="00A92280" w:rsidRDefault="00A92280" w:rsidP="00A92280">
      <w:pPr>
        <w:rPr>
          <w:rFonts w:hint="eastAsia"/>
        </w:rPr>
      </w:pPr>
    </w:p>
    <w:p w14:paraId="199EB609" w14:textId="77777777" w:rsidR="00A92280" w:rsidRPr="00A92280" w:rsidRDefault="00A92280" w:rsidP="00A92280">
      <w:pPr>
        <w:rPr>
          <w:rFonts w:hint="eastAsia"/>
        </w:rPr>
      </w:pPr>
    </w:p>
    <w:p w14:paraId="18C775E8" w14:textId="77777777" w:rsidR="00A92280" w:rsidRPr="00A92280" w:rsidRDefault="00A92280" w:rsidP="00A92280">
      <w:pPr>
        <w:rPr>
          <w:rFonts w:hint="eastAsia"/>
        </w:rPr>
      </w:pPr>
    </w:p>
    <w:p w14:paraId="0A1364E0" w14:textId="77777777" w:rsidR="00A92280" w:rsidRPr="00A92280" w:rsidRDefault="00A92280" w:rsidP="00A92280">
      <w:pPr>
        <w:rPr>
          <w:rFonts w:hint="eastAsia"/>
        </w:rPr>
      </w:pPr>
    </w:p>
    <w:p w14:paraId="2D220BE3" w14:textId="77777777" w:rsidR="00A92280" w:rsidRPr="00A92280" w:rsidRDefault="00A92280" w:rsidP="00A92280">
      <w:pPr>
        <w:rPr>
          <w:rFonts w:hint="eastAsia"/>
        </w:rPr>
      </w:pPr>
    </w:p>
    <w:p w14:paraId="378DC3C4" w14:textId="77777777" w:rsidR="00A92280" w:rsidRPr="00A92280" w:rsidRDefault="00A92280" w:rsidP="00A92280">
      <w:pPr>
        <w:rPr>
          <w:rFonts w:hint="eastAsia"/>
        </w:rPr>
      </w:pPr>
    </w:p>
    <w:p w14:paraId="01F8097C" w14:textId="77777777" w:rsidR="00A92280" w:rsidRPr="00A92280" w:rsidRDefault="00A92280" w:rsidP="00A92280">
      <w:pPr>
        <w:rPr>
          <w:rFonts w:hint="eastAsia"/>
        </w:rPr>
      </w:pPr>
    </w:p>
    <w:p w14:paraId="78A6C0FA" w14:textId="77777777" w:rsidR="00A92280" w:rsidRPr="00A92280" w:rsidRDefault="00A92280" w:rsidP="00A92280">
      <w:pPr>
        <w:rPr>
          <w:rFonts w:hint="eastAsia"/>
        </w:rPr>
      </w:pPr>
    </w:p>
    <w:p w14:paraId="0DF3B2CC" w14:textId="77777777" w:rsidR="00A92280" w:rsidRPr="00A92280" w:rsidRDefault="00A92280" w:rsidP="00A92280">
      <w:pPr>
        <w:rPr>
          <w:rFonts w:hint="eastAsia"/>
        </w:rPr>
      </w:pPr>
    </w:p>
    <w:p w14:paraId="15D99CA3" w14:textId="77777777" w:rsidR="00A92280" w:rsidRPr="00A92280" w:rsidRDefault="00A92280" w:rsidP="00A92280">
      <w:pPr>
        <w:rPr>
          <w:rFonts w:hint="eastAsia"/>
        </w:rPr>
      </w:pPr>
    </w:p>
    <w:p w14:paraId="302EBFAB" w14:textId="77777777" w:rsidR="00A92280" w:rsidRPr="00A92280" w:rsidRDefault="00A92280" w:rsidP="00A92280">
      <w:pPr>
        <w:rPr>
          <w:rFonts w:hint="eastAsia"/>
        </w:rPr>
      </w:pPr>
    </w:p>
    <w:p w14:paraId="078DB2E5" w14:textId="77777777" w:rsidR="00A92280" w:rsidRPr="00A92280" w:rsidRDefault="00A92280" w:rsidP="00A92280">
      <w:pPr>
        <w:rPr>
          <w:rFonts w:hint="eastAsia"/>
        </w:rPr>
      </w:pPr>
    </w:p>
    <w:p w14:paraId="4FC2792E" w14:textId="77777777" w:rsidR="00A92280" w:rsidRPr="00A92280" w:rsidRDefault="00A92280" w:rsidP="00A92280">
      <w:pPr>
        <w:rPr>
          <w:rFonts w:hint="eastAsia"/>
        </w:rPr>
      </w:pPr>
    </w:p>
    <w:p w14:paraId="58AAA3DA" w14:textId="77777777" w:rsidR="00A92280" w:rsidRPr="00A92280" w:rsidRDefault="00A92280" w:rsidP="00A92280">
      <w:pPr>
        <w:rPr>
          <w:rFonts w:hint="eastAsia"/>
        </w:rPr>
      </w:pPr>
    </w:p>
    <w:p w14:paraId="7327A59C" w14:textId="77777777" w:rsidR="00A92280" w:rsidRPr="00A92280" w:rsidRDefault="00A92280" w:rsidP="00A92280">
      <w:pPr>
        <w:rPr>
          <w:rFonts w:hint="eastAsia"/>
        </w:rPr>
      </w:pPr>
    </w:p>
    <w:p w14:paraId="2540EB06" w14:textId="77777777" w:rsidR="00A92280" w:rsidRPr="00A92280" w:rsidRDefault="00A92280" w:rsidP="00A92280">
      <w:pPr>
        <w:rPr>
          <w:rFonts w:hint="eastAsia"/>
        </w:rPr>
      </w:pPr>
    </w:p>
    <w:p w14:paraId="793814B0" w14:textId="77777777" w:rsidR="00A92280" w:rsidRPr="00A92280" w:rsidRDefault="00A92280" w:rsidP="00A92280">
      <w:pPr>
        <w:rPr>
          <w:rFonts w:hint="eastAsia"/>
        </w:rPr>
      </w:pPr>
    </w:p>
    <w:p w14:paraId="4EE7BC35" w14:textId="77777777" w:rsidR="00A92280" w:rsidRPr="00A92280" w:rsidRDefault="00A92280" w:rsidP="00A92280">
      <w:pPr>
        <w:rPr>
          <w:rFonts w:hint="eastAsia"/>
        </w:rPr>
      </w:pPr>
    </w:p>
    <w:p w14:paraId="585324CD" w14:textId="77777777" w:rsidR="00A92280" w:rsidRPr="00A92280" w:rsidRDefault="00A92280" w:rsidP="00A92280">
      <w:pPr>
        <w:rPr>
          <w:rFonts w:hint="eastAsia"/>
        </w:rPr>
      </w:pPr>
    </w:p>
    <w:p w14:paraId="07FB622B" w14:textId="77777777" w:rsidR="00A92280" w:rsidRPr="00A92280" w:rsidRDefault="00A92280" w:rsidP="00A92280">
      <w:pPr>
        <w:rPr>
          <w:rFonts w:hint="eastAsia"/>
        </w:rPr>
      </w:pPr>
    </w:p>
    <w:p w14:paraId="451CD2A5" w14:textId="77777777" w:rsidR="00A92280" w:rsidRPr="00A92280" w:rsidRDefault="00A92280" w:rsidP="00A92280">
      <w:pPr>
        <w:rPr>
          <w:rFonts w:hint="eastAsia"/>
        </w:rPr>
      </w:pPr>
    </w:p>
    <w:p w14:paraId="471CB2FF" w14:textId="77777777" w:rsidR="00A92280" w:rsidRPr="00A92280" w:rsidRDefault="00A92280" w:rsidP="00A92280">
      <w:pPr>
        <w:rPr>
          <w:rFonts w:hint="eastAsia"/>
        </w:rPr>
      </w:pPr>
    </w:p>
    <w:p w14:paraId="64C12332" w14:textId="77777777" w:rsidR="00A92280" w:rsidRPr="00A92280" w:rsidRDefault="00A92280" w:rsidP="00A92280">
      <w:pPr>
        <w:rPr>
          <w:rFonts w:hint="eastAsia"/>
        </w:rPr>
      </w:pPr>
    </w:p>
    <w:p w14:paraId="49EA7DC5" w14:textId="77777777" w:rsidR="00A92280" w:rsidRPr="00A92280" w:rsidRDefault="00A92280" w:rsidP="00A92280">
      <w:pPr>
        <w:rPr>
          <w:rFonts w:hint="eastAsia"/>
        </w:rPr>
      </w:pPr>
    </w:p>
    <w:p w14:paraId="303EF597" w14:textId="77777777" w:rsidR="00A92280" w:rsidRPr="00A92280" w:rsidRDefault="00A92280" w:rsidP="00A92280">
      <w:pPr>
        <w:rPr>
          <w:rFonts w:hint="eastAsia"/>
        </w:rPr>
      </w:pPr>
    </w:p>
    <w:p w14:paraId="5F9C0E2F" w14:textId="77777777" w:rsidR="00A92280" w:rsidRPr="00A92280" w:rsidRDefault="00A92280" w:rsidP="00A92280">
      <w:pPr>
        <w:rPr>
          <w:rFonts w:hint="eastAsia"/>
        </w:rPr>
      </w:pPr>
    </w:p>
    <w:p w14:paraId="04CEBE28" w14:textId="0F3E5CFF" w:rsidR="00A92280" w:rsidRPr="00A92280" w:rsidRDefault="00A92280" w:rsidP="00A92280">
      <w:pPr>
        <w:tabs>
          <w:tab w:val="center" w:pos="3883"/>
        </w:tabs>
        <w:rPr>
          <w:rFonts w:hint="eastAsia"/>
        </w:rPr>
        <w:sectPr w:rsidR="00A92280" w:rsidRPr="00A92280" w:rsidSect="008527F1">
          <w:headerReference w:type="even" r:id="rId8"/>
          <w:headerReference w:type="default" r:id="rId9"/>
          <w:footerReference w:type="even" r:id="rId10"/>
          <w:footerReference w:type="default" r:id="rId11"/>
          <w:footerReference w:type="first" r:id="rId12"/>
          <w:endnotePr>
            <w:numFmt w:val="decimal"/>
          </w:endnotePr>
          <w:pgSz w:w="10319" w:h="14578" w:code="13"/>
          <w:pgMar w:top="1418" w:right="1134" w:bottom="1134" w:left="1418" w:header="851" w:footer="992" w:gutter="0"/>
          <w:pgNumType w:fmt="upperRoman" w:start="1"/>
          <w:cols w:space="425"/>
          <w:docGrid w:linePitch="360" w:charSpace="1861"/>
        </w:sectPr>
      </w:pPr>
    </w:p>
    <w:p w14:paraId="0A61C7AC" w14:textId="77777777" w:rsidR="00370D77" w:rsidRDefault="00370D77" w:rsidP="0012032E">
      <w:pPr>
        <w:pStyle w:val="af5"/>
        <w:spacing w:line="480" w:lineRule="auto"/>
      </w:pPr>
      <w:bookmarkStart w:id="2" w:name="_Toc8028149"/>
      <w:bookmarkStart w:id="3" w:name="_Toc8028253"/>
      <w:bookmarkStart w:id="4" w:name="_Toc8029559"/>
      <w:r>
        <w:rPr>
          <w:rFonts w:hint="eastAsia"/>
        </w:rPr>
        <w:lastRenderedPageBreak/>
        <w:t>目</w:t>
      </w:r>
      <w:r w:rsidR="00A86461">
        <w:rPr>
          <w:rFonts w:hint="eastAsia"/>
        </w:rPr>
        <w:t xml:space="preserve">  </w:t>
      </w:r>
      <w:r>
        <w:rPr>
          <w:rFonts w:hint="eastAsia"/>
        </w:rPr>
        <w:t>录</w:t>
      </w:r>
      <w:bookmarkEnd w:id="2"/>
      <w:bookmarkEnd w:id="3"/>
      <w:bookmarkEnd w:id="4"/>
    </w:p>
    <w:p w14:paraId="6435BB5E" w14:textId="77777777" w:rsidR="00CA6C97" w:rsidRPr="00CA6C97" w:rsidRDefault="00CA6C97">
      <w:pPr>
        <w:pStyle w:val="10"/>
      </w:pPr>
      <w:r>
        <w:rPr>
          <w:rFonts w:hint="eastAsia"/>
        </w:rPr>
        <w:t>摘要</w:t>
      </w:r>
      <w:r w:rsidRPr="00CA6C97">
        <w:rPr>
          <w:webHidden/>
        </w:rPr>
        <w:tab/>
      </w:r>
      <w:r>
        <w:rPr>
          <w:webHidden/>
        </w:rPr>
        <w:fldChar w:fldCharType="begin"/>
      </w:r>
      <w:r>
        <w:rPr>
          <w:webHidden/>
        </w:rPr>
        <w:instrText xml:space="preserve"> = 1 \* ROMAN </w:instrText>
      </w:r>
      <w:r>
        <w:rPr>
          <w:webHidden/>
        </w:rPr>
        <w:fldChar w:fldCharType="separate"/>
      </w:r>
      <w:r w:rsidR="00B166EC">
        <w:rPr>
          <w:noProof/>
          <w:webHidden/>
        </w:rPr>
        <w:t>I</w:t>
      </w:r>
      <w:r>
        <w:rPr>
          <w:webHidden/>
        </w:rPr>
        <w:fldChar w:fldCharType="end"/>
      </w:r>
    </w:p>
    <w:p w14:paraId="7C61F397" w14:textId="77777777" w:rsidR="00CA6C97" w:rsidRPr="00CA6C97" w:rsidRDefault="00CA6C97" w:rsidP="00CA6C97">
      <w:pPr>
        <w:pStyle w:val="10"/>
      </w:pPr>
      <w:r w:rsidRPr="00CA6C97">
        <w:t>Abstract</w:t>
      </w:r>
      <w:r w:rsidRPr="00CA6C97">
        <w:rPr>
          <w:webHidden/>
        </w:rPr>
        <w:tab/>
      </w:r>
      <w:r>
        <w:rPr>
          <w:webHidden/>
        </w:rPr>
        <w:fldChar w:fldCharType="begin"/>
      </w:r>
      <w:r>
        <w:rPr>
          <w:webHidden/>
        </w:rPr>
        <w:instrText xml:space="preserve"> = 2 \* ROMAN </w:instrText>
      </w:r>
      <w:r>
        <w:rPr>
          <w:webHidden/>
        </w:rPr>
        <w:fldChar w:fldCharType="separate"/>
      </w:r>
      <w:r w:rsidR="00B166EC">
        <w:rPr>
          <w:noProof/>
          <w:webHidden/>
        </w:rPr>
        <w:t>II</w:t>
      </w:r>
      <w:r>
        <w:rPr>
          <w:webHidden/>
        </w:rPr>
        <w:fldChar w:fldCharType="end"/>
      </w:r>
    </w:p>
    <w:p w14:paraId="54CADE04" w14:textId="77777777" w:rsidR="00CA6C97" w:rsidRPr="00CA6C97" w:rsidRDefault="00CA6C97" w:rsidP="00CA6C97">
      <w:pPr>
        <w:pStyle w:val="a1"/>
        <w:ind w:firstLineChars="0" w:firstLine="0"/>
      </w:pPr>
    </w:p>
    <w:p w14:paraId="398A7455" w14:textId="56FDC074" w:rsidR="00DA0B8F" w:rsidRDefault="00370D77" w:rsidP="00A92280">
      <w:pPr>
        <w:pStyle w:val="TOC1"/>
        <w:jc w:val="right"/>
        <w:rPr>
          <w:rFonts w:asciiTheme="minorHAnsi" w:eastAsiaTheme="minorEastAsia" w:hAnsiTheme="minorHAnsi" w:cstheme="minorBidi"/>
          <w:sz w:val="21"/>
          <w:szCs w:val="24"/>
        </w:rPr>
      </w:pPr>
      <w:r>
        <w:fldChar w:fldCharType="begin"/>
      </w:r>
      <w:r>
        <w:instrText xml:space="preserve"> TOC \o "1-3" \h \z \u </w:instrText>
      </w:r>
      <w:r>
        <w:fldChar w:fldCharType="separate"/>
      </w:r>
      <w:hyperlink w:anchor="_Toc72875868" w:history="1">
        <w:r w:rsidR="00DA0B8F" w:rsidRPr="00DA0B8F">
          <w:rPr>
            <w:rStyle w:val="af1"/>
          </w:rPr>
          <w:t>第</w:t>
        </w:r>
        <w:r w:rsidR="00DA0B8F" w:rsidRPr="00DA0B8F">
          <w:rPr>
            <w:rStyle w:val="af1"/>
          </w:rPr>
          <w:t>1</w:t>
        </w:r>
        <w:r w:rsidR="00DA0B8F" w:rsidRPr="00DA0B8F">
          <w:rPr>
            <w:rStyle w:val="af1"/>
          </w:rPr>
          <w:t>章</w:t>
        </w:r>
        <w:r w:rsidR="00DA0B8F" w:rsidRPr="00DA0B8F">
          <w:rPr>
            <w:rStyle w:val="af1"/>
          </w:rPr>
          <w:t xml:space="preserve"> </w:t>
        </w:r>
        <w:r w:rsidR="00DA0B8F" w:rsidRPr="00DA0B8F">
          <w:rPr>
            <w:rStyle w:val="af1"/>
          </w:rPr>
          <w:t>绪论</w:t>
        </w:r>
        <w:r w:rsidR="00DA0B8F">
          <w:rPr>
            <w:webHidden/>
          </w:rPr>
          <w:tab/>
        </w:r>
        <w:r w:rsidR="00DA0B8F">
          <w:rPr>
            <w:webHidden/>
          </w:rPr>
          <w:fldChar w:fldCharType="begin"/>
        </w:r>
        <w:r w:rsidR="00DA0B8F">
          <w:rPr>
            <w:webHidden/>
          </w:rPr>
          <w:instrText xml:space="preserve"> PAGEREF _Toc72875868 \h </w:instrText>
        </w:r>
        <w:r w:rsidR="00DA0B8F">
          <w:rPr>
            <w:webHidden/>
          </w:rPr>
        </w:r>
        <w:r w:rsidR="00DA0B8F">
          <w:rPr>
            <w:webHidden/>
          </w:rPr>
          <w:fldChar w:fldCharType="separate"/>
        </w:r>
        <w:r w:rsidR="00A92280">
          <w:rPr>
            <w:webHidden/>
          </w:rPr>
          <w:t>1</w:t>
        </w:r>
        <w:r w:rsidR="00DA0B8F">
          <w:rPr>
            <w:webHidden/>
          </w:rPr>
          <w:fldChar w:fldCharType="end"/>
        </w:r>
      </w:hyperlink>
    </w:p>
    <w:p w14:paraId="0F9DBC5F" w14:textId="592A587B" w:rsidR="00DA0B8F" w:rsidRDefault="00DA0B8F"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869" w:history="1">
        <w:r w:rsidRPr="005565AF">
          <w:rPr>
            <w:rStyle w:val="af1"/>
            <w:noProof/>
          </w:rPr>
          <w:t xml:space="preserve">1.1 </w:t>
        </w:r>
        <w:r w:rsidRPr="005565AF">
          <w:rPr>
            <w:rStyle w:val="af1"/>
            <w:noProof/>
          </w:rPr>
          <w:t>课题背景</w:t>
        </w:r>
        <w:r>
          <w:rPr>
            <w:noProof/>
            <w:webHidden/>
          </w:rPr>
          <w:tab/>
        </w:r>
        <w:r>
          <w:rPr>
            <w:noProof/>
            <w:webHidden/>
          </w:rPr>
          <w:fldChar w:fldCharType="begin"/>
        </w:r>
        <w:r>
          <w:rPr>
            <w:noProof/>
            <w:webHidden/>
          </w:rPr>
          <w:instrText xml:space="preserve"> PAGEREF _Toc72875869 \h </w:instrText>
        </w:r>
        <w:r>
          <w:rPr>
            <w:noProof/>
            <w:webHidden/>
          </w:rPr>
        </w:r>
        <w:r>
          <w:rPr>
            <w:noProof/>
            <w:webHidden/>
          </w:rPr>
          <w:fldChar w:fldCharType="separate"/>
        </w:r>
        <w:r w:rsidR="00A92280">
          <w:rPr>
            <w:noProof/>
            <w:webHidden/>
          </w:rPr>
          <w:t>1</w:t>
        </w:r>
        <w:r>
          <w:rPr>
            <w:noProof/>
            <w:webHidden/>
          </w:rPr>
          <w:fldChar w:fldCharType="end"/>
        </w:r>
      </w:hyperlink>
    </w:p>
    <w:p w14:paraId="315033AC" w14:textId="0711CA1B" w:rsidR="00DA0B8F" w:rsidRDefault="00DA0B8F"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870" w:history="1">
        <w:r w:rsidRPr="005565AF">
          <w:rPr>
            <w:rStyle w:val="af1"/>
            <w:noProof/>
          </w:rPr>
          <w:t xml:space="preserve">1.2 </w:t>
        </w:r>
        <w:r w:rsidRPr="005565AF">
          <w:rPr>
            <w:rStyle w:val="af1"/>
            <w:noProof/>
          </w:rPr>
          <w:t>研究意义</w:t>
        </w:r>
        <w:r>
          <w:rPr>
            <w:noProof/>
            <w:webHidden/>
          </w:rPr>
          <w:tab/>
        </w:r>
        <w:r>
          <w:rPr>
            <w:noProof/>
            <w:webHidden/>
          </w:rPr>
          <w:fldChar w:fldCharType="begin"/>
        </w:r>
        <w:r>
          <w:rPr>
            <w:noProof/>
            <w:webHidden/>
          </w:rPr>
          <w:instrText xml:space="preserve"> PAGEREF _Toc72875870 \h </w:instrText>
        </w:r>
        <w:r>
          <w:rPr>
            <w:noProof/>
            <w:webHidden/>
          </w:rPr>
        </w:r>
        <w:r>
          <w:rPr>
            <w:noProof/>
            <w:webHidden/>
          </w:rPr>
          <w:fldChar w:fldCharType="separate"/>
        </w:r>
        <w:r w:rsidR="00A92280">
          <w:rPr>
            <w:noProof/>
            <w:webHidden/>
          </w:rPr>
          <w:t>1</w:t>
        </w:r>
        <w:r>
          <w:rPr>
            <w:noProof/>
            <w:webHidden/>
          </w:rPr>
          <w:fldChar w:fldCharType="end"/>
        </w:r>
      </w:hyperlink>
    </w:p>
    <w:p w14:paraId="6CDB18EF" w14:textId="52391856" w:rsidR="00DA0B8F" w:rsidRDefault="00DA0B8F"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871" w:history="1">
        <w:r w:rsidRPr="005565AF">
          <w:rPr>
            <w:rStyle w:val="af1"/>
            <w:noProof/>
          </w:rPr>
          <w:t xml:space="preserve">1.3 </w:t>
        </w:r>
        <w:r w:rsidRPr="005565AF">
          <w:rPr>
            <w:rStyle w:val="af1"/>
            <w:noProof/>
          </w:rPr>
          <w:t>国内外研究现状</w:t>
        </w:r>
        <w:r>
          <w:rPr>
            <w:noProof/>
            <w:webHidden/>
          </w:rPr>
          <w:tab/>
        </w:r>
        <w:r>
          <w:rPr>
            <w:noProof/>
            <w:webHidden/>
          </w:rPr>
          <w:fldChar w:fldCharType="begin"/>
        </w:r>
        <w:r>
          <w:rPr>
            <w:noProof/>
            <w:webHidden/>
          </w:rPr>
          <w:instrText xml:space="preserve"> PAGEREF _Toc72875871 \h </w:instrText>
        </w:r>
        <w:r>
          <w:rPr>
            <w:noProof/>
            <w:webHidden/>
          </w:rPr>
        </w:r>
        <w:r>
          <w:rPr>
            <w:noProof/>
            <w:webHidden/>
          </w:rPr>
          <w:fldChar w:fldCharType="separate"/>
        </w:r>
        <w:r w:rsidR="00A92280">
          <w:rPr>
            <w:noProof/>
            <w:webHidden/>
          </w:rPr>
          <w:t>2</w:t>
        </w:r>
        <w:r>
          <w:rPr>
            <w:noProof/>
            <w:webHidden/>
          </w:rPr>
          <w:fldChar w:fldCharType="end"/>
        </w:r>
      </w:hyperlink>
    </w:p>
    <w:p w14:paraId="2C5885A8" w14:textId="64B584C5" w:rsidR="00DA0B8F" w:rsidRDefault="00DA0B8F"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872" w:history="1">
        <w:r w:rsidRPr="005565AF">
          <w:rPr>
            <w:rStyle w:val="af1"/>
            <w:noProof/>
          </w:rPr>
          <w:t xml:space="preserve">1.4 </w:t>
        </w:r>
        <w:r w:rsidRPr="005565AF">
          <w:rPr>
            <w:rStyle w:val="af1"/>
            <w:noProof/>
          </w:rPr>
          <w:t>课题的主要研究内容</w:t>
        </w:r>
        <w:r>
          <w:rPr>
            <w:noProof/>
            <w:webHidden/>
          </w:rPr>
          <w:tab/>
        </w:r>
        <w:r>
          <w:rPr>
            <w:noProof/>
            <w:webHidden/>
          </w:rPr>
          <w:fldChar w:fldCharType="begin"/>
        </w:r>
        <w:r>
          <w:rPr>
            <w:noProof/>
            <w:webHidden/>
          </w:rPr>
          <w:instrText xml:space="preserve"> PAGEREF _Toc72875872 \h </w:instrText>
        </w:r>
        <w:r>
          <w:rPr>
            <w:noProof/>
            <w:webHidden/>
          </w:rPr>
        </w:r>
        <w:r>
          <w:rPr>
            <w:noProof/>
            <w:webHidden/>
          </w:rPr>
          <w:fldChar w:fldCharType="separate"/>
        </w:r>
        <w:r w:rsidR="00A92280">
          <w:rPr>
            <w:noProof/>
            <w:webHidden/>
          </w:rPr>
          <w:t>3</w:t>
        </w:r>
        <w:r>
          <w:rPr>
            <w:noProof/>
            <w:webHidden/>
          </w:rPr>
          <w:fldChar w:fldCharType="end"/>
        </w:r>
      </w:hyperlink>
    </w:p>
    <w:p w14:paraId="5B0C492F" w14:textId="59001B7F" w:rsidR="00DA0B8F" w:rsidRDefault="00DA0B8F"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873" w:history="1">
        <w:r w:rsidRPr="005565AF">
          <w:rPr>
            <w:rStyle w:val="af1"/>
            <w:noProof/>
          </w:rPr>
          <w:t xml:space="preserve">1.5 </w:t>
        </w:r>
        <w:r w:rsidRPr="005565AF">
          <w:rPr>
            <w:rStyle w:val="af1"/>
            <w:noProof/>
          </w:rPr>
          <w:t>本文文章结构安排</w:t>
        </w:r>
        <w:r>
          <w:rPr>
            <w:noProof/>
            <w:webHidden/>
          </w:rPr>
          <w:tab/>
        </w:r>
        <w:r>
          <w:rPr>
            <w:noProof/>
            <w:webHidden/>
          </w:rPr>
          <w:fldChar w:fldCharType="begin"/>
        </w:r>
        <w:r>
          <w:rPr>
            <w:noProof/>
            <w:webHidden/>
          </w:rPr>
          <w:instrText xml:space="preserve"> PAGEREF _Toc72875873 \h </w:instrText>
        </w:r>
        <w:r>
          <w:rPr>
            <w:noProof/>
            <w:webHidden/>
          </w:rPr>
        </w:r>
        <w:r>
          <w:rPr>
            <w:noProof/>
            <w:webHidden/>
          </w:rPr>
          <w:fldChar w:fldCharType="separate"/>
        </w:r>
        <w:r w:rsidR="00A92280">
          <w:rPr>
            <w:noProof/>
            <w:webHidden/>
          </w:rPr>
          <w:t>3</w:t>
        </w:r>
        <w:r>
          <w:rPr>
            <w:noProof/>
            <w:webHidden/>
          </w:rPr>
          <w:fldChar w:fldCharType="end"/>
        </w:r>
      </w:hyperlink>
    </w:p>
    <w:p w14:paraId="01607109" w14:textId="4F028C85" w:rsidR="00DA0B8F" w:rsidRPr="00DA0B8F" w:rsidRDefault="00DA0B8F" w:rsidP="00A92280">
      <w:pPr>
        <w:pStyle w:val="TOC1"/>
        <w:jc w:val="right"/>
        <w:rPr>
          <w:rFonts w:asciiTheme="minorHAnsi" w:hAnsiTheme="minorHAnsi" w:cstheme="minorBidi"/>
          <w:sz w:val="21"/>
          <w:szCs w:val="24"/>
        </w:rPr>
      </w:pPr>
      <w:hyperlink w:anchor="_Toc72875874" w:history="1">
        <w:r w:rsidRPr="00DA0B8F">
          <w:rPr>
            <w:rStyle w:val="af1"/>
          </w:rPr>
          <w:t>第</w:t>
        </w:r>
        <w:r w:rsidRPr="00DA0B8F">
          <w:rPr>
            <w:rStyle w:val="af1"/>
          </w:rPr>
          <w:t>2</w:t>
        </w:r>
        <w:r w:rsidRPr="00DA0B8F">
          <w:rPr>
            <w:rStyle w:val="af1"/>
          </w:rPr>
          <w:t>章</w:t>
        </w:r>
        <w:r w:rsidRPr="00DA0B8F">
          <w:rPr>
            <w:rStyle w:val="af1"/>
          </w:rPr>
          <w:t xml:space="preserve"> </w:t>
        </w:r>
        <w:r w:rsidRPr="00DA0B8F">
          <w:rPr>
            <w:rStyle w:val="af1"/>
          </w:rPr>
          <w:t>基于手绘草图的三维模型检索的总体框架</w:t>
        </w:r>
        <w:r w:rsidRPr="00DA0B8F">
          <w:rPr>
            <w:webHidden/>
          </w:rPr>
          <w:tab/>
        </w:r>
        <w:r w:rsidRPr="00DA0B8F">
          <w:rPr>
            <w:webHidden/>
          </w:rPr>
          <w:fldChar w:fldCharType="begin"/>
        </w:r>
        <w:r w:rsidRPr="00DA0B8F">
          <w:rPr>
            <w:webHidden/>
          </w:rPr>
          <w:instrText xml:space="preserve"> PAGEREF _Toc72875874 \h </w:instrText>
        </w:r>
        <w:r w:rsidRPr="00DA0B8F">
          <w:rPr>
            <w:webHidden/>
          </w:rPr>
        </w:r>
        <w:r w:rsidRPr="00DA0B8F">
          <w:rPr>
            <w:webHidden/>
          </w:rPr>
          <w:fldChar w:fldCharType="separate"/>
        </w:r>
        <w:r w:rsidR="00A92280">
          <w:rPr>
            <w:webHidden/>
          </w:rPr>
          <w:t>5</w:t>
        </w:r>
        <w:r w:rsidRPr="00DA0B8F">
          <w:rPr>
            <w:webHidden/>
          </w:rPr>
          <w:fldChar w:fldCharType="end"/>
        </w:r>
      </w:hyperlink>
    </w:p>
    <w:p w14:paraId="6BDD1B64" w14:textId="34B9452A" w:rsidR="00DA0B8F" w:rsidRDefault="00DA0B8F"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875" w:history="1">
        <w:r w:rsidRPr="005565AF">
          <w:rPr>
            <w:rStyle w:val="af1"/>
            <w:noProof/>
          </w:rPr>
          <w:t xml:space="preserve">2.1 </w:t>
        </w:r>
        <w:r w:rsidRPr="005565AF">
          <w:rPr>
            <w:rStyle w:val="af1"/>
            <w:noProof/>
          </w:rPr>
          <w:t>三维模型检索的体系架构</w:t>
        </w:r>
        <w:r>
          <w:rPr>
            <w:noProof/>
            <w:webHidden/>
          </w:rPr>
          <w:tab/>
        </w:r>
        <w:r>
          <w:rPr>
            <w:noProof/>
            <w:webHidden/>
          </w:rPr>
          <w:fldChar w:fldCharType="begin"/>
        </w:r>
        <w:r>
          <w:rPr>
            <w:noProof/>
            <w:webHidden/>
          </w:rPr>
          <w:instrText xml:space="preserve"> PAGEREF _Toc72875875 \h </w:instrText>
        </w:r>
        <w:r>
          <w:rPr>
            <w:noProof/>
            <w:webHidden/>
          </w:rPr>
        </w:r>
        <w:r>
          <w:rPr>
            <w:noProof/>
            <w:webHidden/>
          </w:rPr>
          <w:fldChar w:fldCharType="separate"/>
        </w:r>
        <w:r w:rsidR="00A92280">
          <w:rPr>
            <w:noProof/>
            <w:webHidden/>
          </w:rPr>
          <w:t>5</w:t>
        </w:r>
        <w:r>
          <w:rPr>
            <w:noProof/>
            <w:webHidden/>
          </w:rPr>
          <w:fldChar w:fldCharType="end"/>
        </w:r>
      </w:hyperlink>
    </w:p>
    <w:p w14:paraId="1C70C338" w14:textId="721BE10B" w:rsidR="00DA0B8F" w:rsidRDefault="00DA0B8F"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876" w:history="1">
        <w:r w:rsidRPr="005565AF">
          <w:rPr>
            <w:rStyle w:val="af1"/>
            <w:noProof/>
          </w:rPr>
          <w:t xml:space="preserve">2.2 </w:t>
        </w:r>
        <w:r w:rsidRPr="005565AF">
          <w:rPr>
            <w:rStyle w:val="af1"/>
            <w:noProof/>
          </w:rPr>
          <w:t>三维模型检索的处理流程</w:t>
        </w:r>
        <w:r>
          <w:rPr>
            <w:noProof/>
            <w:webHidden/>
          </w:rPr>
          <w:tab/>
        </w:r>
        <w:r>
          <w:rPr>
            <w:noProof/>
            <w:webHidden/>
          </w:rPr>
          <w:fldChar w:fldCharType="begin"/>
        </w:r>
        <w:r>
          <w:rPr>
            <w:noProof/>
            <w:webHidden/>
          </w:rPr>
          <w:instrText xml:space="preserve"> PAGEREF _Toc72875876 \h </w:instrText>
        </w:r>
        <w:r>
          <w:rPr>
            <w:noProof/>
            <w:webHidden/>
          </w:rPr>
        </w:r>
        <w:r>
          <w:rPr>
            <w:noProof/>
            <w:webHidden/>
          </w:rPr>
          <w:fldChar w:fldCharType="separate"/>
        </w:r>
        <w:r w:rsidR="00A92280">
          <w:rPr>
            <w:noProof/>
            <w:webHidden/>
          </w:rPr>
          <w:t>6</w:t>
        </w:r>
        <w:r>
          <w:rPr>
            <w:noProof/>
            <w:webHidden/>
          </w:rPr>
          <w:fldChar w:fldCharType="end"/>
        </w:r>
      </w:hyperlink>
    </w:p>
    <w:p w14:paraId="2CFDEBF9" w14:textId="25C107A9" w:rsidR="00DA0B8F" w:rsidRDefault="00DA0B8F" w:rsidP="00A92280">
      <w:pPr>
        <w:pStyle w:val="TOC3"/>
        <w:tabs>
          <w:tab w:val="right" w:leader="dot" w:pos="7757"/>
        </w:tabs>
        <w:ind w:left="960"/>
        <w:jc w:val="right"/>
        <w:rPr>
          <w:rFonts w:asciiTheme="minorHAnsi" w:eastAsiaTheme="minorEastAsia" w:hAnsiTheme="minorHAnsi" w:cstheme="minorBidi"/>
          <w:noProof/>
          <w:sz w:val="21"/>
          <w:szCs w:val="24"/>
        </w:rPr>
      </w:pPr>
      <w:r w:rsidRPr="005565AF">
        <w:rPr>
          <w:rStyle w:val="af1"/>
          <w:noProof/>
        </w:rPr>
        <w:fldChar w:fldCharType="begin"/>
      </w:r>
      <w:r w:rsidRPr="005565AF">
        <w:rPr>
          <w:rStyle w:val="af1"/>
          <w:noProof/>
        </w:rPr>
        <w:instrText xml:space="preserve"> </w:instrText>
      </w:r>
      <w:r>
        <w:rPr>
          <w:noProof/>
        </w:rPr>
        <w:instrText>HYPERLINK \l "_Toc72875877"</w:instrText>
      </w:r>
      <w:r w:rsidRPr="005565AF">
        <w:rPr>
          <w:rStyle w:val="af1"/>
          <w:noProof/>
        </w:rPr>
        <w:instrText xml:space="preserve"> </w:instrText>
      </w:r>
      <w:r w:rsidRPr="005565AF">
        <w:rPr>
          <w:rStyle w:val="af1"/>
          <w:noProof/>
        </w:rPr>
      </w:r>
      <w:r w:rsidRPr="005565AF">
        <w:rPr>
          <w:rStyle w:val="af1"/>
          <w:noProof/>
        </w:rPr>
        <w:fldChar w:fldCharType="separate"/>
      </w:r>
      <w:r w:rsidRPr="005565AF">
        <w:rPr>
          <w:rStyle w:val="af1"/>
          <w:noProof/>
        </w:rPr>
        <w:t xml:space="preserve">2.2.1 </w:t>
      </w:r>
      <w:r w:rsidRPr="005565AF">
        <w:rPr>
          <w:rStyle w:val="af1"/>
          <w:noProof/>
        </w:rPr>
        <w:t>三维模型投影的处理架构</w:t>
      </w:r>
      <w:r>
        <w:rPr>
          <w:noProof/>
          <w:webHidden/>
        </w:rPr>
        <w:tab/>
      </w:r>
      <w:r>
        <w:rPr>
          <w:noProof/>
          <w:webHidden/>
        </w:rPr>
        <w:fldChar w:fldCharType="begin"/>
      </w:r>
      <w:r>
        <w:rPr>
          <w:noProof/>
          <w:webHidden/>
        </w:rPr>
        <w:instrText xml:space="preserve"> PAGEREF _Toc72875877 \h </w:instrText>
      </w:r>
      <w:r>
        <w:rPr>
          <w:noProof/>
          <w:webHidden/>
        </w:rPr>
      </w:r>
      <w:r>
        <w:rPr>
          <w:noProof/>
          <w:webHidden/>
        </w:rPr>
        <w:fldChar w:fldCharType="separate"/>
      </w:r>
      <w:r w:rsidR="00A92280">
        <w:rPr>
          <w:noProof/>
          <w:webHidden/>
        </w:rPr>
        <w:t>6</w:t>
      </w:r>
      <w:r>
        <w:rPr>
          <w:noProof/>
          <w:webHidden/>
        </w:rPr>
        <w:fldChar w:fldCharType="end"/>
      </w:r>
      <w:r w:rsidRPr="005565AF">
        <w:rPr>
          <w:rStyle w:val="af1"/>
          <w:noProof/>
        </w:rPr>
        <w:fldChar w:fldCharType="end"/>
      </w:r>
    </w:p>
    <w:p w14:paraId="245284E1" w14:textId="7D17841F" w:rsidR="00DA0B8F" w:rsidRDefault="00DA0B8F" w:rsidP="00A92280">
      <w:pPr>
        <w:pStyle w:val="TOC3"/>
        <w:tabs>
          <w:tab w:val="right" w:leader="dot" w:pos="7757"/>
        </w:tabs>
        <w:ind w:left="960"/>
        <w:jc w:val="right"/>
        <w:rPr>
          <w:rFonts w:asciiTheme="minorHAnsi" w:eastAsiaTheme="minorEastAsia" w:hAnsiTheme="minorHAnsi" w:cstheme="minorBidi"/>
          <w:noProof/>
          <w:sz w:val="21"/>
          <w:szCs w:val="24"/>
        </w:rPr>
      </w:pPr>
      <w:hyperlink w:anchor="_Toc72875878" w:history="1">
        <w:r w:rsidRPr="005565AF">
          <w:rPr>
            <w:rStyle w:val="af1"/>
            <w:noProof/>
          </w:rPr>
          <w:t xml:space="preserve">2.2.2 </w:t>
        </w:r>
        <w:r w:rsidRPr="005565AF">
          <w:rPr>
            <w:rStyle w:val="af1"/>
            <w:noProof/>
          </w:rPr>
          <w:t>三维模型检索的处理架构</w:t>
        </w:r>
        <w:r>
          <w:rPr>
            <w:noProof/>
            <w:webHidden/>
          </w:rPr>
          <w:tab/>
        </w:r>
        <w:r>
          <w:rPr>
            <w:noProof/>
            <w:webHidden/>
          </w:rPr>
          <w:fldChar w:fldCharType="begin"/>
        </w:r>
        <w:r>
          <w:rPr>
            <w:noProof/>
            <w:webHidden/>
          </w:rPr>
          <w:instrText xml:space="preserve"> PAGEREF _Toc72875878 \h </w:instrText>
        </w:r>
        <w:r>
          <w:rPr>
            <w:noProof/>
            <w:webHidden/>
          </w:rPr>
        </w:r>
        <w:r>
          <w:rPr>
            <w:noProof/>
            <w:webHidden/>
          </w:rPr>
          <w:fldChar w:fldCharType="separate"/>
        </w:r>
        <w:r w:rsidR="00A92280">
          <w:rPr>
            <w:noProof/>
            <w:webHidden/>
          </w:rPr>
          <w:t>7</w:t>
        </w:r>
        <w:r>
          <w:rPr>
            <w:noProof/>
            <w:webHidden/>
          </w:rPr>
          <w:fldChar w:fldCharType="end"/>
        </w:r>
      </w:hyperlink>
    </w:p>
    <w:p w14:paraId="0CC061EA" w14:textId="1B52A59F" w:rsidR="00DA0B8F" w:rsidRDefault="00DA0B8F"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879" w:history="1">
        <w:r w:rsidRPr="005565AF">
          <w:rPr>
            <w:rStyle w:val="af1"/>
            <w:noProof/>
          </w:rPr>
          <w:t xml:space="preserve">2.3 </w:t>
        </w:r>
        <w:r w:rsidRPr="005565AF">
          <w:rPr>
            <w:rStyle w:val="af1"/>
            <w:noProof/>
          </w:rPr>
          <w:t>本章小结</w:t>
        </w:r>
        <w:r>
          <w:rPr>
            <w:noProof/>
            <w:webHidden/>
          </w:rPr>
          <w:tab/>
        </w:r>
        <w:r>
          <w:rPr>
            <w:noProof/>
            <w:webHidden/>
          </w:rPr>
          <w:fldChar w:fldCharType="begin"/>
        </w:r>
        <w:r>
          <w:rPr>
            <w:noProof/>
            <w:webHidden/>
          </w:rPr>
          <w:instrText xml:space="preserve"> PAGEREF _Toc72875879 \h </w:instrText>
        </w:r>
        <w:r>
          <w:rPr>
            <w:noProof/>
            <w:webHidden/>
          </w:rPr>
        </w:r>
        <w:r>
          <w:rPr>
            <w:noProof/>
            <w:webHidden/>
          </w:rPr>
          <w:fldChar w:fldCharType="separate"/>
        </w:r>
        <w:r w:rsidR="00A92280">
          <w:rPr>
            <w:noProof/>
            <w:webHidden/>
          </w:rPr>
          <w:t>8</w:t>
        </w:r>
        <w:r>
          <w:rPr>
            <w:noProof/>
            <w:webHidden/>
          </w:rPr>
          <w:fldChar w:fldCharType="end"/>
        </w:r>
      </w:hyperlink>
    </w:p>
    <w:p w14:paraId="4B790DFF" w14:textId="7A77BB85" w:rsidR="00DA0B8F" w:rsidRDefault="00DA0B8F" w:rsidP="00A92280">
      <w:pPr>
        <w:pStyle w:val="TOC1"/>
        <w:jc w:val="right"/>
        <w:rPr>
          <w:rFonts w:asciiTheme="minorHAnsi" w:eastAsiaTheme="minorEastAsia" w:hAnsiTheme="minorHAnsi" w:cstheme="minorBidi"/>
          <w:sz w:val="21"/>
          <w:szCs w:val="24"/>
        </w:rPr>
      </w:pPr>
      <w:hyperlink w:anchor="_Toc72875880" w:history="1">
        <w:r w:rsidRPr="005565AF">
          <w:rPr>
            <w:rStyle w:val="af1"/>
          </w:rPr>
          <w:t>第</w:t>
        </w:r>
        <w:r w:rsidRPr="005565AF">
          <w:rPr>
            <w:rStyle w:val="af1"/>
          </w:rPr>
          <w:t>3</w:t>
        </w:r>
        <w:r w:rsidRPr="005565AF">
          <w:rPr>
            <w:rStyle w:val="af1"/>
          </w:rPr>
          <w:t>章</w:t>
        </w:r>
        <w:r w:rsidRPr="005565AF">
          <w:rPr>
            <w:rStyle w:val="af1"/>
          </w:rPr>
          <w:t xml:space="preserve"> </w:t>
        </w:r>
        <w:r w:rsidRPr="005565AF">
          <w:rPr>
            <w:rStyle w:val="af1"/>
          </w:rPr>
          <w:t>三维模型的处理</w:t>
        </w:r>
        <w:r>
          <w:rPr>
            <w:webHidden/>
          </w:rPr>
          <w:tab/>
        </w:r>
        <w:r>
          <w:rPr>
            <w:webHidden/>
          </w:rPr>
          <w:fldChar w:fldCharType="begin"/>
        </w:r>
        <w:r>
          <w:rPr>
            <w:webHidden/>
          </w:rPr>
          <w:instrText xml:space="preserve"> PAGEREF _Toc72875880 \h </w:instrText>
        </w:r>
        <w:r>
          <w:rPr>
            <w:webHidden/>
          </w:rPr>
        </w:r>
        <w:r>
          <w:rPr>
            <w:webHidden/>
          </w:rPr>
          <w:fldChar w:fldCharType="separate"/>
        </w:r>
        <w:r w:rsidR="00A92280">
          <w:rPr>
            <w:webHidden/>
          </w:rPr>
          <w:t>9</w:t>
        </w:r>
        <w:r>
          <w:rPr>
            <w:webHidden/>
          </w:rPr>
          <w:fldChar w:fldCharType="end"/>
        </w:r>
      </w:hyperlink>
    </w:p>
    <w:p w14:paraId="7E1ACE1E" w14:textId="6CA41BD1" w:rsidR="00DA0B8F" w:rsidRDefault="00DA0B8F"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881" w:history="1">
        <w:r w:rsidRPr="005565AF">
          <w:rPr>
            <w:rStyle w:val="af1"/>
            <w:bCs/>
            <w:noProof/>
          </w:rPr>
          <w:t>3.1 OFF</w:t>
        </w:r>
        <w:r w:rsidRPr="005565AF">
          <w:rPr>
            <w:rStyle w:val="af1"/>
            <w:bCs/>
            <w:noProof/>
          </w:rPr>
          <w:t>模型文件格式解析及渲染</w:t>
        </w:r>
        <w:r>
          <w:rPr>
            <w:noProof/>
            <w:webHidden/>
          </w:rPr>
          <w:tab/>
        </w:r>
        <w:r>
          <w:rPr>
            <w:noProof/>
            <w:webHidden/>
          </w:rPr>
          <w:fldChar w:fldCharType="begin"/>
        </w:r>
        <w:r>
          <w:rPr>
            <w:noProof/>
            <w:webHidden/>
          </w:rPr>
          <w:instrText xml:space="preserve"> PAGEREF _Toc72875881 \h </w:instrText>
        </w:r>
        <w:r>
          <w:rPr>
            <w:noProof/>
            <w:webHidden/>
          </w:rPr>
        </w:r>
        <w:r>
          <w:rPr>
            <w:noProof/>
            <w:webHidden/>
          </w:rPr>
          <w:fldChar w:fldCharType="separate"/>
        </w:r>
        <w:r w:rsidR="00A92280">
          <w:rPr>
            <w:noProof/>
            <w:webHidden/>
          </w:rPr>
          <w:t>9</w:t>
        </w:r>
        <w:r>
          <w:rPr>
            <w:noProof/>
            <w:webHidden/>
          </w:rPr>
          <w:fldChar w:fldCharType="end"/>
        </w:r>
      </w:hyperlink>
    </w:p>
    <w:p w14:paraId="656256F9" w14:textId="24069004" w:rsidR="00DA0B8F" w:rsidRDefault="00DA0B8F"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882" w:history="1">
        <w:r w:rsidRPr="005565AF">
          <w:rPr>
            <w:rStyle w:val="af1"/>
            <w:bCs/>
            <w:noProof/>
          </w:rPr>
          <w:t xml:space="preserve">3.2 </w:t>
        </w:r>
        <w:r w:rsidRPr="005565AF">
          <w:rPr>
            <w:rStyle w:val="af1"/>
            <w:bCs/>
            <w:noProof/>
          </w:rPr>
          <w:t>固定视角的模型投影技术</w:t>
        </w:r>
        <w:r>
          <w:rPr>
            <w:noProof/>
            <w:webHidden/>
          </w:rPr>
          <w:tab/>
        </w:r>
        <w:r>
          <w:rPr>
            <w:noProof/>
            <w:webHidden/>
          </w:rPr>
          <w:fldChar w:fldCharType="begin"/>
        </w:r>
        <w:r>
          <w:rPr>
            <w:noProof/>
            <w:webHidden/>
          </w:rPr>
          <w:instrText xml:space="preserve"> PAGEREF _Toc72875882 \h </w:instrText>
        </w:r>
        <w:r>
          <w:rPr>
            <w:noProof/>
            <w:webHidden/>
          </w:rPr>
        </w:r>
        <w:r>
          <w:rPr>
            <w:noProof/>
            <w:webHidden/>
          </w:rPr>
          <w:fldChar w:fldCharType="separate"/>
        </w:r>
        <w:r w:rsidR="00A92280">
          <w:rPr>
            <w:noProof/>
            <w:webHidden/>
          </w:rPr>
          <w:t>10</w:t>
        </w:r>
        <w:r>
          <w:rPr>
            <w:noProof/>
            <w:webHidden/>
          </w:rPr>
          <w:fldChar w:fldCharType="end"/>
        </w:r>
      </w:hyperlink>
    </w:p>
    <w:p w14:paraId="08AF74E3" w14:textId="7D0002E2" w:rsidR="00DA0B8F" w:rsidRDefault="00DA0B8F"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883" w:history="1">
        <w:r w:rsidRPr="005565AF">
          <w:rPr>
            <w:rStyle w:val="af1"/>
            <w:bCs/>
            <w:noProof/>
          </w:rPr>
          <w:t xml:space="preserve">3.3 </w:t>
        </w:r>
        <w:r w:rsidRPr="005565AF">
          <w:rPr>
            <w:rStyle w:val="af1"/>
            <w:bCs/>
            <w:noProof/>
          </w:rPr>
          <w:t>三维模型的光照和材质添加</w:t>
        </w:r>
        <w:r>
          <w:rPr>
            <w:noProof/>
            <w:webHidden/>
          </w:rPr>
          <w:tab/>
        </w:r>
        <w:r>
          <w:rPr>
            <w:noProof/>
            <w:webHidden/>
          </w:rPr>
          <w:fldChar w:fldCharType="begin"/>
        </w:r>
        <w:r>
          <w:rPr>
            <w:noProof/>
            <w:webHidden/>
          </w:rPr>
          <w:instrText xml:space="preserve"> PAGEREF _Toc72875883 \h </w:instrText>
        </w:r>
        <w:r>
          <w:rPr>
            <w:noProof/>
            <w:webHidden/>
          </w:rPr>
        </w:r>
        <w:r>
          <w:rPr>
            <w:noProof/>
            <w:webHidden/>
          </w:rPr>
          <w:fldChar w:fldCharType="separate"/>
        </w:r>
        <w:r w:rsidR="00A92280">
          <w:rPr>
            <w:noProof/>
            <w:webHidden/>
          </w:rPr>
          <w:t>14</w:t>
        </w:r>
        <w:r>
          <w:rPr>
            <w:noProof/>
            <w:webHidden/>
          </w:rPr>
          <w:fldChar w:fldCharType="end"/>
        </w:r>
      </w:hyperlink>
    </w:p>
    <w:p w14:paraId="4E23E78E" w14:textId="14D976B9" w:rsidR="00DA0B8F" w:rsidRDefault="00DA0B8F"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884" w:history="1">
        <w:r w:rsidRPr="005565AF">
          <w:rPr>
            <w:rStyle w:val="af1"/>
            <w:bCs/>
            <w:noProof/>
          </w:rPr>
          <w:t xml:space="preserve">3.4 </w:t>
        </w:r>
        <w:r w:rsidRPr="005565AF">
          <w:rPr>
            <w:rStyle w:val="af1"/>
            <w:bCs/>
            <w:noProof/>
          </w:rPr>
          <w:t>三维模型的空间变化</w:t>
        </w:r>
        <w:r>
          <w:rPr>
            <w:noProof/>
            <w:webHidden/>
          </w:rPr>
          <w:tab/>
        </w:r>
        <w:r>
          <w:rPr>
            <w:noProof/>
            <w:webHidden/>
          </w:rPr>
          <w:fldChar w:fldCharType="begin"/>
        </w:r>
        <w:r>
          <w:rPr>
            <w:noProof/>
            <w:webHidden/>
          </w:rPr>
          <w:instrText xml:space="preserve"> PAGEREF _Toc72875884 \h </w:instrText>
        </w:r>
        <w:r>
          <w:rPr>
            <w:noProof/>
            <w:webHidden/>
          </w:rPr>
        </w:r>
        <w:r>
          <w:rPr>
            <w:noProof/>
            <w:webHidden/>
          </w:rPr>
          <w:fldChar w:fldCharType="separate"/>
        </w:r>
        <w:r w:rsidR="00A92280">
          <w:rPr>
            <w:noProof/>
            <w:webHidden/>
          </w:rPr>
          <w:t>16</w:t>
        </w:r>
        <w:r>
          <w:rPr>
            <w:noProof/>
            <w:webHidden/>
          </w:rPr>
          <w:fldChar w:fldCharType="end"/>
        </w:r>
      </w:hyperlink>
    </w:p>
    <w:p w14:paraId="52770A2D" w14:textId="6FE4B449" w:rsidR="00DA0B8F" w:rsidRDefault="00DA0B8F"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885" w:history="1">
        <w:r w:rsidRPr="005565AF">
          <w:rPr>
            <w:rStyle w:val="af1"/>
            <w:bCs/>
            <w:noProof/>
          </w:rPr>
          <w:t xml:space="preserve">3.5 </w:t>
        </w:r>
        <w:r w:rsidRPr="005565AF">
          <w:rPr>
            <w:rStyle w:val="af1"/>
            <w:bCs/>
            <w:noProof/>
          </w:rPr>
          <w:t>三维模型投影系统结果</w:t>
        </w:r>
        <w:r>
          <w:rPr>
            <w:noProof/>
            <w:webHidden/>
          </w:rPr>
          <w:tab/>
        </w:r>
        <w:r>
          <w:rPr>
            <w:noProof/>
            <w:webHidden/>
          </w:rPr>
          <w:fldChar w:fldCharType="begin"/>
        </w:r>
        <w:r>
          <w:rPr>
            <w:noProof/>
            <w:webHidden/>
          </w:rPr>
          <w:instrText xml:space="preserve"> PAGEREF _Toc72875885 \h </w:instrText>
        </w:r>
        <w:r>
          <w:rPr>
            <w:noProof/>
            <w:webHidden/>
          </w:rPr>
        </w:r>
        <w:r>
          <w:rPr>
            <w:noProof/>
            <w:webHidden/>
          </w:rPr>
          <w:fldChar w:fldCharType="separate"/>
        </w:r>
        <w:r w:rsidR="00A92280">
          <w:rPr>
            <w:noProof/>
            <w:webHidden/>
          </w:rPr>
          <w:t>17</w:t>
        </w:r>
        <w:r>
          <w:rPr>
            <w:noProof/>
            <w:webHidden/>
          </w:rPr>
          <w:fldChar w:fldCharType="end"/>
        </w:r>
      </w:hyperlink>
    </w:p>
    <w:p w14:paraId="3BCE4726" w14:textId="7BABC018" w:rsidR="00DA0B8F" w:rsidRDefault="00DA0B8F"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886" w:history="1">
        <w:r w:rsidRPr="005565AF">
          <w:rPr>
            <w:rStyle w:val="af1"/>
            <w:noProof/>
          </w:rPr>
          <w:t xml:space="preserve">3.6 </w:t>
        </w:r>
        <w:r w:rsidRPr="005565AF">
          <w:rPr>
            <w:rStyle w:val="af1"/>
            <w:noProof/>
          </w:rPr>
          <w:t>本章小结</w:t>
        </w:r>
        <w:r>
          <w:rPr>
            <w:noProof/>
            <w:webHidden/>
          </w:rPr>
          <w:tab/>
        </w:r>
        <w:r>
          <w:rPr>
            <w:noProof/>
            <w:webHidden/>
          </w:rPr>
          <w:fldChar w:fldCharType="begin"/>
        </w:r>
        <w:r>
          <w:rPr>
            <w:noProof/>
            <w:webHidden/>
          </w:rPr>
          <w:instrText xml:space="preserve"> PAGEREF _Toc72875886 \h </w:instrText>
        </w:r>
        <w:r>
          <w:rPr>
            <w:noProof/>
            <w:webHidden/>
          </w:rPr>
        </w:r>
        <w:r>
          <w:rPr>
            <w:noProof/>
            <w:webHidden/>
          </w:rPr>
          <w:fldChar w:fldCharType="separate"/>
        </w:r>
        <w:r w:rsidR="00A92280">
          <w:rPr>
            <w:noProof/>
            <w:webHidden/>
          </w:rPr>
          <w:t>18</w:t>
        </w:r>
        <w:r>
          <w:rPr>
            <w:noProof/>
            <w:webHidden/>
          </w:rPr>
          <w:fldChar w:fldCharType="end"/>
        </w:r>
      </w:hyperlink>
    </w:p>
    <w:p w14:paraId="738C5EBC" w14:textId="0D52C835" w:rsidR="00DA0B8F" w:rsidRDefault="00DA0B8F" w:rsidP="00A92280">
      <w:pPr>
        <w:pStyle w:val="TOC1"/>
        <w:jc w:val="right"/>
        <w:rPr>
          <w:rFonts w:asciiTheme="minorHAnsi" w:eastAsiaTheme="minorEastAsia" w:hAnsiTheme="minorHAnsi" w:cstheme="minorBidi"/>
          <w:sz w:val="21"/>
          <w:szCs w:val="24"/>
        </w:rPr>
      </w:pPr>
      <w:hyperlink w:anchor="_Toc72875887" w:history="1">
        <w:r w:rsidRPr="005565AF">
          <w:rPr>
            <w:rStyle w:val="af1"/>
          </w:rPr>
          <w:t>第</w:t>
        </w:r>
        <w:r w:rsidRPr="005565AF">
          <w:rPr>
            <w:rStyle w:val="af1"/>
          </w:rPr>
          <w:t>4</w:t>
        </w:r>
        <w:r w:rsidRPr="005565AF">
          <w:rPr>
            <w:rStyle w:val="af1"/>
          </w:rPr>
          <w:t>章</w:t>
        </w:r>
        <w:r w:rsidRPr="005565AF">
          <w:rPr>
            <w:rStyle w:val="af1"/>
          </w:rPr>
          <w:t xml:space="preserve"> </w:t>
        </w:r>
        <w:r w:rsidRPr="005565AF">
          <w:rPr>
            <w:rStyle w:val="af1"/>
          </w:rPr>
          <w:t>草图的绘制处理</w:t>
        </w:r>
        <w:r>
          <w:rPr>
            <w:webHidden/>
          </w:rPr>
          <w:tab/>
        </w:r>
        <w:r>
          <w:rPr>
            <w:webHidden/>
          </w:rPr>
          <w:fldChar w:fldCharType="begin"/>
        </w:r>
        <w:r>
          <w:rPr>
            <w:webHidden/>
          </w:rPr>
          <w:instrText xml:space="preserve"> PAGEREF _Toc72875887 \h </w:instrText>
        </w:r>
        <w:r>
          <w:rPr>
            <w:webHidden/>
          </w:rPr>
        </w:r>
        <w:r>
          <w:rPr>
            <w:webHidden/>
          </w:rPr>
          <w:fldChar w:fldCharType="separate"/>
        </w:r>
        <w:r w:rsidR="00A92280">
          <w:rPr>
            <w:webHidden/>
          </w:rPr>
          <w:t>19</w:t>
        </w:r>
        <w:r>
          <w:rPr>
            <w:webHidden/>
          </w:rPr>
          <w:fldChar w:fldCharType="end"/>
        </w:r>
      </w:hyperlink>
    </w:p>
    <w:p w14:paraId="6B1B3BA5" w14:textId="4D039AFA" w:rsidR="00DA0B8F" w:rsidRDefault="00DA0B8F"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888" w:history="1">
        <w:r w:rsidRPr="005565AF">
          <w:rPr>
            <w:rStyle w:val="af1"/>
            <w:noProof/>
          </w:rPr>
          <w:t xml:space="preserve">4.1 </w:t>
        </w:r>
        <w:r w:rsidRPr="005565AF">
          <w:rPr>
            <w:rStyle w:val="af1"/>
            <w:noProof/>
          </w:rPr>
          <w:t>直线类图形绘制</w:t>
        </w:r>
        <w:r>
          <w:rPr>
            <w:noProof/>
            <w:webHidden/>
          </w:rPr>
          <w:tab/>
        </w:r>
        <w:r>
          <w:rPr>
            <w:noProof/>
            <w:webHidden/>
          </w:rPr>
          <w:fldChar w:fldCharType="begin"/>
        </w:r>
        <w:r>
          <w:rPr>
            <w:noProof/>
            <w:webHidden/>
          </w:rPr>
          <w:instrText xml:space="preserve"> PAGEREF _Toc72875888 \h </w:instrText>
        </w:r>
        <w:r>
          <w:rPr>
            <w:noProof/>
            <w:webHidden/>
          </w:rPr>
        </w:r>
        <w:r>
          <w:rPr>
            <w:noProof/>
            <w:webHidden/>
          </w:rPr>
          <w:fldChar w:fldCharType="separate"/>
        </w:r>
        <w:r w:rsidR="00A92280">
          <w:rPr>
            <w:noProof/>
            <w:webHidden/>
          </w:rPr>
          <w:t>19</w:t>
        </w:r>
        <w:r>
          <w:rPr>
            <w:noProof/>
            <w:webHidden/>
          </w:rPr>
          <w:fldChar w:fldCharType="end"/>
        </w:r>
      </w:hyperlink>
    </w:p>
    <w:p w14:paraId="0ECC11C5" w14:textId="7B76F7B1" w:rsidR="00DA0B8F" w:rsidRDefault="00DA0B8F" w:rsidP="00A92280">
      <w:pPr>
        <w:pStyle w:val="TOC3"/>
        <w:tabs>
          <w:tab w:val="right" w:leader="dot" w:pos="7757"/>
        </w:tabs>
        <w:ind w:left="960"/>
        <w:jc w:val="right"/>
        <w:rPr>
          <w:rFonts w:asciiTheme="minorHAnsi" w:eastAsiaTheme="minorEastAsia" w:hAnsiTheme="minorHAnsi" w:cstheme="minorBidi"/>
          <w:noProof/>
          <w:sz w:val="21"/>
          <w:szCs w:val="24"/>
        </w:rPr>
      </w:pPr>
      <w:hyperlink w:anchor="_Toc72875889" w:history="1">
        <w:r w:rsidRPr="005565AF">
          <w:rPr>
            <w:rStyle w:val="af1"/>
            <w:noProof/>
          </w:rPr>
          <w:t xml:space="preserve">4.1.1 </w:t>
        </w:r>
        <w:r w:rsidRPr="005565AF">
          <w:rPr>
            <w:rStyle w:val="af1"/>
            <w:noProof/>
          </w:rPr>
          <w:t>直线</w:t>
        </w:r>
        <w:r>
          <w:rPr>
            <w:noProof/>
            <w:webHidden/>
          </w:rPr>
          <w:tab/>
        </w:r>
        <w:r>
          <w:rPr>
            <w:noProof/>
            <w:webHidden/>
          </w:rPr>
          <w:fldChar w:fldCharType="begin"/>
        </w:r>
        <w:r>
          <w:rPr>
            <w:noProof/>
            <w:webHidden/>
          </w:rPr>
          <w:instrText xml:space="preserve"> PAGEREF _Toc72875889 \h </w:instrText>
        </w:r>
        <w:r>
          <w:rPr>
            <w:noProof/>
            <w:webHidden/>
          </w:rPr>
        </w:r>
        <w:r>
          <w:rPr>
            <w:noProof/>
            <w:webHidden/>
          </w:rPr>
          <w:fldChar w:fldCharType="separate"/>
        </w:r>
        <w:r w:rsidR="00A92280">
          <w:rPr>
            <w:noProof/>
            <w:webHidden/>
          </w:rPr>
          <w:t>20</w:t>
        </w:r>
        <w:r>
          <w:rPr>
            <w:noProof/>
            <w:webHidden/>
          </w:rPr>
          <w:fldChar w:fldCharType="end"/>
        </w:r>
      </w:hyperlink>
    </w:p>
    <w:p w14:paraId="45D26A8A" w14:textId="635C6C9B" w:rsidR="00DA0B8F" w:rsidRDefault="00DA0B8F" w:rsidP="00A92280">
      <w:pPr>
        <w:pStyle w:val="TOC3"/>
        <w:tabs>
          <w:tab w:val="right" w:leader="dot" w:pos="7757"/>
        </w:tabs>
        <w:ind w:left="960"/>
        <w:jc w:val="right"/>
        <w:rPr>
          <w:rFonts w:asciiTheme="minorHAnsi" w:eastAsiaTheme="minorEastAsia" w:hAnsiTheme="minorHAnsi" w:cstheme="minorBidi"/>
          <w:noProof/>
          <w:sz w:val="21"/>
          <w:szCs w:val="24"/>
        </w:rPr>
      </w:pPr>
      <w:hyperlink w:anchor="_Toc72875890" w:history="1">
        <w:r w:rsidRPr="005565AF">
          <w:rPr>
            <w:rStyle w:val="af1"/>
            <w:noProof/>
          </w:rPr>
          <w:t xml:space="preserve">4.1.2 </w:t>
        </w:r>
        <w:r w:rsidRPr="005565AF">
          <w:rPr>
            <w:rStyle w:val="af1"/>
            <w:noProof/>
          </w:rPr>
          <w:t>矩形</w:t>
        </w:r>
        <w:r>
          <w:rPr>
            <w:noProof/>
            <w:webHidden/>
          </w:rPr>
          <w:tab/>
        </w:r>
        <w:r>
          <w:rPr>
            <w:noProof/>
            <w:webHidden/>
          </w:rPr>
          <w:fldChar w:fldCharType="begin"/>
        </w:r>
        <w:r>
          <w:rPr>
            <w:noProof/>
            <w:webHidden/>
          </w:rPr>
          <w:instrText xml:space="preserve"> PAGEREF _Toc72875890 \h </w:instrText>
        </w:r>
        <w:r>
          <w:rPr>
            <w:noProof/>
            <w:webHidden/>
          </w:rPr>
        </w:r>
        <w:r>
          <w:rPr>
            <w:noProof/>
            <w:webHidden/>
          </w:rPr>
          <w:fldChar w:fldCharType="separate"/>
        </w:r>
        <w:r w:rsidR="00A92280">
          <w:rPr>
            <w:noProof/>
            <w:webHidden/>
          </w:rPr>
          <w:t>20</w:t>
        </w:r>
        <w:r>
          <w:rPr>
            <w:noProof/>
            <w:webHidden/>
          </w:rPr>
          <w:fldChar w:fldCharType="end"/>
        </w:r>
      </w:hyperlink>
    </w:p>
    <w:p w14:paraId="344DFDE9" w14:textId="29D680E9" w:rsidR="00DA0B8F" w:rsidRDefault="00DA0B8F" w:rsidP="00A92280">
      <w:pPr>
        <w:pStyle w:val="TOC3"/>
        <w:tabs>
          <w:tab w:val="right" w:leader="dot" w:pos="7757"/>
        </w:tabs>
        <w:ind w:left="960"/>
        <w:jc w:val="right"/>
        <w:rPr>
          <w:rFonts w:asciiTheme="minorHAnsi" w:eastAsiaTheme="minorEastAsia" w:hAnsiTheme="minorHAnsi" w:cstheme="minorBidi"/>
          <w:noProof/>
          <w:sz w:val="21"/>
          <w:szCs w:val="24"/>
        </w:rPr>
      </w:pPr>
      <w:hyperlink w:anchor="_Toc72875891" w:history="1">
        <w:r w:rsidRPr="005565AF">
          <w:rPr>
            <w:rStyle w:val="af1"/>
            <w:noProof/>
          </w:rPr>
          <w:t xml:space="preserve">4.1.3 </w:t>
        </w:r>
        <w:r w:rsidRPr="005565AF">
          <w:rPr>
            <w:rStyle w:val="af1"/>
            <w:noProof/>
          </w:rPr>
          <w:t>三角形</w:t>
        </w:r>
        <w:r>
          <w:rPr>
            <w:noProof/>
            <w:webHidden/>
          </w:rPr>
          <w:tab/>
        </w:r>
        <w:r>
          <w:rPr>
            <w:noProof/>
            <w:webHidden/>
          </w:rPr>
          <w:fldChar w:fldCharType="begin"/>
        </w:r>
        <w:r>
          <w:rPr>
            <w:noProof/>
            <w:webHidden/>
          </w:rPr>
          <w:instrText xml:space="preserve"> PAGEREF _Toc72875891 \h </w:instrText>
        </w:r>
        <w:r>
          <w:rPr>
            <w:noProof/>
            <w:webHidden/>
          </w:rPr>
        </w:r>
        <w:r>
          <w:rPr>
            <w:noProof/>
            <w:webHidden/>
          </w:rPr>
          <w:fldChar w:fldCharType="separate"/>
        </w:r>
        <w:r w:rsidR="00A92280">
          <w:rPr>
            <w:noProof/>
            <w:webHidden/>
          </w:rPr>
          <w:t>20</w:t>
        </w:r>
        <w:r>
          <w:rPr>
            <w:noProof/>
            <w:webHidden/>
          </w:rPr>
          <w:fldChar w:fldCharType="end"/>
        </w:r>
      </w:hyperlink>
    </w:p>
    <w:p w14:paraId="2F129BF4" w14:textId="486ADB7F" w:rsidR="00DA0B8F" w:rsidRDefault="00DA0B8F"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892" w:history="1">
        <w:r w:rsidRPr="005565AF">
          <w:rPr>
            <w:rStyle w:val="af1"/>
            <w:noProof/>
          </w:rPr>
          <w:t xml:space="preserve">4.2 </w:t>
        </w:r>
        <w:r w:rsidRPr="005565AF">
          <w:rPr>
            <w:rStyle w:val="af1"/>
            <w:noProof/>
          </w:rPr>
          <w:t>曲线图形绘制</w:t>
        </w:r>
        <w:r>
          <w:rPr>
            <w:noProof/>
            <w:webHidden/>
          </w:rPr>
          <w:tab/>
        </w:r>
        <w:r>
          <w:rPr>
            <w:noProof/>
            <w:webHidden/>
          </w:rPr>
          <w:fldChar w:fldCharType="begin"/>
        </w:r>
        <w:r>
          <w:rPr>
            <w:noProof/>
            <w:webHidden/>
          </w:rPr>
          <w:instrText xml:space="preserve"> PAGEREF _Toc72875892 \h </w:instrText>
        </w:r>
        <w:r>
          <w:rPr>
            <w:noProof/>
            <w:webHidden/>
          </w:rPr>
        </w:r>
        <w:r>
          <w:rPr>
            <w:noProof/>
            <w:webHidden/>
          </w:rPr>
          <w:fldChar w:fldCharType="separate"/>
        </w:r>
        <w:r w:rsidR="00A92280">
          <w:rPr>
            <w:noProof/>
            <w:webHidden/>
          </w:rPr>
          <w:t>21</w:t>
        </w:r>
        <w:r>
          <w:rPr>
            <w:noProof/>
            <w:webHidden/>
          </w:rPr>
          <w:fldChar w:fldCharType="end"/>
        </w:r>
      </w:hyperlink>
    </w:p>
    <w:p w14:paraId="77F59DFA" w14:textId="53A590CE" w:rsidR="00DA0B8F" w:rsidRDefault="00DA0B8F"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893" w:history="1">
        <w:r w:rsidRPr="005565AF">
          <w:rPr>
            <w:rStyle w:val="af1"/>
            <w:noProof/>
          </w:rPr>
          <w:t xml:space="preserve">4.3 </w:t>
        </w:r>
        <w:r w:rsidRPr="005565AF">
          <w:rPr>
            <w:rStyle w:val="af1"/>
            <w:noProof/>
          </w:rPr>
          <w:t>圆形绘制</w:t>
        </w:r>
        <w:r>
          <w:rPr>
            <w:noProof/>
            <w:webHidden/>
          </w:rPr>
          <w:tab/>
        </w:r>
        <w:r>
          <w:rPr>
            <w:noProof/>
            <w:webHidden/>
          </w:rPr>
          <w:fldChar w:fldCharType="begin"/>
        </w:r>
        <w:r>
          <w:rPr>
            <w:noProof/>
            <w:webHidden/>
          </w:rPr>
          <w:instrText xml:space="preserve"> PAGEREF _Toc72875893 \h </w:instrText>
        </w:r>
        <w:r>
          <w:rPr>
            <w:noProof/>
            <w:webHidden/>
          </w:rPr>
        </w:r>
        <w:r>
          <w:rPr>
            <w:noProof/>
            <w:webHidden/>
          </w:rPr>
          <w:fldChar w:fldCharType="separate"/>
        </w:r>
        <w:r w:rsidR="00A92280">
          <w:rPr>
            <w:noProof/>
            <w:webHidden/>
          </w:rPr>
          <w:t>22</w:t>
        </w:r>
        <w:r>
          <w:rPr>
            <w:noProof/>
            <w:webHidden/>
          </w:rPr>
          <w:fldChar w:fldCharType="end"/>
        </w:r>
      </w:hyperlink>
    </w:p>
    <w:p w14:paraId="24BA84D2" w14:textId="50B4DA5D" w:rsidR="00DA0B8F" w:rsidRDefault="00DA0B8F"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894" w:history="1">
        <w:r w:rsidRPr="005565AF">
          <w:rPr>
            <w:rStyle w:val="af1"/>
            <w:noProof/>
          </w:rPr>
          <w:t xml:space="preserve">4.4 </w:t>
        </w:r>
        <w:r w:rsidRPr="005565AF">
          <w:rPr>
            <w:rStyle w:val="af1"/>
            <w:noProof/>
          </w:rPr>
          <w:t>铅笔线绘制</w:t>
        </w:r>
        <w:r>
          <w:rPr>
            <w:noProof/>
            <w:webHidden/>
          </w:rPr>
          <w:tab/>
        </w:r>
        <w:r>
          <w:rPr>
            <w:noProof/>
            <w:webHidden/>
          </w:rPr>
          <w:fldChar w:fldCharType="begin"/>
        </w:r>
        <w:r>
          <w:rPr>
            <w:noProof/>
            <w:webHidden/>
          </w:rPr>
          <w:instrText xml:space="preserve"> PAGEREF _Toc72875894 \h </w:instrText>
        </w:r>
        <w:r>
          <w:rPr>
            <w:noProof/>
            <w:webHidden/>
          </w:rPr>
        </w:r>
        <w:r>
          <w:rPr>
            <w:noProof/>
            <w:webHidden/>
          </w:rPr>
          <w:fldChar w:fldCharType="separate"/>
        </w:r>
        <w:r w:rsidR="00A92280">
          <w:rPr>
            <w:noProof/>
            <w:webHidden/>
          </w:rPr>
          <w:t>23</w:t>
        </w:r>
        <w:r>
          <w:rPr>
            <w:noProof/>
            <w:webHidden/>
          </w:rPr>
          <w:fldChar w:fldCharType="end"/>
        </w:r>
      </w:hyperlink>
    </w:p>
    <w:p w14:paraId="22862FA7" w14:textId="76060209" w:rsidR="00DA0B8F" w:rsidRDefault="00DA0B8F"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895" w:history="1">
        <w:r w:rsidRPr="005565AF">
          <w:rPr>
            <w:rStyle w:val="af1"/>
            <w:noProof/>
          </w:rPr>
          <w:t xml:space="preserve">4.5 </w:t>
        </w:r>
        <w:r w:rsidRPr="005565AF">
          <w:rPr>
            <w:rStyle w:val="af1"/>
            <w:noProof/>
          </w:rPr>
          <w:t>手绘草图的优化</w:t>
        </w:r>
        <w:r>
          <w:rPr>
            <w:noProof/>
            <w:webHidden/>
          </w:rPr>
          <w:tab/>
        </w:r>
        <w:r>
          <w:rPr>
            <w:noProof/>
            <w:webHidden/>
          </w:rPr>
          <w:fldChar w:fldCharType="begin"/>
        </w:r>
        <w:r>
          <w:rPr>
            <w:noProof/>
            <w:webHidden/>
          </w:rPr>
          <w:instrText xml:space="preserve"> PAGEREF _Toc72875895 \h </w:instrText>
        </w:r>
        <w:r>
          <w:rPr>
            <w:noProof/>
            <w:webHidden/>
          </w:rPr>
        </w:r>
        <w:r>
          <w:rPr>
            <w:noProof/>
            <w:webHidden/>
          </w:rPr>
          <w:fldChar w:fldCharType="separate"/>
        </w:r>
        <w:r w:rsidR="00A92280">
          <w:rPr>
            <w:noProof/>
            <w:webHidden/>
          </w:rPr>
          <w:t>23</w:t>
        </w:r>
        <w:r>
          <w:rPr>
            <w:noProof/>
            <w:webHidden/>
          </w:rPr>
          <w:fldChar w:fldCharType="end"/>
        </w:r>
      </w:hyperlink>
    </w:p>
    <w:p w14:paraId="10DED876" w14:textId="28C29A72" w:rsidR="00DA0B8F" w:rsidRDefault="00DA0B8F"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896" w:history="1">
        <w:r w:rsidRPr="005565AF">
          <w:rPr>
            <w:rStyle w:val="af1"/>
            <w:noProof/>
          </w:rPr>
          <w:t xml:space="preserve">4.6 </w:t>
        </w:r>
        <w:r w:rsidRPr="005565AF">
          <w:rPr>
            <w:rStyle w:val="af1"/>
            <w:noProof/>
          </w:rPr>
          <w:t>草图绘制的结果</w:t>
        </w:r>
        <w:r>
          <w:rPr>
            <w:noProof/>
            <w:webHidden/>
          </w:rPr>
          <w:tab/>
        </w:r>
        <w:r>
          <w:rPr>
            <w:noProof/>
            <w:webHidden/>
          </w:rPr>
          <w:fldChar w:fldCharType="begin"/>
        </w:r>
        <w:r>
          <w:rPr>
            <w:noProof/>
            <w:webHidden/>
          </w:rPr>
          <w:instrText xml:space="preserve"> PAGEREF _Toc72875896 \h </w:instrText>
        </w:r>
        <w:r>
          <w:rPr>
            <w:noProof/>
            <w:webHidden/>
          </w:rPr>
        </w:r>
        <w:r>
          <w:rPr>
            <w:noProof/>
            <w:webHidden/>
          </w:rPr>
          <w:fldChar w:fldCharType="separate"/>
        </w:r>
        <w:r w:rsidR="00A92280">
          <w:rPr>
            <w:noProof/>
            <w:webHidden/>
          </w:rPr>
          <w:t>24</w:t>
        </w:r>
        <w:r>
          <w:rPr>
            <w:noProof/>
            <w:webHidden/>
          </w:rPr>
          <w:fldChar w:fldCharType="end"/>
        </w:r>
      </w:hyperlink>
    </w:p>
    <w:p w14:paraId="5022E296" w14:textId="78AB2F42" w:rsidR="00DA0B8F" w:rsidRDefault="00DA0B8F"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897" w:history="1">
        <w:r w:rsidRPr="005565AF">
          <w:rPr>
            <w:rStyle w:val="af1"/>
            <w:noProof/>
          </w:rPr>
          <w:t xml:space="preserve">4.7 </w:t>
        </w:r>
        <w:r w:rsidRPr="005565AF">
          <w:rPr>
            <w:rStyle w:val="af1"/>
            <w:noProof/>
          </w:rPr>
          <w:t>本章小结</w:t>
        </w:r>
        <w:r>
          <w:rPr>
            <w:noProof/>
            <w:webHidden/>
          </w:rPr>
          <w:tab/>
        </w:r>
        <w:r>
          <w:rPr>
            <w:noProof/>
            <w:webHidden/>
          </w:rPr>
          <w:fldChar w:fldCharType="begin"/>
        </w:r>
        <w:r>
          <w:rPr>
            <w:noProof/>
            <w:webHidden/>
          </w:rPr>
          <w:instrText xml:space="preserve"> PAGEREF _Toc72875897 \h </w:instrText>
        </w:r>
        <w:r>
          <w:rPr>
            <w:noProof/>
            <w:webHidden/>
          </w:rPr>
        </w:r>
        <w:r>
          <w:rPr>
            <w:noProof/>
            <w:webHidden/>
          </w:rPr>
          <w:fldChar w:fldCharType="separate"/>
        </w:r>
        <w:r w:rsidR="00A92280">
          <w:rPr>
            <w:noProof/>
            <w:webHidden/>
          </w:rPr>
          <w:t>25</w:t>
        </w:r>
        <w:r>
          <w:rPr>
            <w:noProof/>
            <w:webHidden/>
          </w:rPr>
          <w:fldChar w:fldCharType="end"/>
        </w:r>
      </w:hyperlink>
    </w:p>
    <w:p w14:paraId="655B656A" w14:textId="063B355C" w:rsidR="00DA0B8F" w:rsidRDefault="00DA0B8F" w:rsidP="00A92280">
      <w:pPr>
        <w:pStyle w:val="TOC1"/>
        <w:jc w:val="right"/>
        <w:rPr>
          <w:rFonts w:asciiTheme="minorHAnsi" w:eastAsiaTheme="minorEastAsia" w:hAnsiTheme="minorHAnsi" w:cstheme="minorBidi"/>
          <w:sz w:val="21"/>
          <w:szCs w:val="24"/>
        </w:rPr>
      </w:pPr>
      <w:hyperlink w:anchor="_Toc72875898" w:history="1">
        <w:r w:rsidRPr="005565AF">
          <w:rPr>
            <w:rStyle w:val="af1"/>
          </w:rPr>
          <w:t>第</w:t>
        </w:r>
        <w:r w:rsidRPr="005565AF">
          <w:rPr>
            <w:rStyle w:val="af1"/>
          </w:rPr>
          <w:t>5</w:t>
        </w:r>
        <w:r w:rsidRPr="005565AF">
          <w:rPr>
            <w:rStyle w:val="af1"/>
          </w:rPr>
          <w:t>章</w:t>
        </w:r>
        <w:r w:rsidRPr="005565AF">
          <w:rPr>
            <w:rStyle w:val="af1"/>
          </w:rPr>
          <w:t xml:space="preserve"> </w:t>
        </w:r>
        <w:r w:rsidRPr="005565AF">
          <w:rPr>
            <w:rStyle w:val="af1"/>
          </w:rPr>
          <w:t>草图及三维模型的特征提取</w:t>
        </w:r>
        <w:r>
          <w:rPr>
            <w:webHidden/>
          </w:rPr>
          <w:tab/>
        </w:r>
        <w:r>
          <w:rPr>
            <w:webHidden/>
          </w:rPr>
          <w:fldChar w:fldCharType="begin"/>
        </w:r>
        <w:r>
          <w:rPr>
            <w:webHidden/>
          </w:rPr>
          <w:instrText xml:space="preserve"> PAGEREF _Toc72875898 \h </w:instrText>
        </w:r>
        <w:r>
          <w:rPr>
            <w:webHidden/>
          </w:rPr>
        </w:r>
        <w:r>
          <w:rPr>
            <w:webHidden/>
          </w:rPr>
          <w:fldChar w:fldCharType="separate"/>
        </w:r>
        <w:r w:rsidR="00A92280">
          <w:rPr>
            <w:webHidden/>
          </w:rPr>
          <w:t>26</w:t>
        </w:r>
        <w:r>
          <w:rPr>
            <w:webHidden/>
          </w:rPr>
          <w:fldChar w:fldCharType="end"/>
        </w:r>
      </w:hyperlink>
    </w:p>
    <w:p w14:paraId="7E4E73F0" w14:textId="08720B1E" w:rsidR="00DA0B8F" w:rsidRDefault="00DA0B8F"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899" w:history="1">
        <w:r w:rsidRPr="005565AF">
          <w:rPr>
            <w:rStyle w:val="af1"/>
            <w:noProof/>
          </w:rPr>
          <w:t xml:space="preserve">5.1 </w:t>
        </w:r>
        <w:r w:rsidRPr="005565AF">
          <w:rPr>
            <w:rStyle w:val="af1"/>
            <w:noProof/>
          </w:rPr>
          <w:t>全局试图特征描述符</w:t>
        </w:r>
        <w:r>
          <w:rPr>
            <w:noProof/>
            <w:webHidden/>
          </w:rPr>
          <w:tab/>
        </w:r>
        <w:r>
          <w:rPr>
            <w:noProof/>
            <w:webHidden/>
          </w:rPr>
          <w:fldChar w:fldCharType="begin"/>
        </w:r>
        <w:r>
          <w:rPr>
            <w:noProof/>
            <w:webHidden/>
          </w:rPr>
          <w:instrText xml:space="preserve"> PAGEREF _Toc72875899 \h </w:instrText>
        </w:r>
        <w:r>
          <w:rPr>
            <w:noProof/>
            <w:webHidden/>
          </w:rPr>
        </w:r>
        <w:r>
          <w:rPr>
            <w:noProof/>
            <w:webHidden/>
          </w:rPr>
          <w:fldChar w:fldCharType="separate"/>
        </w:r>
        <w:r w:rsidR="00A92280">
          <w:rPr>
            <w:noProof/>
            <w:webHidden/>
          </w:rPr>
          <w:t>26</w:t>
        </w:r>
        <w:r>
          <w:rPr>
            <w:noProof/>
            <w:webHidden/>
          </w:rPr>
          <w:fldChar w:fldCharType="end"/>
        </w:r>
      </w:hyperlink>
    </w:p>
    <w:p w14:paraId="22C2B5A0" w14:textId="06E5DC40" w:rsidR="00DA0B8F" w:rsidRDefault="00DA0B8F" w:rsidP="00A92280">
      <w:pPr>
        <w:pStyle w:val="TOC3"/>
        <w:tabs>
          <w:tab w:val="right" w:leader="dot" w:pos="7757"/>
        </w:tabs>
        <w:ind w:left="960"/>
        <w:jc w:val="right"/>
        <w:rPr>
          <w:rFonts w:asciiTheme="minorHAnsi" w:eastAsiaTheme="minorEastAsia" w:hAnsiTheme="minorHAnsi" w:cstheme="minorBidi"/>
          <w:noProof/>
          <w:sz w:val="21"/>
          <w:szCs w:val="24"/>
        </w:rPr>
      </w:pPr>
      <w:hyperlink w:anchor="_Toc72875900" w:history="1">
        <w:r w:rsidRPr="005565AF">
          <w:rPr>
            <w:rStyle w:val="af1"/>
            <w:noProof/>
          </w:rPr>
          <w:t>5.1.1 Zernike</w:t>
        </w:r>
        <w:r w:rsidRPr="005565AF">
          <w:rPr>
            <w:rStyle w:val="af1"/>
            <w:noProof/>
          </w:rPr>
          <w:t>矩</w:t>
        </w:r>
        <w:r>
          <w:rPr>
            <w:noProof/>
            <w:webHidden/>
          </w:rPr>
          <w:tab/>
        </w:r>
        <w:r>
          <w:rPr>
            <w:noProof/>
            <w:webHidden/>
          </w:rPr>
          <w:fldChar w:fldCharType="begin"/>
        </w:r>
        <w:r>
          <w:rPr>
            <w:noProof/>
            <w:webHidden/>
          </w:rPr>
          <w:instrText xml:space="preserve"> PAGEREF _Toc72875900 \h </w:instrText>
        </w:r>
        <w:r>
          <w:rPr>
            <w:noProof/>
            <w:webHidden/>
          </w:rPr>
        </w:r>
        <w:r>
          <w:rPr>
            <w:noProof/>
            <w:webHidden/>
          </w:rPr>
          <w:fldChar w:fldCharType="separate"/>
        </w:r>
        <w:r w:rsidR="00A92280">
          <w:rPr>
            <w:noProof/>
            <w:webHidden/>
          </w:rPr>
          <w:t>26</w:t>
        </w:r>
        <w:r>
          <w:rPr>
            <w:noProof/>
            <w:webHidden/>
          </w:rPr>
          <w:fldChar w:fldCharType="end"/>
        </w:r>
      </w:hyperlink>
    </w:p>
    <w:p w14:paraId="22BE8348" w14:textId="00BF0ACB" w:rsidR="00DA0B8F" w:rsidRDefault="00DA0B8F" w:rsidP="00A92280">
      <w:pPr>
        <w:pStyle w:val="TOC3"/>
        <w:tabs>
          <w:tab w:val="right" w:leader="dot" w:pos="7757"/>
        </w:tabs>
        <w:ind w:left="960"/>
        <w:jc w:val="right"/>
        <w:rPr>
          <w:rFonts w:asciiTheme="minorHAnsi" w:eastAsiaTheme="minorEastAsia" w:hAnsiTheme="minorHAnsi" w:cstheme="minorBidi"/>
          <w:noProof/>
          <w:sz w:val="21"/>
          <w:szCs w:val="24"/>
        </w:rPr>
      </w:pPr>
      <w:hyperlink w:anchor="_Toc72875901" w:history="1">
        <w:r w:rsidRPr="005565AF">
          <w:rPr>
            <w:rStyle w:val="af1"/>
            <w:noProof/>
          </w:rPr>
          <w:t>5.1.2 Fourier</w:t>
        </w:r>
        <w:r w:rsidRPr="005565AF">
          <w:rPr>
            <w:rStyle w:val="af1"/>
            <w:noProof/>
          </w:rPr>
          <w:t>描述符</w:t>
        </w:r>
        <w:r>
          <w:rPr>
            <w:noProof/>
            <w:webHidden/>
          </w:rPr>
          <w:tab/>
        </w:r>
        <w:r>
          <w:rPr>
            <w:noProof/>
            <w:webHidden/>
          </w:rPr>
          <w:fldChar w:fldCharType="begin"/>
        </w:r>
        <w:r>
          <w:rPr>
            <w:noProof/>
            <w:webHidden/>
          </w:rPr>
          <w:instrText xml:space="preserve"> PAGEREF _Toc72875901 \h </w:instrText>
        </w:r>
        <w:r>
          <w:rPr>
            <w:noProof/>
            <w:webHidden/>
          </w:rPr>
        </w:r>
        <w:r>
          <w:rPr>
            <w:noProof/>
            <w:webHidden/>
          </w:rPr>
          <w:fldChar w:fldCharType="separate"/>
        </w:r>
        <w:r w:rsidR="00A92280">
          <w:rPr>
            <w:noProof/>
            <w:webHidden/>
          </w:rPr>
          <w:t>28</w:t>
        </w:r>
        <w:r>
          <w:rPr>
            <w:noProof/>
            <w:webHidden/>
          </w:rPr>
          <w:fldChar w:fldCharType="end"/>
        </w:r>
      </w:hyperlink>
    </w:p>
    <w:p w14:paraId="01BF37ED" w14:textId="75F9E20B" w:rsidR="00DA0B8F" w:rsidRDefault="00DA0B8F"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902" w:history="1">
        <w:r w:rsidRPr="005565AF">
          <w:rPr>
            <w:rStyle w:val="af1"/>
            <w:noProof/>
          </w:rPr>
          <w:t>5.2 D2</w:t>
        </w:r>
        <w:r w:rsidRPr="005565AF">
          <w:rPr>
            <w:rStyle w:val="af1"/>
            <w:noProof/>
          </w:rPr>
          <w:t>描述符</w:t>
        </w:r>
        <w:r>
          <w:rPr>
            <w:noProof/>
            <w:webHidden/>
          </w:rPr>
          <w:tab/>
        </w:r>
        <w:r>
          <w:rPr>
            <w:noProof/>
            <w:webHidden/>
          </w:rPr>
          <w:fldChar w:fldCharType="begin"/>
        </w:r>
        <w:r>
          <w:rPr>
            <w:noProof/>
            <w:webHidden/>
          </w:rPr>
          <w:instrText xml:space="preserve"> PAGEREF _Toc72875902 \h </w:instrText>
        </w:r>
        <w:r>
          <w:rPr>
            <w:noProof/>
            <w:webHidden/>
          </w:rPr>
        </w:r>
        <w:r>
          <w:rPr>
            <w:noProof/>
            <w:webHidden/>
          </w:rPr>
          <w:fldChar w:fldCharType="separate"/>
        </w:r>
        <w:r w:rsidR="00A92280">
          <w:rPr>
            <w:noProof/>
            <w:webHidden/>
          </w:rPr>
          <w:t>29</w:t>
        </w:r>
        <w:r>
          <w:rPr>
            <w:noProof/>
            <w:webHidden/>
          </w:rPr>
          <w:fldChar w:fldCharType="end"/>
        </w:r>
      </w:hyperlink>
    </w:p>
    <w:p w14:paraId="1FD13F9D" w14:textId="5420586A" w:rsidR="00DA0B8F" w:rsidRDefault="00DA0B8F"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903" w:history="1">
        <w:r w:rsidRPr="005565AF">
          <w:rPr>
            <w:rStyle w:val="af1"/>
            <w:noProof/>
          </w:rPr>
          <w:t xml:space="preserve">5.3 </w:t>
        </w:r>
        <w:r w:rsidRPr="005565AF">
          <w:rPr>
            <w:rStyle w:val="af1"/>
            <w:noProof/>
          </w:rPr>
          <w:t>集成描述符</w:t>
        </w:r>
        <w:r>
          <w:rPr>
            <w:noProof/>
            <w:webHidden/>
          </w:rPr>
          <w:tab/>
        </w:r>
        <w:r>
          <w:rPr>
            <w:noProof/>
            <w:webHidden/>
          </w:rPr>
          <w:fldChar w:fldCharType="begin"/>
        </w:r>
        <w:r>
          <w:rPr>
            <w:noProof/>
            <w:webHidden/>
          </w:rPr>
          <w:instrText xml:space="preserve"> PAGEREF _Toc72875903 \h </w:instrText>
        </w:r>
        <w:r>
          <w:rPr>
            <w:noProof/>
            <w:webHidden/>
          </w:rPr>
        </w:r>
        <w:r>
          <w:rPr>
            <w:noProof/>
            <w:webHidden/>
          </w:rPr>
          <w:fldChar w:fldCharType="separate"/>
        </w:r>
        <w:r w:rsidR="00A92280">
          <w:rPr>
            <w:noProof/>
            <w:webHidden/>
          </w:rPr>
          <w:t>30</w:t>
        </w:r>
        <w:r>
          <w:rPr>
            <w:noProof/>
            <w:webHidden/>
          </w:rPr>
          <w:fldChar w:fldCharType="end"/>
        </w:r>
      </w:hyperlink>
    </w:p>
    <w:p w14:paraId="39822C93" w14:textId="51DA88F5" w:rsidR="00DA0B8F" w:rsidRDefault="00DA0B8F"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904" w:history="1">
        <w:r w:rsidRPr="005565AF">
          <w:rPr>
            <w:rStyle w:val="af1"/>
            <w:noProof/>
          </w:rPr>
          <w:t xml:space="preserve">5.4 </w:t>
        </w:r>
        <w:r w:rsidRPr="005565AF">
          <w:rPr>
            <w:rStyle w:val="af1"/>
            <w:noProof/>
          </w:rPr>
          <w:t>本章小结</w:t>
        </w:r>
        <w:r>
          <w:rPr>
            <w:noProof/>
            <w:webHidden/>
          </w:rPr>
          <w:tab/>
        </w:r>
        <w:r>
          <w:rPr>
            <w:noProof/>
            <w:webHidden/>
          </w:rPr>
          <w:fldChar w:fldCharType="begin"/>
        </w:r>
        <w:r>
          <w:rPr>
            <w:noProof/>
            <w:webHidden/>
          </w:rPr>
          <w:instrText xml:space="preserve"> PAGEREF _Toc72875904 \h </w:instrText>
        </w:r>
        <w:r>
          <w:rPr>
            <w:noProof/>
            <w:webHidden/>
          </w:rPr>
        </w:r>
        <w:r>
          <w:rPr>
            <w:noProof/>
            <w:webHidden/>
          </w:rPr>
          <w:fldChar w:fldCharType="separate"/>
        </w:r>
        <w:r w:rsidR="00A92280">
          <w:rPr>
            <w:noProof/>
            <w:webHidden/>
          </w:rPr>
          <w:t>32</w:t>
        </w:r>
        <w:r>
          <w:rPr>
            <w:noProof/>
            <w:webHidden/>
          </w:rPr>
          <w:fldChar w:fldCharType="end"/>
        </w:r>
      </w:hyperlink>
    </w:p>
    <w:p w14:paraId="51F4D945" w14:textId="69D91028" w:rsidR="00DA0B8F" w:rsidRDefault="00DA0B8F" w:rsidP="00A92280">
      <w:pPr>
        <w:pStyle w:val="TOC1"/>
        <w:jc w:val="right"/>
        <w:rPr>
          <w:rFonts w:asciiTheme="minorHAnsi" w:eastAsiaTheme="minorEastAsia" w:hAnsiTheme="minorHAnsi" w:cstheme="minorBidi"/>
          <w:sz w:val="21"/>
          <w:szCs w:val="24"/>
        </w:rPr>
      </w:pPr>
      <w:hyperlink w:anchor="_Toc72875905" w:history="1">
        <w:r w:rsidRPr="005565AF">
          <w:rPr>
            <w:rStyle w:val="af1"/>
          </w:rPr>
          <w:t>第</w:t>
        </w:r>
        <w:r w:rsidRPr="005565AF">
          <w:rPr>
            <w:rStyle w:val="af1"/>
          </w:rPr>
          <w:t>6</w:t>
        </w:r>
        <w:r w:rsidRPr="005565AF">
          <w:rPr>
            <w:rStyle w:val="af1"/>
          </w:rPr>
          <w:t>章</w:t>
        </w:r>
        <w:r w:rsidRPr="005565AF">
          <w:rPr>
            <w:rStyle w:val="af1"/>
          </w:rPr>
          <w:t xml:space="preserve"> </w:t>
        </w:r>
        <w:r w:rsidRPr="005565AF">
          <w:rPr>
            <w:rStyle w:val="af1"/>
          </w:rPr>
          <w:t>基于手绘草图的三维模型检索</w:t>
        </w:r>
        <w:r>
          <w:rPr>
            <w:webHidden/>
          </w:rPr>
          <w:tab/>
        </w:r>
        <w:r>
          <w:rPr>
            <w:webHidden/>
          </w:rPr>
          <w:fldChar w:fldCharType="begin"/>
        </w:r>
        <w:r>
          <w:rPr>
            <w:webHidden/>
          </w:rPr>
          <w:instrText xml:space="preserve"> PAGEREF _Toc72875905 \h </w:instrText>
        </w:r>
        <w:r>
          <w:rPr>
            <w:webHidden/>
          </w:rPr>
        </w:r>
        <w:r>
          <w:rPr>
            <w:webHidden/>
          </w:rPr>
          <w:fldChar w:fldCharType="separate"/>
        </w:r>
        <w:r w:rsidR="00A92280">
          <w:rPr>
            <w:webHidden/>
          </w:rPr>
          <w:t>33</w:t>
        </w:r>
        <w:r>
          <w:rPr>
            <w:webHidden/>
          </w:rPr>
          <w:fldChar w:fldCharType="end"/>
        </w:r>
      </w:hyperlink>
    </w:p>
    <w:p w14:paraId="39400C0D" w14:textId="0CFB6B40" w:rsidR="00DA0B8F" w:rsidRDefault="00DA0B8F"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906" w:history="1">
        <w:r w:rsidRPr="005565AF">
          <w:rPr>
            <w:rStyle w:val="af1"/>
            <w:noProof/>
          </w:rPr>
          <w:t xml:space="preserve">6.1 </w:t>
        </w:r>
        <w:r w:rsidRPr="005565AF">
          <w:rPr>
            <w:rStyle w:val="af1"/>
            <w:noProof/>
          </w:rPr>
          <w:t>相似性计算</w:t>
        </w:r>
        <w:r>
          <w:rPr>
            <w:noProof/>
            <w:webHidden/>
          </w:rPr>
          <w:tab/>
        </w:r>
        <w:r>
          <w:rPr>
            <w:noProof/>
            <w:webHidden/>
          </w:rPr>
          <w:fldChar w:fldCharType="begin"/>
        </w:r>
        <w:r>
          <w:rPr>
            <w:noProof/>
            <w:webHidden/>
          </w:rPr>
          <w:instrText xml:space="preserve"> PAGEREF _Toc72875906 \h </w:instrText>
        </w:r>
        <w:r>
          <w:rPr>
            <w:noProof/>
            <w:webHidden/>
          </w:rPr>
        </w:r>
        <w:r>
          <w:rPr>
            <w:noProof/>
            <w:webHidden/>
          </w:rPr>
          <w:fldChar w:fldCharType="separate"/>
        </w:r>
        <w:r w:rsidR="00A92280">
          <w:rPr>
            <w:noProof/>
            <w:webHidden/>
          </w:rPr>
          <w:t>33</w:t>
        </w:r>
        <w:r>
          <w:rPr>
            <w:noProof/>
            <w:webHidden/>
          </w:rPr>
          <w:fldChar w:fldCharType="end"/>
        </w:r>
      </w:hyperlink>
    </w:p>
    <w:p w14:paraId="691B1C59" w14:textId="6780C0C6" w:rsidR="00DA0B8F" w:rsidRDefault="00DA0B8F" w:rsidP="00A92280">
      <w:pPr>
        <w:pStyle w:val="TOC3"/>
        <w:tabs>
          <w:tab w:val="right" w:leader="dot" w:pos="7757"/>
        </w:tabs>
        <w:ind w:left="960"/>
        <w:jc w:val="right"/>
        <w:rPr>
          <w:rFonts w:asciiTheme="minorHAnsi" w:eastAsiaTheme="minorEastAsia" w:hAnsiTheme="minorHAnsi" w:cstheme="minorBidi"/>
          <w:noProof/>
          <w:sz w:val="21"/>
          <w:szCs w:val="24"/>
        </w:rPr>
      </w:pPr>
      <w:r w:rsidRPr="005565AF">
        <w:rPr>
          <w:rStyle w:val="af1"/>
          <w:noProof/>
        </w:rPr>
        <w:fldChar w:fldCharType="begin"/>
      </w:r>
      <w:r w:rsidRPr="005565AF">
        <w:rPr>
          <w:rStyle w:val="af1"/>
          <w:noProof/>
        </w:rPr>
        <w:instrText xml:space="preserve"> </w:instrText>
      </w:r>
      <w:r>
        <w:rPr>
          <w:noProof/>
        </w:rPr>
        <w:instrText>HYPERLINK \l "_Toc72875907"</w:instrText>
      </w:r>
      <w:r w:rsidRPr="005565AF">
        <w:rPr>
          <w:rStyle w:val="af1"/>
          <w:noProof/>
        </w:rPr>
        <w:instrText xml:space="preserve"> </w:instrText>
      </w:r>
      <w:r w:rsidRPr="005565AF">
        <w:rPr>
          <w:rStyle w:val="af1"/>
          <w:noProof/>
        </w:rPr>
      </w:r>
      <w:r w:rsidRPr="005565AF">
        <w:rPr>
          <w:rStyle w:val="af1"/>
          <w:noProof/>
        </w:rPr>
        <w:fldChar w:fldCharType="separate"/>
      </w:r>
      <w:r w:rsidRPr="005565AF">
        <w:rPr>
          <w:rStyle w:val="af1"/>
          <w:noProof/>
        </w:rPr>
        <w:t xml:space="preserve">6.1.1 </w:t>
      </w:r>
      <w:r w:rsidRPr="005565AF">
        <w:rPr>
          <w:rStyle w:val="af1"/>
          <w:noProof/>
        </w:rPr>
        <w:t>欧几里得距离</w:t>
      </w:r>
      <w:r>
        <w:rPr>
          <w:noProof/>
          <w:webHidden/>
        </w:rPr>
        <w:tab/>
      </w:r>
      <w:r>
        <w:rPr>
          <w:noProof/>
          <w:webHidden/>
        </w:rPr>
        <w:fldChar w:fldCharType="begin"/>
      </w:r>
      <w:r>
        <w:rPr>
          <w:noProof/>
          <w:webHidden/>
        </w:rPr>
        <w:instrText xml:space="preserve"> PAGEREF _Toc72875907 \h </w:instrText>
      </w:r>
      <w:r>
        <w:rPr>
          <w:noProof/>
          <w:webHidden/>
        </w:rPr>
      </w:r>
      <w:r>
        <w:rPr>
          <w:noProof/>
          <w:webHidden/>
        </w:rPr>
        <w:fldChar w:fldCharType="separate"/>
      </w:r>
      <w:r w:rsidR="00A92280">
        <w:rPr>
          <w:noProof/>
          <w:webHidden/>
        </w:rPr>
        <w:t>34</w:t>
      </w:r>
      <w:r>
        <w:rPr>
          <w:noProof/>
          <w:webHidden/>
        </w:rPr>
        <w:fldChar w:fldCharType="end"/>
      </w:r>
      <w:r w:rsidRPr="005565AF">
        <w:rPr>
          <w:rStyle w:val="af1"/>
          <w:noProof/>
        </w:rPr>
        <w:fldChar w:fldCharType="end"/>
      </w:r>
    </w:p>
    <w:p w14:paraId="501B6310" w14:textId="5C175DE4" w:rsidR="00DA0B8F" w:rsidRDefault="00DA0B8F" w:rsidP="00A92280">
      <w:pPr>
        <w:pStyle w:val="TOC3"/>
        <w:tabs>
          <w:tab w:val="right" w:leader="dot" w:pos="7757"/>
        </w:tabs>
        <w:ind w:left="960"/>
        <w:jc w:val="right"/>
        <w:rPr>
          <w:rFonts w:asciiTheme="minorHAnsi" w:eastAsiaTheme="minorEastAsia" w:hAnsiTheme="minorHAnsi" w:cstheme="minorBidi"/>
          <w:noProof/>
          <w:sz w:val="21"/>
          <w:szCs w:val="24"/>
        </w:rPr>
      </w:pPr>
      <w:hyperlink w:anchor="_Toc72875908" w:history="1">
        <w:r w:rsidRPr="005565AF">
          <w:rPr>
            <w:rStyle w:val="af1"/>
            <w:noProof/>
          </w:rPr>
          <w:t xml:space="preserve">6.1.2 </w:t>
        </w:r>
        <w:r w:rsidRPr="005565AF">
          <w:rPr>
            <w:rStyle w:val="af1"/>
            <w:noProof/>
          </w:rPr>
          <w:t>曼哈顿距离</w:t>
        </w:r>
        <w:r>
          <w:rPr>
            <w:noProof/>
            <w:webHidden/>
          </w:rPr>
          <w:tab/>
        </w:r>
        <w:r>
          <w:rPr>
            <w:noProof/>
            <w:webHidden/>
          </w:rPr>
          <w:fldChar w:fldCharType="begin"/>
        </w:r>
        <w:r>
          <w:rPr>
            <w:noProof/>
            <w:webHidden/>
          </w:rPr>
          <w:instrText xml:space="preserve"> PAGEREF _Toc72875908 \h </w:instrText>
        </w:r>
        <w:r>
          <w:rPr>
            <w:noProof/>
            <w:webHidden/>
          </w:rPr>
        </w:r>
        <w:r>
          <w:rPr>
            <w:noProof/>
            <w:webHidden/>
          </w:rPr>
          <w:fldChar w:fldCharType="separate"/>
        </w:r>
        <w:r w:rsidR="00A92280">
          <w:rPr>
            <w:noProof/>
            <w:webHidden/>
          </w:rPr>
          <w:t>34</w:t>
        </w:r>
        <w:r>
          <w:rPr>
            <w:noProof/>
            <w:webHidden/>
          </w:rPr>
          <w:fldChar w:fldCharType="end"/>
        </w:r>
      </w:hyperlink>
    </w:p>
    <w:p w14:paraId="45B449C2" w14:textId="691890AB" w:rsidR="00DA0B8F" w:rsidRDefault="00DA0B8F" w:rsidP="00A92280">
      <w:pPr>
        <w:pStyle w:val="TOC3"/>
        <w:tabs>
          <w:tab w:val="right" w:leader="dot" w:pos="7757"/>
        </w:tabs>
        <w:ind w:left="960"/>
        <w:jc w:val="right"/>
        <w:rPr>
          <w:rFonts w:asciiTheme="minorHAnsi" w:eastAsiaTheme="minorEastAsia" w:hAnsiTheme="minorHAnsi" w:cstheme="minorBidi"/>
          <w:noProof/>
          <w:sz w:val="21"/>
          <w:szCs w:val="24"/>
        </w:rPr>
      </w:pPr>
      <w:hyperlink w:anchor="_Toc72875909" w:history="1">
        <w:r w:rsidRPr="005565AF">
          <w:rPr>
            <w:rStyle w:val="af1"/>
            <w:noProof/>
          </w:rPr>
          <w:t xml:space="preserve">6.1.3 </w:t>
        </w:r>
        <w:r w:rsidRPr="005565AF">
          <w:rPr>
            <w:rStyle w:val="af1"/>
            <w:noProof/>
          </w:rPr>
          <w:t>切比雪夫距离</w:t>
        </w:r>
        <w:r>
          <w:rPr>
            <w:noProof/>
            <w:webHidden/>
          </w:rPr>
          <w:tab/>
        </w:r>
        <w:r>
          <w:rPr>
            <w:noProof/>
            <w:webHidden/>
          </w:rPr>
          <w:fldChar w:fldCharType="begin"/>
        </w:r>
        <w:r>
          <w:rPr>
            <w:noProof/>
            <w:webHidden/>
          </w:rPr>
          <w:instrText xml:space="preserve"> PAGEREF _Toc72875909 \h </w:instrText>
        </w:r>
        <w:r>
          <w:rPr>
            <w:noProof/>
            <w:webHidden/>
          </w:rPr>
        </w:r>
        <w:r>
          <w:rPr>
            <w:noProof/>
            <w:webHidden/>
          </w:rPr>
          <w:fldChar w:fldCharType="separate"/>
        </w:r>
        <w:r w:rsidR="00A92280">
          <w:rPr>
            <w:noProof/>
            <w:webHidden/>
          </w:rPr>
          <w:t>34</w:t>
        </w:r>
        <w:r>
          <w:rPr>
            <w:noProof/>
            <w:webHidden/>
          </w:rPr>
          <w:fldChar w:fldCharType="end"/>
        </w:r>
      </w:hyperlink>
    </w:p>
    <w:p w14:paraId="307E755D" w14:textId="466420E6" w:rsidR="00DA0B8F" w:rsidRDefault="00DA0B8F" w:rsidP="00A92280">
      <w:pPr>
        <w:pStyle w:val="TOC3"/>
        <w:tabs>
          <w:tab w:val="right" w:leader="dot" w:pos="7757"/>
        </w:tabs>
        <w:ind w:left="960"/>
        <w:jc w:val="right"/>
        <w:rPr>
          <w:rFonts w:asciiTheme="minorHAnsi" w:eastAsiaTheme="minorEastAsia" w:hAnsiTheme="minorHAnsi" w:cstheme="minorBidi"/>
          <w:noProof/>
          <w:sz w:val="21"/>
          <w:szCs w:val="24"/>
        </w:rPr>
      </w:pPr>
      <w:hyperlink w:anchor="_Toc72875910" w:history="1">
        <w:r w:rsidRPr="005565AF">
          <w:rPr>
            <w:rStyle w:val="af1"/>
            <w:noProof/>
          </w:rPr>
          <w:t xml:space="preserve">6.1.4 </w:t>
        </w:r>
        <w:r w:rsidRPr="005565AF">
          <w:rPr>
            <w:rStyle w:val="af1"/>
            <w:noProof/>
          </w:rPr>
          <w:t>闵可夫斯基距离</w:t>
        </w:r>
        <w:r>
          <w:rPr>
            <w:noProof/>
            <w:webHidden/>
          </w:rPr>
          <w:tab/>
        </w:r>
        <w:r>
          <w:rPr>
            <w:noProof/>
            <w:webHidden/>
          </w:rPr>
          <w:fldChar w:fldCharType="begin"/>
        </w:r>
        <w:r>
          <w:rPr>
            <w:noProof/>
            <w:webHidden/>
          </w:rPr>
          <w:instrText xml:space="preserve"> PAGEREF _Toc72875910 \h </w:instrText>
        </w:r>
        <w:r>
          <w:rPr>
            <w:noProof/>
            <w:webHidden/>
          </w:rPr>
        </w:r>
        <w:r>
          <w:rPr>
            <w:noProof/>
            <w:webHidden/>
          </w:rPr>
          <w:fldChar w:fldCharType="separate"/>
        </w:r>
        <w:r w:rsidR="00A92280">
          <w:rPr>
            <w:noProof/>
            <w:webHidden/>
          </w:rPr>
          <w:t>34</w:t>
        </w:r>
        <w:r>
          <w:rPr>
            <w:noProof/>
            <w:webHidden/>
          </w:rPr>
          <w:fldChar w:fldCharType="end"/>
        </w:r>
      </w:hyperlink>
    </w:p>
    <w:p w14:paraId="7E693B1C" w14:textId="12197B29" w:rsidR="00DA0B8F" w:rsidRDefault="00DA0B8F" w:rsidP="00A92280">
      <w:pPr>
        <w:pStyle w:val="TOC3"/>
        <w:tabs>
          <w:tab w:val="right" w:leader="dot" w:pos="7757"/>
        </w:tabs>
        <w:ind w:left="960"/>
        <w:jc w:val="right"/>
        <w:rPr>
          <w:rFonts w:asciiTheme="minorHAnsi" w:eastAsiaTheme="minorEastAsia" w:hAnsiTheme="minorHAnsi" w:cstheme="minorBidi"/>
          <w:noProof/>
          <w:sz w:val="21"/>
          <w:szCs w:val="24"/>
        </w:rPr>
      </w:pPr>
      <w:hyperlink w:anchor="_Toc72875911" w:history="1">
        <w:r w:rsidRPr="005565AF">
          <w:rPr>
            <w:rStyle w:val="af1"/>
            <w:noProof/>
          </w:rPr>
          <w:t xml:space="preserve">6.1.5 </w:t>
        </w:r>
        <w:r w:rsidRPr="005565AF">
          <w:rPr>
            <w:rStyle w:val="af1"/>
            <w:noProof/>
          </w:rPr>
          <w:t>马氏距离</w:t>
        </w:r>
        <w:r>
          <w:rPr>
            <w:noProof/>
            <w:webHidden/>
          </w:rPr>
          <w:tab/>
        </w:r>
        <w:r>
          <w:rPr>
            <w:noProof/>
            <w:webHidden/>
          </w:rPr>
          <w:fldChar w:fldCharType="begin"/>
        </w:r>
        <w:r>
          <w:rPr>
            <w:noProof/>
            <w:webHidden/>
          </w:rPr>
          <w:instrText xml:space="preserve"> PAGEREF _Toc72875911 \h </w:instrText>
        </w:r>
        <w:r>
          <w:rPr>
            <w:noProof/>
            <w:webHidden/>
          </w:rPr>
        </w:r>
        <w:r>
          <w:rPr>
            <w:noProof/>
            <w:webHidden/>
          </w:rPr>
          <w:fldChar w:fldCharType="separate"/>
        </w:r>
        <w:r w:rsidR="00A92280">
          <w:rPr>
            <w:noProof/>
            <w:webHidden/>
          </w:rPr>
          <w:t>35</w:t>
        </w:r>
        <w:r>
          <w:rPr>
            <w:noProof/>
            <w:webHidden/>
          </w:rPr>
          <w:fldChar w:fldCharType="end"/>
        </w:r>
      </w:hyperlink>
    </w:p>
    <w:p w14:paraId="260DA892" w14:textId="06DCE44F" w:rsidR="00DA0B8F" w:rsidRDefault="00DA0B8F"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912" w:history="1">
        <w:r w:rsidRPr="005565AF">
          <w:rPr>
            <w:rStyle w:val="af1"/>
            <w:noProof/>
          </w:rPr>
          <w:t xml:space="preserve">6.2 </w:t>
        </w:r>
        <w:r w:rsidRPr="005565AF">
          <w:rPr>
            <w:rStyle w:val="af1"/>
            <w:noProof/>
          </w:rPr>
          <w:t>基于手绘草图的三维模型检索结果</w:t>
        </w:r>
        <w:r>
          <w:rPr>
            <w:noProof/>
            <w:webHidden/>
          </w:rPr>
          <w:tab/>
        </w:r>
        <w:r>
          <w:rPr>
            <w:noProof/>
            <w:webHidden/>
          </w:rPr>
          <w:fldChar w:fldCharType="begin"/>
        </w:r>
        <w:r>
          <w:rPr>
            <w:noProof/>
            <w:webHidden/>
          </w:rPr>
          <w:instrText xml:space="preserve"> PAGEREF _Toc72875912 \h </w:instrText>
        </w:r>
        <w:r>
          <w:rPr>
            <w:noProof/>
            <w:webHidden/>
          </w:rPr>
        </w:r>
        <w:r>
          <w:rPr>
            <w:noProof/>
            <w:webHidden/>
          </w:rPr>
          <w:fldChar w:fldCharType="separate"/>
        </w:r>
        <w:r w:rsidR="00A92280">
          <w:rPr>
            <w:noProof/>
            <w:webHidden/>
          </w:rPr>
          <w:t>36</w:t>
        </w:r>
        <w:r>
          <w:rPr>
            <w:noProof/>
            <w:webHidden/>
          </w:rPr>
          <w:fldChar w:fldCharType="end"/>
        </w:r>
      </w:hyperlink>
    </w:p>
    <w:p w14:paraId="7508A534" w14:textId="2C8A2705" w:rsidR="00DA0B8F" w:rsidRDefault="00DA0B8F"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913" w:history="1">
        <w:r w:rsidRPr="005565AF">
          <w:rPr>
            <w:rStyle w:val="af1"/>
            <w:noProof/>
          </w:rPr>
          <w:t xml:space="preserve">6.3 </w:t>
        </w:r>
        <w:r w:rsidRPr="005565AF">
          <w:rPr>
            <w:rStyle w:val="af1"/>
            <w:noProof/>
          </w:rPr>
          <w:t>本章小结</w:t>
        </w:r>
        <w:r>
          <w:rPr>
            <w:noProof/>
            <w:webHidden/>
          </w:rPr>
          <w:tab/>
        </w:r>
        <w:r>
          <w:rPr>
            <w:noProof/>
            <w:webHidden/>
          </w:rPr>
          <w:fldChar w:fldCharType="begin"/>
        </w:r>
        <w:r>
          <w:rPr>
            <w:noProof/>
            <w:webHidden/>
          </w:rPr>
          <w:instrText xml:space="preserve"> PAGEREF _Toc72875913 \h </w:instrText>
        </w:r>
        <w:r>
          <w:rPr>
            <w:noProof/>
            <w:webHidden/>
          </w:rPr>
        </w:r>
        <w:r>
          <w:rPr>
            <w:noProof/>
            <w:webHidden/>
          </w:rPr>
          <w:fldChar w:fldCharType="separate"/>
        </w:r>
        <w:r w:rsidR="00A92280">
          <w:rPr>
            <w:noProof/>
            <w:webHidden/>
          </w:rPr>
          <w:t>37</w:t>
        </w:r>
        <w:r>
          <w:rPr>
            <w:noProof/>
            <w:webHidden/>
          </w:rPr>
          <w:fldChar w:fldCharType="end"/>
        </w:r>
      </w:hyperlink>
    </w:p>
    <w:p w14:paraId="67B6B69F" w14:textId="01589201" w:rsidR="00DA0B8F" w:rsidRDefault="00DA0B8F" w:rsidP="00A92280">
      <w:pPr>
        <w:pStyle w:val="TOC1"/>
        <w:jc w:val="right"/>
        <w:rPr>
          <w:rFonts w:asciiTheme="minorHAnsi" w:eastAsiaTheme="minorEastAsia" w:hAnsiTheme="minorHAnsi" w:cstheme="minorBidi"/>
          <w:sz w:val="21"/>
          <w:szCs w:val="24"/>
        </w:rPr>
      </w:pPr>
      <w:hyperlink w:anchor="_Toc72875914" w:history="1">
        <w:r w:rsidRPr="005565AF">
          <w:rPr>
            <w:rStyle w:val="af1"/>
          </w:rPr>
          <w:t>结论</w:t>
        </w:r>
        <w:r>
          <w:rPr>
            <w:webHidden/>
          </w:rPr>
          <w:tab/>
        </w:r>
        <w:r>
          <w:rPr>
            <w:webHidden/>
          </w:rPr>
          <w:fldChar w:fldCharType="begin"/>
        </w:r>
        <w:r>
          <w:rPr>
            <w:webHidden/>
          </w:rPr>
          <w:instrText xml:space="preserve"> PAGEREF _Toc72875914 \h </w:instrText>
        </w:r>
        <w:r>
          <w:rPr>
            <w:webHidden/>
          </w:rPr>
        </w:r>
        <w:r>
          <w:rPr>
            <w:webHidden/>
          </w:rPr>
          <w:fldChar w:fldCharType="separate"/>
        </w:r>
        <w:r w:rsidR="00A92280">
          <w:rPr>
            <w:webHidden/>
          </w:rPr>
          <w:t>38</w:t>
        </w:r>
        <w:r>
          <w:rPr>
            <w:webHidden/>
          </w:rPr>
          <w:fldChar w:fldCharType="end"/>
        </w:r>
      </w:hyperlink>
    </w:p>
    <w:p w14:paraId="6788DFFB" w14:textId="374B81D0" w:rsidR="00DA0B8F" w:rsidRDefault="00DA0B8F" w:rsidP="00A92280">
      <w:pPr>
        <w:pStyle w:val="TOC1"/>
        <w:jc w:val="right"/>
        <w:rPr>
          <w:rFonts w:asciiTheme="minorHAnsi" w:eastAsiaTheme="minorEastAsia" w:hAnsiTheme="minorHAnsi" w:cstheme="minorBidi"/>
          <w:sz w:val="21"/>
          <w:szCs w:val="24"/>
        </w:rPr>
      </w:pPr>
      <w:hyperlink w:anchor="_Toc72875915" w:history="1">
        <w:r w:rsidRPr="005565AF">
          <w:rPr>
            <w:rStyle w:val="af1"/>
          </w:rPr>
          <w:t>致谢</w:t>
        </w:r>
        <w:r>
          <w:rPr>
            <w:webHidden/>
          </w:rPr>
          <w:tab/>
        </w:r>
        <w:r>
          <w:rPr>
            <w:webHidden/>
          </w:rPr>
          <w:fldChar w:fldCharType="begin"/>
        </w:r>
        <w:r>
          <w:rPr>
            <w:webHidden/>
          </w:rPr>
          <w:instrText xml:space="preserve"> PAGEREF _Toc72875915 \h </w:instrText>
        </w:r>
        <w:r>
          <w:rPr>
            <w:webHidden/>
          </w:rPr>
        </w:r>
        <w:r>
          <w:rPr>
            <w:webHidden/>
          </w:rPr>
          <w:fldChar w:fldCharType="separate"/>
        </w:r>
        <w:r w:rsidR="00A92280">
          <w:rPr>
            <w:webHidden/>
          </w:rPr>
          <w:t>39</w:t>
        </w:r>
        <w:r>
          <w:rPr>
            <w:webHidden/>
          </w:rPr>
          <w:fldChar w:fldCharType="end"/>
        </w:r>
      </w:hyperlink>
    </w:p>
    <w:p w14:paraId="09058172" w14:textId="6B34F163" w:rsidR="00DA0B8F" w:rsidRDefault="00DA0B8F" w:rsidP="00A92280">
      <w:pPr>
        <w:pStyle w:val="TOC1"/>
        <w:jc w:val="right"/>
        <w:rPr>
          <w:rFonts w:asciiTheme="minorHAnsi" w:eastAsiaTheme="minorEastAsia" w:hAnsiTheme="minorHAnsi" w:cstheme="minorBidi"/>
          <w:sz w:val="21"/>
          <w:szCs w:val="24"/>
        </w:rPr>
      </w:pPr>
      <w:hyperlink w:anchor="_Toc72875916" w:history="1">
        <w:r w:rsidRPr="005565AF">
          <w:rPr>
            <w:rStyle w:val="af1"/>
          </w:rPr>
          <w:t>参考文献</w:t>
        </w:r>
        <w:r>
          <w:rPr>
            <w:webHidden/>
          </w:rPr>
          <w:tab/>
        </w:r>
        <w:r>
          <w:rPr>
            <w:webHidden/>
          </w:rPr>
          <w:fldChar w:fldCharType="begin"/>
        </w:r>
        <w:r>
          <w:rPr>
            <w:webHidden/>
          </w:rPr>
          <w:instrText xml:space="preserve"> PAGEREF _Toc72875916 \h </w:instrText>
        </w:r>
        <w:r>
          <w:rPr>
            <w:webHidden/>
          </w:rPr>
        </w:r>
        <w:r>
          <w:rPr>
            <w:webHidden/>
          </w:rPr>
          <w:fldChar w:fldCharType="separate"/>
        </w:r>
        <w:r w:rsidR="00A92280">
          <w:rPr>
            <w:webHidden/>
          </w:rPr>
          <w:t>40</w:t>
        </w:r>
        <w:r>
          <w:rPr>
            <w:webHidden/>
          </w:rPr>
          <w:fldChar w:fldCharType="end"/>
        </w:r>
      </w:hyperlink>
    </w:p>
    <w:p w14:paraId="33439D0D" w14:textId="270D9ED2" w:rsidR="00DA0B8F" w:rsidRDefault="00DA0B8F" w:rsidP="00A92280">
      <w:pPr>
        <w:pStyle w:val="TOC1"/>
        <w:jc w:val="right"/>
        <w:rPr>
          <w:rFonts w:asciiTheme="minorHAnsi" w:eastAsiaTheme="minorEastAsia" w:hAnsiTheme="minorHAnsi" w:cstheme="minorBidi"/>
          <w:sz w:val="21"/>
          <w:szCs w:val="24"/>
        </w:rPr>
      </w:pPr>
      <w:hyperlink w:anchor="_Toc72875917" w:history="1">
        <w:r w:rsidRPr="005565AF">
          <w:rPr>
            <w:rStyle w:val="af1"/>
          </w:rPr>
          <w:t>附录</w:t>
        </w:r>
        <w:r w:rsidRPr="005565AF">
          <w:rPr>
            <w:rStyle w:val="af1"/>
          </w:rPr>
          <w:t>A</w:t>
        </w:r>
        <w:r>
          <w:rPr>
            <w:webHidden/>
          </w:rPr>
          <w:tab/>
        </w:r>
        <w:r>
          <w:rPr>
            <w:webHidden/>
          </w:rPr>
          <w:fldChar w:fldCharType="begin"/>
        </w:r>
        <w:r>
          <w:rPr>
            <w:webHidden/>
          </w:rPr>
          <w:instrText xml:space="preserve"> PAGEREF _Toc72875917 \h </w:instrText>
        </w:r>
        <w:r>
          <w:rPr>
            <w:webHidden/>
          </w:rPr>
        </w:r>
        <w:r>
          <w:rPr>
            <w:webHidden/>
          </w:rPr>
          <w:fldChar w:fldCharType="separate"/>
        </w:r>
        <w:r w:rsidR="00A92280">
          <w:rPr>
            <w:webHidden/>
          </w:rPr>
          <w:t>41</w:t>
        </w:r>
        <w:r>
          <w:rPr>
            <w:webHidden/>
          </w:rPr>
          <w:fldChar w:fldCharType="end"/>
        </w:r>
      </w:hyperlink>
    </w:p>
    <w:p w14:paraId="43ECBCC3" w14:textId="263BCC58" w:rsidR="00DA0B8F" w:rsidRDefault="00DA0B8F" w:rsidP="00A92280">
      <w:pPr>
        <w:pStyle w:val="TOC1"/>
        <w:jc w:val="right"/>
        <w:rPr>
          <w:rFonts w:asciiTheme="minorHAnsi" w:eastAsiaTheme="minorEastAsia" w:hAnsiTheme="minorHAnsi" w:cstheme="minorBidi"/>
          <w:sz w:val="21"/>
          <w:szCs w:val="24"/>
        </w:rPr>
      </w:pPr>
      <w:hyperlink w:anchor="_Toc72875918" w:history="1">
        <w:r w:rsidRPr="005565AF">
          <w:rPr>
            <w:rStyle w:val="af1"/>
          </w:rPr>
          <w:t>附录</w:t>
        </w:r>
        <w:r w:rsidRPr="005565AF">
          <w:rPr>
            <w:rStyle w:val="af1"/>
          </w:rPr>
          <w:t>B</w:t>
        </w:r>
        <w:r>
          <w:rPr>
            <w:webHidden/>
          </w:rPr>
          <w:tab/>
        </w:r>
        <w:r>
          <w:rPr>
            <w:webHidden/>
          </w:rPr>
          <w:fldChar w:fldCharType="begin"/>
        </w:r>
        <w:r>
          <w:rPr>
            <w:webHidden/>
          </w:rPr>
          <w:instrText xml:space="preserve"> PAGEREF _Toc72875918 \h </w:instrText>
        </w:r>
        <w:r>
          <w:rPr>
            <w:webHidden/>
          </w:rPr>
        </w:r>
        <w:r>
          <w:rPr>
            <w:webHidden/>
          </w:rPr>
          <w:fldChar w:fldCharType="separate"/>
        </w:r>
        <w:r w:rsidR="00A92280">
          <w:rPr>
            <w:webHidden/>
          </w:rPr>
          <w:t>48</w:t>
        </w:r>
        <w:r>
          <w:rPr>
            <w:webHidden/>
          </w:rPr>
          <w:fldChar w:fldCharType="end"/>
        </w:r>
      </w:hyperlink>
    </w:p>
    <w:p w14:paraId="62B1BD27" w14:textId="6C1251CA" w:rsidR="008C20B4" w:rsidRPr="00493986" w:rsidRDefault="00370D77" w:rsidP="00A92280">
      <w:pPr>
        <w:pStyle w:val="af2"/>
        <w:tabs>
          <w:tab w:val="clear" w:pos="7719"/>
          <w:tab w:val="right" w:leader="dot" w:pos="7718"/>
        </w:tabs>
        <w:jc w:val="right"/>
        <w:sectPr w:rsidR="008C20B4" w:rsidRPr="00493986" w:rsidSect="008527F1">
          <w:footerReference w:type="even" r:id="rId13"/>
          <w:footerReference w:type="default" r:id="rId14"/>
          <w:endnotePr>
            <w:numFmt w:val="decimal"/>
          </w:endnotePr>
          <w:pgSz w:w="10319" w:h="14578" w:code="13"/>
          <w:pgMar w:top="1418" w:right="1134" w:bottom="1134" w:left="1418" w:header="851" w:footer="992" w:gutter="0"/>
          <w:pgNumType w:fmt="upperRoman"/>
          <w:cols w:space="425"/>
          <w:docGrid w:linePitch="360" w:charSpace="1861"/>
        </w:sectPr>
      </w:pPr>
      <w:r>
        <w:fldChar w:fldCharType="end"/>
      </w:r>
      <w:r w:rsidR="00493986" w:rsidRPr="00493986">
        <w:rPr>
          <w:rFonts w:hint="eastAsia"/>
        </w:rPr>
        <w:t>。</w:t>
      </w:r>
    </w:p>
    <w:p w14:paraId="57B2613A" w14:textId="77777777" w:rsidR="00370D77" w:rsidRPr="00A86461" w:rsidRDefault="00370D77" w:rsidP="001D48AC">
      <w:pPr>
        <w:pStyle w:val="1"/>
        <w:spacing w:line="480" w:lineRule="auto"/>
        <w:ind w:left="0" w:firstLine="0"/>
        <w:rPr>
          <w:b w:val="0"/>
        </w:rPr>
      </w:pPr>
      <w:bookmarkStart w:id="5" w:name="_Ref7962193"/>
      <w:bookmarkStart w:id="6" w:name="_Toc8028254"/>
      <w:bookmarkStart w:id="7" w:name="_Toc72875868"/>
      <w:r w:rsidRPr="00A86461">
        <w:rPr>
          <w:rFonts w:hint="eastAsia"/>
          <w:b w:val="0"/>
        </w:rPr>
        <w:lastRenderedPageBreak/>
        <w:t>绪论</w:t>
      </w:r>
      <w:bookmarkEnd w:id="5"/>
      <w:bookmarkEnd w:id="6"/>
      <w:bookmarkEnd w:id="7"/>
    </w:p>
    <w:p w14:paraId="7148D9AA" w14:textId="77777777" w:rsidR="00370D77" w:rsidRPr="00A86461" w:rsidRDefault="00370D77" w:rsidP="00630042">
      <w:pPr>
        <w:pStyle w:val="2"/>
        <w:spacing w:line="360" w:lineRule="auto"/>
        <w:ind w:left="578" w:hanging="578"/>
        <w:rPr>
          <w:b w:val="0"/>
        </w:rPr>
      </w:pPr>
      <w:bookmarkStart w:id="8" w:name="_Toc8028255"/>
      <w:bookmarkStart w:id="9" w:name="_Toc72875869"/>
      <w:r w:rsidRPr="00A86461">
        <w:rPr>
          <w:rFonts w:hint="eastAsia"/>
          <w:b w:val="0"/>
        </w:rPr>
        <w:t>课题背景</w:t>
      </w:r>
      <w:bookmarkEnd w:id="8"/>
      <w:bookmarkEnd w:id="9"/>
    </w:p>
    <w:p w14:paraId="176C4FA8" w14:textId="77777777" w:rsidR="002D20EA" w:rsidRPr="002D20EA" w:rsidRDefault="002D20EA" w:rsidP="002D20EA">
      <w:pPr>
        <w:pStyle w:val="a1"/>
        <w:ind w:firstLine="480"/>
        <w:rPr>
          <w:szCs w:val="24"/>
        </w:rPr>
      </w:pPr>
      <w:r w:rsidRPr="002D20EA">
        <w:rPr>
          <w:rFonts w:hint="eastAsia"/>
          <w:szCs w:val="24"/>
        </w:rPr>
        <w:t>随着三维建模技术的进步，特别是三维扫描仪相关设备的逐步成熟和相对普及，当今的互联网上积累了大量的三维模型，这使得模型数量在迅速增加。举例来说，在模型交易平台</w:t>
      </w:r>
      <w:proofErr w:type="spellStart"/>
      <w:r w:rsidRPr="002D20EA">
        <w:rPr>
          <w:rFonts w:hint="eastAsia"/>
          <w:szCs w:val="24"/>
        </w:rPr>
        <w:t>Turbosquid</w:t>
      </w:r>
      <w:proofErr w:type="spellEnd"/>
      <w:r w:rsidRPr="002D20EA">
        <w:rPr>
          <w:rFonts w:hint="eastAsia"/>
          <w:szCs w:val="24"/>
        </w:rPr>
        <w:t>中，用户可以直获取海量的不同的三维模型。在</w:t>
      </w:r>
      <w:r w:rsidRPr="002D20EA">
        <w:rPr>
          <w:rFonts w:hint="eastAsia"/>
          <w:szCs w:val="24"/>
        </w:rPr>
        <w:t xml:space="preserve">Google 3D  </w:t>
      </w:r>
      <w:r w:rsidRPr="002D20EA">
        <w:rPr>
          <w:rFonts w:hint="eastAsia"/>
          <w:szCs w:val="24"/>
        </w:rPr>
        <w:t>仓库中上，用户可以从拥有超过上万个的模型中任意选择自己所需要的模型。为了合理且有效率的利用现有的三维模型，有必要开发一个便捷可靠的三维检索引擎。一个高效可靠的三维模型检索引擎是通过特定的交互操作从数据库中找到一个满足用户意图的三维模型，待检索的对象可以是整个模型（如整台电脑）或模型的一部分（如电脑的显示屏）。</w:t>
      </w:r>
    </w:p>
    <w:p w14:paraId="34B22BBA" w14:textId="14E13E31" w:rsidR="002D20EA" w:rsidRPr="00CC776E" w:rsidRDefault="002D20EA" w:rsidP="002D20EA">
      <w:pPr>
        <w:pStyle w:val="a1"/>
        <w:ind w:firstLine="480"/>
        <w:rPr>
          <w:rFonts w:hint="eastAsia"/>
          <w:szCs w:val="24"/>
        </w:rPr>
      </w:pPr>
      <w:r w:rsidRPr="002D20EA">
        <w:rPr>
          <w:rFonts w:hint="eastAsia"/>
          <w:szCs w:val="24"/>
        </w:rPr>
        <w:t>目前三维模型在种类与个数上的增长的速率日渐增加，而且应用越来越广泛。三维模型广泛应用于较多的不同领域，如加工制造业产品的开发设计、建筑模型的电脑绘制、各类游戏的虚拟现实技术、计算机辅助开发和绘图、三维游戏的开发和影视动画特效等。不难发现，三维立体数据信息实验模型数据库转变得越来越普遍常见。在服务网络上，每一天都存在多种多样的三维立体实验模型形成。截至当前，</w:t>
      </w:r>
      <w:r w:rsidRPr="002D20EA">
        <w:rPr>
          <w:rFonts w:hint="eastAsia"/>
          <w:szCs w:val="24"/>
        </w:rPr>
        <w:t xml:space="preserve"> MPEG-7</w:t>
      </w:r>
      <w:r w:rsidRPr="002D20EA">
        <w:rPr>
          <w:rFonts w:hint="eastAsia"/>
          <w:szCs w:val="24"/>
        </w:rPr>
        <w:t>参考标准实验模型的一个分析研究主要内容，就是三维立体实验模型。综上所述，三维立体实验模型的搜索是现如今计算机图形检索的一个热点研究课题。</w:t>
      </w:r>
    </w:p>
    <w:p w14:paraId="3FFC0F43" w14:textId="77777777" w:rsidR="00D568B4" w:rsidRPr="00A86461" w:rsidRDefault="00D568B4" w:rsidP="00D568B4">
      <w:pPr>
        <w:pStyle w:val="2"/>
        <w:spacing w:line="360" w:lineRule="auto"/>
        <w:ind w:left="578" w:hanging="578"/>
        <w:rPr>
          <w:b w:val="0"/>
        </w:rPr>
      </w:pPr>
      <w:bookmarkStart w:id="10" w:name="_Toc71634803"/>
      <w:bookmarkStart w:id="11" w:name="_Toc72875870"/>
      <w:r>
        <w:rPr>
          <w:rFonts w:hint="eastAsia"/>
          <w:b w:val="0"/>
        </w:rPr>
        <w:t>研究意义</w:t>
      </w:r>
      <w:bookmarkEnd w:id="10"/>
      <w:bookmarkEnd w:id="11"/>
    </w:p>
    <w:p w14:paraId="29F8AB0E" w14:textId="77777777" w:rsidR="002D20EA" w:rsidRDefault="002D20EA" w:rsidP="002D20EA">
      <w:pPr>
        <w:pStyle w:val="a1"/>
        <w:ind w:firstLine="480"/>
      </w:pPr>
      <w:r>
        <w:rPr>
          <w:rFonts w:hint="eastAsia"/>
        </w:rPr>
        <w:t>相关三维建模企业应该优先把握在当前激烈的市场竞争中的商机，生产出符合用户需求的产品，并从中获取利润，就不得不思考降低三维模型设计和三维模型处理的高昂成本。研究和调查表明，在产品设计过程中，只需从头开始制作约</w:t>
      </w:r>
      <w:r>
        <w:rPr>
          <w:rFonts w:hint="eastAsia"/>
        </w:rPr>
        <w:t xml:space="preserve">20% </w:t>
      </w:r>
      <w:r>
        <w:rPr>
          <w:rFonts w:hint="eastAsia"/>
        </w:rPr>
        <w:t>个设计。</w:t>
      </w:r>
      <w:r>
        <w:rPr>
          <w:rFonts w:hint="eastAsia"/>
        </w:rPr>
        <w:t xml:space="preserve">40% </w:t>
      </w:r>
      <w:r>
        <w:rPr>
          <w:rFonts w:hint="eastAsia"/>
        </w:rPr>
        <w:t>设计可以通过直接重用现有设计来完成</w:t>
      </w:r>
      <w:r>
        <w:rPr>
          <w:rFonts w:hint="eastAsia"/>
        </w:rPr>
        <w:t xml:space="preserve">; </w:t>
      </w:r>
      <w:r>
        <w:rPr>
          <w:rFonts w:hint="eastAsia"/>
        </w:rPr>
        <w:t>此外，可以通过对现有设计进行适当的修改来获得</w:t>
      </w:r>
      <w:r>
        <w:rPr>
          <w:rFonts w:hint="eastAsia"/>
        </w:rPr>
        <w:t xml:space="preserve">40% </w:t>
      </w:r>
      <w:r>
        <w:rPr>
          <w:rFonts w:hint="eastAsia"/>
        </w:rPr>
        <w:t>设计。如果您在每次生产新产品时从头开始选择材料，绘制图纸并设计加工计划，这不仅会花费时间，而且会增加成本。在生产过程中，经常发生重复设计，其本质原因是没有高效的</w:t>
      </w:r>
      <w:r>
        <w:rPr>
          <w:rFonts w:hint="eastAsia"/>
        </w:rPr>
        <w:t>CAD</w:t>
      </w:r>
      <w:r>
        <w:rPr>
          <w:rFonts w:hint="eastAsia"/>
        </w:rPr>
        <w:t>模型检索工具。快速有效的</w:t>
      </w:r>
      <w:r>
        <w:rPr>
          <w:rFonts w:hint="eastAsia"/>
        </w:rPr>
        <w:t>CAD</w:t>
      </w:r>
      <w:r>
        <w:rPr>
          <w:rFonts w:hint="eastAsia"/>
        </w:rPr>
        <w:t>模型检索无疑将大大缩短开发周期，不仅提高了设计效率，而且为企业带来更多的效益。重用现有的</w:t>
      </w:r>
      <w:r>
        <w:rPr>
          <w:rFonts w:hint="eastAsia"/>
        </w:rPr>
        <w:t>CAD</w:t>
      </w:r>
      <w:r>
        <w:rPr>
          <w:rFonts w:hint="eastAsia"/>
        </w:rPr>
        <w:t>模型也将使企业节省更多的成本。</w:t>
      </w:r>
    </w:p>
    <w:p w14:paraId="43C6F873" w14:textId="77777777" w:rsidR="002D20EA" w:rsidRDefault="002D20EA" w:rsidP="002D20EA">
      <w:pPr>
        <w:pStyle w:val="a1"/>
        <w:ind w:firstLine="480"/>
      </w:pPr>
      <w:r>
        <w:rPr>
          <w:rFonts w:hint="eastAsia"/>
        </w:rPr>
        <w:t>如今，市面上常见的</w:t>
      </w:r>
      <w:r>
        <w:rPr>
          <w:rFonts w:hint="eastAsia"/>
        </w:rPr>
        <w:t>CAD</w:t>
      </w:r>
      <w:r>
        <w:rPr>
          <w:rFonts w:hint="eastAsia"/>
        </w:rPr>
        <w:t>模型库的规模因受到三维</w:t>
      </w:r>
      <w:r>
        <w:rPr>
          <w:rFonts w:hint="eastAsia"/>
        </w:rPr>
        <w:t>CAD</w:t>
      </w:r>
      <w:r>
        <w:rPr>
          <w:rFonts w:hint="eastAsia"/>
        </w:rPr>
        <w:t>模型的种类</w:t>
      </w:r>
      <w:r>
        <w:rPr>
          <w:rFonts w:hint="eastAsia"/>
        </w:rPr>
        <w:lastRenderedPageBreak/>
        <w:t>和数量的扩大而快速加大。据</w:t>
      </w:r>
      <w:r>
        <w:rPr>
          <w:rFonts w:hint="eastAsia"/>
        </w:rPr>
        <w:t>Wikipedia</w:t>
      </w:r>
      <w:r>
        <w:rPr>
          <w:rFonts w:hint="eastAsia"/>
        </w:rPr>
        <w:t>的不完全统计，目前世界上现存的三维模型将近有</w:t>
      </w:r>
      <w:r>
        <w:rPr>
          <w:rFonts w:hint="eastAsia"/>
        </w:rPr>
        <w:t>300</w:t>
      </w:r>
      <w:r>
        <w:rPr>
          <w:rFonts w:hint="eastAsia"/>
        </w:rPr>
        <w:t>亿个。随之而来的问题便是：三维模型的结构变得更加复杂多样。同时，国内外专家和工程师开始对三维</w:t>
      </w:r>
      <w:r>
        <w:rPr>
          <w:rFonts w:hint="eastAsia"/>
        </w:rPr>
        <w:t>CAD</w:t>
      </w:r>
      <w:r>
        <w:rPr>
          <w:rFonts w:hint="eastAsia"/>
        </w:rPr>
        <w:t>模型的检索研究投入了更多的精力，因为从模型库中找到符合用户设计意图的模型越来越重要。</w:t>
      </w:r>
    </w:p>
    <w:p w14:paraId="300E384A" w14:textId="201B9B2B" w:rsidR="002D20EA" w:rsidRDefault="002D20EA" w:rsidP="002D20EA">
      <w:pPr>
        <w:pStyle w:val="a1"/>
        <w:ind w:firstLine="480"/>
        <w:rPr>
          <w:rFonts w:hint="eastAsia"/>
        </w:rPr>
      </w:pPr>
      <w:r>
        <w:rPr>
          <w:rFonts w:hint="eastAsia"/>
        </w:rPr>
        <w:t>三维</w:t>
      </w:r>
      <w:r>
        <w:rPr>
          <w:rFonts w:hint="eastAsia"/>
        </w:rPr>
        <w:t>CAD</w:t>
      </w:r>
      <w:r>
        <w:rPr>
          <w:rFonts w:hint="eastAsia"/>
        </w:rPr>
        <w:t>模型检索不但成为了计算机图形学中的计算机辅助设计领域的一个重要研究课题，也推动了近年来该图形学领域的一个研究热潮。该研究不仅仅让三维</w:t>
      </w:r>
      <w:r>
        <w:rPr>
          <w:rFonts w:hint="eastAsia"/>
        </w:rPr>
        <w:t>CAD</w:t>
      </w:r>
      <w:r>
        <w:rPr>
          <w:rFonts w:hint="eastAsia"/>
        </w:rPr>
        <w:t>模型的重用技术变成具有较高的实用意义，同时也加深了对基于计算机的设计和人工智能的理解，促进了相关学科的发展如数学、物理和计算机图形学等。</w:t>
      </w:r>
    </w:p>
    <w:p w14:paraId="19A9430B" w14:textId="77777777" w:rsidR="00D568B4" w:rsidRPr="00A86461" w:rsidRDefault="00D568B4" w:rsidP="00D568B4">
      <w:pPr>
        <w:pStyle w:val="2"/>
        <w:spacing w:line="360" w:lineRule="auto"/>
        <w:ind w:left="578" w:hanging="578"/>
        <w:rPr>
          <w:b w:val="0"/>
        </w:rPr>
      </w:pPr>
      <w:bookmarkStart w:id="12" w:name="_Toc71634804"/>
      <w:bookmarkStart w:id="13" w:name="_Toc72875871"/>
      <w:r>
        <w:rPr>
          <w:rFonts w:hint="eastAsia"/>
          <w:b w:val="0"/>
        </w:rPr>
        <w:t>国内外研究现状</w:t>
      </w:r>
      <w:bookmarkEnd w:id="12"/>
      <w:bookmarkEnd w:id="13"/>
    </w:p>
    <w:p w14:paraId="72028380" w14:textId="77777777" w:rsidR="000A3FAC" w:rsidRDefault="000A3FAC" w:rsidP="000A3FAC">
      <w:pPr>
        <w:pStyle w:val="a1"/>
        <w:ind w:firstLine="480"/>
      </w:pPr>
      <w:r>
        <w:rPr>
          <w:rFonts w:hint="eastAsia"/>
        </w:rPr>
        <w:t>近年来，国内的对图形检索的研究也有了更进一步的发展，目前，在国内对三维图形检索的研究中，基于草图的识别方法主要包括以下几类：</w:t>
      </w:r>
    </w:p>
    <w:p w14:paraId="657BB1EB" w14:textId="3923FC91" w:rsidR="000A3FAC" w:rsidRDefault="00CC776E" w:rsidP="000A3FAC">
      <w:pPr>
        <w:pStyle w:val="a1"/>
        <w:ind w:firstLine="480"/>
      </w:pPr>
      <w:r>
        <w:t>1.</w:t>
      </w:r>
      <w:r w:rsidR="002D20EA" w:rsidRPr="002D20EA">
        <w:rPr>
          <w:rFonts w:hint="eastAsia"/>
        </w:rPr>
        <w:t>数理数据统计法。通过数理统计草图中不同类型的线条的数据，从而展开辨别。</w:t>
      </w:r>
    </w:p>
    <w:p w14:paraId="1BDD4B60" w14:textId="2C686CDD" w:rsidR="002D20EA" w:rsidRDefault="00CC776E" w:rsidP="002D20EA">
      <w:pPr>
        <w:pStyle w:val="a1"/>
        <w:ind w:firstLine="480"/>
      </w:pPr>
      <w:r>
        <w:t>2.</w:t>
      </w:r>
      <w:r w:rsidR="002D20EA">
        <w:rPr>
          <w:rFonts w:hint="eastAsia"/>
        </w:rPr>
        <w:t>模糊类测试法。经过使用模糊全面处理理论与专业技术，辨别出简单草图具体位置与笔画的特点分布向量，从而展开辨别。</w:t>
      </w:r>
    </w:p>
    <w:p w14:paraId="13A156A1" w14:textId="415DD802" w:rsidR="002D20EA" w:rsidRDefault="00CC776E" w:rsidP="002D20EA">
      <w:pPr>
        <w:pStyle w:val="a1"/>
        <w:ind w:firstLine="480"/>
      </w:pPr>
      <w:r>
        <w:t>3.</w:t>
      </w:r>
      <w:r w:rsidR="002D20EA">
        <w:rPr>
          <w:rFonts w:hint="eastAsia"/>
        </w:rPr>
        <w:t>数学几何结构交互沟通法。通过分析草图的笔画，使用预先设置好的不同阈值进行分类，以此进行识别。</w:t>
      </w:r>
    </w:p>
    <w:p w14:paraId="6EFC6C79" w14:textId="45CA17FC" w:rsidR="000A3FAC" w:rsidRDefault="00CC776E" w:rsidP="002D20EA">
      <w:pPr>
        <w:pStyle w:val="a1"/>
        <w:ind w:firstLine="480"/>
      </w:pPr>
      <w:r>
        <w:t>4.</w:t>
      </w:r>
      <w:r w:rsidR="002D20EA">
        <w:rPr>
          <w:rFonts w:hint="eastAsia"/>
        </w:rPr>
        <w:t>根据滤波控制器设备与神经分布网络系统的辨别模式，也就是结构滤波控制器设备对笔画展开分类</w:t>
      </w:r>
      <w:r w:rsidR="000A3FAC">
        <w:rPr>
          <w:rFonts w:hint="eastAsia"/>
        </w:rPr>
        <w:t>。</w:t>
      </w:r>
    </w:p>
    <w:p w14:paraId="45E60518" w14:textId="67255F62" w:rsidR="002D20EA" w:rsidRDefault="002D20EA" w:rsidP="000A3FAC">
      <w:pPr>
        <w:pStyle w:val="a1"/>
        <w:ind w:firstLine="480"/>
        <w:rPr>
          <w:rFonts w:hint="eastAsia"/>
        </w:rPr>
      </w:pPr>
      <w:r w:rsidRPr="002D20EA">
        <w:rPr>
          <w:rFonts w:hint="eastAsia"/>
        </w:rPr>
        <w:t>基于手绘草图的</w:t>
      </w:r>
      <w:r w:rsidRPr="002D20EA">
        <w:rPr>
          <w:rFonts w:hint="eastAsia"/>
        </w:rPr>
        <w:t>3D</w:t>
      </w:r>
      <w:r w:rsidRPr="002D20EA">
        <w:rPr>
          <w:rFonts w:hint="eastAsia"/>
        </w:rPr>
        <w:t>模型检索，尽管不同的用户会根据其主观意图对同一模型进行不同的描述，但模型的组成是固定的。例如，显示器由两个主要部分组成，一个是底座，另一个是屏幕。绝大多数屏幕是矩形的，并且屏幕必须在底座上方，并且显示屏比显示器的底座大得多。由此可以得出结论，我们可以根据用户绘制的不同的简单草图，简单地确定出用户想要得到的检索的预期三维模型结果。</w:t>
      </w:r>
      <w:r w:rsidRPr="002D20EA">
        <w:rPr>
          <w:rFonts w:hint="eastAsia"/>
        </w:rPr>
        <w:t>Sezgin T M</w:t>
      </w:r>
      <w:r w:rsidRPr="002D20EA">
        <w:rPr>
          <w:rFonts w:hint="eastAsia"/>
        </w:rPr>
        <w:t>等</w:t>
      </w:r>
      <w:r w:rsidRPr="002D20EA">
        <w:rPr>
          <w:rFonts w:hint="eastAsia"/>
        </w:rPr>
        <w:t xml:space="preserve"> </w:t>
      </w:r>
      <w:r w:rsidRPr="00CC776E">
        <w:rPr>
          <w:rFonts w:hint="eastAsia"/>
          <w:vertAlign w:val="superscript"/>
        </w:rPr>
        <w:t xml:space="preserve">[1] </w:t>
      </w:r>
      <w:r w:rsidRPr="002D20EA">
        <w:rPr>
          <w:rFonts w:hint="eastAsia"/>
        </w:rPr>
        <w:t>提出了一种可以识别线、圆等几何图形的算法，</w:t>
      </w:r>
      <w:r w:rsidRPr="002D20EA">
        <w:rPr>
          <w:rFonts w:hint="eastAsia"/>
        </w:rPr>
        <w:t>Li B</w:t>
      </w:r>
      <w:r w:rsidRPr="002D20EA">
        <w:rPr>
          <w:rFonts w:hint="eastAsia"/>
        </w:rPr>
        <w:t>等</w:t>
      </w:r>
      <w:r w:rsidRPr="002D20EA">
        <w:rPr>
          <w:rFonts w:hint="eastAsia"/>
        </w:rPr>
        <w:t xml:space="preserve"> </w:t>
      </w:r>
      <w:r w:rsidRPr="00AE5822">
        <w:rPr>
          <w:rFonts w:hint="eastAsia"/>
          <w:vertAlign w:val="superscript"/>
        </w:rPr>
        <w:t>[2]</w:t>
      </w:r>
      <w:r w:rsidRPr="002D20EA">
        <w:rPr>
          <w:rFonts w:hint="eastAsia"/>
        </w:rPr>
        <w:t xml:space="preserve"> </w:t>
      </w:r>
      <w:r w:rsidRPr="002D20EA">
        <w:rPr>
          <w:rFonts w:hint="eastAsia"/>
        </w:rPr>
        <w:t>开发了一种基于监督学习的草图识别器，使得草图欲表达的语义可以被准确的获取到。觉飞</w:t>
      </w:r>
      <w:r w:rsidRPr="002D20EA">
        <w:rPr>
          <w:rFonts w:hint="eastAsia"/>
        </w:rPr>
        <w:t xml:space="preserve"> </w:t>
      </w:r>
      <w:r w:rsidRPr="00AE5822">
        <w:rPr>
          <w:rFonts w:hint="eastAsia"/>
          <w:vertAlign w:val="superscript"/>
        </w:rPr>
        <w:t xml:space="preserve">[3] </w:t>
      </w:r>
      <w:r w:rsidRPr="002D20EA">
        <w:rPr>
          <w:rFonts w:hint="eastAsia"/>
        </w:rPr>
        <w:t>建立了基本的基于草图的三维场景检索基准，并在该基准上评估了</w:t>
      </w:r>
      <w:r w:rsidRPr="002D20EA">
        <w:rPr>
          <w:rFonts w:hint="eastAsia"/>
        </w:rPr>
        <w:t>14</w:t>
      </w:r>
      <w:r w:rsidRPr="002D20EA">
        <w:rPr>
          <w:rFonts w:hint="eastAsia"/>
        </w:rPr>
        <w:t>种基于草图的检索方法。</w:t>
      </w:r>
      <w:r w:rsidRPr="002D20EA">
        <w:rPr>
          <w:rFonts w:hint="eastAsia"/>
        </w:rPr>
        <w:t>Zhu</w:t>
      </w:r>
      <w:r w:rsidRPr="00AE5822">
        <w:rPr>
          <w:rFonts w:hint="eastAsia"/>
          <w:vertAlign w:val="superscript"/>
        </w:rPr>
        <w:t>[4]</w:t>
      </w:r>
      <w:r w:rsidRPr="002D20EA">
        <w:rPr>
          <w:rFonts w:hint="eastAsia"/>
        </w:rPr>
        <w:t xml:space="preserve"> </w:t>
      </w:r>
      <w:r w:rsidRPr="002D20EA">
        <w:rPr>
          <w:rFonts w:hint="eastAsia"/>
        </w:rPr>
        <w:t>把三维立体图像投影到二维平面分布空间里，并且运用自动智能编码器设备对二维平面图像展开特点学习。传统的局部图像描述符辅以深度学习功能。</w:t>
      </w:r>
      <w:r w:rsidRPr="002D20EA">
        <w:rPr>
          <w:rFonts w:hint="eastAsia"/>
        </w:rPr>
        <w:t>Konstantinos</w:t>
      </w:r>
      <w:r w:rsidRPr="002D20EA">
        <w:rPr>
          <w:rFonts w:hint="eastAsia"/>
        </w:rPr>
        <w:t>等</w:t>
      </w:r>
      <w:r w:rsidRPr="002D20EA">
        <w:rPr>
          <w:rFonts w:hint="eastAsia"/>
        </w:rPr>
        <w:t xml:space="preserve"> </w:t>
      </w:r>
      <w:r w:rsidRPr="00AE5822">
        <w:rPr>
          <w:rFonts w:hint="eastAsia"/>
          <w:vertAlign w:val="superscript"/>
        </w:rPr>
        <w:t xml:space="preserve">[5] </w:t>
      </w:r>
      <w:r w:rsidRPr="002D20EA">
        <w:rPr>
          <w:rFonts w:hint="eastAsia"/>
        </w:rPr>
        <w:t>与周岩等</w:t>
      </w:r>
      <w:r w:rsidRPr="002D20EA">
        <w:rPr>
          <w:rFonts w:hint="eastAsia"/>
        </w:rPr>
        <w:t xml:space="preserve"> </w:t>
      </w:r>
      <w:r w:rsidRPr="00AE5822">
        <w:rPr>
          <w:rFonts w:hint="eastAsia"/>
          <w:vertAlign w:val="superscript"/>
        </w:rPr>
        <w:t xml:space="preserve">[6] </w:t>
      </w:r>
      <w:r w:rsidRPr="002D20EA">
        <w:rPr>
          <w:rFonts w:hint="eastAsia"/>
        </w:rPr>
        <w:t>使用三维立体实验模型的二维平面全景代表作为卷积神经分布网络系统的自动输入，使用卷积神经分布网络系统运算特点。张云峰</w:t>
      </w:r>
      <w:r w:rsidRPr="00AE5822">
        <w:rPr>
          <w:rFonts w:hint="eastAsia"/>
          <w:vertAlign w:val="superscript"/>
        </w:rPr>
        <w:t xml:space="preserve"> [7]</w:t>
      </w:r>
      <w:r w:rsidRPr="002D20EA">
        <w:rPr>
          <w:rFonts w:hint="eastAsia"/>
        </w:rPr>
        <w:t xml:space="preserve"> </w:t>
      </w:r>
      <w:r w:rsidRPr="002D20EA">
        <w:rPr>
          <w:rFonts w:hint="eastAsia"/>
        </w:rPr>
        <w:t>利用图像与三维模型表达信息的互补性，建立图像与模型的相互关系。在经过</w:t>
      </w:r>
      <w:r w:rsidRPr="002D20EA">
        <w:rPr>
          <w:rFonts w:hint="eastAsia"/>
        </w:rPr>
        <w:t>Canny</w:t>
      </w:r>
      <w:r w:rsidRPr="002D20EA">
        <w:rPr>
          <w:rFonts w:hint="eastAsia"/>
        </w:rPr>
        <w:t>程序算子来获得的分布边缘数</w:t>
      </w:r>
      <w:r w:rsidRPr="002D20EA">
        <w:rPr>
          <w:rFonts w:hint="eastAsia"/>
        </w:rPr>
        <w:lastRenderedPageBreak/>
        <w:t>据信息的基础之上，张艺琨</w:t>
      </w:r>
      <w:r w:rsidRPr="00AE5822">
        <w:rPr>
          <w:rFonts w:hint="eastAsia"/>
          <w:vertAlign w:val="superscript"/>
        </w:rPr>
        <w:t>[8]</w:t>
      </w:r>
      <w:r w:rsidRPr="002D20EA">
        <w:rPr>
          <w:rFonts w:hint="eastAsia"/>
        </w:rPr>
        <w:t>等逐渐选取具体形状上下文特点描述表达的总体全局数据信息，把</w:t>
      </w:r>
      <w:r w:rsidRPr="002D20EA">
        <w:rPr>
          <w:rFonts w:hint="eastAsia"/>
        </w:rPr>
        <w:t>ORB</w:t>
      </w:r>
      <w:r w:rsidRPr="002D20EA">
        <w:rPr>
          <w:rFonts w:hint="eastAsia"/>
        </w:rPr>
        <w:t>特点与具体形状上下文特点逐渐融合，得到一种新的集成描述特征，用这种新的特征表示三维模型。李海生</w:t>
      </w:r>
      <w:r w:rsidRPr="00AE5822">
        <w:rPr>
          <w:rFonts w:hint="eastAsia"/>
          <w:vertAlign w:val="superscript"/>
        </w:rPr>
        <w:t>[9]</w:t>
      </w:r>
      <w:r w:rsidRPr="002D20EA">
        <w:rPr>
          <w:rFonts w:hint="eastAsia"/>
        </w:rPr>
        <w:t>等提出了基于模型中二面角分布直方图的特征描述方法。安伯青</w:t>
      </w:r>
      <w:r w:rsidRPr="00AE5822">
        <w:rPr>
          <w:rFonts w:hint="eastAsia"/>
          <w:vertAlign w:val="superscript"/>
        </w:rPr>
        <w:t xml:space="preserve"> [10] </w:t>
      </w:r>
      <w:r w:rsidRPr="002D20EA">
        <w:rPr>
          <w:rFonts w:hint="eastAsia"/>
        </w:rPr>
        <w:t>利用深度学习技术，解决了基于手绘草图的三维模型检索问题。</w:t>
      </w:r>
    </w:p>
    <w:p w14:paraId="62FC90A2" w14:textId="77777777" w:rsidR="00D568B4" w:rsidRDefault="00D568B4" w:rsidP="00D568B4">
      <w:pPr>
        <w:pStyle w:val="2"/>
        <w:spacing w:line="360" w:lineRule="auto"/>
        <w:ind w:left="578" w:hanging="578"/>
        <w:rPr>
          <w:b w:val="0"/>
        </w:rPr>
      </w:pPr>
      <w:bookmarkStart w:id="14" w:name="_Toc71634805"/>
      <w:bookmarkStart w:id="15" w:name="_Toc72875872"/>
      <w:r>
        <w:rPr>
          <w:rFonts w:hint="eastAsia"/>
          <w:b w:val="0"/>
        </w:rPr>
        <w:t>课题的主要研究内容</w:t>
      </w:r>
      <w:bookmarkEnd w:id="14"/>
      <w:bookmarkEnd w:id="15"/>
    </w:p>
    <w:p w14:paraId="267F23BF" w14:textId="77777777" w:rsidR="002D20EA" w:rsidRDefault="002D20EA" w:rsidP="002D20EA">
      <w:pPr>
        <w:pStyle w:val="a1"/>
        <w:ind w:firstLine="480"/>
      </w:pPr>
      <w:r>
        <w:rPr>
          <w:rFonts w:hint="eastAsia"/>
        </w:rPr>
        <w:t>在分析二维视图特征定义和三维模型相似度运算的基础之上，对三维模型检索战略展开不同程度的分析研究。第一步，从多个角度投影三维立体实验模型获取相对应的二维平面视图。接下来，运算简单草图和三维立体实验模型的每一个二维平面视图之间的相似程度。在结尾，选用最高相似程度数值作为简单草图和三维立体实验模型的每一个二维平面视图之间的相似程度。于此与此同时，研发了根据简单草图的三维模型检索体系。</w:t>
      </w:r>
    </w:p>
    <w:p w14:paraId="768B21FD" w14:textId="3ABE13AC" w:rsidR="002D20EA" w:rsidRDefault="002D20EA" w:rsidP="002D20EA">
      <w:pPr>
        <w:pStyle w:val="a1"/>
        <w:ind w:firstLine="480"/>
      </w:pPr>
      <w:r>
        <w:rPr>
          <w:rFonts w:hint="eastAsia"/>
        </w:rPr>
        <w:t>通过阅读大量文献，不但了解了国内外几种三维模型检索方法的开端、发展历程和现今的发展趋势。并且分析总结了存在的问题和不足，并对三维模型的检索方法进行了严格的分析和更进一步的研究。本文的主要研究内容如以下几个模块所示</w:t>
      </w:r>
      <w:r w:rsidR="00AE5822" w:rsidRPr="00AE5822">
        <w:rPr>
          <w:rFonts w:ascii="宋体" w:hAnsi="宋体" w:hint="eastAsia"/>
        </w:rPr>
        <w:t>:</w:t>
      </w:r>
    </w:p>
    <w:p w14:paraId="52A3CB50" w14:textId="01D8AADC" w:rsidR="002D20EA" w:rsidRDefault="002D20EA" w:rsidP="002D20EA">
      <w:pPr>
        <w:pStyle w:val="a1"/>
        <w:ind w:firstLine="480"/>
      </w:pPr>
      <w:r>
        <w:rPr>
          <w:rFonts w:hint="eastAsia"/>
        </w:rPr>
        <w:t>1</w:t>
      </w:r>
      <w:r w:rsidR="00AE5822">
        <w:rPr>
          <w:rFonts w:hint="eastAsia"/>
        </w:rPr>
        <w:t>.</w:t>
      </w:r>
      <w:r>
        <w:rPr>
          <w:rFonts w:hint="eastAsia"/>
        </w:rPr>
        <w:t>从不同角度投影</w:t>
      </w:r>
      <w:r>
        <w:rPr>
          <w:rFonts w:hint="eastAsia"/>
        </w:rPr>
        <w:t>3D</w:t>
      </w:r>
      <w:r>
        <w:rPr>
          <w:rFonts w:hint="eastAsia"/>
        </w:rPr>
        <w:t>模型，以获得相应的</w:t>
      </w:r>
      <w:r>
        <w:rPr>
          <w:rFonts w:hint="eastAsia"/>
        </w:rPr>
        <w:t>2D</w:t>
      </w:r>
      <w:r>
        <w:rPr>
          <w:rFonts w:hint="eastAsia"/>
        </w:rPr>
        <w:t>视图，并收集所有</w:t>
      </w:r>
      <w:r>
        <w:rPr>
          <w:rFonts w:hint="eastAsia"/>
        </w:rPr>
        <w:t>2D</w:t>
      </w:r>
      <w:r>
        <w:rPr>
          <w:rFonts w:hint="eastAsia"/>
        </w:rPr>
        <w:t>视图以形成最佳视图集。</w:t>
      </w:r>
    </w:p>
    <w:p w14:paraId="70BBA52F" w14:textId="22646DE5" w:rsidR="002D20EA" w:rsidRDefault="002D20EA" w:rsidP="002D20EA">
      <w:pPr>
        <w:pStyle w:val="a1"/>
        <w:ind w:firstLine="480"/>
      </w:pPr>
      <w:r>
        <w:rPr>
          <w:rFonts w:hint="eastAsia"/>
        </w:rPr>
        <w:t>2</w:t>
      </w:r>
      <w:r w:rsidR="00AE5822">
        <w:t>.</w:t>
      </w:r>
      <w:r>
        <w:rPr>
          <w:rFonts w:hint="eastAsia"/>
        </w:rPr>
        <w:t>综合利用多个特征来描述草图的二维视图和三维模型，并使用欧几里德距离来计算草图与二维视图之间的相似性。基于三维模型的二维图集计算草图与三维模型之间的相似度。</w:t>
      </w:r>
    </w:p>
    <w:p w14:paraId="192E4A38" w14:textId="08FB116C" w:rsidR="002D20EA" w:rsidRPr="00AE5822" w:rsidRDefault="002D20EA" w:rsidP="002D20EA">
      <w:pPr>
        <w:pStyle w:val="a1"/>
        <w:ind w:firstLine="480"/>
        <w:rPr>
          <w:rFonts w:hint="eastAsia"/>
        </w:rPr>
      </w:pPr>
      <w:r>
        <w:rPr>
          <w:rFonts w:hint="eastAsia"/>
        </w:rPr>
        <w:t>3</w:t>
      </w:r>
      <w:r w:rsidR="00AE5822">
        <w:t>.</w:t>
      </w:r>
      <w:r>
        <w:rPr>
          <w:rFonts w:hint="eastAsia"/>
        </w:rPr>
        <w:t>开发三维模型检索系统，从模型库中找到与草图最相似的三维模型，并显示多个相似的三维模型排序列表。</w:t>
      </w:r>
    </w:p>
    <w:p w14:paraId="7271B6B8" w14:textId="77777777" w:rsidR="00D568B4" w:rsidRPr="00A86461" w:rsidRDefault="00D568B4" w:rsidP="00D568B4">
      <w:pPr>
        <w:pStyle w:val="2"/>
        <w:spacing w:line="360" w:lineRule="auto"/>
        <w:ind w:left="578" w:hanging="578"/>
        <w:rPr>
          <w:b w:val="0"/>
        </w:rPr>
      </w:pPr>
      <w:bookmarkStart w:id="16" w:name="_Toc71634806"/>
      <w:bookmarkStart w:id="17" w:name="_Toc72875873"/>
      <w:r>
        <w:rPr>
          <w:rFonts w:hint="eastAsia"/>
          <w:b w:val="0"/>
        </w:rPr>
        <w:t>本文文章结构安排</w:t>
      </w:r>
      <w:bookmarkEnd w:id="16"/>
      <w:bookmarkEnd w:id="17"/>
    </w:p>
    <w:p w14:paraId="0F888846" w14:textId="77777777" w:rsidR="002D20EA" w:rsidRDefault="001A68B5" w:rsidP="001A68B5">
      <w:pPr>
        <w:pStyle w:val="a1"/>
        <w:ind w:firstLine="480"/>
      </w:pPr>
      <w:r>
        <w:rPr>
          <w:rFonts w:hint="eastAsia"/>
        </w:rPr>
        <w:t>三维模型检索方法的研究的主要研究重点在于，在模型特征向量的提取和模型相似度计算，以此为基础，便可以探索出了一套基于手绘草图的三维模型检索方法。三维模型的相应的二维视图是通过不同角度的投影获取的。计算草图的每个二维视图与三维模型之间的相似性。选择最大相似度值作为草图和</w:t>
      </w:r>
      <w:r>
        <w:rPr>
          <w:rFonts w:hint="eastAsia"/>
        </w:rPr>
        <w:t>3D</w:t>
      </w:r>
      <w:r>
        <w:rPr>
          <w:rFonts w:hint="eastAsia"/>
        </w:rPr>
        <w:t>模型之间的相似度。论文共</w:t>
      </w:r>
      <w:r>
        <w:rPr>
          <w:rFonts w:hint="eastAsia"/>
        </w:rPr>
        <w:t>6</w:t>
      </w:r>
      <w:r>
        <w:rPr>
          <w:rFonts w:hint="eastAsia"/>
        </w:rPr>
        <w:t>章，</w:t>
      </w:r>
      <w:r w:rsidR="002D20EA" w:rsidRPr="002D20EA">
        <w:rPr>
          <w:rFonts w:hint="eastAsia"/>
        </w:rPr>
        <w:t>各章的内部组成构造组织安排具体如下所示：</w:t>
      </w:r>
    </w:p>
    <w:p w14:paraId="52989244" w14:textId="77777777" w:rsidR="002D20EA" w:rsidRDefault="002D20EA" w:rsidP="002D20EA">
      <w:pPr>
        <w:pStyle w:val="a1"/>
        <w:ind w:firstLine="480"/>
      </w:pPr>
      <w:r>
        <w:rPr>
          <w:rFonts w:hint="eastAsia"/>
        </w:rPr>
        <w:t>第一章是绪论。本章第一步简单论述了本文的分析研究背景与影响意义，接下来研究分析了截至当前，全球的当前研究实际情况，包括存在的主要问题和矛盾，之后详细论述了本文的分析研究主要内容，最终描述了本文的章节组织安排。</w:t>
      </w:r>
    </w:p>
    <w:p w14:paraId="42302507" w14:textId="77777777" w:rsidR="002D20EA" w:rsidRDefault="002D20EA" w:rsidP="002D20EA">
      <w:pPr>
        <w:pStyle w:val="a1"/>
        <w:ind w:firstLine="480"/>
      </w:pPr>
      <w:r>
        <w:rPr>
          <w:rFonts w:hint="eastAsia"/>
        </w:rPr>
        <w:t>第二章是根据手绘简单草图的三维模型检索的整体结构。该系统主要</w:t>
      </w:r>
      <w:r>
        <w:rPr>
          <w:rFonts w:hint="eastAsia"/>
        </w:rPr>
        <w:lastRenderedPageBreak/>
        <w:t>包括两部分，一是模型投影的处理，二是检索系统的处理。对于这两部分的过程进行梳理和介绍。</w:t>
      </w:r>
    </w:p>
    <w:p w14:paraId="4C094DB7" w14:textId="77777777" w:rsidR="002D20EA" w:rsidRDefault="002D20EA" w:rsidP="002D20EA">
      <w:pPr>
        <w:pStyle w:val="a1"/>
        <w:ind w:firstLine="480"/>
      </w:pPr>
      <w:r>
        <w:rPr>
          <w:rFonts w:hint="eastAsia"/>
        </w:rPr>
        <w:t>第三章是三维模型的处理。本章主要介绍了本文实验所需的数据采集，分析了所采用的模型格式，具体介绍了各种投影方式在坐标空间上的变化以及灯光效果的添加。对模型进行渲染以获得合适的三维模型，并进行投影以获得二维视图集。</w:t>
      </w:r>
    </w:p>
    <w:p w14:paraId="1BF74CF5" w14:textId="77777777" w:rsidR="002D20EA" w:rsidRDefault="002D20EA" w:rsidP="002D20EA">
      <w:pPr>
        <w:pStyle w:val="a1"/>
        <w:ind w:firstLine="480"/>
      </w:pPr>
      <w:r>
        <w:rPr>
          <w:rFonts w:hint="eastAsia"/>
        </w:rPr>
        <w:t>第四章是手动绘制绘图的处理。本章主要介绍手绘草图绘图板的设计。在硬渲染的基础上，采用软渲染的算法实现了基本图形的绘制，包括直线、矩形、三角形、圆形、曲线和铅笔线的绘制。</w:t>
      </w:r>
    </w:p>
    <w:p w14:paraId="795026EC" w14:textId="77777777" w:rsidR="002D20EA" w:rsidRDefault="002D20EA" w:rsidP="002D20EA">
      <w:pPr>
        <w:pStyle w:val="a1"/>
        <w:ind w:firstLine="480"/>
      </w:pPr>
      <w:r>
        <w:rPr>
          <w:rFonts w:hint="eastAsia"/>
        </w:rPr>
        <w:t>第五章是三维模型的草图和特征提取。本章提出了一种集成描述符，把全局视图描述表达符</w:t>
      </w:r>
      <w:r>
        <w:rPr>
          <w:rFonts w:hint="eastAsia"/>
        </w:rPr>
        <w:t>(</w:t>
      </w:r>
      <w:r>
        <w:rPr>
          <w:rFonts w:hint="eastAsia"/>
        </w:rPr>
        <w:t>主要包含：</w:t>
      </w:r>
      <w:r>
        <w:rPr>
          <w:rFonts w:hint="eastAsia"/>
        </w:rPr>
        <w:t>Zernike</w:t>
      </w:r>
      <w:r>
        <w:rPr>
          <w:rFonts w:hint="eastAsia"/>
        </w:rPr>
        <w:t>矩与</w:t>
      </w:r>
      <w:r>
        <w:rPr>
          <w:rFonts w:hint="eastAsia"/>
        </w:rPr>
        <w:t>Fourier</w:t>
      </w:r>
      <w:r>
        <w:rPr>
          <w:rFonts w:hint="eastAsia"/>
        </w:rPr>
        <w:t>描述符</w:t>
      </w:r>
      <w:r>
        <w:rPr>
          <w:rFonts w:hint="eastAsia"/>
        </w:rPr>
        <w:t>)</w:t>
      </w:r>
      <w:r>
        <w:rPr>
          <w:rFonts w:hint="eastAsia"/>
        </w:rPr>
        <w:t>和二维平面具体形状分散相融合，提取手绘草图和二维视图的特征，以解决单个描述符对二维视图特征提取不完全的问题。</w:t>
      </w:r>
    </w:p>
    <w:p w14:paraId="12F2165C" w14:textId="77777777" w:rsidR="002D20EA" w:rsidRDefault="002D20EA" w:rsidP="002D20EA">
      <w:pPr>
        <w:pStyle w:val="a1"/>
        <w:ind w:firstLine="480"/>
      </w:pPr>
      <w:r>
        <w:rPr>
          <w:rFonts w:hint="eastAsia"/>
        </w:rPr>
        <w:t>第六章是基于手绘草图的三维模型检索。本章主要比较几种距离计算方法，选择最佳距离来计算草图与二维视图的相似度。</w:t>
      </w:r>
    </w:p>
    <w:p w14:paraId="60179A92" w14:textId="6944FBAB" w:rsidR="00A86461" w:rsidRPr="00D568B4" w:rsidRDefault="002D20EA" w:rsidP="002D20EA">
      <w:pPr>
        <w:pStyle w:val="a1"/>
        <w:ind w:firstLine="480"/>
      </w:pPr>
      <w:r>
        <w:rPr>
          <w:rFonts w:hint="eastAsia"/>
        </w:rPr>
        <w:t>最后对全文的工作进行总结并对未来发展进行了展望</w:t>
      </w:r>
      <w:r w:rsidR="001A68B5">
        <w:rPr>
          <w:rFonts w:hint="eastAsia"/>
        </w:rPr>
        <w:t>。</w:t>
      </w:r>
    </w:p>
    <w:p w14:paraId="0491CFA6" w14:textId="7314FD61" w:rsidR="00370D77" w:rsidRDefault="0094093D" w:rsidP="001D48AC">
      <w:pPr>
        <w:pStyle w:val="1"/>
        <w:spacing w:line="480" w:lineRule="auto"/>
        <w:ind w:left="0" w:firstLine="0"/>
        <w:rPr>
          <w:b w:val="0"/>
        </w:rPr>
      </w:pPr>
      <w:bookmarkStart w:id="18" w:name="_Toc72875874"/>
      <w:r>
        <w:rPr>
          <w:rFonts w:hint="eastAsia"/>
          <w:b w:val="0"/>
        </w:rPr>
        <w:lastRenderedPageBreak/>
        <w:t>基于手绘草图的三维模型检索的总体框架</w:t>
      </w:r>
      <w:bookmarkEnd w:id="18"/>
    </w:p>
    <w:p w14:paraId="153AF284" w14:textId="77777777" w:rsidR="001A68B5" w:rsidRDefault="001A68B5" w:rsidP="001A68B5">
      <w:pPr>
        <w:pStyle w:val="a1"/>
        <w:ind w:firstLine="480"/>
      </w:pPr>
      <w:r>
        <w:rPr>
          <w:rFonts w:hint="eastAsia"/>
        </w:rPr>
        <w:t>现在市面上常见的三维模型检索方法都是以基于内容的检索方式为主的。简单来说，是用用户自己所用拥有的三维模型检索资源来搜索未知的三维模型资源。这种方法有一个较大的弊端，便是对与新手用户相当的不友好，因为大多数的普通用户不一定拥有大量现成的三维模型资源，这就就会导致这种方法有一定的局限性。</w:t>
      </w:r>
    </w:p>
    <w:p w14:paraId="6AF3583E" w14:textId="22D81A21" w:rsidR="001A68B5" w:rsidRPr="00186BAF" w:rsidRDefault="001A68B5" w:rsidP="001A68B5">
      <w:pPr>
        <w:pStyle w:val="a1"/>
        <w:ind w:firstLine="480"/>
        <w:rPr>
          <w:rFonts w:hint="eastAsia"/>
        </w:rPr>
      </w:pPr>
      <w:r>
        <w:rPr>
          <w:rFonts w:hint="eastAsia"/>
        </w:rPr>
        <w:t>本文的基于手绘的三维模型检索相较于上述的方法更加的方便，适合大多数的普通用户。并且可以更加方便的获取用户的搜索意图。通过使用用户的手绘草图与模型数据库中的不同的三维模型的</w:t>
      </w:r>
      <w:r>
        <w:rPr>
          <w:rFonts w:hint="eastAsia"/>
        </w:rPr>
        <w:t>6</w:t>
      </w:r>
      <w:r>
        <w:rPr>
          <w:rFonts w:hint="eastAsia"/>
        </w:rPr>
        <w:t>张不同的二维视图集进行相似性的比较，最后可以得到多个检索模型。本章描述基于手绘草图的三维模型搜索的体系框架。</w:t>
      </w:r>
    </w:p>
    <w:p w14:paraId="68D7C967" w14:textId="77777777" w:rsidR="0094093D" w:rsidRDefault="0094093D" w:rsidP="0094093D">
      <w:pPr>
        <w:pStyle w:val="2"/>
        <w:spacing w:line="360" w:lineRule="auto"/>
        <w:ind w:left="578" w:hanging="578"/>
        <w:rPr>
          <w:b w:val="0"/>
        </w:rPr>
      </w:pPr>
      <w:bookmarkStart w:id="19" w:name="_Toc71634808"/>
      <w:bookmarkStart w:id="20" w:name="_Toc72875875"/>
      <w:r>
        <w:rPr>
          <w:rFonts w:hint="eastAsia"/>
          <w:b w:val="0"/>
        </w:rPr>
        <w:t>三维模型检索的体系架构</w:t>
      </w:r>
      <w:bookmarkEnd w:id="19"/>
      <w:bookmarkEnd w:id="20"/>
    </w:p>
    <w:p w14:paraId="1F3271F3" w14:textId="77777777" w:rsidR="00142DB6" w:rsidRDefault="00142DB6" w:rsidP="00142DB6">
      <w:pPr>
        <w:ind w:firstLine="435"/>
      </w:pPr>
      <w:r>
        <w:rPr>
          <w:rFonts w:hint="eastAsia"/>
        </w:rPr>
        <w:t>在本文中，笔者完成的搜索体系，是根据手绘简单草图的三维模型检索。根据手绘简单草图的三维模型检索主要功能模块能够划分为手绘简单草图的自动导入或者绘制设计、手绘简单草图的特点分布向量的选取、三维立体实验模型的实时在线渲染、三维立体实验模型的固定投影、二维平面视图图集的特点选取、相似度比较。图</w:t>
      </w:r>
      <w:r>
        <w:rPr>
          <w:rFonts w:hint="eastAsia"/>
        </w:rPr>
        <w:t>2-1</w:t>
      </w:r>
      <w:r>
        <w:rPr>
          <w:rFonts w:hint="eastAsia"/>
        </w:rPr>
        <w:t>显示了系统的总体框架。</w:t>
      </w:r>
    </w:p>
    <w:p w14:paraId="6D4A328B" w14:textId="77777777" w:rsidR="00142DB6" w:rsidRDefault="00142DB6" w:rsidP="00142DB6">
      <w:pPr>
        <w:ind w:firstLine="435"/>
      </w:pPr>
      <w:r>
        <w:rPr>
          <w:rFonts w:hint="eastAsia"/>
        </w:rPr>
        <w:t>1.</w:t>
      </w:r>
      <w:r>
        <w:rPr>
          <w:rFonts w:hint="eastAsia"/>
        </w:rPr>
        <w:t>手绘草图的绘制。用户可以在纸上画出简单的草图并上传到检索系统，也可以在系统中给出的简单画板中画出草图，画板中包含部分绘图时会用到的常见工具</w:t>
      </w:r>
      <w:r>
        <w:rPr>
          <w:rFonts w:hint="eastAsia"/>
        </w:rPr>
        <w:t xml:space="preserve"> (</w:t>
      </w:r>
      <w:r>
        <w:rPr>
          <w:rFonts w:hint="eastAsia"/>
        </w:rPr>
        <w:t>包括有：直线、矩形、三角形、圆形、曲线、铅笔线，橡皮擦</w:t>
      </w:r>
      <w:r>
        <w:rPr>
          <w:rFonts w:hint="eastAsia"/>
        </w:rPr>
        <w:t>)</w:t>
      </w:r>
      <w:r>
        <w:rPr>
          <w:rFonts w:hint="eastAsia"/>
        </w:rPr>
        <w:t>。</w:t>
      </w:r>
    </w:p>
    <w:p w14:paraId="5281F256" w14:textId="77777777" w:rsidR="00142DB6" w:rsidRDefault="00142DB6" w:rsidP="00142DB6">
      <w:pPr>
        <w:ind w:firstLine="435"/>
      </w:pPr>
      <w:r>
        <w:rPr>
          <w:rFonts w:hint="eastAsia"/>
        </w:rPr>
        <w:t>2.</w:t>
      </w:r>
      <w:r>
        <w:rPr>
          <w:rFonts w:hint="eastAsia"/>
        </w:rPr>
        <w:t>手绘草图的特征提取。本文提出了一种结合全局视图特征和</w:t>
      </w:r>
      <w:r>
        <w:rPr>
          <w:rFonts w:hint="eastAsia"/>
        </w:rPr>
        <w:t>D2</w:t>
      </w:r>
      <w:r>
        <w:rPr>
          <w:rFonts w:hint="eastAsia"/>
        </w:rPr>
        <w:t>形状描述符的集成描述符作为新的描述符，全局视图特征包括了</w:t>
      </w:r>
      <w:r>
        <w:rPr>
          <w:rFonts w:hint="eastAsia"/>
        </w:rPr>
        <w:t>Zernike</w:t>
      </w:r>
      <w:r>
        <w:rPr>
          <w:rFonts w:hint="eastAsia"/>
        </w:rPr>
        <w:t>矩和</w:t>
      </w:r>
      <w:r>
        <w:rPr>
          <w:rFonts w:hint="eastAsia"/>
        </w:rPr>
        <w:t>Fourier</w:t>
      </w:r>
      <w:r>
        <w:rPr>
          <w:rFonts w:hint="eastAsia"/>
        </w:rPr>
        <w:t>描述符，本系统使用该集成描述符提取手绘草图的特征以检索</w:t>
      </w:r>
      <w:r>
        <w:rPr>
          <w:rFonts w:hint="eastAsia"/>
        </w:rPr>
        <w:t>3D</w:t>
      </w:r>
      <w:r>
        <w:rPr>
          <w:rFonts w:hint="eastAsia"/>
        </w:rPr>
        <w:t>模型。</w:t>
      </w:r>
    </w:p>
    <w:p w14:paraId="5E3AA030" w14:textId="77777777" w:rsidR="00142DB6" w:rsidRDefault="00142DB6" w:rsidP="00142DB6">
      <w:pPr>
        <w:ind w:firstLine="435"/>
      </w:pPr>
      <w:r>
        <w:rPr>
          <w:rFonts w:hint="eastAsia"/>
        </w:rPr>
        <w:t>3.3D</w:t>
      </w:r>
      <w:r>
        <w:rPr>
          <w:rFonts w:hint="eastAsia"/>
        </w:rPr>
        <w:t>模型的渲染。本系统的三维模型采用</w:t>
      </w:r>
      <w:r>
        <w:rPr>
          <w:rFonts w:hint="eastAsia"/>
        </w:rPr>
        <w:t>ModelNet40</w:t>
      </w:r>
      <w:r>
        <w:rPr>
          <w:rFonts w:hint="eastAsia"/>
        </w:rPr>
        <w:t>。模型库包含</w:t>
      </w:r>
      <w:r>
        <w:rPr>
          <w:rFonts w:hint="eastAsia"/>
        </w:rPr>
        <w:t>40</w:t>
      </w:r>
      <w:r>
        <w:rPr>
          <w:rFonts w:hint="eastAsia"/>
        </w:rPr>
        <w:t>种不同类型的</w:t>
      </w:r>
      <w:r>
        <w:rPr>
          <w:rFonts w:hint="eastAsia"/>
        </w:rPr>
        <w:t>3D</w:t>
      </w:r>
      <w:r>
        <w:rPr>
          <w:rFonts w:hint="eastAsia"/>
        </w:rPr>
        <w:t>模型。并且模型的存储文件格式为</w:t>
      </w:r>
      <w:r>
        <w:rPr>
          <w:rFonts w:hint="eastAsia"/>
        </w:rPr>
        <w:t>Object file format</w:t>
      </w:r>
      <w:r>
        <w:rPr>
          <w:rFonts w:hint="eastAsia"/>
        </w:rPr>
        <w:t>。因此，有一个简单的渲染器可以渲染所有模型，并且渲染器集成了一些基本操作</w:t>
      </w:r>
      <w:r>
        <w:rPr>
          <w:rFonts w:hint="eastAsia"/>
        </w:rPr>
        <w:t xml:space="preserve"> (</w:t>
      </w:r>
      <w:r>
        <w:rPr>
          <w:rFonts w:hint="eastAsia"/>
        </w:rPr>
        <w:t>包括了：模型的旋转，模型的缩放，模型的移动，模型的不同光照效果添加和模型不同材质材料的修改</w:t>
      </w:r>
      <w:r>
        <w:rPr>
          <w:rFonts w:hint="eastAsia"/>
        </w:rPr>
        <w:t>)</w:t>
      </w:r>
      <w:r>
        <w:rPr>
          <w:rFonts w:hint="eastAsia"/>
        </w:rPr>
        <w:t>。</w:t>
      </w:r>
    </w:p>
    <w:p w14:paraId="0A202E34" w14:textId="77777777" w:rsidR="00142DB6" w:rsidRDefault="00142DB6" w:rsidP="00142DB6">
      <w:pPr>
        <w:ind w:firstLine="435"/>
      </w:pPr>
      <w:r>
        <w:rPr>
          <w:rFonts w:hint="eastAsia"/>
        </w:rPr>
        <w:t>4.</w:t>
      </w:r>
      <w:r>
        <w:rPr>
          <w:rFonts w:hint="eastAsia"/>
        </w:rPr>
        <w:t>三维模型的固定投影。倘若直接通过使用用户绘制好的二维草图来进行</w:t>
      </w:r>
      <w:r>
        <w:rPr>
          <w:rFonts w:hint="eastAsia"/>
        </w:rPr>
        <w:t>3D</w:t>
      </w:r>
      <w:r>
        <w:rPr>
          <w:rFonts w:hint="eastAsia"/>
        </w:rPr>
        <w:t>模型检索，则结果便是因为三维模型的大小而造成特征的较大差异，本文中的方法是对现有的三维模型进行一定程度的处理，如模型降维操作，也就是说，通过投影将三维模型转换二维视图集。</w:t>
      </w:r>
    </w:p>
    <w:p w14:paraId="0F992F6D" w14:textId="77777777" w:rsidR="00142DB6" w:rsidRDefault="00142DB6" w:rsidP="00142DB6">
      <w:pPr>
        <w:ind w:firstLine="435"/>
      </w:pPr>
      <w:r>
        <w:rPr>
          <w:rFonts w:hint="eastAsia"/>
        </w:rPr>
        <w:lastRenderedPageBreak/>
        <w:t>5.</w:t>
      </w:r>
      <w:r>
        <w:rPr>
          <w:rFonts w:hint="eastAsia"/>
        </w:rPr>
        <w:t>二维视图集的特征提取。提取模型的特征的方法与提取草图特征的方法相同。</w:t>
      </w:r>
    </w:p>
    <w:p w14:paraId="1C9372DF" w14:textId="59140B7C" w:rsidR="00A128A6" w:rsidRDefault="00142DB6" w:rsidP="00A128A6">
      <w:pPr>
        <w:ind w:firstLine="435"/>
      </w:pPr>
      <w:r>
        <w:rPr>
          <w:rFonts w:hint="eastAsia"/>
        </w:rPr>
        <w:t>6.</w:t>
      </w:r>
      <w:r>
        <w:rPr>
          <w:rFonts w:hint="eastAsia"/>
        </w:rPr>
        <w:t>相似性比较。使用距离公式来计算得出最接近草图检索的</w:t>
      </w:r>
      <w:r>
        <w:rPr>
          <w:rFonts w:hint="eastAsia"/>
        </w:rPr>
        <w:t>8</w:t>
      </w:r>
      <w:r>
        <w:rPr>
          <w:rFonts w:hint="eastAsia"/>
        </w:rPr>
        <w:t>个检索模型。</w:t>
      </w:r>
    </w:p>
    <w:p w14:paraId="71098CC1" w14:textId="4E4571D5" w:rsidR="00A128A6" w:rsidRPr="00A128A6" w:rsidRDefault="00A128A6" w:rsidP="00A128A6">
      <w:pPr>
        <w:jc w:val="center"/>
        <w:rPr>
          <w:rFonts w:hint="eastAsia"/>
        </w:rPr>
      </w:pPr>
      <w:r>
        <w:rPr>
          <w:rFonts w:ascii="宋体" w:hAnsi="宋体"/>
          <w:noProof/>
        </w:rPr>
        <w:drawing>
          <wp:inline distT="0" distB="0" distL="0" distR="0" wp14:anchorId="592CD570" wp14:editId="219239CE">
            <wp:extent cx="5136596" cy="233716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1616" cy="2398597"/>
                    </a:xfrm>
                    <a:prstGeom prst="rect">
                      <a:avLst/>
                    </a:prstGeom>
                  </pic:spPr>
                </pic:pic>
              </a:graphicData>
            </a:graphic>
          </wp:inline>
        </w:drawing>
      </w:r>
    </w:p>
    <w:p w14:paraId="1039AD74" w14:textId="4E7B8C29" w:rsidR="0094093D" w:rsidRPr="00A128A6" w:rsidRDefault="0094093D" w:rsidP="00A128A6">
      <w:pPr>
        <w:ind w:firstLine="435"/>
        <w:jc w:val="center"/>
        <w:rPr>
          <w:rFonts w:ascii="宋体" w:hAnsi="宋体" w:hint="eastAsia"/>
          <w:sz w:val="21"/>
          <w:szCs w:val="21"/>
        </w:rPr>
      </w:pPr>
      <w:r w:rsidRPr="00A128A6">
        <w:rPr>
          <w:rFonts w:ascii="宋体" w:hAnsi="宋体" w:hint="eastAsia"/>
          <w:sz w:val="21"/>
          <w:szCs w:val="21"/>
        </w:rPr>
        <w:t>图</w:t>
      </w:r>
      <w:r w:rsidRPr="00A128A6">
        <w:rPr>
          <w:sz w:val="21"/>
          <w:szCs w:val="21"/>
        </w:rPr>
        <w:t>2-1</w:t>
      </w:r>
      <w:r w:rsidRPr="00A128A6">
        <w:rPr>
          <w:rFonts w:ascii="宋体" w:hAnsi="宋体"/>
          <w:sz w:val="21"/>
          <w:szCs w:val="21"/>
        </w:rPr>
        <w:t xml:space="preserve"> </w:t>
      </w:r>
      <w:r w:rsidRPr="00A128A6">
        <w:rPr>
          <w:rFonts w:ascii="宋体" w:hAnsi="宋体" w:hint="eastAsia"/>
          <w:sz w:val="21"/>
          <w:szCs w:val="21"/>
        </w:rPr>
        <w:t>系统的总体框架</w:t>
      </w:r>
    </w:p>
    <w:p w14:paraId="0FC00745" w14:textId="5DA01A44" w:rsidR="0094093D" w:rsidRDefault="0094093D" w:rsidP="0094093D">
      <w:pPr>
        <w:pStyle w:val="2"/>
        <w:spacing w:line="360" w:lineRule="auto"/>
        <w:ind w:left="578" w:hanging="578"/>
        <w:rPr>
          <w:b w:val="0"/>
        </w:rPr>
      </w:pPr>
      <w:bookmarkStart w:id="21" w:name="_Toc71634809"/>
      <w:bookmarkStart w:id="22" w:name="_Toc72875876"/>
      <w:r>
        <w:rPr>
          <w:rFonts w:hint="eastAsia"/>
          <w:b w:val="0"/>
        </w:rPr>
        <w:t>三维模型检索的处理流程</w:t>
      </w:r>
      <w:bookmarkEnd w:id="21"/>
      <w:bookmarkEnd w:id="22"/>
    </w:p>
    <w:p w14:paraId="25160828" w14:textId="77777777" w:rsidR="001A68B5" w:rsidRDefault="001A68B5" w:rsidP="001A68B5">
      <w:pPr>
        <w:pStyle w:val="a1"/>
        <w:ind w:firstLine="480"/>
      </w:pPr>
      <w:r>
        <w:rPr>
          <w:rFonts w:hint="eastAsia"/>
        </w:rPr>
        <w:t>本系统主要用于三维模型的检索，为了因对草图与不同模型的二维视图集的相似性比较，因此需要有一个模型渲染和投影的程序。该程序主要用来实现将不同的三维模型渲染出来，并在显示器上投影出</w:t>
      </w:r>
      <w:r>
        <w:rPr>
          <w:rFonts w:hint="eastAsia"/>
        </w:rPr>
        <w:t>6</w:t>
      </w:r>
      <w:r>
        <w:rPr>
          <w:rFonts w:hint="eastAsia"/>
        </w:rPr>
        <w:t>张不同的二维视图。</w:t>
      </w:r>
    </w:p>
    <w:p w14:paraId="3C9E4CA6" w14:textId="12D3E0C1" w:rsidR="00EF75D2" w:rsidRDefault="001A68B5" w:rsidP="001A68B5">
      <w:pPr>
        <w:pStyle w:val="a1"/>
        <w:ind w:firstLine="480"/>
      </w:pPr>
      <w:r>
        <w:rPr>
          <w:rFonts w:hint="eastAsia"/>
        </w:rPr>
        <w:t>本系统的三维模型的处理流程主要可以分为两大部分。一部分是三维模型的处理架构，主要负责将模型库中的三维模型渲染出来，并进行替一定角度的投影，最后得到二维视图集。另一部分是三维模型检索的处理架构，主要是将用户手绘的草图与三维模型投影系统中获得的二维视图进行特征提取，并进行相似性计算，最后得到三维模型检索的结果，并将它返还给用户。</w:t>
      </w:r>
    </w:p>
    <w:p w14:paraId="54E3AA85" w14:textId="77777777" w:rsidR="0094093D" w:rsidRPr="00B669BF" w:rsidRDefault="0094093D" w:rsidP="0094093D">
      <w:pPr>
        <w:pStyle w:val="3"/>
        <w:spacing w:before="120" w:after="120" w:line="360" w:lineRule="auto"/>
        <w:rPr>
          <w:b w:val="0"/>
        </w:rPr>
      </w:pPr>
      <w:bookmarkStart w:id="23" w:name="_Toc71634810"/>
      <w:bookmarkStart w:id="24" w:name="_Toc72875877"/>
      <w:r>
        <w:rPr>
          <w:rFonts w:hint="eastAsia"/>
          <w:b w:val="0"/>
        </w:rPr>
        <w:t>三维模型投影的处理架构</w:t>
      </w:r>
      <w:bookmarkEnd w:id="23"/>
      <w:bookmarkEnd w:id="24"/>
    </w:p>
    <w:p w14:paraId="68A56765" w14:textId="68EEFC8F" w:rsidR="0094093D" w:rsidRDefault="001A68B5" w:rsidP="00FA69DA">
      <w:pPr>
        <w:snapToGrid w:val="0"/>
        <w:ind w:firstLine="437"/>
      </w:pPr>
      <w:r w:rsidRPr="001A68B5">
        <w:rPr>
          <w:rFonts w:hint="eastAsia"/>
        </w:rPr>
        <w:t>基于手绘草图的三维模投影过程如图</w:t>
      </w:r>
      <w:r w:rsidRPr="001A68B5">
        <w:rPr>
          <w:rFonts w:hint="eastAsia"/>
        </w:rPr>
        <w:t xml:space="preserve"> 2-2 </w:t>
      </w:r>
      <w:r w:rsidRPr="001A68B5">
        <w:rPr>
          <w:rFonts w:hint="eastAsia"/>
        </w:rPr>
        <w:t>所示。相较于后续的三维模型的检索是较为简单的。首先，本系统会先来解析模型库中不同的</w:t>
      </w:r>
      <w:r w:rsidRPr="001A68B5">
        <w:rPr>
          <w:rFonts w:hint="eastAsia"/>
        </w:rPr>
        <w:t>Object File Format</w:t>
      </w:r>
      <w:r w:rsidRPr="001A68B5">
        <w:rPr>
          <w:rFonts w:hint="eastAsia"/>
        </w:rPr>
        <w:t>格式的模型文件，接着，将解析后的模型导入该三维模型投影系统后，为解析并且渲染出来的三维模型添加材质和各种光照效果如平行光，点光源，聚光灯等效果，然后，对渲染出来的三维模型进行模型的平移操作，模型的旋转操作，模型的缩放操作。最后，在渲染出的三维模型</w:t>
      </w:r>
      <w:r w:rsidRPr="001A68B5">
        <w:rPr>
          <w:rFonts w:hint="eastAsia"/>
        </w:rPr>
        <w:lastRenderedPageBreak/>
        <w:t>中，通过在水平方向上放置一个虚拟的摄像机，该虚拟的摄像机会按照一定的角度，对模型进行投影。通过这些操作，便可以得到三维模型的二维视图集。</w:t>
      </w:r>
    </w:p>
    <w:p w14:paraId="335BE792" w14:textId="2AF55D86" w:rsidR="00FA69DA" w:rsidRDefault="00FA69DA" w:rsidP="00FA69DA">
      <w:pPr>
        <w:snapToGrid w:val="0"/>
        <w:jc w:val="center"/>
        <w:rPr>
          <w:rFonts w:hint="eastAsia"/>
        </w:rPr>
      </w:pPr>
      <w:r>
        <w:rPr>
          <w:rFonts w:hint="eastAsia"/>
          <w:noProof/>
        </w:rPr>
        <w:drawing>
          <wp:inline distT="0" distB="0" distL="0" distR="0" wp14:anchorId="2211BA12" wp14:editId="75225697">
            <wp:extent cx="4019677" cy="2567998"/>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16">
                      <a:extLst>
                        <a:ext uri="{28A0092B-C50C-407E-A947-70E740481C1C}">
                          <a14:useLocalDpi xmlns:a14="http://schemas.microsoft.com/office/drawing/2010/main" val="0"/>
                        </a:ext>
                      </a:extLst>
                    </a:blip>
                    <a:stretch>
                      <a:fillRect/>
                    </a:stretch>
                  </pic:blipFill>
                  <pic:spPr>
                    <a:xfrm>
                      <a:off x="0" y="0"/>
                      <a:ext cx="4055199" cy="2590692"/>
                    </a:xfrm>
                    <a:prstGeom prst="rect">
                      <a:avLst/>
                    </a:prstGeom>
                  </pic:spPr>
                </pic:pic>
              </a:graphicData>
            </a:graphic>
          </wp:inline>
        </w:drawing>
      </w:r>
    </w:p>
    <w:p w14:paraId="2C7C7817" w14:textId="4BF7223C" w:rsidR="0094093D" w:rsidRPr="00FA69DA" w:rsidRDefault="0094093D" w:rsidP="0094093D">
      <w:pPr>
        <w:snapToGrid w:val="0"/>
        <w:ind w:firstLine="437"/>
        <w:jc w:val="center"/>
        <w:rPr>
          <w:rFonts w:ascii="宋体" w:hAnsi="宋体"/>
          <w:sz w:val="21"/>
          <w:szCs w:val="21"/>
        </w:rPr>
      </w:pPr>
      <w:r w:rsidRPr="00FA69DA">
        <w:rPr>
          <w:rFonts w:ascii="宋体" w:hAnsi="宋体" w:hint="eastAsia"/>
          <w:sz w:val="21"/>
          <w:szCs w:val="21"/>
        </w:rPr>
        <w:t>图</w:t>
      </w:r>
      <w:r w:rsidRPr="00FA69DA">
        <w:rPr>
          <w:sz w:val="21"/>
          <w:szCs w:val="21"/>
        </w:rPr>
        <w:t>2-2</w:t>
      </w:r>
      <w:r w:rsidRPr="00FA69DA">
        <w:rPr>
          <w:rFonts w:ascii="宋体" w:hAnsi="宋体"/>
          <w:sz w:val="21"/>
          <w:szCs w:val="21"/>
        </w:rPr>
        <w:t xml:space="preserve"> </w:t>
      </w:r>
      <w:r w:rsidRPr="00FA69DA">
        <w:rPr>
          <w:rFonts w:ascii="宋体" w:hAnsi="宋体" w:hint="eastAsia"/>
          <w:sz w:val="21"/>
          <w:szCs w:val="21"/>
        </w:rPr>
        <w:t xml:space="preserve"> 三维模型投影的处理架构</w:t>
      </w:r>
    </w:p>
    <w:p w14:paraId="3E17E17F" w14:textId="77777777" w:rsidR="0094093D" w:rsidRPr="00A86461" w:rsidRDefault="0094093D" w:rsidP="0094093D">
      <w:pPr>
        <w:pStyle w:val="3"/>
        <w:spacing w:before="120" w:after="120" w:line="360" w:lineRule="auto"/>
        <w:rPr>
          <w:b w:val="0"/>
        </w:rPr>
      </w:pPr>
      <w:bookmarkStart w:id="25" w:name="_Toc71634811"/>
      <w:bookmarkStart w:id="26" w:name="_Toc72875878"/>
      <w:r>
        <w:rPr>
          <w:rFonts w:hint="eastAsia"/>
          <w:b w:val="0"/>
        </w:rPr>
        <w:t>三维模型检索的处理架构</w:t>
      </w:r>
      <w:bookmarkEnd w:id="25"/>
      <w:bookmarkEnd w:id="26"/>
    </w:p>
    <w:p w14:paraId="7376BE11" w14:textId="7036E8FE" w:rsidR="0094093D" w:rsidRDefault="00587B35" w:rsidP="001819A1">
      <w:pPr>
        <w:pStyle w:val="a1"/>
        <w:ind w:firstLine="480"/>
      </w:pPr>
      <w:r w:rsidRPr="00587B35">
        <w:rPr>
          <w:rFonts w:hint="eastAsia"/>
        </w:rPr>
        <w:t>基于手绘草图的三维模型检索过程可以简单的分为两个阶段：在线</w:t>
      </w:r>
      <w:r w:rsidR="001819A1">
        <w:rPr>
          <w:rFonts w:hint="eastAsia"/>
        </w:rPr>
        <w:t>联网搜索时期</w:t>
      </w:r>
      <w:r w:rsidRPr="00587B35">
        <w:rPr>
          <w:rFonts w:hint="eastAsia"/>
        </w:rPr>
        <w:t>和线下</w:t>
      </w:r>
      <w:r w:rsidR="001819A1">
        <w:rPr>
          <w:rFonts w:hint="eastAsia"/>
        </w:rPr>
        <w:t>离线搜索时期</w:t>
      </w:r>
      <w:r w:rsidRPr="00587B35">
        <w:rPr>
          <w:rFonts w:hint="eastAsia"/>
        </w:rPr>
        <w:t>，具体的过程如图</w:t>
      </w:r>
      <w:r w:rsidRPr="00587B35">
        <w:rPr>
          <w:rFonts w:hint="eastAsia"/>
        </w:rPr>
        <w:t xml:space="preserve"> 2-3 </w:t>
      </w:r>
      <w:r w:rsidRPr="00587B35">
        <w:rPr>
          <w:rFonts w:hint="eastAsia"/>
        </w:rPr>
        <w:t>所示。</w:t>
      </w:r>
    </w:p>
    <w:p w14:paraId="1505F3CF" w14:textId="509D0904" w:rsidR="001819A1" w:rsidRDefault="001819A1" w:rsidP="001819A1">
      <w:pPr>
        <w:pStyle w:val="a1"/>
        <w:ind w:firstLineChars="0" w:firstLine="0"/>
        <w:jc w:val="center"/>
        <w:rPr>
          <w:rFonts w:hint="eastAsia"/>
        </w:rPr>
      </w:pPr>
      <w:r>
        <w:rPr>
          <w:rFonts w:hint="eastAsia"/>
          <w:noProof/>
        </w:rPr>
        <w:drawing>
          <wp:inline distT="0" distB="0" distL="0" distR="0" wp14:anchorId="336FB0BA" wp14:editId="03CAE50D">
            <wp:extent cx="3229583" cy="231813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7">
                      <a:extLst>
                        <a:ext uri="{28A0092B-C50C-407E-A947-70E740481C1C}">
                          <a14:useLocalDpi xmlns:a14="http://schemas.microsoft.com/office/drawing/2010/main" val="0"/>
                        </a:ext>
                      </a:extLst>
                    </a:blip>
                    <a:stretch>
                      <a:fillRect/>
                    </a:stretch>
                  </pic:blipFill>
                  <pic:spPr>
                    <a:xfrm>
                      <a:off x="0" y="0"/>
                      <a:ext cx="3332508" cy="2392009"/>
                    </a:xfrm>
                    <a:prstGeom prst="rect">
                      <a:avLst/>
                    </a:prstGeom>
                  </pic:spPr>
                </pic:pic>
              </a:graphicData>
            </a:graphic>
          </wp:inline>
        </w:drawing>
      </w:r>
    </w:p>
    <w:p w14:paraId="2D667947" w14:textId="77777777" w:rsidR="0094093D" w:rsidRPr="001819A1" w:rsidRDefault="0094093D" w:rsidP="0094093D">
      <w:pPr>
        <w:snapToGrid w:val="0"/>
        <w:ind w:firstLine="437"/>
        <w:jc w:val="center"/>
        <w:rPr>
          <w:rFonts w:ascii="宋体" w:hAnsi="宋体"/>
          <w:sz w:val="21"/>
          <w:szCs w:val="21"/>
        </w:rPr>
      </w:pPr>
      <w:r w:rsidRPr="001819A1">
        <w:rPr>
          <w:rFonts w:ascii="宋体" w:hAnsi="宋体" w:hint="eastAsia"/>
          <w:sz w:val="21"/>
          <w:szCs w:val="21"/>
        </w:rPr>
        <w:t>图</w:t>
      </w:r>
      <w:r w:rsidRPr="001819A1">
        <w:rPr>
          <w:sz w:val="21"/>
          <w:szCs w:val="21"/>
        </w:rPr>
        <w:t>2-3</w:t>
      </w:r>
      <w:r w:rsidRPr="001819A1">
        <w:rPr>
          <w:rFonts w:ascii="宋体" w:hAnsi="宋体"/>
          <w:sz w:val="21"/>
          <w:szCs w:val="21"/>
        </w:rPr>
        <w:t xml:space="preserve"> </w:t>
      </w:r>
      <w:r w:rsidRPr="001819A1">
        <w:rPr>
          <w:rFonts w:ascii="宋体" w:hAnsi="宋体" w:hint="eastAsia"/>
          <w:sz w:val="21"/>
          <w:szCs w:val="21"/>
        </w:rPr>
        <w:t xml:space="preserve"> 三维模型检索的处理架构</w:t>
      </w:r>
    </w:p>
    <w:p w14:paraId="55C27217" w14:textId="0446C087" w:rsidR="00142DB6" w:rsidRPr="00A86461" w:rsidRDefault="00142DB6" w:rsidP="0094093D">
      <w:pPr>
        <w:pStyle w:val="a1"/>
        <w:ind w:firstLine="480"/>
      </w:pPr>
      <w:r w:rsidRPr="00142DB6">
        <w:rPr>
          <w:rFonts w:hint="eastAsia"/>
        </w:rPr>
        <w:t>在</w:t>
      </w:r>
      <w:r w:rsidR="001819A1" w:rsidRPr="00587B35">
        <w:rPr>
          <w:rFonts w:hint="eastAsia"/>
        </w:rPr>
        <w:t>线下</w:t>
      </w:r>
      <w:r w:rsidR="001819A1">
        <w:rPr>
          <w:rFonts w:hint="eastAsia"/>
        </w:rPr>
        <w:t>离线搜索时期</w:t>
      </w:r>
      <w:r w:rsidR="001819A1">
        <w:rPr>
          <w:rFonts w:hint="eastAsia"/>
        </w:rPr>
        <w:t>的</w:t>
      </w:r>
      <w:r w:rsidRPr="00142DB6">
        <w:rPr>
          <w:rFonts w:hint="eastAsia"/>
        </w:rPr>
        <w:t>过程中，首先利用固定投影的方法对三维模型进行降维处理，获取</w:t>
      </w:r>
      <w:r w:rsidRPr="00142DB6">
        <w:rPr>
          <w:rFonts w:hint="eastAsia"/>
        </w:rPr>
        <w:t>6</w:t>
      </w:r>
      <w:r w:rsidRPr="00142DB6">
        <w:rPr>
          <w:rFonts w:hint="eastAsia"/>
        </w:rPr>
        <w:t>张三维模型库的二维视图集，接着利用集成描述子提取最优视图集的特征包含了全局视图特征与二维形状特征，对于提取的特征进行加权得到</w:t>
      </w:r>
      <w:r w:rsidRPr="00142DB6">
        <w:rPr>
          <w:rFonts w:hint="eastAsia"/>
        </w:rPr>
        <w:t xml:space="preserve"> 55</w:t>
      </w:r>
      <w:r w:rsidRPr="00142DB6">
        <w:rPr>
          <w:rFonts w:hint="eastAsia"/>
        </w:rPr>
        <w:t>维集成描述特征，并存入数据库。在</w:t>
      </w:r>
      <w:r w:rsidR="001819A1" w:rsidRPr="001819A1">
        <w:rPr>
          <w:rFonts w:hint="eastAsia"/>
        </w:rPr>
        <w:t>在线联网搜索时</w:t>
      </w:r>
      <w:r w:rsidR="001819A1" w:rsidRPr="001819A1">
        <w:rPr>
          <w:rFonts w:hint="eastAsia"/>
        </w:rPr>
        <w:lastRenderedPageBreak/>
        <w:t>期</w:t>
      </w:r>
      <w:r w:rsidRPr="00142DB6">
        <w:rPr>
          <w:rFonts w:hint="eastAsia"/>
        </w:rPr>
        <w:t>，首先用户进行人工手绘草图，接着利用集成描述子提取集成特征。再与数据库内保存的三维模型的集成特征进行相似度比较。按相似度从大到小依次排序，相似度最高的前</w:t>
      </w:r>
      <w:r w:rsidRPr="00142DB6">
        <w:rPr>
          <w:rFonts w:hint="eastAsia"/>
        </w:rPr>
        <w:t xml:space="preserve"> 8 </w:t>
      </w:r>
      <w:r w:rsidRPr="00142DB6">
        <w:rPr>
          <w:rFonts w:hint="eastAsia"/>
        </w:rPr>
        <w:t>个模型显示在检索界面。</w:t>
      </w:r>
    </w:p>
    <w:p w14:paraId="3C9FEB92" w14:textId="77777777" w:rsidR="0094093D" w:rsidRPr="00BC51D7" w:rsidRDefault="0094093D" w:rsidP="0094093D">
      <w:pPr>
        <w:pStyle w:val="2"/>
        <w:spacing w:line="360" w:lineRule="auto"/>
        <w:ind w:left="578" w:hanging="578"/>
        <w:rPr>
          <w:b w:val="0"/>
        </w:rPr>
      </w:pPr>
      <w:bookmarkStart w:id="27" w:name="_Toc71634812"/>
      <w:bookmarkStart w:id="28" w:name="_Toc72875879"/>
      <w:r w:rsidRPr="00A86461">
        <w:rPr>
          <w:rFonts w:hint="eastAsia"/>
          <w:b w:val="0"/>
        </w:rPr>
        <w:t>本章小结</w:t>
      </w:r>
      <w:bookmarkEnd w:id="27"/>
      <w:bookmarkEnd w:id="28"/>
    </w:p>
    <w:p w14:paraId="415A2E42" w14:textId="03C7F490" w:rsidR="00B12B5C" w:rsidRDefault="00587B35" w:rsidP="0094093D">
      <w:pPr>
        <w:pStyle w:val="a1"/>
        <w:ind w:firstLine="480"/>
      </w:pPr>
      <w:r w:rsidRPr="00587B35">
        <w:rPr>
          <w:rFonts w:hint="eastAsia"/>
        </w:rPr>
        <w:t>本章主要介绍了三维模型检索算法的两部分，一部分是三维模型投影的完成过程，包括模型渲染、光照、材料添加和模型修改，包括旋转、平移和缩放。另一部分是完整的检索过程，包括基于草图的三维模型检索过程来分析各部分模块的功能和功能，并给出流程图</w:t>
      </w:r>
      <w:r w:rsidR="00B12B5C" w:rsidRPr="00B12B5C">
        <w:rPr>
          <w:rFonts w:hint="eastAsia"/>
        </w:rPr>
        <w:t>。</w:t>
      </w:r>
    </w:p>
    <w:p w14:paraId="19ED3E27" w14:textId="303F2E64" w:rsidR="00370D77" w:rsidRPr="00A86461" w:rsidRDefault="00261D99" w:rsidP="001D48AC">
      <w:pPr>
        <w:pStyle w:val="1"/>
        <w:spacing w:line="480" w:lineRule="auto"/>
        <w:ind w:left="0" w:firstLine="0"/>
        <w:rPr>
          <w:b w:val="0"/>
        </w:rPr>
      </w:pPr>
      <w:bookmarkStart w:id="29" w:name="_Toc72875880"/>
      <w:r>
        <w:rPr>
          <w:rFonts w:hint="eastAsia"/>
          <w:b w:val="0"/>
        </w:rPr>
        <w:lastRenderedPageBreak/>
        <w:t>三维模型的处理</w:t>
      </w:r>
      <w:bookmarkEnd w:id="29"/>
    </w:p>
    <w:p w14:paraId="0ABF03BC" w14:textId="77777777" w:rsidR="00261D99" w:rsidRPr="0016742F" w:rsidRDefault="00261D99" w:rsidP="00261D99">
      <w:pPr>
        <w:pStyle w:val="2"/>
        <w:spacing w:line="360" w:lineRule="auto"/>
        <w:ind w:left="578" w:hanging="578"/>
        <w:rPr>
          <w:b w:val="0"/>
          <w:bCs/>
        </w:rPr>
      </w:pPr>
      <w:bookmarkStart w:id="30" w:name="_Toc71634814"/>
      <w:bookmarkStart w:id="31" w:name="_Toc72875881"/>
      <w:r w:rsidRPr="0016742F">
        <w:rPr>
          <w:rFonts w:hint="eastAsia"/>
          <w:b w:val="0"/>
          <w:bCs/>
        </w:rPr>
        <w:t>OFF</w:t>
      </w:r>
      <w:r w:rsidRPr="0016742F">
        <w:rPr>
          <w:rFonts w:hint="eastAsia"/>
          <w:b w:val="0"/>
          <w:bCs/>
        </w:rPr>
        <w:t>模型文件格式解析及渲染</w:t>
      </w:r>
      <w:bookmarkEnd w:id="30"/>
      <w:bookmarkEnd w:id="31"/>
    </w:p>
    <w:p w14:paraId="5B3FA7E4" w14:textId="2AFE8721" w:rsidR="00A97EB5" w:rsidRDefault="00A97EB5" w:rsidP="00A97EB5">
      <w:pPr>
        <w:pStyle w:val="a1"/>
        <w:ind w:firstLine="480"/>
      </w:pPr>
      <w:r>
        <w:rPr>
          <w:rFonts w:hint="eastAsia"/>
        </w:rPr>
        <w:t>本系统的三维模型采用</w:t>
      </w:r>
      <w:r>
        <w:rPr>
          <w:rFonts w:hint="eastAsia"/>
        </w:rPr>
        <w:t>ModelNet40</w:t>
      </w:r>
      <w:r>
        <w:rPr>
          <w:rFonts w:hint="eastAsia"/>
        </w:rPr>
        <w:t>。模型库包含</w:t>
      </w:r>
      <w:r>
        <w:rPr>
          <w:rFonts w:hint="eastAsia"/>
        </w:rPr>
        <w:t>40</w:t>
      </w:r>
      <w:r>
        <w:rPr>
          <w:rFonts w:hint="eastAsia"/>
        </w:rPr>
        <w:t>个不同的</w:t>
      </w:r>
      <w:r>
        <w:rPr>
          <w:rFonts w:hint="eastAsia"/>
        </w:rPr>
        <w:t>3D</w:t>
      </w:r>
      <w:r>
        <w:rPr>
          <w:rFonts w:hint="eastAsia"/>
        </w:rPr>
        <w:t>模型，模型的存储文件格式为</w:t>
      </w:r>
      <w:r>
        <w:rPr>
          <w:rFonts w:hint="eastAsia"/>
        </w:rPr>
        <w:t>Object File Format</w:t>
      </w:r>
      <w:r>
        <w:rPr>
          <w:rFonts w:hint="eastAsia"/>
        </w:rPr>
        <w:t>。想要读取和渲染出所需要的</w:t>
      </w:r>
      <w:r>
        <w:rPr>
          <w:rFonts w:hint="eastAsia"/>
        </w:rPr>
        <w:t>3D</w:t>
      </w:r>
      <w:r>
        <w:rPr>
          <w:rFonts w:hint="eastAsia"/>
        </w:rPr>
        <w:t>模型，那么需要解决的第一步便是分析出计算机中的文件是如何存储这些模型的。通常模型由众多不同大小的各异网格组成，一般为三角形网格。这是因为其他多边形网格可以</w:t>
      </w:r>
      <w:r w:rsidR="00AD0B64">
        <w:rPr>
          <w:rFonts w:hint="eastAsia"/>
        </w:rPr>
        <w:t>由一至多个不同或者相同的</w:t>
      </w:r>
      <w:r>
        <w:rPr>
          <w:rFonts w:hint="eastAsia"/>
        </w:rPr>
        <w:t>三角形</w:t>
      </w:r>
      <w:r w:rsidR="00AD0B64">
        <w:rPr>
          <w:rFonts w:hint="eastAsia"/>
        </w:rPr>
        <w:t>来组成</w:t>
      </w:r>
      <w:r>
        <w:rPr>
          <w:rFonts w:hint="eastAsia"/>
        </w:rPr>
        <w:t>，</w:t>
      </w:r>
      <w:r w:rsidR="00AD0B64">
        <w:rPr>
          <w:rFonts w:hint="eastAsia"/>
        </w:rPr>
        <w:t>并</w:t>
      </w:r>
      <w:r w:rsidR="003D4971">
        <w:rPr>
          <w:rFonts w:hint="eastAsia"/>
        </w:rPr>
        <w:t>且由三角形组成的平面因为</w:t>
      </w:r>
      <w:r>
        <w:rPr>
          <w:rFonts w:hint="eastAsia"/>
        </w:rPr>
        <w:t>三点共面可以</w:t>
      </w:r>
      <w:r w:rsidR="003D4971">
        <w:rPr>
          <w:rFonts w:hint="eastAsia"/>
        </w:rPr>
        <w:t>保证</w:t>
      </w:r>
      <w:r>
        <w:rPr>
          <w:rFonts w:hint="eastAsia"/>
        </w:rPr>
        <w:t>平面性</w:t>
      </w:r>
      <w:r w:rsidR="003D4971">
        <w:rPr>
          <w:rFonts w:hint="eastAsia"/>
        </w:rPr>
        <w:t>。同时</w:t>
      </w:r>
      <w:r>
        <w:rPr>
          <w:rFonts w:hint="eastAsia"/>
        </w:rPr>
        <w:t>可以很</w:t>
      </w:r>
      <w:r w:rsidR="003D4971">
        <w:rPr>
          <w:rFonts w:hint="eastAsia"/>
        </w:rPr>
        <w:t>快速</w:t>
      </w:r>
      <w:r>
        <w:rPr>
          <w:rFonts w:hint="eastAsia"/>
        </w:rPr>
        <w:t>地定义</w:t>
      </w:r>
      <w:r w:rsidR="003D4971">
        <w:rPr>
          <w:rFonts w:hint="eastAsia"/>
        </w:rPr>
        <w:t>出</w:t>
      </w:r>
      <w:r>
        <w:rPr>
          <w:rFonts w:hint="eastAsia"/>
        </w:rPr>
        <w:t>内部</w:t>
      </w:r>
      <w:r w:rsidR="003D4971">
        <w:rPr>
          <w:rFonts w:hint="eastAsia"/>
        </w:rPr>
        <w:t>方向</w:t>
      </w:r>
      <w:r>
        <w:rPr>
          <w:rFonts w:hint="eastAsia"/>
        </w:rPr>
        <w:t>和外部方向。因此，需要先解析</w:t>
      </w:r>
      <w:r>
        <w:rPr>
          <w:rFonts w:hint="eastAsia"/>
        </w:rPr>
        <w:t>Object File Format</w:t>
      </w:r>
      <w:r w:rsidR="007327EF">
        <w:rPr>
          <w:rFonts w:hint="eastAsia"/>
        </w:rPr>
        <w:t>资料</w:t>
      </w:r>
      <w:r>
        <w:rPr>
          <w:rFonts w:hint="eastAsia"/>
        </w:rPr>
        <w:t>文件</w:t>
      </w:r>
      <w:r w:rsidR="007327EF">
        <w:rPr>
          <w:rFonts w:hint="eastAsia"/>
        </w:rPr>
        <w:t>储存</w:t>
      </w:r>
      <w:r>
        <w:rPr>
          <w:rFonts w:hint="eastAsia"/>
        </w:rPr>
        <w:t>格式。</w:t>
      </w:r>
      <w:r w:rsidR="007327EF" w:rsidRPr="007327EF">
        <w:rPr>
          <w:rFonts w:hint="eastAsia"/>
        </w:rPr>
        <w:t>截至当前，很多的</w:t>
      </w:r>
      <w:r w:rsidR="007327EF" w:rsidRPr="007327EF">
        <w:rPr>
          <w:rFonts w:hint="eastAsia"/>
        </w:rPr>
        <w:t>Object File Format</w:t>
      </w:r>
      <w:r w:rsidR="007327EF" w:rsidRPr="007327EF">
        <w:rPr>
          <w:rFonts w:hint="eastAsia"/>
        </w:rPr>
        <w:t>文件的主要目的是用于表示给定曲面多边形的模型的可以有任意数量的顶点的几何形状。</w:t>
      </w:r>
      <w:r>
        <w:rPr>
          <w:rFonts w:hint="eastAsia"/>
        </w:rPr>
        <w:t>ModelNet40</w:t>
      </w:r>
      <w:r>
        <w:rPr>
          <w:rFonts w:hint="eastAsia"/>
        </w:rPr>
        <w:t>中的</w:t>
      </w:r>
      <w:r>
        <w:rPr>
          <w:rFonts w:hint="eastAsia"/>
        </w:rPr>
        <w:t>Object File Format</w:t>
      </w:r>
      <w:r>
        <w:rPr>
          <w:rFonts w:hint="eastAsia"/>
        </w:rPr>
        <w:t>文件必然遵循以下标准</w:t>
      </w:r>
      <w:r>
        <w:rPr>
          <w:rFonts w:hint="eastAsia"/>
        </w:rPr>
        <w:t>:</w:t>
      </w:r>
    </w:p>
    <w:p w14:paraId="456E2987" w14:textId="4E84AFCC" w:rsidR="007327EF" w:rsidRDefault="00FC17F1" w:rsidP="007327EF">
      <w:pPr>
        <w:pStyle w:val="a1"/>
        <w:ind w:firstLine="480"/>
      </w:pPr>
      <w:r>
        <w:t>1.</w:t>
      </w:r>
      <w:r w:rsidR="007327EF">
        <w:rPr>
          <w:rFonts w:hint="eastAsia"/>
        </w:rPr>
        <w:t>第一行：所有</w:t>
      </w:r>
      <w:r w:rsidR="007327EF">
        <w:rPr>
          <w:rFonts w:hint="eastAsia"/>
        </w:rPr>
        <w:t>Object File Format</w:t>
      </w:r>
      <w:r w:rsidR="007327EF">
        <w:rPr>
          <w:rFonts w:hint="eastAsia"/>
        </w:rPr>
        <w:t>资料文件都是以</w:t>
      </w:r>
      <w:r w:rsidR="007327EF">
        <w:rPr>
          <w:rFonts w:hint="eastAsia"/>
        </w:rPr>
        <w:t>OFF</w:t>
      </w:r>
      <w:r w:rsidR="007327EF">
        <w:rPr>
          <w:rFonts w:hint="eastAsia"/>
        </w:rPr>
        <w:t>开头。</w:t>
      </w:r>
    </w:p>
    <w:p w14:paraId="2E3BF1F1" w14:textId="3A65B47D" w:rsidR="007327EF" w:rsidRDefault="00FC17F1" w:rsidP="007327EF">
      <w:pPr>
        <w:pStyle w:val="a1"/>
        <w:ind w:firstLine="480"/>
      </w:pPr>
      <w:r>
        <w:t>2.</w:t>
      </w:r>
      <w:r w:rsidR="007327EF">
        <w:rPr>
          <w:rFonts w:hint="eastAsia"/>
        </w:rPr>
        <w:t>第二行：描述表达顶点、面片与边的数目。与此同时，边的数目能够被忽略。</w:t>
      </w:r>
    </w:p>
    <w:p w14:paraId="4CBD727B" w14:textId="4507D638" w:rsidR="007327EF" w:rsidRDefault="00FC17F1" w:rsidP="007327EF">
      <w:pPr>
        <w:pStyle w:val="a1"/>
        <w:ind w:firstLine="480"/>
      </w:pPr>
      <w:r>
        <w:t>3.</w:t>
      </w:r>
      <w:r w:rsidR="007327EF">
        <w:rPr>
          <w:rFonts w:hint="eastAsia"/>
        </w:rPr>
        <w:t>每一个顶点都将包含</w:t>
      </w:r>
      <w:r w:rsidR="007327EF">
        <w:rPr>
          <w:rFonts w:hint="eastAsia"/>
        </w:rPr>
        <w:t>3</w:t>
      </w:r>
      <w:r w:rsidR="007327EF">
        <w:rPr>
          <w:rFonts w:hint="eastAsia"/>
        </w:rPr>
        <w:t>个分量</w:t>
      </w:r>
      <w:r w:rsidR="007327EF">
        <w:rPr>
          <w:rFonts w:hint="eastAsia"/>
        </w:rPr>
        <w:t>(X,Y,Z)</w:t>
      </w:r>
      <w:r w:rsidR="007327EF">
        <w:rPr>
          <w:rFonts w:hint="eastAsia"/>
        </w:rPr>
        <w:t>。</w:t>
      </w:r>
    </w:p>
    <w:p w14:paraId="2AD68607" w14:textId="7C74D233" w:rsidR="007327EF" w:rsidRDefault="00FC17F1" w:rsidP="007327EF">
      <w:pPr>
        <w:pStyle w:val="a1"/>
        <w:ind w:firstLine="480"/>
      </w:pPr>
      <w:r>
        <w:t>4.</w:t>
      </w:r>
      <w:r w:rsidR="007327EF">
        <w:rPr>
          <w:rFonts w:hint="eastAsia"/>
        </w:rPr>
        <w:t>每一个面列表将会指定顶点的数量。</w:t>
      </w:r>
    </w:p>
    <w:p w14:paraId="3ECBFEE4" w14:textId="7F2A7D33" w:rsidR="00261D99" w:rsidRDefault="00B456D5" w:rsidP="00FC17F1">
      <w:pPr>
        <w:pStyle w:val="a1"/>
        <w:ind w:firstLine="480"/>
      </w:pPr>
      <w:r w:rsidRPr="00B456D5">
        <w:rPr>
          <w:rFonts w:hint="eastAsia"/>
        </w:rPr>
        <w:t>如图</w:t>
      </w:r>
      <w:r w:rsidRPr="00B456D5">
        <w:rPr>
          <w:rFonts w:hint="eastAsia"/>
        </w:rPr>
        <w:t>3-1</w:t>
      </w:r>
      <w:r w:rsidRPr="00B456D5">
        <w:rPr>
          <w:rFonts w:hint="eastAsia"/>
        </w:rPr>
        <w:t>所示，这是浴缸的</w:t>
      </w:r>
      <w:r>
        <w:t>Object</w:t>
      </w:r>
      <w:r w:rsidRPr="00B456D5">
        <w:rPr>
          <w:rFonts w:hint="eastAsia"/>
        </w:rPr>
        <w:t xml:space="preserve"> </w:t>
      </w:r>
      <w:r>
        <w:t>F</w:t>
      </w:r>
      <w:r w:rsidRPr="00B456D5">
        <w:rPr>
          <w:rFonts w:hint="eastAsia"/>
        </w:rPr>
        <w:t xml:space="preserve">ile </w:t>
      </w:r>
      <w:r>
        <w:t>F</w:t>
      </w:r>
      <w:r w:rsidRPr="00B456D5">
        <w:rPr>
          <w:rFonts w:hint="eastAsia"/>
        </w:rPr>
        <w:t>ormat</w:t>
      </w:r>
      <w:r w:rsidRPr="00B456D5">
        <w:rPr>
          <w:rFonts w:hint="eastAsia"/>
        </w:rPr>
        <w:t>格式模型。</w:t>
      </w:r>
    </w:p>
    <w:p w14:paraId="1C1212FA" w14:textId="3ED921F2" w:rsidR="00FC17F1" w:rsidRDefault="00FC17F1" w:rsidP="00FC17F1">
      <w:pPr>
        <w:pStyle w:val="a1"/>
        <w:ind w:firstLineChars="0" w:firstLine="0"/>
        <w:jc w:val="center"/>
        <w:rPr>
          <w:rFonts w:hint="eastAsia"/>
        </w:rPr>
      </w:pPr>
      <w:r w:rsidRPr="00184D09">
        <w:rPr>
          <w:rFonts w:cs="Arial"/>
          <w:noProof/>
          <w:color w:val="4D4D4D"/>
          <w:shd w:val="clear" w:color="auto" w:fill="FFFFFF"/>
        </w:rPr>
        <w:drawing>
          <wp:inline distT="0" distB="0" distL="0" distR="0" wp14:anchorId="2AF81D3A" wp14:editId="0B860B85">
            <wp:extent cx="3517900" cy="2235200"/>
            <wp:effectExtent l="0" t="0" r="0" b="0"/>
            <wp:docPr id="4" name="图片 2" descr="文本&#10;&#10;中度可信度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descr="文本&#10;&#10;中度可信度描述已自动生成"/>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7900" cy="2235200"/>
                    </a:xfrm>
                    <a:prstGeom prst="rect">
                      <a:avLst/>
                    </a:prstGeom>
                    <a:noFill/>
                    <a:ln>
                      <a:noFill/>
                    </a:ln>
                  </pic:spPr>
                </pic:pic>
              </a:graphicData>
            </a:graphic>
          </wp:inline>
        </w:drawing>
      </w:r>
    </w:p>
    <w:p w14:paraId="32FE5010" w14:textId="13F34852" w:rsidR="00261D99" w:rsidRPr="00FC17F1" w:rsidRDefault="00261D99" w:rsidP="00261D99">
      <w:pPr>
        <w:pStyle w:val="a1"/>
        <w:ind w:firstLine="420"/>
        <w:jc w:val="center"/>
        <w:rPr>
          <w:rFonts w:ascii="宋体" w:hAnsi="宋体"/>
          <w:sz w:val="21"/>
          <w:szCs w:val="21"/>
        </w:rPr>
      </w:pPr>
      <w:r w:rsidRPr="00FC17F1">
        <w:rPr>
          <w:rFonts w:ascii="宋体" w:hAnsi="宋体" w:hint="eastAsia"/>
          <w:sz w:val="21"/>
          <w:szCs w:val="21"/>
        </w:rPr>
        <w:t>图</w:t>
      </w:r>
      <w:r w:rsidRPr="00FC17F1">
        <w:rPr>
          <w:sz w:val="21"/>
          <w:szCs w:val="21"/>
        </w:rPr>
        <w:t xml:space="preserve">3-1 </w:t>
      </w:r>
      <w:r w:rsidR="00C759D0" w:rsidRPr="00FC17F1">
        <w:rPr>
          <w:sz w:val="21"/>
          <w:szCs w:val="21"/>
        </w:rPr>
        <w:t>Object File Format</w:t>
      </w:r>
      <w:r w:rsidRPr="00FC17F1">
        <w:rPr>
          <w:rFonts w:ascii="宋体" w:hAnsi="宋体" w:hint="eastAsia"/>
          <w:sz w:val="21"/>
          <w:szCs w:val="21"/>
        </w:rPr>
        <w:t>模型</w:t>
      </w:r>
    </w:p>
    <w:p w14:paraId="6F94E1BD" w14:textId="77777777" w:rsidR="00A97EB5" w:rsidRDefault="00A97EB5" w:rsidP="00A97EB5">
      <w:pPr>
        <w:pStyle w:val="a1"/>
        <w:ind w:firstLine="480"/>
      </w:pPr>
      <w:r>
        <w:rPr>
          <w:rFonts w:hint="eastAsia"/>
        </w:rPr>
        <w:t>现在，主流的存储模型的数据结构有面列表，邻接矩阵，以及半边结构。</w:t>
      </w:r>
    </w:p>
    <w:p w14:paraId="3DA4FC62" w14:textId="1CC1F8B3" w:rsidR="00A97EB5" w:rsidRDefault="007327EF" w:rsidP="00A97EB5">
      <w:pPr>
        <w:pStyle w:val="a1"/>
        <w:ind w:firstLine="480"/>
      </w:pPr>
      <w:r>
        <w:rPr>
          <w:rFonts w:hint="eastAsia"/>
        </w:rPr>
        <w:t>第一</w:t>
      </w:r>
      <w:r w:rsidR="00A97EB5">
        <w:rPr>
          <w:rFonts w:hint="eastAsia"/>
        </w:rPr>
        <w:t>，面列表是存储面中顶点的三元组</w:t>
      </w:r>
      <w:r w:rsidR="00A97EB5">
        <w:rPr>
          <w:rFonts w:hint="eastAsia"/>
        </w:rPr>
        <w:t>(Vertex1, Vertex2, Vertex3)</w:t>
      </w:r>
      <w:r w:rsidR="00A97EB5">
        <w:rPr>
          <w:rFonts w:hint="eastAsia"/>
        </w:rPr>
        <w:t>它的优点比较的方，面列表是可表达非流行网格的，但面列表的缺点是不</w:t>
      </w:r>
      <w:r w:rsidR="006E718E">
        <w:rPr>
          <w:rFonts w:hint="eastAsia"/>
        </w:rPr>
        <w:t>支持</w:t>
      </w:r>
      <w:r w:rsidR="006E718E">
        <w:rPr>
          <w:rFonts w:hint="eastAsia"/>
        </w:rPr>
        <w:lastRenderedPageBreak/>
        <w:t>V-F(Vertex to Face)</w:t>
      </w:r>
      <w:r w:rsidR="006E718E">
        <w:rPr>
          <w:rFonts w:hint="eastAsia"/>
        </w:rPr>
        <w:t>的快速</w:t>
      </w:r>
      <w:r w:rsidR="00A97EB5">
        <w:rPr>
          <w:rFonts w:hint="eastAsia"/>
        </w:rPr>
        <w:t>查询。</w:t>
      </w:r>
    </w:p>
    <w:p w14:paraId="383F5B2E" w14:textId="77777777" w:rsidR="007327EF" w:rsidRDefault="007327EF" w:rsidP="00A97EB5">
      <w:pPr>
        <w:pStyle w:val="a1"/>
        <w:ind w:firstLine="480"/>
      </w:pPr>
      <w:r w:rsidRPr="007327EF">
        <w:rPr>
          <w:rFonts w:hint="eastAsia"/>
        </w:rPr>
        <w:t>第二，邻接分布矩阵是一类代表顶点和顶点相互之间相邻相互关系的多维分布矩阵。邻接分布矩阵的优势是支持兼容顶点之间的邻接数据信息</w:t>
      </w:r>
      <w:r w:rsidRPr="007327EF">
        <w:rPr>
          <w:rFonts w:hint="eastAsia"/>
        </w:rPr>
        <w:t>V-V(Vertex to Vertex)</w:t>
      </w:r>
      <w:r w:rsidRPr="007327EF">
        <w:rPr>
          <w:rFonts w:hint="eastAsia"/>
        </w:rPr>
        <w:t>的高效搜查以及支持兼容非盛行分布网格。然而邻接分布矩阵的缺点不足除了没有边的自动显示表达、而且不支持兼容</w:t>
      </w:r>
      <w:r w:rsidRPr="007327EF">
        <w:rPr>
          <w:rFonts w:hint="eastAsia"/>
        </w:rPr>
        <w:t>V-F(Vertex to Face)</w:t>
      </w:r>
      <w:r w:rsidRPr="007327EF">
        <w:rPr>
          <w:rFonts w:hint="eastAsia"/>
        </w:rPr>
        <w:t>，</w:t>
      </w:r>
      <w:r w:rsidRPr="007327EF">
        <w:rPr>
          <w:rFonts w:hint="eastAsia"/>
        </w:rPr>
        <w:t>V-E(Vertex to Edge)</w:t>
      </w:r>
      <w:r w:rsidRPr="007327EF">
        <w:rPr>
          <w:rFonts w:hint="eastAsia"/>
        </w:rPr>
        <w:t>，</w:t>
      </w:r>
      <w:r w:rsidRPr="007327EF">
        <w:rPr>
          <w:rFonts w:hint="eastAsia"/>
        </w:rPr>
        <w:t>E-V(Edge to Vertex)</w:t>
      </w:r>
      <w:r w:rsidRPr="007327EF">
        <w:rPr>
          <w:rFonts w:hint="eastAsia"/>
        </w:rPr>
        <w:t>，</w:t>
      </w:r>
      <w:r w:rsidRPr="007327EF">
        <w:rPr>
          <w:rFonts w:hint="eastAsia"/>
        </w:rPr>
        <w:t>F-E(Face to Edge)</w:t>
      </w:r>
      <w:r w:rsidRPr="007327EF">
        <w:rPr>
          <w:rFonts w:hint="eastAsia"/>
        </w:rPr>
        <w:t>，</w:t>
      </w:r>
      <w:r w:rsidRPr="007327EF">
        <w:rPr>
          <w:rFonts w:hint="eastAsia"/>
        </w:rPr>
        <w:t>E-F(Edge to Face)</w:t>
      </w:r>
      <w:r w:rsidRPr="007327EF">
        <w:rPr>
          <w:rFonts w:hint="eastAsia"/>
        </w:rPr>
        <w:t>的迅速搜查。</w:t>
      </w:r>
    </w:p>
    <w:p w14:paraId="2D003444" w14:textId="42D457B5" w:rsidR="00261D99" w:rsidRDefault="007327EF" w:rsidP="00FC17F1">
      <w:pPr>
        <w:pStyle w:val="a1"/>
        <w:ind w:firstLine="480"/>
      </w:pPr>
      <w:r>
        <w:rPr>
          <w:rFonts w:hint="eastAsia"/>
        </w:rPr>
        <w:t>第三，</w:t>
      </w:r>
      <w:r w:rsidRPr="007327EF">
        <w:rPr>
          <w:rFonts w:hint="eastAsia"/>
        </w:rPr>
        <w:t>半边组成结构是登记每一个的面、边与顶点，主要包含：数学几何数据信息、拓扑数据信息、附属特征属性，盛行于大多数集合建立模型使用。半边组成结构的优势是每一个搜查操作应用时间</w:t>
      </w:r>
      <w:r>
        <w:rPr>
          <w:rFonts w:hint="eastAsia"/>
        </w:rPr>
        <w:t>复杂</w:t>
      </w:r>
      <w:r w:rsidRPr="007327EF">
        <w:rPr>
          <w:rFonts w:hint="eastAsia"/>
        </w:rPr>
        <w:t>度都是</w:t>
      </w:r>
      <w:r w:rsidRPr="007327EF">
        <w:rPr>
          <w:rFonts w:hint="eastAsia"/>
        </w:rPr>
        <w:t>O(1)</w:t>
      </w:r>
      <w:r w:rsidRPr="007327EF">
        <w:rPr>
          <w:rFonts w:hint="eastAsia"/>
        </w:rPr>
        <w:t>，每一个编辑操作应用时间庞杂度都是</w:t>
      </w:r>
      <w:r w:rsidRPr="007327EF">
        <w:rPr>
          <w:rFonts w:hint="eastAsia"/>
        </w:rPr>
        <w:t>)(1)</w:t>
      </w:r>
      <w:r w:rsidRPr="007327EF">
        <w:rPr>
          <w:rFonts w:hint="eastAsia"/>
        </w:rPr>
        <w:t>。半边组成结构的缺点不足是只可以表达盛行分布网格。在该系统中，</w:t>
      </w:r>
      <w:r>
        <w:rPr>
          <w:rFonts w:hint="eastAsia"/>
        </w:rPr>
        <w:t>笔者</w:t>
      </w:r>
      <w:r w:rsidRPr="007327EF">
        <w:rPr>
          <w:rFonts w:hint="eastAsia"/>
        </w:rPr>
        <w:t>采用的是面列表的数据结构。读取模型的流程图如图</w:t>
      </w:r>
      <w:r w:rsidRPr="007327EF">
        <w:rPr>
          <w:rFonts w:hint="eastAsia"/>
        </w:rPr>
        <w:t>3-2</w:t>
      </w:r>
      <w:r w:rsidRPr="007327EF">
        <w:rPr>
          <w:rFonts w:hint="eastAsia"/>
        </w:rPr>
        <w:t>所示。</w:t>
      </w:r>
    </w:p>
    <w:p w14:paraId="67359EC8" w14:textId="3840379C" w:rsidR="00FC17F1" w:rsidRDefault="00547B53" w:rsidP="00FC17F1">
      <w:pPr>
        <w:pStyle w:val="a1"/>
        <w:ind w:firstLineChars="0" w:firstLine="0"/>
        <w:jc w:val="center"/>
        <w:rPr>
          <w:rFonts w:hint="eastAsia"/>
        </w:rPr>
      </w:pPr>
      <w:r>
        <w:rPr>
          <w:rFonts w:hint="eastAsia"/>
          <w:noProof/>
        </w:rPr>
        <w:drawing>
          <wp:inline distT="0" distB="0" distL="0" distR="0" wp14:anchorId="12A21C30" wp14:editId="5B183502">
            <wp:extent cx="2577830" cy="3106539"/>
            <wp:effectExtent l="0" t="0" r="635"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19">
                      <a:extLst>
                        <a:ext uri="{28A0092B-C50C-407E-A947-70E740481C1C}">
                          <a14:useLocalDpi xmlns:a14="http://schemas.microsoft.com/office/drawing/2010/main" val="0"/>
                        </a:ext>
                      </a:extLst>
                    </a:blip>
                    <a:stretch>
                      <a:fillRect/>
                    </a:stretch>
                  </pic:blipFill>
                  <pic:spPr>
                    <a:xfrm>
                      <a:off x="0" y="0"/>
                      <a:ext cx="2617959" cy="3154898"/>
                    </a:xfrm>
                    <a:prstGeom prst="rect">
                      <a:avLst/>
                    </a:prstGeom>
                  </pic:spPr>
                </pic:pic>
              </a:graphicData>
            </a:graphic>
          </wp:inline>
        </w:drawing>
      </w:r>
    </w:p>
    <w:p w14:paraId="7BE1D789" w14:textId="77777777" w:rsidR="00261D99" w:rsidRPr="00547B53" w:rsidRDefault="00261D99" w:rsidP="00261D99">
      <w:pPr>
        <w:pStyle w:val="a1"/>
        <w:tabs>
          <w:tab w:val="center" w:pos="4123"/>
          <w:tab w:val="left" w:pos="5634"/>
        </w:tabs>
        <w:ind w:firstLine="480"/>
        <w:jc w:val="left"/>
        <w:rPr>
          <w:rFonts w:ascii="宋体" w:hAnsi="宋体"/>
          <w:sz w:val="21"/>
          <w:szCs w:val="21"/>
        </w:rPr>
      </w:pPr>
      <w:r>
        <w:tab/>
      </w:r>
      <w:r w:rsidRPr="00547B53">
        <w:rPr>
          <w:rFonts w:ascii="宋体" w:hAnsi="宋体" w:hint="eastAsia"/>
          <w:sz w:val="21"/>
          <w:szCs w:val="21"/>
        </w:rPr>
        <w:t>图</w:t>
      </w:r>
      <w:r w:rsidRPr="00547B53">
        <w:rPr>
          <w:sz w:val="21"/>
          <w:szCs w:val="21"/>
        </w:rPr>
        <w:t>3-2</w:t>
      </w:r>
      <w:r w:rsidRPr="00547B53">
        <w:rPr>
          <w:rFonts w:ascii="宋体" w:hAnsi="宋体"/>
          <w:sz w:val="21"/>
          <w:szCs w:val="21"/>
        </w:rPr>
        <w:t xml:space="preserve"> </w:t>
      </w:r>
      <w:r w:rsidRPr="00547B53">
        <w:rPr>
          <w:rFonts w:ascii="宋体" w:hAnsi="宋体" w:hint="eastAsia"/>
          <w:sz w:val="21"/>
          <w:szCs w:val="21"/>
        </w:rPr>
        <w:t>模型流程图</w:t>
      </w:r>
      <w:r w:rsidRPr="00547B53">
        <w:rPr>
          <w:rFonts w:ascii="宋体" w:hAnsi="宋体"/>
          <w:sz w:val="21"/>
          <w:szCs w:val="21"/>
        </w:rPr>
        <w:tab/>
      </w:r>
    </w:p>
    <w:p w14:paraId="59997AA7" w14:textId="77777777" w:rsidR="00261D99" w:rsidRPr="0016742F" w:rsidRDefault="00261D99" w:rsidP="00261D99">
      <w:pPr>
        <w:pStyle w:val="2"/>
        <w:spacing w:line="360" w:lineRule="auto"/>
        <w:ind w:left="578" w:hanging="578"/>
        <w:rPr>
          <w:b w:val="0"/>
          <w:bCs/>
        </w:rPr>
      </w:pPr>
      <w:bookmarkStart w:id="32" w:name="_Toc71634815"/>
      <w:bookmarkStart w:id="33" w:name="_Toc72875882"/>
      <w:r w:rsidRPr="0016742F">
        <w:rPr>
          <w:rFonts w:hint="eastAsia"/>
          <w:b w:val="0"/>
          <w:bCs/>
        </w:rPr>
        <w:t>固定视角的模型投影技术</w:t>
      </w:r>
      <w:bookmarkEnd w:id="32"/>
      <w:bookmarkEnd w:id="33"/>
    </w:p>
    <w:p w14:paraId="566FDED8" w14:textId="77777777" w:rsidR="00A97EB5" w:rsidRDefault="00A97EB5" w:rsidP="00A97EB5">
      <w:pPr>
        <w:pStyle w:val="a1"/>
        <w:ind w:firstLine="480"/>
      </w:pPr>
      <w:r>
        <w:rPr>
          <w:rFonts w:hint="eastAsia"/>
        </w:rPr>
        <w:t>该系统基于手绘草图检索。目前主流的研究方法之一是获得一组较为理想的最优视图作为检索数据库，以增加检索的成功率</w:t>
      </w:r>
      <w:r>
        <w:rPr>
          <w:rFonts w:hint="eastAsia"/>
        </w:rPr>
        <w:t xml:space="preserve">; </w:t>
      </w:r>
      <w:r>
        <w:rPr>
          <w:rFonts w:hint="eastAsia"/>
        </w:rPr>
        <w:t>另一种是探索一种较为合适的特征描述符作为模型的特征向量，从而增加检索的准确率。本文将输入模型的最优视图定义为</w:t>
      </w:r>
      <w:r>
        <w:rPr>
          <w:rFonts w:hint="eastAsia"/>
        </w:rPr>
        <w:t>6</w:t>
      </w:r>
      <w:r>
        <w:rPr>
          <w:rFonts w:hint="eastAsia"/>
        </w:rPr>
        <w:t>个不同的二维图集。采用固定视角的投影技术。</w:t>
      </w:r>
    </w:p>
    <w:p w14:paraId="1CC4F311" w14:textId="148B661B" w:rsidR="00A97EB5" w:rsidRDefault="00A97EB5" w:rsidP="00A97EB5">
      <w:pPr>
        <w:pStyle w:val="a1"/>
        <w:ind w:firstLine="480"/>
      </w:pPr>
      <w:r>
        <w:rPr>
          <w:rFonts w:hint="eastAsia"/>
        </w:rPr>
        <w:t>因为用户所绘制的草图的二维的，而模型是三维的，因此需要将三维</w:t>
      </w:r>
      <w:r>
        <w:rPr>
          <w:rFonts w:hint="eastAsia"/>
        </w:rPr>
        <w:lastRenderedPageBreak/>
        <w:t>模型进行降维处理。避免后续相似性计算时因维数灾难而带来的额外的时间上的开销。此外，不同的用户在绘制二维的草图的时候，事实上已经对三维空间的物体做了一个降维处理。绘制的是一个固定视角的物体的投影。因此，为了适应不同用户可能绘制不同视角下的同一物体。并且考虑到了检索系统的效率，本系统只获取了同一个模型的六个不同视角的投影，并以此组成该模型的最优视图集。在尽可能包含用户所绘制物体的视角的同时，减少因视图集合过多冗余而造成的时间上的额外开销。</w:t>
      </w:r>
    </w:p>
    <w:p w14:paraId="72C08008" w14:textId="78442903" w:rsidR="007327EF" w:rsidRDefault="007327EF" w:rsidP="00A97EB5">
      <w:pPr>
        <w:pStyle w:val="a1"/>
        <w:ind w:firstLine="480"/>
      </w:pPr>
      <w:r w:rsidRPr="007327EF">
        <w:rPr>
          <w:rFonts w:hint="eastAsia"/>
        </w:rPr>
        <w:t>为了解决草图和模型在维度上的不统一，</w:t>
      </w:r>
      <w:proofErr w:type="spellStart"/>
      <w:r w:rsidRPr="007327EF">
        <w:rPr>
          <w:rFonts w:hint="eastAsia"/>
        </w:rPr>
        <w:t>Su</w:t>
      </w:r>
      <w:proofErr w:type="spellEnd"/>
      <w:r w:rsidRPr="006D19FE">
        <w:rPr>
          <w:rFonts w:hint="eastAsia"/>
          <w:vertAlign w:val="superscript"/>
        </w:rPr>
        <w:t>[11]</w:t>
      </w:r>
      <w:r w:rsidRPr="007327EF">
        <w:rPr>
          <w:rFonts w:hint="eastAsia"/>
        </w:rPr>
        <w:t>等人采用了固定视角的方法。该方法的具体过程是，将模型放在水平平面上，使得模型竖直向上。对于每一个充当检索数据库的三维模型，在其水平面以上</w:t>
      </w:r>
      <w:r w:rsidRPr="007327EF">
        <w:rPr>
          <w:rFonts w:hint="eastAsia"/>
        </w:rPr>
        <w:t xml:space="preserve"> 30</w:t>
      </w:r>
      <w:r w:rsidRPr="007327EF">
        <w:rPr>
          <w:rFonts w:hint="eastAsia"/>
        </w:rPr>
        <w:t>度角位置，每隔</w:t>
      </w:r>
      <w:r w:rsidRPr="007327EF">
        <w:rPr>
          <w:rFonts w:hint="eastAsia"/>
        </w:rPr>
        <w:t>30</w:t>
      </w:r>
      <w:r w:rsidRPr="007327EF">
        <w:rPr>
          <w:rFonts w:hint="eastAsia"/>
        </w:rPr>
        <w:t>度设置一个摄像机，摄像机指向三维模型的中心，每个摄像机获取一张该模型的二维视图。如图所示</w:t>
      </w:r>
      <w:r w:rsidRPr="007327EF">
        <w:rPr>
          <w:rFonts w:hint="eastAsia"/>
        </w:rPr>
        <w:t>3-3</w:t>
      </w:r>
      <w:r w:rsidRPr="007327EF">
        <w:rPr>
          <w:rFonts w:hint="eastAsia"/>
        </w:rPr>
        <w:t>。该投影方法可以生成</w:t>
      </w:r>
      <w:r w:rsidRPr="007327EF">
        <w:rPr>
          <w:rFonts w:hint="eastAsia"/>
        </w:rPr>
        <w:t>12</w:t>
      </w:r>
      <w:r w:rsidRPr="007327EF">
        <w:rPr>
          <w:rFonts w:hint="eastAsia"/>
        </w:rPr>
        <w:t>张视图。此外，对于不满足直立向上的模型，将模型周围的正二十面体上的二十个顶点上放置相机。并以此来获取视图。并组成最优视图集。</w:t>
      </w:r>
    </w:p>
    <w:p w14:paraId="75AC8BA3" w14:textId="77777777" w:rsidR="00261D99" w:rsidRDefault="00261D99" w:rsidP="00261D99">
      <w:pPr>
        <w:pStyle w:val="a1"/>
        <w:ind w:firstLine="480"/>
        <w:jc w:val="center"/>
      </w:pPr>
      <w:r w:rsidRPr="00183223">
        <w:fldChar w:fldCharType="begin"/>
      </w:r>
      <w:r w:rsidRPr="00183223">
        <w:instrText xml:space="preserve"> INCLUDEPICTURE "/var/folders/ps/rdgk3cx91752wjpd9gdc6cvw0000gn/T/com.microsoft.Word/WebArchiveCopyPasteTempFiles/page21image41042128" \* MERGEFORMATINET </w:instrText>
      </w:r>
      <w:r w:rsidRPr="00183223">
        <w:fldChar w:fldCharType="separate"/>
      </w:r>
      <w:r w:rsidRPr="001927F8">
        <w:rPr>
          <w:noProof/>
        </w:rPr>
        <w:drawing>
          <wp:inline distT="0" distB="0" distL="0" distR="0" wp14:anchorId="6C682ED3" wp14:editId="73D95620">
            <wp:extent cx="3060700" cy="2006600"/>
            <wp:effectExtent l="0" t="0" r="0" b="0"/>
            <wp:docPr id="6" name="图片 7" descr="page21image41042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descr="page21image41042128"/>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0700" cy="2006600"/>
                    </a:xfrm>
                    <a:prstGeom prst="rect">
                      <a:avLst/>
                    </a:prstGeom>
                    <a:noFill/>
                    <a:ln>
                      <a:noFill/>
                    </a:ln>
                  </pic:spPr>
                </pic:pic>
              </a:graphicData>
            </a:graphic>
          </wp:inline>
        </w:drawing>
      </w:r>
      <w:r w:rsidRPr="00183223">
        <w:fldChar w:fldCharType="end"/>
      </w:r>
    </w:p>
    <w:p w14:paraId="7775F136" w14:textId="77777777" w:rsidR="00261D99" w:rsidRPr="00547B53" w:rsidRDefault="00261D99" w:rsidP="00261D99">
      <w:pPr>
        <w:pStyle w:val="a1"/>
        <w:ind w:firstLine="420"/>
        <w:jc w:val="center"/>
        <w:rPr>
          <w:rFonts w:ascii="宋体" w:hAnsi="宋体"/>
          <w:sz w:val="21"/>
          <w:szCs w:val="21"/>
        </w:rPr>
      </w:pPr>
      <w:r w:rsidRPr="00547B53">
        <w:rPr>
          <w:rFonts w:ascii="宋体" w:hAnsi="宋体" w:hint="eastAsia"/>
          <w:sz w:val="21"/>
          <w:szCs w:val="21"/>
        </w:rPr>
        <w:t>图</w:t>
      </w:r>
      <w:r w:rsidRPr="00547B53">
        <w:rPr>
          <w:sz w:val="21"/>
          <w:szCs w:val="21"/>
        </w:rPr>
        <w:t>3-3</w:t>
      </w:r>
      <w:r w:rsidRPr="00547B53">
        <w:rPr>
          <w:rFonts w:ascii="宋体" w:hAnsi="宋体"/>
          <w:sz w:val="21"/>
          <w:szCs w:val="21"/>
        </w:rPr>
        <w:t xml:space="preserve"> </w:t>
      </w:r>
      <w:r w:rsidRPr="00547B53">
        <w:rPr>
          <w:rFonts w:ascii="宋体" w:hAnsi="宋体" w:hint="eastAsia"/>
          <w:sz w:val="21"/>
          <w:szCs w:val="21"/>
        </w:rPr>
        <w:t>三维模型投影</w:t>
      </w:r>
    </w:p>
    <w:p w14:paraId="4B075BFF" w14:textId="77777777" w:rsidR="003915EF" w:rsidRDefault="00A97EB5" w:rsidP="003915EF">
      <w:pPr>
        <w:pStyle w:val="a1"/>
        <w:ind w:firstLine="480"/>
      </w:pPr>
      <w:r w:rsidRPr="00A97EB5">
        <w:rPr>
          <w:rFonts w:hint="eastAsia"/>
        </w:rPr>
        <w:t>潘婷</w:t>
      </w:r>
      <w:r w:rsidRPr="00A97EB5">
        <w:rPr>
          <w:rFonts w:hint="eastAsia"/>
        </w:rPr>
        <w:t xml:space="preserve"> </w:t>
      </w:r>
      <w:r w:rsidRPr="006D19FE">
        <w:rPr>
          <w:rFonts w:hint="eastAsia"/>
          <w:vertAlign w:val="superscript"/>
        </w:rPr>
        <w:t>[12]</w:t>
      </w:r>
      <w:r w:rsidRPr="00A97EB5">
        <w:rPr>
          <w:rFonts w:hint="eastAsia"/>
        </w:rPr>
        <w:t xml:space="preserve"> </w:t>
      </w:r>
      <w:r w:rsidRPr="00A97EB5">
        <w:rPr>
          <w:rFonts w:hint="eastAsia"/>
        </w:rPr>
        <w:t>提出了一种基于球面投影的三维模型检索方法。如图</w:t>
      </w:r>
      <w:r w:rsidRPr="00A97EB5">
        <w:rPr>
          <w:rFonts w:hint="eastAsia"/>
        </w:rPr>
        <w:t>3-4</w:t>
      </w:r>
      <w:r w:rsidRPr="00A97EB5">
        <w:rPr>
          <w:rFonts w:hint="eastAsia"/>
        </w:rPr>
        <w:t>所示，它用于解决域的不匹配问题。</w:t>
      </w:r>
    </w:p>
    <w:p w14:paraId="3D6884D6" w14:textId="1DE0902A" w:rsidR="00261D99" w:rsidRDefault="00261D99" w:rsidP="00261D99">
      <w:pPr>
        <w:pStyle w:val="a1"/>
        <w:ind w:firstLine="480"/>
        <w:jc w:val="center"/>
      </w:pPr>
      <w:r w:rsidRPr="00F7700B">
        <w:rPr>
          <w:noProof/>
        </w:rPr>
        <w:drawing>
          <wp:inline distT="0" distB="0" distL="0" distR="0" wp14:anchorId="73CA0507" wp14:editId="00FE40A4">
            <wp:extent cx="2743200" cy="1916349"/>
            <wp:effectExtent l="0" t="0" r="0" b="1905"/>
            <wp:docPr id="7" name="图片 6"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descr="图示&#10;&#10;描述已自动生成"/>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4522" cy="1959187"/>
                    </a:xfrm>
                    <a:prstGeom prst="rect">
                      <a:avLst/>
                    </a:prstGeom>
                    <a:noFill/>
                    <a:ln>
                      <a:noFill/>
                    </a:ln>
                  </pic:spPr>
                </pic:pic>
              </a:graphicData>
            </a:graphic>
          </wp:inline>
        </w:drawing>
      </w:r>
    </w:p>
    <w:p w14:paraId="6DBCC86E" w14:textId="77777777" w:rsidR="00261D99" w:rsidRPr="00547B53" w:rsidRDefault="00261D99" w:rsidP="00261D99">
      <w:pPr>
        <w:pStyle w:val="a1"/>
        <w:ind w:firstLine="420"/>
        <w:jc w:val="center"/>
        <w:rPr>
          <w:rFonts w:ascii="宋体" w:hAnsi="宋体"/>
          <w:sz w:val="21"/>
          <w:szCs w:val="21"/>
        </w:rPr>
      </w:pPr>
      <w:r w:rsidRPr="00547B53">
        <w:rPr>
          <w:rFonts w:ascii="宋体" w:hAnsi="宋体" w:hint="eastAsia"/>
          <w:sz w:val="21"/>
          <w:szCs w:val="21"/>
        </w:rPr>
        <w:t>图</w:t>
      </w:r>
      <w:r w:rsidRPr="00547B53">
        <w:rPr>
          <w:sz w:val="21"/>
          <w:szCs w:val="21"/>
        </w:rPr>
        <w:t>3-4</w:t>
      </w:r>
      <w:r w:rsidRPr="00547B53">
        <w:rPr>
          <w:rFonts w:ascii="宋体" w:hAnsi="宋体"/>
          <w:sz w:val="21"/>
          <w:szCs w:val="21"/>
        </w:rPr>
        <w:t xml:space="preserve"> </w:t>
      </w:r>
      <w:r w:rsidRPr="00547B53">
        <w:rPr>
          <w:rFonts w:ascii="宋体" w:hAnsi="宋体" w:hint="eastAsia"/>
          <w:sz w:val="21"/>
          <w:szCs w:val="21"/>
        </w:rPr>
        <w:t>球体投影</w:t>
      </w:r>
    </w:p>
    <w:p w14:paraId="543B678F" w14:textId="52DA2EEC" w:rsidR="00A97EB5" w:rsidRDefault="007327EF" w:rsidP="006D19FE">
      <w:pPr>
        <w:ind w:firstLineChars="200" w:firstLine="480"/>
      </w:pPr>
      <w:r w:rsidRPr="007327EF">
        <w:rPr>
          <w:rFonts w:hint="eastAsia"/>
        </w:rPr>
        <w:lastRenderedPageBreak/>
        <w:t>用一个球体将已经预处理的</w:t>
      </w:r>
      <w:r w:rsidRPr="007327EF">
        <w:rPr>
          <w:rFonts w:hint="eastAsia"/>
        </w:rPr>
        <w:t>3D</w:t>
      </w:r>
      <w:r w:rsidRPr="007327EF">
        <w:rPr>
          <w:rFonts w:hint="eastAsia"/>
        </w:rPr>
        <w:t>模型包围起来，在这个外接球体的半弧上以一定的间隔放置一个虚拟的摄像机。虚拟的摄像机获得的每个视图后，将半弧旋转</w:t>
      </w:r>
      <w:r w:rsidRPr="007327EF">
        <w:rPr>
          <w:rFonts w:hint="eastAsia"/>
        </w:rPr>
        <w:t>30</w:t>
      </w:r>
      <w:r w:rsidRPr="007327EF">
        <w:rPr>
          <w:rFonts w:hint="eastAsia"/>
        </w:rPr>
        <w:t>度，然后重复该步骤，直到半弧返回其原始位置。在上图所示之后，通过草图和不同投影图像之间的关系来构造特定的分类器，最后便可以得到模型的最优视图。</w:t>
      </w:r>
    </w:p>
    <w:p w14:paraId="7A5E82DA" w14:textId="42D8E496" w:rsidR="00A97EB5" w:rsidRPr="00183223" w:rsidRDefault="00A97EB5" w:rsidP="00261D99">
      <w:pPr>
        <w:rPr>
          <w:rFonts w:hint="eastAsia"/>
        </w:rPr>
      </w:pPr>
      <w:r>
        <w:rPr>
          <w:rFonts w:hint="eastAsia"/>
        </w:rPr>
        <w:tab/>
        <w:t xml:space="preserve">Christopher M. </w:t>
      </w:r>
      <w:proofErr w:type="gramStart"/>
      <w:r>
        <w:rPr>
          <w:rFonts w:hint="eastAsia"/>
        </w:rPr>
        <w:t>Cyr</w:t>
      </w:r>
      <w:r w:rsidRPr="006D19FE">
        <w:rPr>
          <w:rFonts w:hint="eastAsia"/>
          <w:vertAlign w:val="superscript"/>
        </w:rPr>
        <w:t>[</w:t>
      </w:r>
      <w:proofErr w:type="gramEnd"/>
      <w:r w:rsidRPr="006D19FE">
        <w:rPr>
          <w:rFonts w:hint="eastAsia"/>
          <w:vertAlign w:val="superscript"/>
        </w:rPr>
        <w:t>13]</w:t>
      </w:r>
      <w:r>
        <w:rPr>
          <w:rFonts w:hint="eastAsia"/>
        </w:rPr>
        <w:t>等以规定的间隔（</w:t>
      </w:r>
      <w:r>
        <w:rPr>
          <w:rFonts w:hint="eastAsia"/>
        </w:rPr>
        <w:t>5</w:t>
      </w:r>
      <w:r>
        <w:rPr>
          <w:rFonts w:hint="eastAsia"/>
        </w:rPr>
        <w:t>度）对观察球进行采样，如图</w:t>
      </w:r>
      <w:r>
        <w:rPr>
          <w:rFonts w:hint="eastAsia"/>
        </w:rPr>
        <w:t>3-5</w:t>
      </w:r>
      <w:r>
        <w:rPr>
          <w:rFonts w:hint="eastAsia"/>
        </w:rPr>
        <w:t>所示，该图给出了对象视觉球空间被划分成若干个区域，每个区域对应一个二维视图。并在迭代过程中，使用曲率匹配和视图相似群组来定义形状相似度量将视图组合成各个方面。之后将得到的视图集输入数据库中。</w:t>
      </w:r>
    </w:p>
    <w:p w14:paraId="11D0C1F3" w14:textId="77777777" w:rsidR="00261D99" w:rsidRDefault="00261D99" w:rsidP="00261D99">
      <w:pPr>
        <w:pStyle w:val="a1"/>
        <w:ind w:firstLine="480"/>
        <w:jc w:val="center"/>
      </w:pPr>
      <w:r w:rsidRPr="00183223">
        <w:fldChar w:fldCharType="begin"/>
      </w:r>
      <w:r w:rsidRPr="00183223">
        <w:instrText xml:space="preserve"> INCLUDEPICTURE "/var/folders/ps/rdgk3cx91752wjpd9gdc6cvw0000gn/T/com.microsoft.Word/WebArchiveCopyPasteTempFiles/page2image41053776" \* MERGEFORMATINET </w:instrText>
      </w:r>
      <w:r w:rsidRPr="00183223">
        <w:fldChar w:fldCharType="separate"/>
      </w:r>
      <w:r w:rsidRPr="00361CE4">
        <w:rPr>
          <w:noProof/>
        </w:rPr>
        <w:drawing>
          <wp:inline distT="0" distB="0" distL="0" distR="0" wp14:anchorId="504C2F45" wp14:editId="15BE4987">
            <wp:extent cx="2692400" cy="2146300"/>
            <wp:effectExtent l="0" t="0" r="0" b="0"/>
            <wp:docPr id="8" name="图片 8" descr="page2image410537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 descr="page2image41053776"/>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2400" cy="2146300"/>
                    </a:xfrm>
                    <a:prstGeom prst="rect">
                      <a:avLst/>
                    </a:prstGeom>
                    <a:noFill/>
                    <a:ln>
                      <a:noFill/>
                    </a:ln>
                  </pic:spPr>
                </pic:pic>
              </a:graphicData>
            </a:graphic>
          </wp:inline>
        </w:drawing>
      </w:r>
      <w:r w:rsidRPr="00183223">
        <w:fldChar w:fldCharType="end"/>
      </w:r>
    </w:p>
    <w:p w14:paraId="10AD2F5E" w14:textId="77777777" w:rsidR="00261D99" w:rsidRPr="006D19FE" w:rsidRDefault="00261D99" w:rsidP="00261D99">
      <w:pPr>
        <w:pStyle w:val="a1"/>
        <w:ind w:firstLine="420"/>
        <w:jc w:val="center"/>
        <w:rPr>
          <w:rFonts w:ascii="宋体" w:hAnsi="宋体"/>
          <w:sz w:val="21"/>
          <w:szCs w:val="21"/>
        </w:rPr>
      </w:pPr>
      <w:r w:rsidRPr="006D19FE">
        <w:rPr>
          <w:rFonts w:ascii="宋体" w:hAnsi="宋体" w:hint="eastAsia"/>
          <w:sz w:val="21"/>
          <w:szCs w:val="21"/>
        </w:rPr>
        <w:t>图</w:t>
      </w:r>
      <w:r w:rsidRPr="006D19FE">
        <w:rPr>
          <w:sz w:val="21"/>
          <w:szCs w:val="21"/>
        </w:rPr>
        <w:t>3-5</w:t>
      </w:r>
      <w:r w:rsidRPr="006D19FE">
        <w:rPr>
          <w:rFonts w:ascii="宋体" w:hAnsi="宋体"/>
          <w:sz w:val="21"/>
          <w:szCs w:val="21"/>
        </w:rPr>
        <w:t xml:space="preserve"> </w:t>
      </w:r>
      <w:r w:rsidRPr="006D19FE">
        <w:rPr>
          <w:rFonts w:ascii="宋体" w:hAnsi="宋体" w:hint="eastAsia"/>
          <w:sz w:val="21"/>
          <w:szCs w:val="21"/>
        </w:rPr>
        <w:t>物体视球空间</w:t>
      </w:r>
    </w:p>
    <w:p w14:paraId="73684C06" w14:textId="5C72FDF8" w:rsidR="00261D99" w:rsidRDefault="007327EF" w:rsidP="006D19FE">
      <w:pPr>
        <w:pStyle w:val="a1"/>
        <w:ind w:firstLine="480"/>
      </w:pPr>
      <w:r w:rsidRPr="007327EF">
        <w:rPr>
          <w:rFonts w:hint="eastAsia"/>
        </w:rPr>
        <w:t>在对模型进行投影时，当代计算机图形学中常用的投影有两种。一类是正交投影</w:t>
      </w:r>
      <w:r w:rsidRPr="007327EF">
        <w:rPr>
          <w:rFonts w:hint="eastAsia"/>
        </w:rPr>
        <w:t xml:space="preserve"> </w:t>
      </w:r>
      <w:r w:rsidRPr="007327EF">
        <w:rPr>
          <w:rFonts w:hint="eastAsia"/>
        </w:rPr>
        <w:t>，而另一类就是透视投影。两大类投影的差别不同如下示意图</w:t>
      </w:r>
      <w:r w:rsidRPr="007327EF">
        <w:rPr>
          <w:rFonts w:hint="eastAsia"/>
        </w:rPr>
        <w:t>3-6</w:t>
      </w:r>
      <w:r w:rsidRPr="007327EF">
        <w:rPr>
          <w:rFonts w:hint="eastAsia"/>
        </w:rPr>
        <w:t>所示。</w:t>
      </w:r>
    </w:p>
    <w:p w14:paraId="4285FA0C" w14:textId="7A3781C9" w:rsidR="006D19FE" w:rsidRDefault="006D19FE" w:rsidP="006D19FE">
      <w:pPr>
        <w:pStyle w:val="a1"/>
        <w:ind w:firstLineChars="0" w:firstLine="0"/>
        <w:jc w:val="center"/>
        <w:rPr>
          <w:rFonts w:hint="eastAsia"/>
        </w:rPr>
      </w:pPr>
      <w:r>
        <w:rPr>
          <w:rFonts w:hint="eastAsia"/>
          <w:noProof/>
        </w:rPr>
        <w:drawing>
          <wp:inline distT="0" distB="0" distL="0" distR="0" wp14:anchorId="3E7AE2D2" wp14:editId="14F5EEAA">
            <wp:extent cx="3706238" cy="1755536"/>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23">
                      <a:extLst>
                        <a:ext uri="{28A0092B-C50C-407E-A947-70E740481C1C}">
                          <a14:useLocalDpi xmlns:a14="http://schemas.microsoft.com/office/drawing/2010/main" val="0"/>
                        </a:ext>
                      </a:extLst>
                    </a:blip>
                    <a:stretch>
                      <a:fillRect/>
                    </a:stretch>
                  </pic:blipFill>
                  <pic:spPr>
                    <a:xfrm>
                      <a:off x="0" y="0"/>
                      <a:ext cx="3793669" cy="1796949"/>
                    </a:xfrm>
                    <a:prstGeom prst="rect">
                      <a:avLst/>
                    </a:prstGeom>
                  </pic:spPr>
                </pic:pic>
              </a:graphicData>
            </a:graphic>
          </wp:inline>
        </w:drawing>
      </w:r>
    </w:p>
    <w:p w14:paraId="03398A8E" w14:textId="51F45112" w:rsidR="00261D99" w:rsidRPr="006D19FE" w:rsidRDefault="00261D99" w:rsidP="00261D99">
      <w:pPr>
        <w:pStyle w:val="a1"/>
        <w:ind w:firstLine="420"/>
        <w:jc w:val="center"/>
        <w:rPr>
          <w:rFonts w:ascii="宋体" w:hAnsi="宋体"/>
          <w:sz w:val="21"/>
          <w:szCs w:val="21"/>
        </w:rPr>
      </w:pPr>
      <w:r w:rsidRPr="006D19FE">
        <w:rPr>
          <w:rFonts w:ascii="宋体" w:hAnsi="宋体" w:hint="eastAsia"/>
          <w:sz w:val="21"/>
          <w:szCs w:val="21"/>
        </w:rPr>
        <w:t>图</w:t>
      </w:r>
      <w:r w:rsidRPr="006D19FE">
        <w:rPr>
          <w:rFonts w:ascii="黑体" w:eastAsia="黑体" w:hAnsi="黑体" w:hint="eastAsia"/>
          <w:sz w:val="21"/>
          <w:szCs w:val="21"/>
        </w:rPr>
        <w:t>3</w:t>
      </w:r>
      <w:r w:rsidRPr="006D19FE">
        <w:rPr>
          <w:rFonts w:ascii="黑体" w:eastAsia="黑体" w:hAnsi="黑体"/>
          <w:sz w:val="21"/>
          <w:szCs w:val="21"/>
        </w:rPr>
        <w:t>-6</w:t>
      </w:r>
      <w:r w:rsidRPr="006D19FE">
        <w:rPr>
          <w:rFonts w:ascii="宋体" w:hAnsi="宋体"/>
          <w:sz w:val="21"/>
          <w:szCs w:val="21"/>
        </w:rPr>
        <w:t xml:space="preserve"> </w:t>
      </w:r>
      <w:r w:rsidRPr="006D19FE">
        <w:rPr>
          <w:rFonts w:ascii="宋体" w:hAnsi="宋体" w:hint="eastAsia"/>
          <w:sz w:val="21"/>
          <w:szCs w:val="21"/>
        </w:rPr>
        <w:t>正交投影和透视投影</w:t>
      </w:r>
    </w:p>
    <w:p w14:paraId="580DC62F" w14:textId="77777777" w:rsidR="009D7B13" w:rsidRDefault="009D7B13" w:rsidP="008527F1">
      <w:pPr>
        <w:pStyle w:val="a1"/>
        <w:ind w:firstLine="480"/>
      </w:pPr>
      <w:r>
        <w:rPr>
          <w:rFonts w:hint="eastAsia"/>
        </w:rPr>
        <w:t>透视投影的最为显著的一个特点是投影线的起点位置。所有的投影线都是从投影中心出发的，因此透视投影的中心也称之为视点。离视点进的物体投影大，反之，离视点远的物体的投影小。当小到无穷远的时候便会</w:t>
      </w:r>
      <w:r>
        <w:rPr>
          <w:rFonts w:hint="eastAsia"/>
        </w:rPr>
        <w:lastRenderedPageBreak/>
        <w:t>消失，消失的点便可以称之为灭点。简单来说，使用透视投影，会达到一种近大远小的效果。如同生活中一些常见的例子：使用数码相机拍摄出来的照片；不同画家的写生作品。如图</w:t>
      </w:r>
      <w:r>
        <w:rPr>
          <w:rFonts w:hint="eastAsia"/>
        </w:rPr>
        <w:t>3-7</w:t>
      </w:r>
      <w:r>
        <w:rPr>
          <w:rFonts w:hint="eastAsia"/>
        </w:rPr>
        <w:t>所示，便是一个透视投影的简单例子。绘制了不同的箱子。加入材质贴图，光照效果，以及一个天空盒。</w:t>
      </w:r>
    </w:p>
    <w:p w14:paraId="107D7A98" w14:textId="01F8454B" w:rsidR="007C5458" w:rsidRDefault="009D7B13" w:rsidP="008527F1">
      <w:pPr>
        <w:pStyle w:val="a1"/>
        <w:ind w:firstLine="480"/>
      </w:pPr>
      <w:r>
        <w:rPr>
          <w:rFonts w:hint="eastAsia"/>
        </w:rPr>
        <w:t>与透视投影相比较来说，正交投影是相对简单的一种。因为模型坐标的相对位置都不会根本性的变化，在这种投影模型中，所有的光线都是彼此平行的，是平行传播，因此只需将物体的可视部分全部转换到一个立方体空间中即可以完成正交投影。</w:t>
      </w:r>
    </w:p>
    <w:p w14:paraId="2C86F0F0" w14:textId="7B640C7A" w:rsidR="008527F1" w:rsidRDefault="008527F1" w:rsidP="008527F1">
      <w:pPr>
        <w:pStyle w:val="a1"/>
        <w:ind w:firstLineChars="0" w:firstLine="0"/>
        <w:jc w:val="center"/>
        <w:rPr>
          <w:rFonts w:hint="eastAsia"/>
        </w:rPr>
      </w:pPr>
      <w:r>
        <w:rPr>
          <w:rFonts w:hint="eastAsia"/>
          <w:noProof/>
        </w:rPr>
        <w:drawing>
          <wp:inline distT="0" distB="0" distL="0" distR="0" wp14:anchorId="483FA6FF" wp14:editId="4CF65615">
            <wp:extent cx="2851941" cy="2232498"/>
            <wp:effectExtent l="0" t="0" r="5715"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18592" cy="2284672"/>
                    </a:xfrm>
                    <a:prstGeom prst="rect">
                      <a:avLst/>
                    </a:prstGeom>
                  </pic:spPr>
                </pic:pic>
              </a:graphicData>
            </a:graphic>
          </wp:inline>
        </w:drawing>
      </w:r>
    </w:p>
    <w:p w14:paraId="1EE11450" w14:textId="7362C78D" w:rsidR="007C5458" w:rsidRPr="008527F1" w:rsidRDefault="007C5458" w:rsidP="007C5458">
      <w:pPr>
        <w:pStyle w:val="a1"/>
        <w:ind w:firstLine="420"/>
        <w:jc w:val="center"/>
        <w:rPr>
          <w:rFonts w:ascii="宋体" w:hAnsi="宋体"/>
          <w:sz w:val="21"/>
          <w:szCs w:val="21"/>
        </w:rPr>
      </w:pPr>
      <w:r w:rsidRPr="008527F1">
        <w:rPr>
          <w:rFonts w:ascii="宋体" w:hAnsi="宋体" w:hint="eastAsia"/>
          <w:sz w:val="21"/>
          <w:szCs w:val="21"/>
        </w:rPr>
        <w:t>图</w:t>
      </w:r>
      <w:r w:rsidRPr="008527F1">
        <w:rPr>
          <w:sz w:val="21"/>
          <w:szCs w:val="21"/>
        </w:rPr>
        <w:t>3-7</w:t>
      </w:r>
      <w:r w:rsidRPr="008527F1">
        <w:rPr>
          <w:rFonts w:ascii="宋体" w:hAnsi="宋体"/>
          <w:sz w:val="21"/>
          <w:szCs w:val="21"/>
        </w:rPr>
        <w:t xml:space="preserve"> </w:t>
      </w:r>
      <w:r w:rsidRPr="008527F1">
        <w:rPr>
          <w:rFonts w:ascii="宋体" w:hAnsi="宋体" w:hint="eastAsia"/>
          <w:sz w:val="21"/>
          <w:szCs w:val="21"/>
        </w:rPr>
        <w:t>透视投影的例子</w:t>
      </w:r>
    </w:p>
    <w:p w14:paraId="42FE02B7" w14:textId="0FB855EC" w:rsidR="0066169E" w:rsidRDefault="009D7B13" w:rsidP="008527F1">
      <w:pPr>
        <w:pStyle w:val="a1"/>
        <w:ind w:firstLine="480"/>
      </w:pPr>
      <w:r w:rsidRPr="009D7B13">
        <w:rPr>
          <w:rFonts w:hint="eastAsia"/>
        </w:rPr>
        <w:t>同理，如图</w:t>
      </w:r>
      <w:r w:rsidRPr="009D7B13">
        <w:rPr>
          <w:rFonts w:hint="eastAsia"/>
        </w:rPr>
        <w:t>3-8</w:t>
      </w:r>
      <w:r w:rsidRPr="009D7B13">
        <w:rPr>
          <w:rFonts w:hint="eastAsia"/>
        </w:rPr>
        <w:t>，在上述的箱子的例子中，更改了投影的方式，将其变为正交投影的。可以明显看到，所有的箱子都是一样大的，不再有近大远小的效果，天空盒也因为正交投影的原因，导致失去了的作用，因此独立了出来。</w:t>
      </w:r>
    </w:p>
    <w:p w14:paraId="2DC4E600" w14:textId="78B41306" w:rsidR="008527F1" w:rsidRDefault="008527F1" w:rsidP="008527F1">
      <w:pPr>
        <w:pStyle w:val="a1"/>
        <w:ind w:firstLineChars="0" w:firstLine="0"/>
        <w:jc w:val="center"/>
        <w:rPr>
          <w:rFonts w:hint="eastAsia"/>
        </w:rPr>
      </w:pPr>
      <w:r>
        <w:rPr>
          <w:rFonts w:hint="eastAsia"/>
          <w:noProof/>
        </w:rPr>
        <w:drawing>
          <wp:inline distT="0" distB="0" distL="0" distR="0" wp14:anchorId="2F4AD6D3" wp14:editId="1F7F7A0D">
            <wp:extent cx="2918298" cy="2284440"/>
            <wp:effectExtent l="0" t="0" r="3175"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18061" cy="2362534"/>
                    </a:xfrm>
                    <a:prstGeom prst="rect">
                      <a:avLst/>
                    </a:prstGeom>
                  </pic:spPr>
                </pic:pic>
              </a:graphicData>
            </a:graphic>
          </wp:inline>
        </w:drawing>
      </w:r>
    </w:p>
    <w:p w14:paraId="41BACBE4" w14:textId="57597C85" w:rsidR="0066169E" w:rsidRPr="008527F1" w:rsidRDefault="0066169E" w:rsidP="008527F1">
      <w:pPr>
        <w:pStyle w:val="a1"/>
        <w:ind w:firstLine="420"/>
        <w:jc w:val="center"/>
        <w:rPr>
          <w:rFonts w:ascii="宋体" w:hAnsi="宋体"/>
          <w:sz w:val="21"/>
          <w:szCs w:val="21"/>
        </w:rPr>
      </w:pPr>
      <w:r w:rsidRPr="008527F1">
        <w:rPr>
          <w:rFonts w:ascii="宋体" w:hAnsi="宋体" w:hint="eastAsia"/>
          <w:sz w:val="21"/>
          <w:szCs w:val="21"/>
        </w:rPr>
        <w:t>图</w:t>
      </w:r>
      <w:r w:rsidRPr="008527F1">
        <w:rPr>
          <w:sz w:val="21"/>
          <w:szCs w:val="21"/>
        </w:rPr>
        <w:t>3-8</w:t>
      </w:r>
      <w:r w:rsidRPr="008527F1">
        <w:rPr>
          <w:rFonts w:ascii="宋体" w:hAnsi="宋体"/>
          <w:sz w:val="21"/>
          <w:szCs w:val="21"/>
        </w:rPr>
        <w:t xml:space="preserve"> </w:t>
      </w:r>
      <w:r w:rsidRPr="008527F1">
        <w:rPr>
          <w:rFonts w:ascii="宋体" w:hAnsi="宋体" w:hint="eastAsia"/>
          <w:sz w:val="21"/>
          <w:szCs w:val="21"/>
        </w:rPr>
        <w:t>正交投影的例子</w:t>
      </w:r>
    </w:p>
    <w:p w14:paraId="78575BE7" w14:textId="101D6E03" w:rsidR="00261D99" w:rsidRDefault="009D7B13" w:rsidP="008527F1">
      <w:pPr>
        <w:pStyle w:val="a1"/>
        <w:ind w:firstLine="480"/>
        <w:jc w:val="left"/>
      </w:pPr>
      <w:r w:rsidRPr="009D7B13">
        <w:rPr>
          <w:rFonts w:hint="eastAsia"/>
        </w:rPr>
        <w:t>本系统采用中心投影，即透视投影，因为中心投影在绘制草图时更符</w:t>
      </w:r>
      <w:r w:rsidRPr="009D7B13">
        <w:rPr>
          <w:rFonts w:hint="eastAsia"/>
        </w:rPr>
        <w:lastRenderedPageBreak/>
        <w:t>合用户的绘制方法。本文所采用的固定投影的思想是，在</w:t>
      </w:r>
      <w:proofErr w:type="spellStart"/>
      <w:r w:rsidRPr="009D7B13">
        <w:rPr>
          <w:rFonts w:hint="eastAsia"/>
        </w:rPr>
        <w:t>Su</w:t>
      </w:r>
      <w:proofErr w:type="spellEnd"/>
      <w:r w:rsidRPr="009D7B13">
        <w:rPr>
          <w:rFonts w:hint="eastAsia"/>
        </w:rPr>
        <w:t>的方法上进行一定的程度的改进。将待投影的三维模型固定于中央不动，投影是通过选择固定的角度和固定的投影数量来进行的。对于每一个三维模型，在与水平面成</w:t>
      </w:r>
      <w:r w:rsidRPr="009D7B13">
        <w:rPr>
          <w:rFonts w:hint="eastAsia"/>
        </w:rPr>
        <w:t>30</w:t>
      </w:r>
      <w:r w:rsidRPr="009D7B13">
        <w:rPr>
          <w:rFonts w:hint="eastAsia"/>
        </w:rPr>
        <w:t>度夹角的位置，以模型为中心，每隔</w:t>
      </w:r>
      <w:r w:rsidRPr="009D7B13">
        <w:rPr>
          <w:rFonts w:hint="eastAsia"/>
        </w:rPr>
        <w:t>60</w:t>
      </w:r>
      <w:r w:rsidRPr="009D7B13">
        <w:rPr>
          <w:rFonts w:hint="eastAsia"/>
        </w:rPr>
        <w:t>度便放置一个虚拟摄像机，摄像机指向三维模型的中心，该投影方法可以生成</w:t>
      </w:r>
      <w:r w:rsidRPr="009D7B13">
        <w:rPr>
          <w:rFonts w:hint="eastAsia"/>
        </w:rPr>
        <w:t>6</w:t>
      </w:r>
      <w:r w:rsidRPr="009D7B13">
        <w:rPr>
          <w:rFonts w:hint="eastAsia"/>
        </w:rPr>
        <w:t>张视图。这</w:t>
      </w:r>
      <w:r w:rsidRPr="009D7B13">
        <w:rPr>
          <w:rFonts w:hint="eastAsia"/>
        </w:rPr>
        <w:t>6</w:t>
      </w:r>
      <w:r w:rsidRPr="009D7B13">
        <w:rPr>
          <w:rFonts w:hint="eastAsia"/>
        </w:rPr>
        <w:t>张视图便组成该模型的最优视图集。</w:t>
      </w:r>
    </w:p>
    <w:p w14:paraId="4A6D949E" w14:textId="77777777" w:rsidR="00261D99" w:rsidRDefault="00261D99" w:rsidP="00261D99">
      <w:pPr>
        <w:pStyle w:val="2"/>
        <w:spacing w:line="360" w:lineRule="auto"/>
        <w:ind w:left="578" w:hanging="578"/>
        <w:rPr>
          <w:b w:val="0"/>
          <w:bCs/>
        </w:rPr>
      </w:pPr>
      <w:bookmarkStart w:id="34" w:name="_Toc71634816"/>
      <w:bookmarkStart w:id="35" w:name="_Toc72875883"/>
      <w:r w:rsidRPr="0016742F">
        <w:rPr>
          <w:rFonts w:hint="eastAsia"/>
          <w:b w:val="0"/>
          <w:bCs/>
        </w:rPr>
        <w:t>三维模型</w:t>
      </w:r>
      <w:r>
        <w:rPr>
          <w:rFonts w:hint="eastAsia"/>
          <w:b w:val="0"/>
          <w:bCs/>
        </w:rPr>
        <w:t>的</w:t>
      </w:r>
      <w:r w:rsidRPr="0016742F">
        <w:rPr>
          <w:rFonts w:hint="eastAsia"/>
          <w:b w:val="0"/>
          <w:bCs/>
        </w:rPr>
        <w:t>光照和材质添加</w:t>
      </w:r>
      <w:bookmarkEnd w:id="34"/>
      <w:bookmarkEnd w:id="35"/>
    </w:p>
    <w:p w14:paraId="27F11AF8" w14:textId="2470A12F" w:rsidR="00261D99" w:rsidRDefault="00261D99" w:rsidP="008527F1">
      <w:pPr>
        <w:pStyle w:val="a1"/>
        <w:ind w:firstLine="480"/>
      </w:pPr>
      <w:r w:rsidRPr="000C62B6">
        <w:rPr>
          <w:rFonts w:hint="eastAsia"/>
        </w:rPr>
        <w:t>本系统中，在读入</w:t>
      </w:r>
      <w:r w:rsidR="00DA6AD6">
        <w:t>Object</w:t>
      </w:r>
      <w:r w:rsidR="00DA6AD6" w:rsidRPr="00B456D5">
        <w:rPr>
          <w:rFonts w:hint="eastAsia"/>
        </w:rPr>
        <w:t xml:space="preserve"> </w:t>
      </w:r>
      <w:r w:rsidR="00DA6AD6">
        <w:t>F</w:t>
      </w:r>
      <w:r w:rsidR="00DA6AD6" w:rsidRPr="00B456D5">
        <w:rPr>
          <w:rFonts w:hint="eastAsia"/>
        </w:rPr>
        <w:t xml:space="preserve">ile </w:t>
      </w:r>
      <w:r w:rsidR="00DA6AD6">
        <w:t>F</w:t>
      </w:r>
      <w:r w:rsidR="00DA6AD6" w:rsidRPr="00B456D5">
        <w:rPr>
          <w:rFonts w:hint="eastAsia"/>
        </w:rPr>
        <w:t>ormat</w:t>
      </w:r>
      <w:r w:rsidRPr="000C62B6">
        <w:rPr>
          <w:rFonts w:hint="eastAsia"/>
        </w:rPr>
        <w:t>模型后，会自动计算该模型的各个顶点的法向量。</w:t>
      </w:r>
      <w:r w:rsidR="00467E15" w:rsidRPr="00467E15">
        <w:rPr>
          <w:rFonts w:hint="eastAsia"/>
        </w:rPr>
        <w:t>使用法向量，系统可以为模型添加照明效果。</w:t>
      </w:r>
      <w:r w:rsidRPr="000C62B6">
        <w:rPr>
          <w:rFonts w:hint="eastAsia"/>
        </w:rPr>
        <w:t>采用的</w:t>
      </w:r>
      <w:r w:rsidRPr="000C62B6">
        <w:rPr>
          <w:rFonts w:hint="eastAsia"/>
        </w:rPr>
        <w:t>Phong</w:t>
      </w:r>
      <w:r w:rsidRPr="000C62B6">
        <w:rPr>
          <w:rFonts w:hint="eastAsia"/>
        </w:rPr>
        <w:t>光照模型。</w:t>
      </w:r>
      <w:r w:rsidRPr="000C62B6">
        <w:rPr>
          <w:rFonts w:hint="eastAsia"/>
        </w:rPr>
        <w:t>Phong</w:t>
      </w:r>
      <w:r w:rsidRPr="000C62B6">
        <w:rPr>
          <w:rFonts w:hint="eastAsia"/>
        </w:rPr>
        <w:t>光照模型的主要</w:t>
      </w:r>
      <w:r w:rsidR="0037079E">
        <w:rPr>
          <w:rFonts w:hint="eastAsia"/>
        </w:rPr>
        <w:t>由三个不同的光照部分来组成</w:t>
      </w:r>
      <w:r w:rsidRPr="000C62B6">
        <w:rPr>
          <w:rFonts w:hint="eastAsia"/>
        </w:rPr>
        <w:t>：环境</w:t>
      </w:r>
      <w:r w:rsidR="0037079E">
        <w:rPr>
          <w:rFonts w:hint="eastAsia"/>
        </w:rPr>
        <w:t>光</w:t>
      </w:r>
      <w:r w:rsidRPr="000C62B6">
        <w:rPr>
          <w:rFonts w:hint="eastAsia"/>
        </w:rPr>
        <w:t>照明，漫射</w:t>
      </w:r>
      <w:r w:rsidR="0037079E">
        <w:rPr>
          <w:rFonts w:hint="eastAsia"/>
        </w:rPr>
        <w:t>光</w:t>
      </w:r>
      <w:r w:rsidRPr="000C62B6">
        <w:rPr>
          <w:rFonts w:hint="eastAsia"/>
        </w:rPr>
        <w:t>照明</w:t>
      </w:r>
      <w:r w:rsidR="0037079E">
        <w:rPr>
          <w:rFonts w:hint="eastAsia"/>
        </w:rPr>
        <w:t>以及镜面光</w:t>
      </w:r>
      <w:r w:rsidRPr="000C62B6">
        <w:rPr>
          <w:rFonts w:hint="eastAsia"/>
        </w:rPr>
        <w:t>照明。</w:t>
      </w:r>
      <w:r w:rsidRPr="000C62B6">
        <w:rPr>
          <w:rFonts w:hint="eastAsia"/>
        </w:rPr>
        <w:t>Phong</w:t>
      </w:r>
      <w:r w:rsidRPr="000C62B6">
        <w:rPr>
          <w:rFonts w:hint="eastAsia"/>
        </w:rPr>
        <w:t>光照模型的组成结果如图</w:t>
      </w:r>
      <w:r>
        <w:rPr>
          <w:rFonts w:hint="eastAsia"/>
        </w:rPr>
        <w:t>3</w:t>
      </w:r>
      <w:r>
        <w:t>-</w:t>
      </w:r>
      <w:r w:rsidR="00A200DE">
        <w:t>9</w:t>
      </w:r>
      <w:r w:rsidRPr="000C62B6">
        <w:rPr>
          <w:rFonts w:hint="eastAsia"/>
        </w:rPr>
        <w:t>所示</w:t>
      </w:r>
      <w:r>
        <w:rPr>
          <w:rFonts w:hint="eastAsia"/>
        </w:rPr>
        <w:t>。</w:t>
      </w:r>
    </w:p>
    <w:p w14:paraId="0FE4460B" w14:textId="0E253985" w:rsidR="008527F1" w:rsidRDefault="008527F1" w:rsidP="008527F1">
      <w:pPr>
        <w:pStyle w:val="a1"/>
        <w:ind w:firstLineChars="0" w:firstLine="0"/>
        <w:jc w:val="center"/>
        <w:rPr>
          <w:rFonts w:hint="eastAsia"/>
        </w:rPr>
      </w:pPr>
      <w:r w:rsidRPr="00362715">
        <w:rPr>
          <w:noProof/>
        </w:rPr>
        <w:drawing>
          <wp:inline distT="0" distB="0" distL="0" distR="0" wp14:anchorId="451C5E96" wp14:editId="281477AF">
            <wp:extent cx="4372583" cy="1167251"/>
            <wp:effectExtent l="0" t="0" r="0" b="1270"/>
            <wp:docPr id="10" name="图片 9" descr="电视游戏的萤幕截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descr="电视游戏的萤幕截图&#10;&#10;描述已自动生成"/>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0765" cy="1172105"/>
                    </a:xfrm>
                    <a:prstGeom prst="rect">
                      <a:avLst/>
                    </a:prstGeom>
                    <a:noFill/>
                    <a:ln>
                      <a:noFill/>
                    </a:ln>
                  </pic:spPr>
                </pic:pic>
              </a:graphicData>
            </a:graphic>
          </wp:inline>
        </w:drawing>
      </w:r>
    </w:p>
    <w:p w14:paraId="67A462E6" w14:textId="4C9615EC" w:rsidR="00261D99" w:rsidRPr="008527F1" w:rsidRDefault="00261D99" w:rsidP="008527F1">
      <w:pPr>
        <w:pStyle w:val="a1"/>
        <w:ind w:firstLine="420"/>
        <w:jc w:val="center"/>
        <w:rPr>
          <w:rFonts w:ascii="宋体" w:hAnsi="宋体"/>
          <w:sz w:val="21"/>
          <w:szCs w:val="21"/>
        </w:rPr>
      </w:pPr>
      <w:r w:rsidRPr="008527F1">
        <w:rPr>
          <w:rFonts w:ascii="宋体" w:hAnsi="宋体" w:hint="eastAsia"/>
          <w:sz w:val="21"/>
          <w:szCs w:val="21"/>
        </w:rPr>
        <w:t>图</w:t>
      </w:r>
      <w:r w:rsidRPr="008527F1">
        <w:rPr>
          <w:sz w:val="21"/>
          <w:szCs w:val="21"/>
        </w:rPr>
        <w:t>3-</w:t>
      </w:r>
      <w:r w:rsidR="00A200DE" w:rsidRPr="008527F1">
        <w:rPr>
          <w:sz w:val="21"/>
          <w:szCs w:val="21"/>
        </w:rPr>
        <w:t>9</w:t>
      </w:r>
      <w:r w:rsidRPr="008527F1">
        <w:rPr>
          <w:sz w:val="21"/>
          <w:szCs w:val="21"/>
        </w:rPr>
        <w:t xml:space="preserve"> Phong</w:t>
      </w:r>
      <w:r w:rsidRPr="008527F1">
        <w:rPr>
          <w:rFonts w:ascii="宋体" w:hAnsi="宋体" w:hint="eastAsia"/>
          <w:sz w:val="21"/>
          <w:szCs w:val="21"/>
        </w:rPr>
        <w:t>光照模型</w:t>
      </w:r>
    </w:p>
    <w:p w14:paraId="28730459" w14:textId="60FCF271" w:rsidR="00261D99" w:rsidRPr="00F21170" w:rsidRDefault="00261D99" w:rsidP="008527F1">
      <w:pPr>
        <w:pStyle w:val="a1"/>
        <w:ind w:firstLine="480"/>
      </w:pPr>
      <w:r w:rsidRPr="00261D99">
        <w:rPr>
          <w:rFonts w:hint="eastAsia"/>
        </w:rPr>
        <w:t>环境光：</w:t>
      </w:r>
      <w:r w:rsidR="009C4C96">
        <w:rPr>
          <w:rFonts w:hint="eastAsia"/>
        </w:rPr>
        <w:t>大自然中</w:t>
      </w:r>
      <w:r w:rsidRPr="00261D99">
        <w:t>光通常不是</w:t>
      </w:r>
      <w:r w:rsidR="009C4C96">
        <w:rPr>
          <w:rFonts w:hint="eastAsia"/>
        </w:rPr>
        <w:t>仅仅</w:t>
      </w:r>
      <w:r w:rsidRPr="00261D99">
        <w:t>来自</w:t>
      </w:r>
      <w:r w:rsidR="009C4C96">
        <w:rPr>
          <w:rFonts w:hint="eastAsia"/>
        </w:rPr>
        <w:t>于某个唯一的</w:t>
      </w:r>
      <w:r w:rsidRPr="00261D99">
        <w:t>光源，而是来自散布在我们周围的许多</w:t>
      </w:r>
      <w:r w:rsidR="009C4C96">
        <w:rPr>
          <w:rFonts w:hint="eastAsia"/>
        </w:rPr>
        <w:t>不同的</w:t>
      </w:r>
      <w:r w:rsidRPr="00261D99">
        <w:t>光源，即使它们不是立即可见的。光的特性之一是，</w:t>
      </w:r>
      <w:r w:rsidR="009C4C96">
        <w:rPr>
          <w:rFonts w:hint="eastAsia"/>
        </w:rPr>
        <w:t>光</w:t>
      </w:r>
      <w:r w:rsidRPr="00261D99">
        <w:t>可以</w:t>
      </w:r>
      <w:r w:rsidR="009C4C96">
        <w:rPr>
          <w:rFonts w:hint="eastAsia"/>
        </w:rPr>
        <w:t>进行</w:t>
      </w:r>
      <w:r w:rsidRPr="00261D99">
        <w:t>散射和反弹</w:t>
      </w:r>
      <w:r w:rsidR="009C4C96" w:rsidRPr="00261D99">
        <w:t>在多个</w:t>
      </w:r>
      <w:r w:rsidR="009C4C96">
        <w:rPr>
          <w:rFonts w:hint="eastAsia"/>
        </w:rPr>
        <w:t>不同的</w:t>
      </w:r>
      <w:r w:rsidR="009C4C96" w:rsidRPr="00261D99">
        <w:t>方向上</w:t>
      </w:r>
      <w:r w:rsidRPr="00261D99">
        <w:t>，</w:t>
      </w:r>
      <w:r w:rsidR="009C4C96">
        <w:rPr>
          <w:rFonts w:hint="eastAsia"/>
        </w:rPr>
        <w:t>最终</w:t>
      </w:r>
      <w:r w:rsidRPr="00261D99">
        <w:t>到达不直接可见的点。因此，光可以在其他表面上反射，并间接影响对象的照明</w:t>
      </w:r>
      <w:r w:rsidRPr="00261D99">
        <w:rPr>
          <w:rFonts w:hint="eastAsia"/>
        </w:rPr>
        <w:t>。</w:t>
      </w:r>
      <w:r w:rsidR="0061763F">
        <w:rPr>
          <w:rFonts w:hint="eastAsia"/>
        </w:rPr>
        <w:t>因此，可以在</w:t>
      </w:r>
      <w:r w:rsidRPr="00261D99">
        <w:t>对象的最终最终颜</w:t>
      </w:r>
      <w:r w:rsidRPr="00261D99">
        <w:rPr>
          <w:rFonts w:hint="eastAsia"/>
        </w:rPr>
        <w:t>色</w:t>
      </w:r>
      <w:r w:rsidRPr="00261D99">
        <w:t>中</w:t>
      </w:r>
      <w:r w:rsidR="0061763F">
        <w:rPr>
          <w:rFonts w:hint="eastAsia"/>
        </w:rPr>
        <w:t>添加一种非常小的恒定的颜色来充当环境光</w:t>
      </w:r>
      <w:r w:rsidRPr="00261D99">
        <w:rPr>
          <w:rFonts w:hint="eastAsia"/>
        </w:rPr>
        <w:t>，</w:t>
      </w:r>
      <w:r w:rsidRPr="00261D99">
        <w:t>因此即使在没有直接光源</w:t>
      </w:r>
      <w:r w:rsidR="0061763F">
        <w:rPr>
          <w:rFonts w:hint="eastAsia"/>
        </w:rPr>
        <w:t>照射</w:t>
      </w:r>
      <w:r w:rsidRPr="00261D99">
        <w:t>的情况下</w:t>
      </w:r>
      <w:r w:rsidRPr="00F21170">
        <w:t>，</w:t>
      </w:r>
      <w:r w:rsidR="0061763F">
        <w:rPr>
          <w:rFonts w:hint="eastAsia"/>
        </w:rPr>
        <w:t>物体对象看</w:t>
      </w:r>
      <w:r w:rsidRPr="00F21170">
        <w:rPr>
          <w:rFonts w:hint="eastAsia"/>
        </w:rPr>
        <w:t>起</w:t>
      </w:r>
      <w:r w:rsidRPr="00F21170">
        <w:t>来也总会有一些</w:t>
      </w:r>
      <w:r w:rsidR="0061763F">
        <w:rPr>
          <w:rFonts w:hint="eastAsia"/>
        </w:rPr>
        <w:t>轻微的光亮，更加贴近生活实际</w:t>
      </w:r>
      <w:r w:rsidRPr="00F21170">
        <w:t>。</w:t>
      </w:r>
      <w:r w:rsidRPr="00F21170">
        <w:rPr>
          <w:rFonts w:hint="eastAsia"/>
        </w:rPr>
        <w:t>物体上一点</w:t>
      </w:r>
      <w:r w:rsidRPr="00F21170">
        <w:rPr>
          <w:rFonts w:hint="eastAsia"/>
        </w:rPr>
        <w:t>P</w:t>
      </w:r>
      <w:r w:rsidRPr="00F21170">
        <w:rPr>
          <w:rFonts w:hint="eastAsia"/>
        </w:rPr>
        <w:t>的环境光光强</w:t>
      </w:r>
      <m:oMath>
        <m:sSub>
          <m:sSubPr>
            <m:ctrlPr>
              <w:rPr>
                <w:rFonts w:ascii="Cambria Math" w:hAnsi="Cambria Math"/>
              </w:rPr>
            </m:ctrlPr>
          </m:sSubPr>
          <m:e>
            <m:r>
              <w:rPr>
                <w:rFonts w:ascii="Cambria Math" w:hAnsi="Cambria Math" w:hint="eastAsia"/>
              </w:rPr>
              <m:t>I</m:t>
            </m:r>
          </m:e>
          <m:sub>
            <m:r>
              <w:rPr>
                <w:rFonts w:ascii="Cambria Math" w:hAnsi="Cambria Math" w:hint="eastAsia"/>
              </w:rPr>
              <m:t>e</m:t>
            </m:r>
          </m:sub>
        </m:sSub>
      </m:oMath>
      <w:r w:rsidRPr="00F21170">
        <w:rPr>
          <w:rFonts w:hint="eastAsia"/>
        </w:rPr>
        <w:t>可以表示为</w:t>
      </w:r>
      <w:r w:rsidR="007327EF">
        <w:rPr>
          <w:rFonts w:hint="eastAsia"/>
        </w:rPr>
        <w:t>：</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9"/>
        <w:gridCol w:w="2589"/>
        <w:gridCol w:w="2589"/>
      </w:tblGrid>
      <w:tr w:rsidR="00261D99" w14:paraId="1934451C" w14:textId="77777777" w:rsidTr="00DA6AD6">
        <w:tc>
          <w:tcPr>
            <w:tcW w:w="750" w:type="pct"/>
            <w:tcMar>
              <w:left w:w="0" w:type="dxa"/>
              <w:right w:w="0" w:type="dxa"/>
            </w:tcMar>
            <w:vAlign w:val="center"/>
          </w:tcPr>
          <w:p w14:paraId="5F7A884C" w14:textId="77777777" w:rsidR="00261D99" w:rsidRDefault="00261D99" w:rsidP="00DA6AD6">
            <w:pPr>
              <w:rPr>
                <w:bCs/>
              </w:rPr>
            </w:pPr>
          </w:p>
        </w:tc>
        <w:tc>
          <w:tcPr>
            <w:tcW w:w="750" w:type="pct"/>
            <w:tcMar>
              <w:left w:w="0" w:type="dxa"/>
              <w:right w:w="0" w:type="dxa"/>
            </w:tcMar>
            <w:vAlign w:val="center"/>
          </w:tcPr>
          <w:p w14:paraId="7ACBADC3" w14:textId="77777777" w:rsidR="00261D99" w:rsidRPr="005C4433" w:rsidRDefault="008F6451" w:rsidP="00DA6AD6">
            <w:pPr>
              <w:jc w:val="center"/>
              <w:rPr>
                <w:bCs/>
              </w:rPr>
            </w:pPr>
            <m:oMathPara>
              <m:oMathParaPr>
                <m:jc m:val="center"/>
              </m:oMathParaPr>
              <m:oMath>
                <m:sSub>
                  <m:sSubPr>
                    <m:ctrlPr>
                      <w:rPr>
                        <w:rFonts w:ascii="Cambria Math" w:hAnsi="Cambria Math"/>
                        <w:bCs/>
                        <w:i/>
                      </w:rPr>
                    </m:ctrlPr>
                  </m:sSubPr>
                  <m:e>
                    <m:r>
                      <w:rPr>
                        <w:rFonts w:ascii="Cambria Math" w:hAnsi="Cambria Math" w:hint="eastAsia"/>
                      </w:rPr>
                      <m:t>I</m:t>
                    </m:r>
                    <m:ctrlPr>
                      <w:rPr>
                        <w:rFonts w:ascii="Cambria Math" w:hAnsi="Cambria Math" w:hint="eastAsia"/>
                        <w:bCs/>
                        <w:i/>
                      </w:rPr>
                    </m:ctrlPr>
                  </m:e>
                  <m:sub>
                    <m:r>
                      <w:rPr>
                        <w:rFonts w:ascii="Cambria Math" w:hAnsi="Cambria Math" w:hint="eastAsia"/>
                      </w:rPr>
                      <m:t>e</m:t>
                    </m:r>
                    <m:r>
                      <w:rPr>
                        <w:rFonts w:ascii="Cambria Math" w:hAnsi="Cambria Math"/>
                      </w:rPr>
                      <m:t xml:space="preserve"> </m:t>
                    </m:r>
                  </m:sub>
                </m:sSub>
                <m:r>
                  <w:rPr>
                    <w:rFonts w:ascii="Cambria Math" w:hAnsi="Cambria Math"/>
                  </w:rPr>
                  <m:t xml:space="preserve">= </m:t>
                </m:r>
                <m:sSub>
                  <m:sSubPr>
                    <m:ctrlPr>
                      <w:rPr>
                        <w:rFonts w:ascii="Cambria Math" w:hAnsi="Cambria Math"/>
                        <w:bCs/>
                        <w:i/>
                      </w:rPr>
                    </m:ctrlPr>
                  </m:sSubPr>
                  <m:e>
                    <m:r>
                      <w:rPr>
                        <w:rFonts w:ascii="Cambria Math" w:hAnsi="Cambria Math"/>
                      </w:rPr>
                      <m:t>k</m:t>
                    </m:r>
                  </m:e>
                  <m:sub>
                    <m:r>
                      <w:rPr>
                        <w:rFonts w:ascii="Cambria Math" w:hAnsi="Cambria Math"/>
                      </w:rPr>
                      <m:t>a</m:t>
                    </m:r>
                  </m:sub>
                </m:sSub>
                <m:sSub>
                  <m:sSubPr>
                    <m:ctrlPr>
                      <w:rPr>
                        <w:rFonts w:ascii="Cambria Math" w:hAnsi="Cambria Math"/>
                        <w:bCs/>
                        <w:i/>
                      </w:rPr>
                    </m:ctrlPr>
                  </m:sSubPr>
                  <m:e>
                    <m:r>
                      <w:rPr>
                        <w:rFonts w:ascii="Cambria Math" w:hAnsi="Cambria Math"/>
                      </w:rPr>
                      <m:t>I</m:t>
                    </m:r>
                  </m:e>
                  <m:sub>
                    <m:r>
                      <w:rPr>
                        <w:rFonts w:ascii="Cambria Math" w:hAnsi="Cambria Math"/>
                      </w:rPr>
                      <m:t>a</m:t>
                    </m:r>
                  </m:sub>
                </m:sSub>
                <m:r>
                  <w:rPr>
                    <w:rFonts w:ascii="Cambria Math" w:hAnsi="Cambria Math"/>
                  </w:rPr>
                  <m:t xml:space="preserve"> , </m:t>
                </m:r>
                <m:sSub>
                  <m:sSubPr>
                    <m:ctrlPr>
                      <w:rPr>
                        <w:rFonts w:ascii="Cambria Math" w:hAnsi="Cambria Math"/>
                        <w:bCs/>
                        <w:i/>
                      </w:rPr>
                    </m:ctrlPr>
                  </m:sSubPr>
                  <m:e>
                    <m:r>
                      <w:rPr>
                        <w:rFonts w:ascii="Cambria Math" w:hAnsi="Cambria Math"/>
                      </w:rPr>
                      <m:t>k</m:t>
                    </m:r>
                  </m:e>
                  <m:sub>
                    <m:r>
                      <w:rPr>
                        <w:rFonts w:ascii="Cambria Math" w:hAnsi="Cambria Math"/>
                      </w:rPr>
                      <m:t>a</m:t>
                    </m:r>
                  </m:sub>
                </m:sSub>
                <m:r>
                  <w:rPr>
                    <w:rFonts w:ascii="Cambria Math" w:hAnsi="Cambria Math"/>
                  </w:rPr>
                  <m:t>∈[0,1]</m:t>
                </m:r>
              </m:oMath>
            </m:oMathPara>
          </w:p>
        </w:tc>
        <w:tc>
          <w:tcPr>
            <w:tcW w:w="750" w:type="pct"/>
            <w:tcMar>
              <w:left w:w="0" w:type="dxa"/>
              <w:right w:w="0" w:type="dxa"/>
            </w:tcMar>
            <w:vAlign w:val="center"/>
          </w:tcPr>
          <w:p w14:paraId="72D61017" w14:textId="7FF2F302" w:rsidR="00261D99" w:rsidRDefault="00261D99" w:rsidP="00DA6AD6">
            <w:pPr>
              <w:pStyle w:val="af6"/>
              <w:jc w:val="right"/>
              <w:rPr>
                <w:bCs/>
              </w:rPr>
            </w:pPr>
            <w:r>
              <w:t xml:space="preserve">( </w:t>
            </w:r>
            <w:r w:rsidR="008F6451">
              <w:fldChar w:fldCharType="begin"/>
            </w:r>
            <w:r w:rsidR="008F6451">
              <w:instrText xml:space="preserve"> STYLEREF 1 \s </w:instrText>
            </w:r>
            <w:r w:rsidR="008F6451">
              <w:fldChar w:fldCharType="separate"/>
            </w:r>
            <w:r w:rsidR="004D1EE4">
              <w:rPr>
                <w:noProof/>
              </w:rPr>
              <w:t>3</w:t>
            </w:r>
            <w:r w:rsidR="008F6451">
              <w:rPr>
                <w:noProof/>
              </w:rPr>
              <w:fldChar w:fldCharType="end"/>
            </w:r>
            <w:r>
              <w:noBreakHyphen/>
            </w:r>
            <w:r w:rsidR="008F6451">
              <w:fldChar w:fldCharType="begin"/>
            </w:r>
            <w:r w:rsidR="008F6451">
              <w:instrText xml:space="preserve"> SEQ ( \* ARABIC \s 1 </w:instrText>
            </w:r>
            <w:r w:rsidR="008F6451">
              <w:fldChar w:fldCharType="separate"/>
            </w:r>
            <w:r w:rsidR="004D1EE4">
              <w:rPr>
                <w:noProof/>
              </w:rPr>
              <w:t>1</w:t>
            </w:r>
            <w:r w:rsidR="008F6451">
              <w:rPr>
                <w:noProof/>
              </w:rPr>
              <w:fldChar w:fldCharType="end"/>
            </w:r>
            <w:r>
              <w:t xml:space="preserve"> </w:t>
            </w:r>
            <w:r>
              <w:rPr>
                <w:rFonts w:hint="eastAsia"/>
              </w:rPr>
              <w:t>)</w:t>
            </w:r>
          </w:p>
        </w:tc>
      </w:tr>
    </w:tbl>
    <w:p w14:paraId="054BF54E" w14:textId="77777777" w:rsidR="00261D99" w:rsidRPr="00F21170" w:rsidRDefault="008F6451" w:rsidP="008527F1">
      <w:pPr>
        <w:pStyle w:val="a1"/>
        <w:ind w:firstLine="480"/>
      </w:pPr>
      <m:oMath>
        <m:sSub>
          <m:sSubPr>
            <m:ctrlPr>
              <w:rPr>
                <w:rFonts w:ascii="Cambria Math" w:hAnsi="Cambria Math"/>
              </w:rPr>
            </m:ctrlPr>
          </m:sSubPr>
          <m:e>
            <m:r>
              <w:rPr>
                <w:rFonts w:ascii="Cambria Math" w:hAnsi="Cambria Math"/>
              </w:rPr>
              <m:t>I</m:t>
            </m:r>
          </m:e>
          <m:sub>
            <m:r>
              <w:rPr>
                <w:rFonts w:ascii="Cambria Math" w:hAnsi="Cambria Math"/>
              </w:rPr>
              <m:t>a</m:t>
            </m:r>
          </m:sub>
        </m:sSub>
      </m:oMath>
      <w:r w:rsidR="00261D99" w:rsidRPr="00F21170">
        <w:rPr>
          <w:rFonts w:hint="eastAsia"/>
        </w:rPr>
        <w:t>表示来自周围环境的入射光强，</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00261D99" w:rsidRPr="00F21170">
        <w:rPr>
          <w:rFonts w:hint="eastAsia"/>
        </w:rPr>
        <w:t>为材质的环境反射率。</w:t>
      </w:r>
    </w:p>
    <w:p w14:paraId="236F5FAC" w14:textId="20D813EF" w:rsidR="00C27544" w:rsidRPr="00F21170" w:rsidRDefault="00261D99" w:rsidP="008527F1">
      <w:pPr>
        <w:pStyle w:val="a1"/>
        <w:ind w:firstLine="480"/>
      </w:pPr>
      <w:r w:rsidRPr="00F21170">
        <w:rPr>
          <w:rFonts w:hint="eastAsia"/>
        </w:rPr>
        <w:t>漫反射光：</w:t>
      </w:r>
      <w:r w:rsidRPr="00F21170">
        <w:t>模拟灯光对象对对象的方向性影响。</w:t>
      </w:r>
      <w:r w:rsidR="00467E15" w:rsidRPr="00467E15">
        <w:rPr>
          <w:rFonts w:hint="eastAsia"/>
        </w:rPr>
        <w:t>兰伯特余弦</w:t>
      </w:r>
      <w:r w:rsidR="00C27544">
        <w:rPr>
          <w:rFonts w:hint="eastAsia"/>
        </w:rPr>
        <w:t>基本</w:t>
      </w:r>
      <w:r w:rsidR="00467E15" w:rsidRPr="00467E15">
        <w:rPr>
          <w:rFonts w:hint="eastAsia"/>
        </w:rPr>
        <w:t>定律</w:t>
      </w:r>
      <w:r w:rsidR="00C27544">
        <w:rPr>
          <w:rFonts w:hint="eastAsia"/>
        </w:rPr>
        <w:t>归纳</w:t>
      </w:r>
      <w:r w:rsidR="00467E15" w:rsidRPr="00467E15">
        <w:rPr>
          <w:rFonts w:hint="eastAsia"/>
        </w:rPr>
        <w:t>总结了漫反射光的强度与光入射</w:t>
      </w:r>
      <w:r w:rsidR="00C27544">
        <w:rPr>
          <w:rFonts w:hint="eastAsia"/>
        </w:rPr>
        <w:t>分布</w:t>
      </w:r>
      <w:r w:rsidR="00467E15" w:rsidRPr="00467E15">
        <w:rPr>
          <w:rFonts w:hint="eastAsia"/>
        </w:rPr>
        <w:t>方向与</w:t>
      </w:r>
      <w:r w:rsidR="00C27544">
        <w:rPr>
          <w:rFonts w:hint="eastAsia"/>
        </w:rPr>
        <w:t>物品表层</w:t>
      </w:r>
      <w:r w:rsidR="00467E15" w:rsidRPr="00467E15">
        <w:rPr>
          <w:rFonts w:hint="eastAsia"/>
        </w:rPr>
        <w:t>法向量</w:t>
      </w:r>
      <w:r w:rsidR="00C27544">
        <w:rPr>
          <w:rFonts w:hint="eastAsia"/>
        </w:rPr>
        <w:t>分布</w:t>
      </w:r>
      <w:r w:rsidR="00467E15" w:rsidRPr="00467E15">
        <w:rPr>
          <w:rFonts w:hint="eastAsia"/>
        </w:rPr>
        <w:t>之间</w:t>
      </w:r>
      <w:r w:rsidR="00C27544">
        <w:rPr>
          <w:rFonts w:hint="eastAsia"/>
        </w:rPr>
        <w:t>相互</w:t>
      </w:r>
      <w:r w:rsidR="00467E15" w:rsidRPr="00467E15">
        <w:rPr>
          <w:rFonts w:hint="eastAsia"/>
        </w:rPr>
        <w:t>的角度之间的</w:t>
      </w:r>
      <w:r w:rsidR="00C27544">
        <w:rPr>
          <w:rFonts w:hint="eastAsia"/>
        </w:rPr>
        <w:t>关联性</w:t>
      </w:r>
      <w:r w:rsidR="00467E15" w:rsidRPr="00467E15">
        <w:rPr>
          <w:rFonts w:hint="eastAsia"/>
        </w:rPr>
        <w:t>。</w:t>
      </w:r>
      <w:r w:rsidRPr="00F21170">
        <w:t>当</w:t>
      </w:r>
      <m:oMath>
        <m:r>
          <w:rPr>
            <w:rFonts w:ascii="Cambria Math" w:hAnsi="Cambria Math"/>
          </w:rPr>
          <m:t>θ</m:t>
        </m:r>
      </m:oMath>
      <w:r w:rsidRPr="00F21170">
        <w:t> = 0</w:t>
      </w:r>
      <w:r w:rsidRPr="00F21170">
        <w:t>时，</w:t>
      </w:r>
      <w:r w:rsidR="00C27544">
        <w:rPr>
          <w:rFonts w:hint="eastAsia"/>
        </w:rPr>
        <w:t>物品</w:t>
      </w:r>
      <w:r w:rsidR="00C27544" w:rsidRPr="00C27544">
        <w:rPr>
          <w:rFonts w:hint="eastAsia"/>
        </w:rPr>
        <w:t>表面正好垂直于光线方向</w:t>
      </w:r>
      <w:r w:rsidRPr="00F21170">
        <w:t>，这</w:t>
      </w:r>
      <w:r w:rsidR="00C27544">
        <w:rPr>
          <w:rFonts w:hint="eastAsia"/>
        </w:rPr>
        <w:t>时</w:t>
      </w:r>
      <w:r w:rsidRPr="00F21170">
        <w:t>获得的光照强度最大；当</w:t>
      </w:r>
      <m:oMath>
        <m:r>
          <w:rPr>
            <w:rFonts w:ascii="Cambria Math" w:hAnsi="Cambria Math"/>
          </w:rPr>
          <m:t>θ</m:t>
        </m:r>
      </m:oMath>
      <w:r w:rsidRPr="00F21170">
        <w:t> = 90</w:t>
      </w:r>
      <w:r w:rsidRPr="00F21170">
        <w:t>时物体</w:t>
      </w:r>
      <w:r w:rsidR="00C27544">
        <w:rPr>
          <w:rFonts w:hint="eastAsia"/>
        </w:rPr>
        <w:t>表层</w:t>
      </w:r>
      <w:r w:rsidRPr="00F21170">
        <w:t>与光线</w:t>
      </w:r>
      <w:r w:rsidR="00C27544">
        <w:rPr>
          <w:rFonts w:hint="eastAsia"/>
        </w:rPr>
        <w:t>分布</w:t>
      </w:r>
      <w:r w:rsidRPr="00F21170">
        <w:t>方向平行，</w:t>
      </w:r>
      <w:r w:rsidR="00C27544" w:rsidRPr="00C27544">
        <w:rPr>
          <w:rFonts w:hint="eastAsia"/>
        </w:rPr>
        <w:t>这个时候光线照射不及物品，光的作用强度最弱</w:t>
      </w:r>
      <w:r w:rsidRPr="00F21170">
        <w:t>；</w:t>
      </w:r>
      <w:r w:rsidR="00C27544">
        <w:rPr>
          <w:rFonts w:hint="eastAsia"/>
        </w:rPr>
        <w:t>此外</w:t>
      </w:r>
      <w:r w:rsidRPr="00F21170">
        <w:rPr>
          <w:rFonts w:hint="eastAsia"/>
        </w:rPr>
        <w:t>，</w:t>
      </w:r>
      <w:r w:rsidR="00C27544" w:rsidRPr="00C27544">
        <w:rPr>
          <w:rFonts w:hint="eastAsia"/>
        </w:rPr>
        <w:t>物品的表层转为到光线的背面，此时</w:t>
      </w:r>
      <w:r w:rsidR="00C27544">
        <w:rPr>
          <w:rFonts w:hint="eastAsia"/>
        </w:rPr>
        <w:t>物品</w:t>
      </w:r>
      <w:r w:rsidR="00C27544" w:rsidRPr="00C27544">
        <w:rPr>
          <w:rFonts w:hint="eastAsia"/>
        </w:rPr>
        <w:t>对应的表面接受不到光照</w:t>
      </w:r>
      <w:r w:rsidRPr="00F21170">
        <w:t>。</w:t>
      </w:r>
      <w:r w:rsidR="00C27544">
        <w:rPr>
          <w:rFonts w:hint="eastAsia"/>
        </w:rPr>
        <w:t>物品</w:t>
      </w:r>
      <w:r w:rsidRPr="00F21170">
        <w:rPr>
          <w:rFonts w:hint="eastAsia"/>
        </w:rPr>
        <w:t>上一点</w:t>
      </w:r>
      <w:r w:rsidRPr="00F21170">
        <w:rPr>
          <w:rFonts w:hint="eastAsia"/>
        </w:rPr>
        <w:t>P</w:t>
      </w:r>
      <w:r w:rsidRPr="00F21170">
        <w:rPr>
          <w:rFonts w:hint="eastAsia"/>
        </w:rPr>
        <w:t>的漫反射光强</w:t>
      </w:r>
      <m:oMath>
        <m:sSub>
          <m:sSubPr>
            <m:ctrlPr>
              <w:rPr>
                <w:rFonts w:ascii="Cambria Math" w:hAnsi="Cambria Math"/>
              </w:rPr>
            </m:ctrlPr>
          </m:sSubPr>
          <m:e>
            <m:r>
              <w:rPr>
                <w:rFonts w:ascii="Cambria Math" w:hAnsi="Cambria Math" w:hint="eastAsia"/>
              </w:rPr>
              <m:t>I</m:t>
            </m:r>
          </m:e>
          <m:sub>
            <m:r>
              <w:rPr>
                <w:rFonts w:ascii="Cambria Math" w:hAnsi="Cambria Math" w:hint="eastAsia"/>
              </w:rPr>
              <m:t>d</m:t>
            </m:r>
          </m:sub>
        </m:sSub>
      </m:oMath>
      <w:r w:rsidRPr="00F21170">
        <w:rPr>
          <w:rFonts w:hint="eastAsia"/>
        </w:rPr>
        <w:t>表示为：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677"/>
        <w:gridCol w:w="1530"/>
      </w:tblGrid>
      <w:tr w:rsidR="00261D99" w14:paraId="4174805E" w14:textId="77777777" w:rsidTr="00DA6AD6">
        <w:tc>
          <w:tcPr>
            <w:tcW w:w="1004" w:type="pct"/>
            <w:tcMar>
              <w:left w:w="0" w:type="dxa"/>
              <w:right w:w="0" w:type="dxa"/>
            </w:tcMar>
            <w:vAlign w:val="center"/>
          </w:tcPr>
          <w:p w14:paraId="1678512E" w14:textId="77777777" w:rsidR="00261D99" w:rsidRDefault="00261D99" w:rsidP="00DA6AD6">
            <w:pPr>
              <w:rPr>
                <w:bCs/>
              </w:rPr>
            </w:pPr>
          </w:p>
        </w:tc>
        <w:tc>
          <w:tcPr>
            <w:tcW w:w="3011" w:type="pct"/>
            <w:tcMar>
              <w:left w:w="0" w:type="dxa"/>
              <w:right w:w="0" w:type="dxa"/>
            </w:tcMar>
            <w:vAlign w:val="center"/>
          </w:tcPr>
          <w:p w14:paraId="20CF1932" w14:textId="77777777" w:rsidR="00261D99" w:rsidRPr="005C4433" w:rsidRDefault="008F6451" w:rsidP="00DA6AD6">
            <w:pPr>
              <w:jc w:val="center"/>
              <w:rPr>
                <w:bCs/>
              </w:rPr>
            </w:pPr>
            <m:oMathPara>
              <m:oMathParaPr>
                <m:jc m:val="center"/>
              </m:oMathParaPr>
              <m:oMath>
                <m:sSub>
                  <m:sSubPr>
                    <m:ctrlPr>
                      <w:rPr>
                        <w:rFonts w:ascii="Cambria Math" w:hAnsi="Cambria Math"/>
                        <w:i/>
                      </w:rPr>
                    </m:ctrlPr>
                  </m:sSubPr>
                  <m:e>
                    <m:r>
                      <w:rPr>
                        <w:rFonts w:ascii="Cambria Math" w:hAnsi="Cambria Math" w:hint="eastAsia"/>
                      </w:rPr>
                      <m:t>I</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cosθ, θϵ</m:t>
                </m:r>
                <m:d>
                  <m:dPr>
                    <m:begChr m:val="["/>
                    <m:endChr m:val="]"/>
                    <m:ctrlPr>
                      <w:rPr>
                        <w:rFonts w:ascii="Cambria Math" w:hAnsi="Cambria Math"/>
                        <w:i/>
                      </w:rPr>
                    </m:ctrlPr>
                  </m:dPr>
                  <m:e>
                    <m:r>
                      <w:rPr>
                        <w:rFonts w:ascii="Cambria Math" w:hAnsi="Cambria Math"/>
                      </w:rPr>
                      <m:t>0,2π</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ϵ[0,1]</m:t>
                </m:r>
              </m:oMath>
            </m:oMathPara>
          </w:p>
        </w:tc>
        <w:tc>
          <w:tcPr>
            <w:tcW w:w="985" w:type="pct"/>
            <w:tcMar>
              <w:left w:w="0" w:type="dxa"/>
              <w:right w:w="0" w:type="dxa"/>
            </w:tcMar>
            <w:vAlign w:val="center"/>
          </w:tcPr>
          <w:p w14:paraId="44065194" w14:textId="1605F6E4" w:rsidR="00261D99" w:rsidRDefault="00261D99" w:rsidP="00DA6AD6">
            <w:pPr>
              <w:pStyle w:val="af6"/>
              <w:jc w:val="right"/>
              <w:rPr>
                <w:bCs/>
              </w:rPr>
            </w:pPr>
            <w:r>
              <w:t xml:space="preserve">( </w:t>
            </w:r>
            <w:r w:rsidR="008F6451">
              <w:fldChar w:fldCharType="begin"/>
            </w:r>
            <w:r w:rsidR="008F6451">
              <w:instrText xml:space="preserve"> STYLEREF 1 \s </w:instrText>
            </w:r>
            <w:r w:rsidR="008F6451">
              <w:fldChar w:fldCharType="separate"/>
            </w:r>
            <w:r w:rsidR="004D1EE4">
              <w:rPr>
                <w:noProof/>
              </w:rPr>
              <w:t>3</w:t>
            </w:r>
            <w:r w:rsidR="008F6451">
              <w:rPr>
                <w:noProof/>
              </w:rPr>
              <w:fldChar w:fldCharType="end"/>
            </w:r>
            <w:r>
              <w:noBreakHyphen/>
            </w:r>
            <w:r w:rsidR="008F6451">
              <w:fldChar w:fldCharType="begin"/>
            </w:r>
            <w:r w:rsidR="008F6451">
              <w:instrText xml:space="preserve"> SEQ ( \* ARABIC \s 1 </w:instrText>
            </w:r>
            <w:r w:rsidR="008F6451">
              <w:fldChar w:fldCharType="separate"/>
            </w:r>
            <w:r w:rsidR="004D1EE4">
              <w:rPr>
                <w:noProof/>
              </w:rPr>
              <w:t>2</w:t>
            </w:r>
            <w:r w:rsidR="008F6451">
              <w:rPr>
                <w:noProof/>
              </w:rPr>
              <w:fldChar w:fldCharType="end"/>
            </w:r>
            <w:r>
              <w:t xml:space="preserve"> </w:t>
            </w:r>
            <w:r>
              <w:rPr>
                <w:rFonts w:hint="eastAsia"/>
              </w:rPr>
              <w:t>)</w:t>
            </w:r>
          </w:p>
        </w:tc>
      </w:tr>
    </w:tbl>
    <w:p w14:paraId="2D6D7BAD" w14:textId="6333ED0E" w:rsidR="00261D99" w:rsidRPr="00F21170" w:rsidRDefault="008F6451" w:rsidP="00F21170">
      <w:pPr>
        <w:pStyle w:val="a1"/>
        <w:ind w:firstLine="480"/>
        <w:rPr>
          <w:rFonts w:ascii="Cambria Math" w:hAnsi="Cambria Math"/>
        </w:rPr>
      </w:pPr>
      <m:oMath>
        <m:sSub>
          <m:sSubPr>
            <m:ctrlPr>
              <w:rPr>
                <w:rFonts w:ascii="Cambria Math" w:hAnsi="Cambria Math"/>
              </w:rPr>
            </m:ctrlPr>
          </m:sSubPr>
          <m:e>
            <m:r>
              <w:rPr>
                <w:rFonts w:ascii="Cambria Math" w:hAnsi="Cambria Math"/>
              </w:rPr>
              <m:t>I</m:t>
            </m:r>
          </m:e>
          <m:sub>
            <m:r>
              <w:rPr>
                <w:rFonts w:ascii="Cambria Math" w:hAnsi="Cambria Math"/>
              </w:rPr>
              <m:t>p</m:t>
            </m:r>
          </m:sub>
        </m:sSub>
      </m:oMath>
      <w:r w:rsidR="00261D99" w:rsidRPr="00F21170">
        <w:rPr>
          <w:rFonts w:ascii="Cambria Math" w:hAnsi="Cambria Math" w:hint="eastAsia"/>
        </w:rPr>
        <w:t>为光源发出的入射光强，</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00261D99" w:rsidRPr="00F21170">
        <w:rPr>
          <w:rFonts w:ascii="Cambria Math" w:hAnsi="Cambria Math" w:hint="eastAsia"/>
        </w:rPr>
        <w:t>为材质的漫反射率，</w:t>
      </w:r>
      <m:oMath>
        <m:r>
          <w:rPr>
            <w:rFonts w:ascii="Cambria Math" w:hAnsi="Cambria Math"/>
          </w:rPr>
          <m:t>θ</m:t>
        </m:r>
      </m:oMath>
      <w:r w:rsidR="00261D99" w:rsidRPr="00F21170">
        <w:rPr>
          <w:rFonts w:ascii="Cambria Math" w:hAnsi="Cambria Math" w:hint="eastAsia"/>
        </w:rPr>
        <w:t>为入射光与物</w:t>
      </w:r>
      <w:r w:rsidR="00C27544">
        <w:rPr>
          <w:rFonts w:ascii="Cambria Math" w:hAnsi="Cambria Math" w:hint="eastAsia"/>
        </w:rPr>
        <w:t>品</w:t>
      </w:r>
      <w:r w:rsidR="00261D99" w:rsidRPr="00F21170">
        <w:rPr>
          <w:rFonts w:ascii="Cambria Math" w:hAnsi="Cambria Math" w:hint="eastAsia"/>
        </w:rPr>
        <w:t>表</w:t>
      </w:r>
      <w:r w:rsidR="00C27544">
        <w:rPr>
          <w:rFonts w:ascii="Cambria Math" w:hAnsi="Cambria Math" w:hint="eastAsia"/>
        </w:rPr>
        <w:t>层</w:t>
      </w:r>
      <w:r w:rsidR="00261D99" w:rsidRPr="00F21170">
        <w:rPr>
          <w:rFonts w:ascii="Cambria Math" w:hAnsi="Cambria Math" w:hint="eastAsia"/>
        </w:rPr>
        <w:t>法向量</w:t>
      </w:r>
      <w:r w:rsidR="00C27544">
        <w:rPr>
          <w:rFonts w:ascii="Cambria Math" w:hAnsi="Cambria Math" w:hint="eastAsia"/>
        </w:rPr>
        <w:t>分布</w:t>
      </w:r>
      <w:r w:rsidR="00261D99" w:rsidRPr="00F21170">
        <w:rPr>
          <w:rFonts w:ascii="Cambria Math" w:hAnsi="Cambria Math" w:hint="eastAsia"/>
        </w:rPr>
        <w:t>之间的夹角，称为入射角。</w:t>
      </w:r>
    </w:p>
    <w:p w14:paraId="5C2E7A68" w14:textId="29DB5870" w:rsidR="00261D99" w:rsidRPr="00F21170" w:rsidRDefault="00261D99" w:rsidP="00F21170">
      <w:pPr>
        <w:pStyle w:val="a1"/>
        <w:ind w:firstLine="480"/>
        <w:rPr>
          <w:rFonts w:ascii="Cambria Math" w:hAnsi="Cambria Math"/>
        </w:rPr>
      </w:pPr>
      <w:r w:rsidRPr="00F21170">
        <w:rPr>
          <w:rFonts w:ascii="Cambria Math" w:hAnsi="Cambria Math" w:hint="eastAsia"/>
        </w:rPr>
        <w:t>镜面反射光：</w:t>
      </w:r>
      <w:r w:rsidRPr="00F21170">
        <w:rPr>
          <w:rFonts w:ascii="Cambria Math" w:hAnsi="Cambria Math"/>
        </w:rPr>
        <w:t>镜面光成分</w:t>
      </w:r>
      <w:r w:rsidR="00B57513">
        <w:rPr>
          <w:rFonts w:ascii="Cambria Math" w:hAnsi="Cambria Math" w:hint="eastAsia"/>
        </w:rPr>
        <w:t>所代表的并不是物体的直接颜色，而是在比较光滑的物体对象表面的一个高光亮斑。</w:t>
      </w:r>
      <w:r w:rsidRPr="00F21170">
        <w:rPr>
          <w:rFonts w:ascii="Cambria Math" w:hAnsi="Cambria Math"/>
        </w:rPr>
        <w:t>通常是光的颜色</w:t>
      </w:r>
      <w:r w:rsidR="004A6A14">
        <w:rPr>
          <w:rFonts w:ascii="Cambria Math" w:hAnsi="Cambria Math" w:hint="eastAsia"/>
        </w:rPr>
        <w:t>一个体现</w:t>
      </w:r>
      <w:r w:rsidRPr="00F21170">
        <w:rPr>
          <w:rFonts w:ascii="Cambria Math" w:hAnsi="Cambria Math"/>
        </w:rPr>
        <w:t>。</w:t>
      </w:r>
      <w:r w:rsidRPr="00F21170">
        <w:rPr>
          <w:rFonts w:ascii="Cambria Math" w:hAnsi="Cambria Math" w:hint="eastAsia"/>
        </w:rPr>
        <w:t>物体上一点</w:t>
      </w:r>
      <w:r w:rsidRPr="00F21170">
        <w:rPr>
          <w:rFonts w:ascii="Cambria Math" w:hAnsi="Cambria Math" w:hint="eastAsia"/>
        </w:rPr>
        <w:t>P</w:t>
      </w:r>
      <w:r w:rsidRPr="00F21170">
        <w:rPr>
          <w:rFonts w:ascii="Cambria Math" w:hAnsi="Cambria Math" w:hint="eastAsia"/>
        </w:rPr>
        <w:t>的镜面反射光的光强</w:t>
      </w:r>
      <m:oMath>
        <m:sSub>
          <m:sSubPr>
            <m:ctrlPr>
              <w:rPr>
                <w:rFonts w:ascii="Cambria Math" w:hAnsi="Cambria Math"/>
              </w:rPr>
            </m:ctrlPr>
          </m:sSubPr>
          <m:e>
            <m:r>
              <w:rPr>
                <w:rFonts w:ascii="Cambria Math" w:hAnsi="Cambria Math" w:hint="eastAsia"/>
              </w:rPr>
              <m:t>I</m:t>
            </m:r>
          </m:e>
          <m:sub>
            <m:r>
              <w:rPr>
                <w:rFonts w:ascii="Cambria Math" w:hAnsi="Cambria Math" w:hint="eastAsia"/>
              </w:rPr>
              <m:t>s</m:t>
            </m:r>
          </m:sub>
        </m:sSub>
      </m:oMath>
      <w:r w:rsidRPr="00F21170">
        <w:rPr>
          <w:rFonts w:ascii="Cambria Math" w:hAnsi="Cambria Math" w:hint="eastAsia"/>
        </w:rPr>
        <w:t>可以表示为：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677"/>
        <w:gridCol w:w="1530"/>
      </w:tblGrid>
      <w:tr w:rsidR="00261D99" w14:paraId="433133A2" w14:textId="77777777" w:rsidTr="00DA6AD6">
        <w:tc>
          <w:tcPr>
            <w:tcW w:w="1004" w:type="pct"/>
            <w:tcMar>
              <w:left w:w="0" w:type="dxa"/>
              <w:right w:w="0" w:type="dxa"/>
            </w:tcMar>
            <w:vAlign w:val="center"/>
          </w:tcPr>
          <w:p w14:paraId="7E1ACA75" w14:textId="77777777" w:rsidR="00261D99" w:rsidRDefault="00261D99" w:rsidP="00DA6AD6">
            <w:pPr>
              <w:rPr>
                <w:bCs/>
              </w:rPr>
            </w:pPr>
          </w:p>
        </w:tc>
        <w:tc>
          <w:tcPr>
            <w:tcW w:w="3011" w:type="pct"/>
            <w:tcMar>
              <w:left w:w="0" w:type="dxa"/>
              <w:right w:w="0" w:type="dxa"/>
            </w:tcMar>
            <w:vAlign w:val="center"/>
          </w:tcPr>
          <w:p w14:paraId="64D5F32C" w14:textId="77777777" w:rsidR="00261D99" w:rsidRPr="005C4433" w:rsidRDefault="008F6451" w:rsidP="00DA6AD6">
            <w:pPr>
              <w:jc w:val="center"/>
              <w:rPr>
                <w:bCs/>
              </w:rPr>
            </w:pPr>
            <m:oMathPara>
              <m:oMathParaPr>
                <m:jc m:val="center"/>
              </m:oMathParaPr>
              <m:oMath>
                <m:sSub>
                  <m:sSubPr>
                    <m:ctrlPr>
                      <w:rPr>
                        <w:rFonts w:ascii="Cambria Math" w:hAnsi="Cambria Math"/>
                        <w:bCs/>
                        <w:i/>
                      </w:rPr>
                    </m:ctrlPr>
                  </m:sSubPr>
                  <m:e>
                    <m:r>
                      <w:rPr>
                        <w:rFonts w:ascii="Cambria Math" w:hAnsi="Cambria Math" w:hint="eastAsia"/>
                      </w:rPr>
                      <m:t>I</m:t>
                    </m:r>
                  </m:e>
                  <m:sub>
                    <m:r>
                      <w:rPr>
                        <w:rFonts w:ascii="Cambria Math" w:hAnsi="Cambria Math" w:hint="eastAsia"/>
                      </w:rPr>
                      <m:t>s</m:t>
                    </m:r>
                  </m:sub>
                </m:sSub>
                <m:r>
                  <w:rPr>
                    <w:rFonts w:ascii="Cambria Math" w:hAnsi="Cambria Math"/>
                  </w:rPr>
                  <m:t xml:space="preserve">= </m:t>
                </m:r>
                <m:sSub>
                  <m:sSubPr>
                    <m:ctrlPr>
                      <w:rPr>
                        <w:rFonts w:ascii="Cambria Math" w:hAnsi="Cambria Math"/>
                        <w:bCs/>
                        <w:i/>
                      </w:rPr>
                    </m:ctrlPr>
                  </m:sSubPr>
                  <m:e>
                    <m:r>
                      <w:rPr>
                        <w:rFonts w:ascii="Cambria Math" w:hAnsi="Cambria Math"/>
                      </w:rPr>
                      <m:t>k</m:t>
                    </m:r>
                  </m:e>
                  <m:sub>
                    <m:r>
                      <w:rPr>
                        <w:rFonts w:ascii="Cambria Math" w:hAnsi="Cambria Math"/>
                      </w:rPr>
                      <m:t>s</m:t>
                    </m:r>
                  </m:sub>
                </m:sSub>
                <m:sSub>
                  <m:sSubPr>
                    <m:ctrlPr>
                      <w:rPr>
                        <w:rFonts w:ascii="Cambria Math" w:hAnsi="Cambria Math"/>
                        <w:bCs/>
                        <w:i/>
                      </w:rPr>
                    </m:ctrlPr>
                  </m:sSubPr>
                  <m:e>
                    <m:r>
                      <w:rPr>
                        <w:rFonts w:ascii="Cambria Math" w:hAnsi="Cambria Math"/>
                      </w:rPr>
                      <m:t>I</m:t>
                    </m:r>
                  </m:e>
                  <m:sub>
                    <m:r>
                      <w:rPr>
                        <w:rFonts w:ascii="Cambria Math" w:hAnsi="Cambria Math"/>
                      </w:rPr>
                      <m:t>p</m:t>
                    </m:r>
                  </m:sub>
                </m:sSub>
                <m:sSup>
                  <m:sSupPr>
                    <m:ctrlPr>
                      <w:rPr>
                        <w:rFonts w:ascii="Cambria Math" w:hAnsi="Cambria Math"/>
                        <w:bCs/>
                        <w:i/>
                      </w:rPr>
                    </m:ctrlPr>
                  </m:sSupPr>
                  <m:e>
                    <m:r>
                      <w:rPr>
                        <w:rFonts w:ascii="Cambria Math" w:hAnsi="Cambria Math"/>
                      </w:rPr>
                      <m:t>cos</m:t>
                    </m:r>
                  </m:e>
                  <m:sup>
                    <m:r>
                      <w:rPr>
                        <w:rFonts w:ascii="Cambria Math" w:hAnsi="Cambria Math"/>
                      </w:rPr>
                      <m:t>n</m:t>
                    </m:r>
                  </m:sup>
                </m:sSup>
                <m:r>
                  <w:rPr>
                    <w:rFonts w:ascii="Cambria Math" w:hAnsi="Cambria Math"/>
                  </w:rPr>
                  <m:t>α, 0≤α≤2π,</m:t>
                </m:r>
                <m:sSub>
                  <m:sSubPr>
                    <m:ctrlPr>
                      <w:rPr>
                        <w:rFonts w:ascii="Cambria Math" w:hAnsi="Cambria Math"/>
                        <w:bCs/>
                        <w:i/>
                      </w:rPr>
                    </m:ctrlPr>
                  </m:sSubPr>
                  <m:e>
                    <m:r>
                      <w:rPr>
                        <w:rFonts w:ascii="Cambria Math" w:hAnsi="Cambria Math"/>
                      </w:rPr>
                      <m:t>k</m:t>
                    </m:r>
                  </m:e>
                  <m:sub>
                    <m:r>
                      <w:rPr>
                        <w:rFonts w:ascii="Cambria Math" w:hAnsi="Cambria Math"/>
                      </w:rPr>
                      <m:t>s</m:t>
                    </m:r>
                  </m:sub>
                </m:sSub>
                <m:r>
                  <w:rPr>
                    <w:rFonts w:ascii="Cambria Math" w:hAnsi="Cambria Math"/>
                  </w:rPr>
                  <m:t>ϵ[0,1]</m:t>
                </m:r>
              </m:oMath>
            </m:oMathPara>
          </w:p>
        </w:tc>
        <w:tc>
          <w:tcPr>
            <w:tcW w:w="985" w:type="pct"/>
            <w:tcMar>
              <w:left w:w="0" w:type="dxa"/>
              <w:right w:w="0" w:type="dxa"/>
            </w:tcMar>
            <w:vAlign w:val="center"/>
          </w:tcPr>
          <w:p w14:paraId="7EDEC4CF" w14:textId="7AF0D885" w:rsidR="00261D99" w:rsidRDefault="00261D99" w:rsidP="00DA6AD6">
            <w:pPr>
              <w:pStyle w:val="af6"/>
              <w:jc w:val="right"/>
              <w:rPr>
                <w:bCs/>
              </w:rPr>
            </w:pPr>
            <w:r>
              <w:t xml:space="preserve">( </w:t>
            </w:r>
            <w:r w:rsidR="008F6451">
              <w:fldChar w:fldCharType="begin"/>
            </w:r>
            <w:r w:rsidR="008F6451">
              <w:instrText xml:space="preserve"> STYLEREF 1 \s </w:instrText>
            </w:r>
            <w:r w:rsidR="008F6451">
              <w:fldChar w:fldCharType="separate"/>
            </w:r>
            <w:r w:rsidR="004D1EE4">
              <w:rPr>
                <w:noProof/>
              </w:rPr>
              <w:t>3</w:t>
            </w:r>
            <w:r w:rsidR="008F6451">
              <w:rPr>
                <w:noProof/>
              </w:rPr>
              <w:fldChar w:fldCharType="end"/>
            </w:r>
            <w:r>
              <w:noBreakHyphen/>
            </w:r>
            <w:r w:rsidR="008F6451">
              <w:fldChar w:fldCharType="begin"/>
            </w:r>
            <w:r w:rsidR="008F6451">
              <w:instrText xml:space="preserve"> SEQ ( \* ARABIC \s 1 </w:instrText>
            </w:r>
            <w:r w:rsidR="008F6451">
              <w:fldChar w:fldCharType="separate"/>
            </w:r>
            <w:r w:rsidR="004D1EE4">
              <w:rPr>
                <w:noProof/>
              </w:rPr>
              <w:t>3</w:t>
            </w:r>
            <w:r w:rsidR="008F6451">
              <w:rPr>
                <w:noProof/>
              </w:rPr>
              <w:fldChar w:fldCharType="end"/>
            </w:r>
            <w:r>
              <w:t xml:space="preserve"> </w:t>
            </w:r>
            <w:r>
              <w:rPr>
                <w:rFonts w:hint="eastAsia"/>
              </w:rPr>
              <w:t>)</w:t>
            </w:r>
          </w:p>
        </w:tc>
      </w:tr>
    </w:tbl>
    <w:p w14:paraId="5196A032" w14:textId="77777777" w:rsidR="00261D99" w:rsidRPr="00F21170" w:rsidRDefault="008F6451" w:rsidP="00F21170">
      <w:pPr>
        <w:pStyle w:val="a1"/>
        <w:ind w:firstLine="480"/>
        <w:rPr>
          <w:rFonts w:ascii="Cambria Math" w:hAnsi="Cambria Math"/>
        </w:rPr>
      </w:pPr>
      <m:oMath>
        <m:sSub>
          <m:sSubPr>
            <m:ctrlPr>
              <w:rPr>
                <w:rFonts w:ascii="Cambria Math" w:hAnsi="Cambria Math"/>
              </w:rPr>
            </m:ctrlPr>
          </m:sSubPr>
          <m:e>
            <m:r>
              <w:rPr>
                <w:rFonts w:ascii="Cambria Math" w:hAnsi="Cambria Math"/>
              </w:rPr>
              <m:t>I</m:t>
            </m:r>
          </m:e>
          <m:sub>
            <m:r>
              <w:rPr>
                <w:rFonts w:ascii="Cambria Math" w:hAnsi="Cambria Math"/>
              </w:rPr>
              <m:t>p</m:t>
            </m:r>
          </m:sub>
        </m:sSub>
      </m:oMath>
      <w:r w:rsidR="00261D99" w:rsidRPr="00F21170">
        <w:rPr>
          <w:rFonts w:ascii="Cambria Math" w:hAnsi="Cambria Math" w:hint="eastAsia"/>
        </w:rPr>
        <w:t>为入射光光强，</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00261D99" w:rsidRPr="00F21170">
        <w:rPr>
          <w:rFonts w:ascii="Cambria Math" w:hAnsi="Cambria Math" w:hint="eastAsia"/>
        </w:rPr>
        <w:t>为材质的镜面反射率，镜面反射光光强与</w:t>
      </w:r>
      <m:oMath>
        <m:sSup>
          <m:sSupPr>
            <m:ctrlPr>
              <w:rPr>
                <w:rFonts w:ascii="Cambria Math" w:hAnsi="Cambria Math"/>
              </w:rPr>
            </m:ctrlPr>
          </m:sSupPr>
          <m:e>
            <m:r>
              <w:rPr>
                <w:rFonts w:ascii="Cambria Math" w:hAnsi="Cambria Math"/>
              </w:rPr>
              <m:t>cos</m:t>
            </m:r>
          </m:e>
          <m:sup>
            <m:r>
              <w:rPr>
                <w:rFonts w:ascii="Cambria Math" w:hAnsi="Cambria Math"/>
              </w:rPr>
              <m:t>n</m:t>
            </m:r>
          </m:sup>
        </m:sSup>
        <m:r>
          <w:rPr>
            <w:rFonts w:ascii="Cambria Math" w:hAnsi="Cambria Math"/>
          </w:rPr>
          <m:t>α</m:t>
        </m:r>
      </m:oMath>
      <w:r w:rsidR="00261D99" w:rsidRPr="00F21170">
        <w:rPr>
          <w:rFonts w:ascii="Cambria Math" w:hAnsi="Cambria Math" w:hint="eastAsia"/>
        </w:rPr>
        <w:t>成正比。</w:t>
      </w:r>
    </w:p>
    <w:p w14:paraId="1A8C8FE8" w14:textId="4BF6FC4E" w:rsidR="00261D99" w:rsidRPr="00F21170" w:rsidRDefault="00C27544" w:rsidP="00F21170">
      <w:pPr>
        <w:pStyle w:val="a1"/>
        <w:ind w:firstLine="480"/>
        <w:rPr>
          <w:rFonts w:ascii="Cambria Math" w:hAnsi="Cambria Math"/>
        </w:rPr>
      </w:pPr>
      <w:r w:rsidRPr="00C27544">
        <w:rPr>
          <w:rFonts w:ascii="Cambria Math" w:hAnsi="Cambria Math" w:hint="eastAsia"/>
        </w:rPr>
        <w:t>运算漫反射与镜面光有效成分的时候，要思考大量相互关系，例如光</w:t>
      </w:r>
      <w:r w:rsidR="00261D99" w:rsidRPr="00F21170">
        <w:rPr>
          <w:rFonts w:ascii="Cambria Math" w:hAnsi="Cambria Math"/>
        </w:rPr>
        <w:t>源和顶点位置之间</w:t>
      </w:r>
      <w:r>
        <w:rPr>
          <w:rFonts w:ascii="Cambria Math" w:hAnsi="Cambria Math" w:hint="eastAsia"/>
        </w:rPr>
        <w:t>分布</w:t>
      </w:r>
      <w:r w:rsidR="00261D99" w:rsidRPr="00F21170">
        <w:rPr>
          <w:rFonts w:ascii="Cambria Math" w:hAnsi="Cambria Math"/>
        </w:rPr>
        <w:t>向量</w:t>
      </w:r>
      <w:r w:rsidR="00261D99" w:rsidRPr="00F21170">
        <w:rPr>
          <w:rFonts w:ascii="Cambria Math" w:hAnsi="Cambria Math"/>
        </w:rPr>
        <w:t>L</w:t>
      </w:r>
      <w:r w:rsidR="00261D99" w:rsidRPr="00F21170">
        <w:rPr>
          <w:rFonts w:ascii="Cambria Math" w:hAnsi="Cambria Math"/>
        </w:rPr>
        <w:t>、法</w:t>
      </w:r>
      <w:r>
        <w:rPr>
          <w:rFonts w:ascii="Cambria Math" w:hAnsi="Cambria Math" w:hint="eastAsia"/>
        </w:rPr>
        <w:t>分布</w:t>
      </w:r>
      <w:r w:rsidR="00261D99" w:rsidRPr="00F21170">
        <w:rPr>
          <w:rFonts w:ascii="Cambria Math" w:hAnsi="Cambria Math"/>
        </w:rPr>
        <w:t>向量</w:t>
      </w:r>
      <w:r w:rsidR="00261D99" w:rsidRPr="00F21170">
        <w:rPr>
          <w:rFonts w:ascii="Cambria Math" w:hAnsi="Cambria Math"/>
        </w:rPr>
        <w:t>N</w:t>
      </w:r>
      <w:r w:rsidR="00261D99" w:rsidRPr="00F21170">
        <w:rPr>
          <w:rFonts w:ascii="Cambria Math" w:hAnsi="Cambria Math"/>
        </w:rPr>
        <w:t>、反射方向</w:t>
      </w:r>
      <w:r>
        <w:rPr>
          <w:rFonts w:ascii="Cambria Math" w:hAnsi="Cambria Math" w:hint="eastAsia"/>
        </w:rPr>
        <w:t>分布</w:t>
      </w:r>
      <w:r w:rsidR="00261D99" w:rsidRPr="00F21170">
        <w:rPr>
          <w:rFonts w:ascii="Cambria Math" w:hAnsi="Cambria Math"/>
        </w:rPr>
        <w:t>R</w:t>
      </w:r>
      <w:r w:rsidR="00261D99" w:rsidRPr="00F21170">
        <w:rPr>
          <w:rFonts w:ascii="Cambria Math" w:hAnsi="Cambria Math"/>
        </w:rPr>
        <w:t>、</w:t>
      </w:r>
      <w:r>
        <w:rPr>
          <w:rFonts w:ascii="Cambria Math" w:hAnsi="Cambria Math" w:hint="eastAsia"/>
        </w:rPr>
        <w:t>观测人员</w:t>
      </w:r>
      <w:r w:rsidR="00261D99" w:rsidRPr="00F21170">
        <w:rPr>
          <w:rFonts w:ascii="Cambria Math" w:hAnsi="Cambria Math" w:hint="eastAsia"/>
        </w:rPr>
        <w:t>和</w:t>
      </w:r>
      <w:r w:rsidR="00261D99" w:rsidRPr="00F21170">
        <w:rPr>
          <w:rFonts w:ascii="Cambria Math" w:hAnsi="Cambria Math"/>
        </w:rPr>
        <w:t>顶点</w:t>
      </w:r>
      <w:r>
        <w:rPr>
          <w:rFonts w:ascii="Cambria Math" w:hAnsi="Cambria Math" w:hint="eastAsia"/>
        </w:rPr>
        <w:t>具体</w:t>
      </w:r>
      <w:r w:rsidR="00261D99" w:rsidRPr="00F21170">
        <w:rPr>
          <w:rFonts w:ascii="Cambria Math" w:hAnsi="Cambria Math"/>
        </w:rPr>
        <w:t>位置之间的向量</w:t>
      </w:r>
      <w:r w:rsidR="00261D99" w:rsidRPr="00F21170">
        <w:rPr>
          <w:rFonts w:ascii="Cambria Math" w:hAnsi="Cambria Math"/>
        </w:rPr>
        <w:t>V</w:t>
      </w:r>
      <w:r w:rsidR="00261D99" w:rsidRPr="00F21170">
        <w:rPr>
          <w:rFonts w:ascii="Cambria Math" w:hAnsi="Cambria Math"/>
        </w:rPr>
        <w:t>之间</w:t>
      </w:r>
      <w:r>
        <w:rPr>
          <w:rFonts w:ascii="Cambria Math" w:hAnsi="Cambria Math" w:hint="eastAsia"/>
        </w:rPr>
        <w:t>分布</w:t>
      </w:r>
      <w:r w:rsidR="00261D99" w:rsidRPr="00F21170">
        <w:rPr>
          <w:rFonts w:ascii="Cambria Math" w:hAnsi="Cambria Math"/>
        </w:rPr>
        <w:t>的</w:t>
      </w:r>
      <w:r>
        <w:rPr>
          <w:rFonts w:ascii="Cambria Math" w:hAnsi="Cambria Math" w:hint="eastAsia"/>
        </w:rPr>
        <w:t>联系</w:t>
      </w:r>
      <w:r w:rsidR="00261D99" w:rsidRPr="00F21170">
        <w:rPr>
          <w:rFonts w:ascii="Cambria Math" w:hAnsi="Cambria Math" w:hint="eastAsia"/>
        </w:rPr>
        <w:t>。</w:t>
      </w:r>
      <w:r>
        <w:rPr>
          <w:rFonts w:ascii="Cambria Math" w:hAnsi="Cambria Math" w:hint="eastAsia"/>
        </w:rPr>
        <w:t>以及</w:t>
      </w:r>
      <w:r w:rsidR="00261D99" w:rsidRPr="00F21170">
        <w:rPr>
          <w:rFonts w:ascii="Cambria Math" w:hAnsi="Cambria Math" w:hint="eastAsia"/>
        </w:rPr>
        <w:t>光线的衰弱情况。因此，</w:t>
      </w:r>
      <w:r w:rsidR="00261D99" w:rsidRPr="00F21170">
        <w:rPr>
          <w:rFonts w:ascii="Cambria Math" w:hAnsi="Cambria Math" w:hint="eastAsia"/>
        </w:rPr>
        <w:t>Phong</w:t>
      </w:r>
      <w:r w:rsidR="00261D99" w:rsidRPr="00F21170">
        <w:rPr>
          <w:rFonts w:ascii="Cambria Math" w:hAnsi="Cambria Math" w:hint="eastAsia"/>
        </w:rPr>
        <w:t>光照模型可以被定义为：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096"/>
        <w:gridCol w:w="820"/>
      </w:tblGrid>
      <w:tr w:rsidR="00261D99" w14:paraId="2C570D3A" w14:textId="77777777" w:rsidTr="00DA6AD6">
        <w:tc>
          <w:tcPr>
            <w:tcW w:w="548" w:type="pct"/>
            <w:tcMar>
              <w:left w:w="0" w:type="dxa"/>
              <w:right w:w="0" w:type="dxa"/>
            </w:tcMar>
            <w:vAlign w:val="center"/>
          </w:tcPr>
          <w:p w14:paraId="1D7986C8" w14:textId="77777777" w:rsidR="00261D99" w:rsidRDefault="00261D99" w:rsidP="00DA6AD6">
            <w:pPr>
              <w:rPr>
                <w:bCs/>
              </w:rPr>
            </w:pPr>
          </w:p>
        </w:tc>
        <w:tc>
          <w:tcPr>
            <w:tcW w:w="3924" w:type="pct"/>
            <w:tcMar>
              <w:left w:w="0" w:type="dxa"/>
              <w:right w:w="0" w:type="dxa"/>
            </w:tcMar>
            <w:vAlign w:val="center"/>
          </w:tcPr>
          <w:p w14:paraId="5A3475C7" w14:textId="77777777" w:rsidR="00261D99" w:rsidRPr="005C4433" w:rsidRDefault="00261D99" w:rsidP="00DA6AD6">
            <w:pPr>
              <w:jc w:val="center"/>
              <w:rPr>
                <w:bCs/>
              </w:rPr>
            </w:pPr>
            <m:oMathPara>
              <m:oMathParaPr>
                <m:jc m:val="center"/>
              </m:oMathParaPr>
              <m:oMath>
                <m:r>
                  <w:rPr>
                    <w:rFonts w:ascii="Cambria Math" w:hAnsi="Cambria Math" w:hint="eastAsia"/>
                  </w:rPr>
                  <m:t>I</m:t>
                </m:r>
                <m:r>
                  <w:rPr>
                    <w:rFonts w:ascii="Cambria Math" w:hAnsi="Cambria Math"/>
                  </w:rPr>
                  <m:t>=</m:t>
                </m:r>
                <m:sSub>
                  <m:sSubPr>
                    <m:ctrlPr>
                      <w:rPr>
                        <w:rFonts w:ascii="Cambria Math" w:hAnsi="Cambria Math"/>
                        <w:bCs/>
                        <w:i/>
                      </w:rPr>
                    </m:ctrlPr>
                  </m:sSubPr>
                  <m:e>
                    <m:r>
                      <w:rPr>
                        <w:rFonts w:ascii="Cambria Math" w:hAnsi="Cambria Math"/>
                      </w:rPr>
                      <m:t>k</m:t>
                    </m:r>
                  </m:e>
                  <m:sub>
                    <m:r>
                      <w:rPr>
                        <w:rFonts w:ascii="Cambria Math" w:hAnsi="Cambria Math"/>
                      </w:rPr>
                      <m:t>a</m:t>
                    </m:r>
                  </m:sub>
                </m:sSub>
                <m:sSub>
                  <m:sSubPr>
                    <m:ctrlPr>
                      <w:rPr>
                        <w:rFonts w:ascii="Cambria Math" w:hAnsi="Cambria Math"/>
                        <w:bCs/>
                        <w:i/>
                      </w:rPr>
                    </m:ctrlPr>
                  </m:sSubPr>
                  <m:e>
                    <m:r>
                      <w:rPr>
                        <w:rFonts w:ascii="Cambria Math" w:hAnsi="Cambria Math"/>
                      </w:rPr>
                      <m:t>I</m:t>
                    </m:r>
                  </m:e>
                  <m:sub>
                    <m:r>
                      <w:rPr>
                        <w:rFonts w:ascii="Cambria Math" w:hAnsi="Cambria Math"/>
                      </w:rPr>
                      <m:t>a</m:t>
                    </m:r>
                  </m:sub>
                </m:sSub>
                <m:r>
                  <w:rPr>
                    <w:rFonts w:ascii="Cambria Math" w:hAnsi="Cambria Math"/>
                  </w:rPr>
                  <m:t>+f</m:t>
                </m:r>
                <m:d>
                  <m:dPr>
                    <m:ctrlPr>
                      <w:rPr>
                        <w:rFonts w:ascii="Cambria Math" w:hAnsi="Cambria Math"/>
                        <w:bCs/>
                        <w:i/>
                      </w:rPr>
                    </m:ctrlPr>
                  </m:dPr>
                  <m:e>
                    <m:r>
                      <w:rPr>
                        <w:rFonts w:ascii="Cambria Math" w:hAnsi="Cambria Math"/>
                      </w:rPr>
                      <m:t>d</m:t>
                    </m:r>
                  </m:e>
                </m:d>
                <m:r>
                  <w:rPr>
                    <w:rFonts w:ascii="Cambria Math" w:hAnsi="Cambria Math"/>
                  </w:rPr>
                  <m:t>[</m:t>
                </m:r>
                <m:sSub>
                  <m:sSubPr>
                    <m:ctrlPr>
                      <w:rPr>
                        <w:rFonts w:ascii="Cambria Math" w:hAnsi="Cambria Math"/>
                        <w:bCs/>
                        <w:i/>
                      </w:rPr>
                    </m:ctrlPr>
                  </m:sSubPr>
                  <m:e>
                    <m:r>
                      <w:rPr>
                        <w:rFonts w:ascii="Cambria Math" w:hAnsi="Cambria Math"/>
                      </w:rPr>
                      <m:t>k</m:t>
                    </m:r>
                  </m:e>
                  <m:sub>
                    <m:r>
                      <w:rPr>
                        <w:rFonts w:ascii="Cambria Math" w:hAnsi="Cambria Math"/>
                      </w:rPr>
                      <m:t>d</m:t>
                    </m:r>
                  </m:sub>
                </m:sSub>
                <m:sSub>
                  <m:sSubPr>
                    <m:ctrlPr>
                      <w:rPr>
                        <w:rFonts w:ascii="Cambria Math" w:hAnsi="Cambria Math"/>
                        <w:bCs/>
                        <w:i/>
                      </w:rPr>
                    </m:ctrlPr>
                  </m:sSubPr>
                  <m:e>
                    <m:r>
                      <w:rPr>
                        <w:rFonts w:ascii="Cambria Math" w:hAnsi="Cambria Math"/>
                      </w:rPr>
                      <m:t>I</m:t>
                    </m:r>
                  </m:e>
                  <m:sub>
                    <m:r>
                      <w:rPr>
                        <w:rFonts w:ascii="Cambria Math" w:hAnsi="Cambria Math"/>
                      </w:rPr>
                      <m:t>p</m:t>
                    </m:r>
                  </m:sub>
                </m:sSub>
                <m:func>
                  <m:funcPr>
                    <m:ctrlPr>
                      <w:rPr>
                        <w:rFonts w:ascii="Cambria Math" w:hAnsi="Cambria Math"/>
                        <w:bCs/>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N∙L,0</m:t>
                        </m:r>
                      </m:e>
                    </m:d>
                  </m:e>
                </m:func>
                <m:r>
                  <w:rPr>
                    <w:rFonts w:ascii="Cambria Math" w:hAnsi="Cambria Math"/>
                  </w:rPr>
                  <m:t>+</m:t>
                </m:r>
                <m:sSub>
                  <m:sSubPr>
                    <m:ctrlPr>
                      <w:rPr>
                        <w:rFonts w:ascii="Cambria Math" w:hAnsi="Cambria Math"/>
                        <w:bCs/>
                        <w:i/>
                      </w:rPr>
                    </m:ctrlPr>
                  </m:sSubPr>
                  <m:e>
                    <m:r>
                      <w:rPr>
                        <w:rFonts w:ascii="Cambria Math" w:hAnsi="Cambria Math"/>
                      </w:rPr>
                      <m:t>k</m:t>
                    </m:r>
                  </m:e>
                  <m:sub>
                    <m:r>
                      <w:rPr>
                        <w:rFonts w:ascii="Cambria Math" w:hAnsi="Cambria Math"/>
                      </w:rPr>
                      <m:t>s</m:t>
                    </m:r>
                  </m:sub>
                </m:sSub>
                <m:sSub>
                  <m:sSubPr>
                    <m:ctrlPr>
                      <w:rPr>
                        <w:rFonts w:ascii="Cambria Math" w:hAnsi="Cambria Math"/>
                        <w:bCs/>
                        <w:i/>
                      </w:rPr>
                    </m:ctrlPr>
                  </m:sSubPr>
                  <m:e>
                    <m:r>
                      <w:rPr>
                        <w:rFonts w:ascii="Cambria Math" w:hAnsi="Cambria Math"/>
                      </w:rPr>
                      <m:t>I</m:t>
                    </m:r>
                  </m:e>
                  <m:sub>
                    <m:r>
                      <w:rPr>
                        <w:rFonts w:ascii="Cambria Math" w:hAnsi="Cambria Math"/>
                      </w:rPr>
                      <m:t>p</m:t>
                    </m:r>
                  </m:sub>
                </m:sSub>
                <m:r>
                  <m:rPr>
                    <m:sty m:val="p"/>
                  </m:rPr>
                  <w:rPr>
                    <w:rFonts w:ascii="Cambria Math" w:hAnsi="Cambria Math"/>
                  </w:rPr>
                  <m:t>max⁡</m:t>
                </m:r>
                <m:r>
                  <w:rPr>
                    <w:rFonts w:ascii="Cambria Math" w:hAnsi="Cambria Math"/>
                  </w:rPr>
                  <m:t>(</m:t>
                </m:r>
                <m:r>
                  <w:rPr>
                    <w:rFonts w:ascii="Cambria Math" w:hAnsi="Cambria Math" w:hint="eastAsia"/>
                  </w:rPr>
                  <m:t>R</m:t>
                </m:r>
                <m:r>
                  <w:rPr>
                    <w:rFonts w:ascii="Cambria Math" w:hAnsi="Cambria Math"/>
                  </w:rPr>
                  <m:t>∙</m:t>
                </m:r>
                <m:r>
                  <w:rPr>
                    <w:rFonts w:ascii="Cambria Math" w:hAnsi="Cambria Math" w:hint="eastAsia"/>
                  </w:rPr>
                  <m:t>V</m:t>
                </m:r>
                <m:r>
                  <w:rPr>
                    <w:rFonts w:ascii="Cambria Math" w:hAnsi="Cambria Math"/>
                  </w:rPr>
                  <m:t>,0</m:t>
                </m:r>
                <m:sSup>
                  <m:sSupPr>
                    <m:ctrlPr>
                      <w:rPr>
                        <w:rFonts w:ascii="Cambria Math" w:hAnsi="Cambria Math"/>
                        <w:bCs/>
                        <w:i/>
                      </w:rPr>
                    </m:ctrlPr>
                  </m:sSupPr>
                  <m:e>
                    <m:r>
                      <w:rPr>
                        <w:rFonts w:ascii="Cambria Math" w:hAnsi="Cambria Math"/>
                      </w:rPr>
                      <m:t>)</m:t>
                    </m:r>
                  </m:e>
                  <m:sup>
                    <m:r>
                      <w:rPr>
                        <w:rFonts w:ascii="Cambria Math" w:hAnsi="Cambria Math"/>
                      </w:rPr>
                      <m:t>n</m:t>
                    </m:r>
                  </m:sup>
                </m:sSup>
                <m:r>
                  <w:rPr>
                    <w:rFonts w:ascii="Cambria Math" w:hAnsi="Cambria Math"/>
                  </w:rPr>
                  <m:t>]</m:t>
                </m:r>
              </m:oMath>
            </m:oMathPara>
          </w:p>
        </w:tc>
        <w:tc>
          <w:tcPr>
            <w:tcW w:w="529" w:type="pct"/>
            <w:tcMar>
              <w:left w:w="0" w:type="dxa"/>
              <w:right w:w="0" w:type="dxa"/>
            </w:tcMar>
            <w:vAlign w:val="center"/>
          </w:tcPr>
          <w:p w14:paraId="29974C4E" w14:textId="60356CBB" w:rsidR="00261D99" w:rsidRPr="00E36C37" w:rsidRDefault="00261D99" w:rsidP="00DA6AD6">
            <w:pPr>
              <w:pStyle w:val="af6"/>
              <w:jc w:val="right"/>
            </w:pPr>
            <w:r>
              <w:t xml:space="preserve">( </w:t>
            </w:r>
            <w:r w:rsidR="008F6451">
              <w:fldChar w:fldCharType="begin"/>
            </w:r>
            <w:r w:rsidR="008F6451">
              <w:instrText xml:space="preserve"> STYLEREF 1 \s </w:instrText>
            </w:r>
            <w:r w:rsidR="008F6451">
              <w:fldChar w:fldCharType="separate"/>
            </w:r>
            <w:r w:rsidR="004D1EE4">
              <w:rPr>
                <w:noProof/>
              </w:rPr>
              <w:t>3</w:t>
            </w:r>
            <w:r w:rsidR="008F6451">
              <w:rPr>
                <w:noProof/>
              </w:rPr>
              <w:fldChar w:fldCharType="end"/>
            </w:r>
            <w:r>
              <w:noBreakHyphen/>
            </w:r>
            <w:r w:rsidR="008F6451">
              <w:fldChar w:fldCharType="begin"/>
            </w:r>
            <w:r w:rsidR="008F6451">
              <w:instrText xml:space="preserve"> SEQ ( \* ARABIC \s 1 </w:instrText>
            </w:r>
            <w:r w:rsidR="008F6451">
              <w:fldChar w:fldCharType="separate"/>
            </w:r>
            <w:r w:rsidR="004D1EE4">
              <w:rPr>
                <w:noProof/>
              </w:rPr>
              <w:t>4</w:t>
            </w:r>
            <w:r w:rsidR="008F6451">
              <w:rPr>
                <w:noProof/>
              </w:rPr>
              <w:fldChar w:fldCharType="end"/>
            </w:r>
            <w:r>
              <w:rPr>
                <w:rFonts w:hint="eastAsia"/>
              </w:rPr>
              <w:t>)</w:t>
            </w:r>
          </w:p>
        </w:tc>
      </w:tr>
    </w:tbl>
    <w:p w14:paraId="22A32916" w14:textId="77777777" w:rsidR="00261D99" w:rsidRPr="00F21170" w:rsidRDefault="00261D99" w:rsidP="00F21170">
      <w:pPr>
        <w:pStyle w:val="a1"/>
        <w:ind w:firstLine="480"/>
        <w:jc w:val="left"/>
        <w:rPr>
          <w:rFonts w:ascii="Cambria Math" w:hAnsi="Cambria Math"/>
        </w:rPr>
      </w:pPr>
      <w:r w:rsidRPr="00F21170">
        <w:rPr>
          <w:rFonts w:ascii="Cambria Math" w:hAnsi="Cambria Math" w:hint="eastAsia"/>
        </w:rPr>
        <w:t>f</w:t>
      </w:r>
      <w:r w:rsidRPr="00F21170">
        <w:rPr>
          <w:rFonts w:ascii="Cambria Math" w:hAnsi="Cambria Math"/>
        </w:rPr>
        <w:t>(d)</w:t>
      </w:r>
      <w:r w:rsidRPr="00F21170">
        <w:rPr>
          <w:rFonts w:ascii="Cambria Math" w:hAnsi="Cambria Math" w:hint="eastAsia"/>
        </w:rPr>
        <w:t>表示光照的衰弱，可以定义为：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096"/>
        <w:gridCol w:w="820"/>
      </w:tblGrid>
      <w:tr w:rsidR="00261D99" w14:paraId="1CA450D3" w14:textId="77777777" w:rsidTr="00DA6AD6">
        <w:tc>
          <w:tcPr>
            <w:tcW w:w="548" w:type="pct"/>
            <w:tcMar>
              <w:left w:w="0" w:type="dxa"/>
              <w:right w:w="0" w:type="dxa"/>
            </w:tcMar>
            <w:vAlign w:val="center"/>
          </w:tcPr>
          <w:p w14:paraId="686C019D" w14:textId="77777777" w:rsidR="00261D99" w:rsidRDefault="00261D99" w:rsidP="00DA6AD6">
            <w:pPr>
              <w:rPr>
                <w:bCs/>
              </w:rPr>
            </w:pPr>
          </w:p>
        </w:tc>
        <w:tc>
          <w:tcPr>
            <w:tcW w:w="3924" w:type="pct"/>
            <w:tcMar>
              <w:left w:w="0" w:type="dxa"/>
              <w:right w:w="0" w:type="dxa"/>
            </w:tcMar>
            <w:vAlign w:val="center"/>
          </w:tcPr>
          <w:p w14:paraId="1286CEF6" w14:textId="77777777" w:rsidR="00261D99" w:rsidRPr="005C4433" w:rsidRDefault="00261D99" w:rsidP="00DA6AD6">
            <w:pPr>
              <w:jc w:val="center"/>
              <w:rPr>
                <w:bCs/>
              </w:rPr>
            </w:pPr>
            <m:oMathPara>
              <m:oMathParaPr>
                <m:jc m:val="center"/>
              </m:oMathParaPr>
              <m:oMath>
                <m:r>
                  <w:rPr>
                    <w:rFonts w:ascii="Cambria Math" w:hAnsi="Cambria Math" w:hint="eastAsia"/>
                  </w:rPr>
                  <m:t>f</m:t>
                </m:r>
                <m:d>
                  <m:dPr>
                    <m:ctrlPr>
                      <w:rPr>
                        <w:rFonts w:ascii="Cambria Math" w:hAnsi="Cambria Math"/>
                        <w:bCs/>
                        <w:i/>
                      </w:rPr>
                    </m:ctrlPr>
                  </m:dPr>
                  <m:e>
                    <m:r>
                      <w:rPr>
                        <w:rFonts w:ascii="Cambria Math" w:hAnsi="Cambria Math"/>
                      </w:rPr>
                      <m:t>d</m:t>
                    </m:r>
                  </m:e>
                </m:d>
                <m:r>
                  <w:rPr>
                    <w:rFonts w:ascii="Cambria Math" w:hAnsi="Cambria Math"/>
                  </w:rPr>
                  <m:t>=</m:t>
                </m:r>
                <m:r>
                  <m:rPr>
                    <m:sty m:val="p"/>
                  </m:rPr>
                  <w:rPr>
                    <w:rFonts w:ascii="Cambria Math" w:hAnsi="Cambria Math"/>
                  </w:rPr>
                  <m:t>min⁡</m:t>
                </m:r>
                <m:r>
                  <w:rPr>
                    <w:rFonts w:ascii="Cambria Math" w:hAnsi="Cambria Math"/>
                  </w:rPr>
                  <m:t>(1,</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1</m:t>
                        </m:r>
                        <m:ctrlPr>
                          <w:rPr>
                            <w:rFonts w:ascii="Cambria Math" w:hAnsi="Cambria Math" w:hint="eastAsia"/>
                            <w:bCs/>
                            <w:i/>
                          </w:rPr>
                        </m:ctrlPr>
                      </m:sub>
                    </m:sSub>
                    <m:r>
                      <w:rPr>
                        <w:rFonts w:ascii="Cambria Math" w:hAnsi="Cambria Math" w:hint="eastAsia"/>
                      </w:rPr>
                      <m:t>d</m:t>
                    </m:r>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2</m:t>
                        </m:r>
                      </m:sub>
                    </m:sSub>
                    <m:sSup>
                      <m:sSupPr>
                        <m:ctrlPr>
                          <w:rPr>
                            <w:rFonts w:ascii="Cambria Math" w:hAnsi="Cambria Math"/>
                            <w:bCs/>
                            <w:i/>
                          </w:rPr>
                        </m:ctrlPr>
                      </m:sSupPr>
                      <m:e>
                        <m:r>
                          <w:rPr>
                            <w:rFonts w:ascii="Cambria Math" w:hAnsi="Cambria Math"/>
                          </w:rPr>
                          <m:t>d</m:t>
                        </m:r>
                      </m:e>
                      <m:sup>
                        <m:r>
                          <w:rPr>
                            <w:rFonts w:ascii="Cambria Math" w:hAnsi="Cambria Math"/>
                          </w:rPr>
                          <m:t>2</m:t>
                        </m:r>
                      </m:sup>
                    </m:sSup>
                  </m:den>
                </m:f>
                <m:r>
                  <w:rPr>
                    <w:rFonts w:ascii="Cambria Math" w:hAnsi="Cambria Math"/>
                  </w:rPr>
                  <m:t>)</m:t>
                </m:r>
              </m:oMath>
            </m:oMathPara>
          </w:p>
        </w:tc>
        <w:tc>
          <w:tcPr>
            <w:tcW w:w="529" w:type="pct"/>
            <w:tcMar>
              <w:left w:w="0" w:type="dxa"/>
              <w:right w:w="0" w:type="dxa"/>
            </w:tcMar>
            <w:vAlign w:val="center"/>
          </w:tcPr>
          <w:p w14:paraId="58BE6E8F" w14:textId="2ADEF88A" w:rsidR="00261D99" w:rsidRPr="00E36C37" w:rsidRDefault="00261D99" w:rsidP="00DA6AD6">
            <w:pPr>
              <w:pStyle w:val="af6"/>
              <w:keepNext/>
              <w:jc w:val="right"/>
            </w:pPr>
            <w:r>
              <w:t xml:space="preserve">( </w:t>
            </w:r>
            <w:r w:rsidR="008F6451">
              <w:fldChar w:fldCharType="begin"/>
            </w:r>
            <w:r w:rsidR="008F6451">
              <w:instrText xml:space="preserve"> STYLEREF 1 \s </w:instrText>
            </w:r>
            <w:r w:rsidR="008F6451">
              <w:fldChar w:fldCharType="separate"/>
            </w:r>
            <w:r w:rsidR="004D1EE4">
              <w:rPr>
                <w:noProof/>
              </w:rPr>
              <w:t>3</w:t>
            </w:r>
            <w:r w:rsidR="008F6451">
              <w:rPr>
                <w:noProof/>
              </w:rPr>
              <w:fldChar w:fldCharType="end"/>
            </w:r>
            <w:r>
              <w:noBreakHyphen/>
            </w:r>
            <w:r w:rsidR="008F6451">
              <w:fldChar w:fldCharType="begin"/>
            </w:r>
            <w:r w:rsidR="008F6451">
              <w:instrText xml:space="preserve"> SEQ ( \* ARABIC \s 1 </w:instrText>
            </w:r>
            <w:r w:rsidR="008F6451">
              <w:fldChar w:fldCharType="separate"/>
            </w:r>
            <w:r w:rsidR="004D1EE4">
              <w:rPr>
                <w:noProof/>
              </w:rPr>
              <w:t>5</w:t>
            </w:r>
            <w:r w:rsidR="008F6451">
              <w:rPr>
                <w:noProof/>
              </w:rPr>
              <w:fldChar w:fldCharType="end"/>
            </w:r>
            <w:r>
              <w:rPr>
                <w:rFonts w:hint="eastAsia"/>
              </w:rPr>
              <w:t>)</w:t>
            </w:r>
          </w:p>
        </w:tc>
      </w:tr>
    </w:tbl>
    <w:p w14:paraId="66BD5F34" w14:textId="77777777" w:rsidR="00261D99" w:rsidRPr="00F21170" w:rsidRDefault="008F6451" w:rsidP="008B33BD">
      <w:pPr>
        <w:pStyle w:val="a1"/>
        <w:ind w:firstLine="480"/>
        <w:rPr>
          <w:rFonts w:ascii="Cambria Math" w:hAnsi="Cambria Math"/>
        </w:rPr>
      </w:pPr>
      <m:oMath>
        <m:sSub>
          <m:sSubPr>
            <m:ctrlPr>
              <w:rPr>
                <w:rFonts w:ascii="Cambria Math" w:hAnsi="Cambria Math"/>
              </w:rPr>
            </m:ctrlPr>
          </m:sSubPr>
          <m:e>
            <m:r>
              <w:rPr>
                <w:rFonts w:ascii="Cambria Math" w:hAnsi="Cambria Math"/>
              </w:rPr>
              <m:t>c</m:t>
            </m:r>
          </m:e>
          <m:sub>
            <m:r>
              <m:rPr>
                <m:sty m:val="p"/>
              </m:rPr>
              <w:rPr>
                <w:rFonts w:ascii="Cambria Math" w:hAnsi="Cambria Math"/>
              </w:rPr>
              <m:t>0</m:t>
            </m:r>
          </m:sub>
        </m:sSub>
      </m:oMath>
      <w:r w:rsidR="00261D99" w:rsidRPr="00F21170">
        <w:rPr>
          <w:rFonts w:ascii="Cambria Math" w:hAnsi="Cambria Math" w:hint="eastAsia"/>
        </w:rPr>
        <w:t>为常数衰减因子，</w:t>
      </w:r>
      <m:oMath>
        <m:sSub>
          <m:sSubPr>
            <m:ctrlPr>
              <w:rPr>
                <w:rFonts w:ascii="Cambria Math" w:hAnsi="Cambria Math"/>
              </w:rPr>
            </m:ctrlPr>
          </m:sSubPr>
          <m:e>
            <m:r>
              <w:rPr>
                <w:rFonts w:ascii="Cambria Math" w:hAnsi="Cambria Math"/>
              </w:rPr>
              <m:t>c</m:t>
            </m:r>
          </m:e>
          <m:sub>
            <m:r>
              <m:rPr>
                <m:sty m:val="p"/>
              </m:rPr>
              <w:rPr>
                <w:rFonts w:ascii="Cambria Math" w:hAnsi="Cambria Math"/>
              </w:rPr>
              <m:t>1</m:t>
            </m:r>
            <m:ctrlPr>
              <w:rPr>
                <w:rFonts w:ascii="Cambria Math" w:hAnsi="Cambria Math" w:hint="eastAsia"/>
              </w:rPr>
            </m:ctrlPr>
          </m:sub>
        </m:sSub>
      </m:oMath>
      <w:r w:rsidR="00261D99" w:rsidRPr="00F21170">
        <w:rPr>
          <w:rFonts w:ascii="Cambria Math" w:hAnsi="Cambria Math" w:hint="eastAsia"/>
        </w:rPr>
        <w:t>为线性衰减因子，</w:t>
      </w:r>
      <m:oMath>
        <m:sSub>
          <m:sSubPr>
            <m:ctrlPr>
              <w:rPr>
                <w:rFonts w:ascii="Cambria Math" w:hAnsi="Cambria Math"/>
              </w:rPr>
            </m:ctrlPr>
          </m:sSubPr>
          <m:e>
            <m:r>
              <w:rPr>
                <w:rFonts w:ascii="Cambria Math" w:hAnsi="Cambria Math"/>
              </w:rPr>
              <m:t>c</m:t>
            </m:r>
          </m:e>
          <m:sub>
            <m:r>
              <m:rPr>
                <m:sty m:val="p"/>
              </m:rPr>
              <w:rPr>
                <w:rFonts w:ascii="Cambria Math" w:hAnsi="Cambria Math"/>
              </w:rPr>
              <m:t>2</m:t>
            </m:r>
          </m:sub>
        </m:sSub>
      </m:oMath>
      <w:r w:rsidR="00261D99" w:rsidRPr="00F21170">
        <w:rPr>
          <w:rFonts w:ascii="Cambria Math" w:hAnsi="Cambria Math" w:hint="eastAsia"/>
        </w:rPr>
        <w:t>二次衰减因子，</w:t>
      </w:r>
      <w:r w:rsidR="00261D99" w:rsidRPr="00F21170">
        <w:rPr>
          <w:rFonts w:ascii="Cambria Math" w:hAnsi="Cambria Math" w:hint="eastAsia"/>
        </w:rPr>
        <w:t>d</w:t>
      </w:r>
      <w:r w:rsidR="00261D99" w:rsidRPr="00F21170">
        <w:rPr>
          <w:rFonts w:ascii="Cambria Math" w:hAnsi="Cambria Math" w:hint="eastAsia"/>
        </w:rPr>
        <w:t>为光源位置到物体上点</w:t>
      </w:r>
      <w:r w:rsidR="00261D99" w:rsidRPr="00F21170">
        <w:rPr>
          <w:rFonts w:ascii="Cambria Math" w:hAnsi="Cambria Math" w:hint="eastAsia"/>
        </w:rPr>
        <w:t>P</w:t>
      </w:r>
      <w:r w:rsidR="00261D99" w:rsidRPr="00F21170">
        <w:rPr>
          <w:rFonts w:ascii="Cambria Math" w:hAnsi="Cambria Math" w:hint="eastAsia"/>
        </w:rPr>
        <w:t>的距离。</w:t>
      </w:r>
    </w:p>
    <w:p w14:paraId="09FA42B5" w14:textId="77777777" w:rsidR="00261D99" w:rsidRPr="00F21170" w:rsidRDefault="00261D99" w:rsidP="008B33BD">
      <w:pPr>
        <w:pStyle w:val="a1"/>
        <w:ind w:firstLine="480"/>
        <w:rPr>
          <w:rFonts w:ascii="Cambria Math" w:hAnsi="Cambria Math"/>
        </w:rPr>
      </w:pPr>
      <w:r w:rsidRPr="00F21170">
        <w:rPr>
          <w:rFonts w:ascii="Cambria Math" w:hAnsi="Cambria Math" w:hint="eastAsia"/>
        </w:rPr>
        <w:t>基于</w:t>
      </w:r>
      <w:r w:rsidRPr="00F21170">
        <w:rPr>
          <w:rFonts w:ascii="Cambria Math" w:hAnsi="Cambria Math" w:hint="eastAsia"/>
        </w:rPr>
        <w:t>Phong</w:t>
      </w:r>
      <w:r w:rsidRPr="00F21170">
        <w:rPr>
          <w:rFonts w:ascii="Cambria Math" w:hAnsi="Cambria Math" w:hint="eastAsia"/>
        </w:rPr>
        <w:t>光照模型的材质。通过多次实验，得到数据如表</w:t>
      </w:r>
      <w:r w:rsidRPr="00F21170">
        <w:rPr>
          <w:rFonts w:ascii="Cambria Math" w:hAnsi="Cambria Math" w:hint="eastAsia"/>
        </w:rPr>
        <w:t>3</w:t>
      </w:r>
      <w:r w:rsidRPr="00F21170">
        <w:rPr>
          <w:rFonts w:ascii="Cambria Math" w:hAnsi="Cambria Math"/>
        </w:rPr>
        <w:t xml:space="preserve">-1 </w:t>
      </w:r>
      <w:r w:rsidRPr="00F21170">
        <w:rPr>
          <w:rFonts w:ascii="Cambria Math" w:hAnsi="Cambria Math" w:hint="eastAsia"/>
        </w:rPr>
        <w:t>所示。</w:t>
      </w:r>
    </w:p>
    <w:p w14:paraId="59C7EAE1" w14:textId="337685A3" w:rsidR="008B33BD" w:rsidRDefault="00261D99" w:rsidP="00261D99">
      <w:pPr>
        <w:ind w:firstLine="420"/>
        <w:jc w:val="center"/>
        <w:rPr>
          <w:rFonts w:ascii="宋体" w:hAnsi="宋体"/>
          <w:bCs/>
          <w:sz w:val="21"/>
          <w:szCs w:val="21"/>
        </w:rPr>
      </w:pPr>
      <w:r w:rsidRPr="008527F1">
        <w:rPr>
          <w:rFonts w:ascii="宋体" w:hAnsi="宋体" w:hint="eastAsia"/>
          <w:bCs/>
          <w:sz w:val="21"/>
          <w:szCs w:val="21"/>
        </w:rPr>
        <w:t>表</w:t>
      </w:r>
      <w:r w:rsidRPr="008527F1">
        <w:rPr>
          <w:bCs/>
          <w:sz w:val="21"/>
          <w:szCs w:val="21"/>
        </w:rPr>
        <w:t>3-1 Phong</w:t>
      </w:r>
      <w:r w:rsidRPr="008527F1">
        <w:rPr>
          <w:rFonts w:ascii="宋体" w:hAnsi="宋体" w:hint="eastAsia"/>
          <w:bCs/>
          <w:sz w:val="21"/>
          <w:szCs w:val="21"/>
        </w:rPr>
        <w:t>光照模型的材质</w:t>
      </w:r>
    </w:p>
    <w:tbl>
      <w:tblPr>
        <w:tblStyle w:val="af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377"/>
        <w:gridCol w:w="1602"/>
        <w:gridCol w:w="1602"/>
        <w:gridCol w:w="1602"/>
        <w:gridCol w:w="1574"/>
      </w:tblGrid>
      <w:tr w:rsidR="008B33BD" w:rsidRPr="00183223" w14:paraId="4DF53845" w14:textId="77777777" w:rsidTr="008B33BD">
        <w:trPr>
          <w:jc w:val="center"/>
        </w:trPr>
        <w:tc>
          <w:tcPr>
            <w:tcW w:w="1377" w:type="dxa"/>
            <w:tcBorders>
              <w:bottom w:val="single" w:sz="4" w:space="0" w:color="auto"/>
            </w:tcBorders>
          </w:tcPr>
          <w:p w14:paraId="4E01BD25" w14:textId="77777777" w:rsidR="008B33BD" w:rsidRPr="008B33BD" w:rsidRDefault="008B33BD" w:rsidP="009054DC">
            <w:pPr>
              <w:rPr>
                <w:rFonts w:ascii="宋体" w:hAnsi="宋体"/>
                <w:bCs/>
                <w:sz w:val="21"/>
                <w:szCs w:val="21"/>
              </w:rPr>
            </w:pPr>
            <w:r w:rsidRPr="008B33BD">
              <w:rPr>
                <w:rFonts w:ascii="宋体" w:hAnsi="宋体" w:hint="eastAsia"/>
                <w:bCs/>
                <w:sz w:val="21"/>
                <w:szCs w:val="21"/>
              </w:rPr>
              <w:t>材质名称</w:t>
            </w:r>
          </w:p>
        </w:tc>
        <w:tc>
          <w:tcPr>
            <w:tcW w:w="1602" w:type="dxa"/>
            <w:tcBorders>
              <w:bottom w:val="single" w:sz="4" w:space="0" w:color="auto"/>
            </w:tcBorders>
          </w:tcPr>
          <w:p w14:paraId="33C2078A" w14:textId="77777777" w:rsidR="008B33BD" w:rsidRPr="008B33BD" w:rsidRDefault="008B33BD" w:rsidP="009054DC">
            <w:pPr>
              <w:rPr>
                <w:rFonts w:ascii="宋体" w:hAnsi="宋体"/>
                <w:bCs/>
                <w:sz w:val="21"/>
                <w:szCs w:val="21"/>
              </w:rPr>
            </w:pPr>
            <w:r w:rsidRPr="008B33BD">
              <w:rPr>
                <w:rFonts w:ascii="宋体" w:hAnsi="宋体" w:hint="eastAsia"/>
                <w:bCs/>
                <w:sz w:val="21"/>
                <w:szCs w:val="21"/>
              </w:rPr>
              <w:t>环境光参数</w:t>
            </w:r>
            <w:r w:rsidRPr="008B33BD">
              <w:rPr>
                <w:bCs/>
                <w:sz w:val="21"/>
                <w:szCs w:val="21"/>
              </w:rPr>
              <w:t>（</w:t>
            </w:r>
            <w:proofErr w:type="spellStart"/>
            <w:r w:rsidRPr="008B33BD">
              <w:rPr>
                <w:bCs/>
                <w:sz w:val="21"/>
                <w:szCs w:val="21"/>
              </w:rPr>
              <w:t>rgba</w:t>
            </w:r>
            <w:proofErr w:type="spellEnd"/>
            <w:r w:rsidRPr="008B33BD">
              <w:rPr>
                <w:bCs/>
                <w:sz w:val="21"/>
                <w:szCs w:val="21"/>
              </w:rPr>
              <w:t>）</w:t>
            </w:r>
          </w:p>
        </w:tc>
        <w:tc>
          <w:tcPr>
            <w:tcW w:w="1602" w:type="dxa"/>
            <w:tcBorders>
              <w:bottom w:val="single" w:sz="4" w:space="0" w:color="auto"/>
            </w:tcBorders>
          </w:tcPr>
          <w:p w14:paraId="35A7FD78" w14:textId="77777777" w:rsidR="008B33BD" w:rsidRPr="008B33BD" w:rsidRDefault="008B33BD" w:rsidP="009054DC">
            <w:pPr>
              <w:rPr>
                <w:rFonts w:ascii="宋体" w:hAnsi="宋体"/>
                <w:bCs/>
                <w:sz w:val="21"/>
                <w:szCs w:val="21"/>
              </w:rPr>
            </w:pPr>
            <w:r w:rsidRPr="008B33BD">
              <w:rPr>
                <w:rFonts w:ascii="宋体" w:hAnsi="宋体" w:hint="eastAsia"/>
                <w:bCs/>
                <w:sz w:val="21"/>
                <w:szCs w:val="21"/>
              </w:rPr>
              <w:t>漫发射参数</w:t>
            </w:r>
            <w:r w:rsidRPr="008B33BD">
              <w:rPr>
                <w:rFonts w:hint="eastAsia"/>
                <w:bCs/>
                <w:sz w:val="21"/>
                <w:szCs w:val="21"/>
              </w:rPr>
              <w:t>（</w:t>
            </w:r>
            <w:proofErr w:type="spellStart"/>
            <w:r w:rsidRPr="008B33BD">
              <w:rPr>
                <w:rFonts w:hint="eastAsia"/>
                <w:bCs/>
                <w:sz w:val="21"/>
                <w:szCs w:val="21"/>
              </w:rPr>
              <w:t>rgba</w:t>
            </w:r>
            <w:proofErr w:type="spellEnd"/>
            <w:r w:rsidRPr="008B33BD">
              <w:rPr>
                <w:rFonts w:hint="eastAsia"/>
                <w:bCs/>
                <w:sz w:val="21"/>
                <w:szCs w:val="21"/>
              </w:rPr>
              <w:t>）</w:t>
            </w:r>
          </w:p>
        </w:tc>
        <w:tc>
          <w:tcPr>
            <w:tcW w:w="1602" w:type="dxa"/>
            <w:tcBorders>
              <w:bottom w:val="single" w:sz="4" w:space="0" w:color="auto"/>
            </w:tcBorders>
          </w:tcPr>
          <w:p w14:paraId="08B3B140" w14:textId="77777777" w:rsidR="008B33BD" w:rsidRPr="008B33BD" w:rsidRDefault="008B33BD" w:rsidP="009054DC">
            <w:pPr>
              <w:rPr>
                <w:rFonts w:ascii="宋体" w:hAnsi="宋体"/>
                <w:bCs/>
                <w:sz w:val="21"/>
                <w:szCs w:val="21"/>
              </w:rPr>
            </w:pPr>
            <w:r w:rsidRPr="008B33BD">
              <w:rPr>
                <w:rFonts w:ascii="宋体" w:hAnsi="宋体" w:hint="eastAsia"/>
                <w:bCs/>
                <w:sz w:val="21"/>
                <w:szCs w:val="21"/>
              </w:rPr>
              <w:t>镜面反射参数</w:t>
            </w:r>
            <w:r w:rsidRPr="008B33BD">
              <w:rPr>
                <w:rFonts w:hint="eastAsia"/>
                <w:bCs/>
                <w:sz w:val="21"/>
                <w:szCs w:val="21"/>
              </w:rPr>
              <w:t>（</w:t>
            </w:r>
            <w:proofErr w:type="spellStart"/>
            <w:r w:rsidRPr="008B33BD">
              <w:rPr>
                <w:rFonts w:hint="eastAsia"/>
                <w:bCs/>
                <w:sz w:val="21"/>
                <w:szCs w:val="21"/>
              </w:rPr>
              <w:t>rgba</w:t>
            </w:r>
            <w:proofErr w:type="spellEnd"/>
            <w:r w:rsidRPr="008B33BD">
              <w:rPr>
                <w:rFonts w:hint="eastAsia"/>
                <w:bCs/>
                <w:sz w:val="21"/>
                <w:szCs w:val="21"/>
              </w:rPr>
              <w:t>）</w:t>
            </w:r>
          </w:p>
        </w:tc>
        <w:tc>
          <w:tcPr>
            <w:tcW w:w="1574" w:type="dxa"/>
            <w:tcBorders>
              <w:bottom w:val="single" w:sz="4" w:space="0" w:color="auto"/>
            </w:tcBorders>
          </w:tcPr>
          <w:p w14:paraId="70A390C1" w14:textId="77777777" w:rsidR="008B33BD" w:rsidRPr="008B33BD" w:rsidRDefault="008B33BD" w:rsidP="009054DC">
            <w:pPr>
              <w:rPr>
                <w:rFonts w:ascii="宋体" w:hAnsi="宋体"/>
                <w:bCs/>
                <w:sz w:val="21"/>
                <w:szCs w:val="21"/>
              </w:rPr>
            </w:pPr>
            <w:r w:rsidRPr="008B33BD">
              <w:rPr>
                <w:rFonts w:ascii="宋体" w:hAnsi="宋体" w:hint="eastAsia"/>
                <w:bCs/>
                <w:sz w:val="21"/>
                <w:szCs w:val="21"/>
              </w:rPr>
              <w:t>高光指数</w:t>
            </w:r>
            <w:r w:rsidRPr="008B33BD">
              <w:rPr>
                <w:rFonts w:hint="eastAsia"/>
                <w:bCs/>
                <w:sz w:val="21"/>
                <w:szCs w:val="21"/>
              </w:rPr>
              <w:t>(</w:t>
            </w:r>
            <w:r w:rsidRPr="008B33BD">
              <w:rPr>
                <w:bCs/>
                <w:sz w:val="21"/>
                <w:szCs w:val="21"/>
              </w:rPr>
              <w:t>float)</w:t>
            </w:r>
          </w:p>
        </w:tc>
      </w:tr>
      <w:tr w:rsidR="008B33BD" w:rsidRPr="00183223" w14:paraId="2C28E09D" w14:textId="77777777" w:rsidTr="008B33BD">
        <w:trPr>
          <w:jc w:val="center"/>
        </w:trPr>
        <w:tc>
          <w:tcPr>
            <w:tcW w:w="1377" w:type="dxa"/>
            <w:tcBorders>
              <w:top w:val="single" w:sz="4" w:space="0" w:color="auto"/>
              <w:bottom w:val="nil"/>
            </w:tcBorders>
          </w:tcPr>
          <w:p w14:paraId="537C8828" w14:textId="77777777" w:rsidR="008B33BD" w:rsidRPr="008B33BD" w:rsidRDefault="008B33BD" w:rsidP="009054DC">
            <w:pPr>
              <w:rPr>
                <w:rFonts w:ascii="宋体" w:hAnsi="宋体"/>
                <w:bCs/>
                <w:sz w:val="21"/>
                <w:szCs w:val="21"/>
              </w:rPr>
            </w:pPr>
            <w:r w:rsidRPr="008B33BD">
              <w:rPr>
                <w:rFonts w:ascii="宋体" w:hAnsi="宋体" w:hint="eastAsia"/>
                <w:bCs/>
                <w:sz w:val="21"/>
                <w:szCs w:val="21"/>
              </w:rPr>
              <w:t>黄铜</w:t>
            </w:r>
          </w:p>
        </w:tc>
        <w:tc>
          <w:tcPr>
            <w:tcW w:w="1602" w:type="dxa"/>
            <w:tcBorders>
              <w:top w:val="single" w:sz="4" w:space="0" w:color="auto"/>
              <w:bottom w:val="nil"/>
            </w:tcBorders>
          </w:tcPr>
          <w:p w14:paraId="6B803F3E" w14:textId="77777777" w:rsidR="008B33BD" w:rsidRPr="008B33BD" w:rsidRDefault="008B33BD" w:rsidP="009054DC">
            <w:pPr>
              <w:rPr>
                <w:bCs/>
                <w:sz w:val="21"/>
                <w:szCs w:val="21"/>
              </w:rPr>
            </w:pPr>
            <w:r w:rsidRPr="008B33BD">
              <w:rPr>
                <w:bCs/>
                <w:sz w:val="21"/>
                <w:szCs w:val="21"/>
              </w:rPr>
              <w:t>R:0.329412, G:0.223529, B:0.027451, A</w:t>
            </w:r>
            <w:r w:rsidRPr="008B33BD">
              <w:rPr>
                <w:rFonts w:hint="eastAsia"/>
                <w:bCs/>
                <w:sz w:val="21"/>
                <w:szCs w:val="21"/>
              </w:rPr>
              <w:t>:</w:t>
            </w:r>
            <w:r w:rsidRPr="008B33BD">
              <w:rPr>
                <w:bCs/>
                <w:sz w:val="21"/>
                <w:szCs w:val="21"/>
              </w:rPr>
              <w:t>1.000000,</w:t>
            </w:r>
          </w:p>
        </w:tc>
        <w:tc>
          <w:tcPr>
            <w:tcW w:w="1602" w:type="dxa"/>
            <w:tcBorders>
              <w:top w:val="single" w:sz="4" w:space="0" w:color="auto"/>
              <w:bottom w:val="nil"/>
            </w:tcBorders>
          </w:tcPr>
          <w:p w14:paraId="32073020" w14:textId="77777777" w:rsidR="008B33BD" w:rsidRPr="008B33BD" w:rsidRDefault="008B33BD" w:rsidP="009054DC">
            <w:pPr>
              <w:rPr>
                <w:bCs/>
                <w:sz w:val="21"/>
                <w:szCs w:val="21"/>
              </w:rPr>
            </w:pPr>
            <w:r w:rsidRPr="008B33BD">
              <w:rPr>
                <w:bCs/>
                <w:sz w:val="21"/>
                <w:szCs w:val="21"/>
              </w:rPr>
              <w:t>R:0.780392, G:0.568627, B:0.113725, 1.000000,</w:t>
            </w:r>
          </w:p>
        </w:tc>
        <w:tc>
          <w:tcPr>
            <w:tcW w:w="1602" w:type="dxa"/>
            <w:tcBorders>
              <w:top w:val="single" w:sz="4" w:space="0" w:color="auto"/>
              <w:bottom w:val="nil"/>
            </w:tcBorders>
          </w:tcPr>
          <w:p w14:paraId="58CE062D" w14:textId="77777777" w:rsidR="008B33BD" w:rsidRPr="008B33BD" w:rsidRDefault="008B33BD" w:rsidP="009054DC">
            <w:pPr>
              <w:rPr>
                <w:bCs/>
                <w:sz w:val="21"/>
                <w:szCs w:val="21"/>
              </w:rPr>
            </w:pPr>
            <w:r w:rsidRPr="008B33BD">
              <w:rPr>
                <w:bCs/>
                <w:sz w:val="21"/>
                <w:szCs w:val="21"/>
              </w:rPr>
              <w:t>R:0.992157, G:0.941176, B:0.807843, 1.000000,</w:t>
            </w:r>
          </w:p>
        </w:tc>
        <w:tc>
          <w:tcPr>
            <w:tcW w:w="1574" w:type="dxa"/>
            <w:tcBorders>
              <w:top w:val="single" w:sz="4" w:space="0" w:color="auto"/>
              <w:bottom w:val="nil"/>
            </w:tcBorders>
          </w:tcPr>
          <w:p w14:paraId="72CFE248" w14:textId="77777777" w:rsidR="008B33BD" w:rsidRPr="008B33BD" w:rsidRDefault="008B33BD" w:rsidP="009054DC">
            <w:pPr>
              <w:rPr>
                <w:bCs/>
                <w:sz w:val="21"/>
                <w:szCs w:val="21"/>
              </w:rPr>
            </w:pPr>
            <w:r w:rsidRPr="008B33BD">
              <w:rPr>
                <w:bCs/>
                <w:sz w:val="21"/>
                <w:szCs w:val="21"/>
              </w:rPr>
              <w:t>27.897400,</w:t>
            </w:r>
          </w:p>
        </w:tc>
      </w:tr>
      <w:tr w:rsidR="008B33BD" w:rsidRPr="00183223" w14:paraId="67869027" w14:textId="77777777" w:rsidTr="008B33BD">
        <w:trPr>
          <w:jc w:val="center"/>
        </w:trPr>
        <w:tc>
          <w:tcPr>
            <w:tcW w:w="1377" w:type="dxa"/>
            <w:tcBorders>
              <w:top w:val="nil"/>
            </w:tcBorders>
          </w:tcPr>
          <w:p w14:paraId="373DB5A3" w14:textId="77777777" w:rsidR="008B33BD" w:rsidRPr="008B33BD" w:rsidRDefault="008B33BD" w:rsidP="009054DC">
            <w:pPr>
              <w:rPr>
                <w:rFonts w:ascii="宋体" w:hAnsi="宋体"/>
                <w:bCs/>
                <w:sz w:val="21"/>
                <w:szCs w:val="21"/>
              </w:rPr>
            </w:pPr>
            <w:r w:rsidRPr="008B33BD">
              <w:rPr>
                <w:rFonts w:ascii="宋体" w:hAnsi="宋体" w:hint="eastAsia"/>
                <w:bCs/>
                <w:sz w:val="21"/>
                <w:szCs w:val="21"/>
              </w:rPr>
              <w:t>青铜</w:t>
            </w:r>
          </w:p>
        </w:tc>
        <w:tc>
          <w:tcPr>
            <w:tcW w:w="1602" w:type="dxa"/>
            <w:tcBorders>
              <w:top w:val="nil"/>
            </w:tcBorders>
          </w:tcPr>
          <w:p w14:paraId="556DF672" w14:textId="77777777" w:rsidR="008B33BD" w:rsidRPr="008B33BD" w:rsidRDefault="008B33BD" w:rsidP="009054DC">
            <w:pPr>
              <w:rPr>
                <w:bCs/>
                <w:sz w:val="21"/>
                <w:szCs w:val="21"/>
              </w:rPr>
            </w:pPr>
            <w:r w:rsidRPr="008B33BD">
              <w:rPr>
                <w:bCs/>
                <w:sz w:val="21"/>
                <w:szCs w:val="21"/>
              </w:rPr>
              <w:t>R:0.212500, G:0.127500, B:0.054000, A</w:t>
            </w:r>
            <w:r w:rsidRPr="008B33BD">
              <w:rPr>
                <w:rFonts w:hint="eastAsia"/>
                <w:bCs/>
                <w:sz w:val="21"/>
                <w:szCs w:val="21"/>
              </w:rPr>
              <w:t>:</w:t>
            </w:r>
            <w:r w:rsidRPr="008B33BD">
              <w:rPr>
                <w:bCs/>
                <w:sz w:val="21"/>
                <w:szCs w:val="21"/>
              </w:rPr>
              <w:t>.000000,</w:t>
            </w:r>
          </w:p>
        </w:tc>
        <w:tc>
          <w:tcPr>
            <w:tcW w:w="1602" w:type="dxa"/>
            <w:tcBorders>
              <w:top w:val="nil"/>
            </w:tcBorders>
          </w:tcPr>
          <w:p w14:paraId="76945125" w14:textId="77777777" w:rsidR="008B33BD" w:rsidRPr="008B33BD" w:rsidRDefault="008B33BD" w:rsidP="009054DC">
            <w:pPr>
              <w:rPr>
                <w:bCs/>
                <w:sz w:val="21"/>
                <w:szCs w:val="21"/>
              </w:rPr>
            </w:pPr>
            <w:r w:rsidRPr="008B33BD">
              <w:rPr>
                <w:bCs/>
                <w:sz w:val="21"/>
                <w:szCs w:val="21"/>
              </w:rPr>
              <w:t>R:0.714000, G:0.428400, B:0.181440, 1.000000,</w:t>
            </w:r>
          </w:p>
        </w:tc>
        <w:tc>
          <w:tcPr>
            <w:tcW w:w="1602" w:type="dxa"/>
            <w:tcBorders>
              <w:top w:val="nil"/>
            </w:tcBorders>
          </w:tcPr>
          <w:p w14:paraId="32FA0190" w14:textId="77777777" w:rsidR="008B33BD" w:rsidRPr="008B33BD" w:rsidRDefault="008B33BD" w:rsidP="009054DC">
            <w:pPr>
              <w:rPr>
                <w:bCs/>
                <w:sz w:val="21"/>
                <w:szCs w:val="21"/>
              </w:rPr>
            </w:pPr>
            <w:r w:rsidRPr="008B33BD">
              <w:rPr>
                <w:bCs/>
                <w:sz w:val="21"/>
                <w:szCs w:val="21"/>
              </w:rPr>
              <w:t>R:0.393548, G:0.271906, 0 B:.166721, 1.000000,</w:t>
            </w:r>
          </w:p>
        </w:tc>
        <w:tc>
          <w:tcPr>
            <w:tcW w:w="1574" w:type="dxa"/>
            <w:tcBorders>
              <w:top w:val="nil"/>
            </w:tcBorders>
          </w:tcPr>
          <w:p w14:paraId="3C1AB460" w14:textId="77777777" w:rsidR="008B33BD" w:rsidRPr="008B33BD" w:rsidRDefault="008B33BD" w:rsidP="009054DC">
            <w:pPr>
              <w:rPr>
                <w:bCs/>
                <w:sz w:val="21"/>
                <w:szCs w:val="21"/>
              </w:rPr>
            </w:pPr>
            <w:r w:rsidRPr="008B33BD">
              <w:rPr>
                <w:bCs/>
                <w:sz w:val="21"/>
                <w:szCs w:val="21"/>
              </w:rPr>
              <w:t>25.600000,</w:t>
            </w:r>
          </w:p>
        </w:tc>
      </w:tr>
      <w:tr w:rsidR="008B33BD" w:rsidRPr="00183223" w14:paraId="3CB687FB" w14:textId="77777777" w:rsidTr="008B33BD">
        <w:trPr>
          <w:jc w:val="center"/>
        </w:trPr>
        <w:tc>
          <w:tcPr>
            <w:tcW w:w="1377" w:type="dxa"/>
          </w:tcPr>
          <w:p w14:paraId="30551ABC" w14:textId="77777777" w:rsidR="008B33BD" w:rsidRPr="008B33BD" w:rsidRDefault="008B33BD" w:rsidP="009054DC">
            <w:pPr>
              <w:rPr>
                <w:rFonts w:ascii="宋体" w:hAnsi="宋体"/>
                <w:bCs/>
                <w:sz w:val="21"/>
                <w:szCs w:val="21"/>
              </w:rPr>
            </w:pPr>
            <w:r w:rsidRPr="008B33BD">
              <w:rPr>
                <w:rFonts w:ascii="宋体" w:hAnsi="宋体" w:hint="eastAsia"/>
                <w:bCs/>
                <w:sz w:val="21"/>
                <w:szCs w:val="21"/>
              </w:rPr>
              <w:t>铬</w:t>
            </w:r>
          </w:p>
        </w:tc>
        <w:tc>
          <w:tcPr>
            <w:tcW w:w="1602" w:type="dxa"/>
          </w:tcPr>
          <w:p w14:paraId="4BEF6DB8" w14:textId="77777777" w:rsidR="008B33BD" w:rsidRPr="008B33BD" w:rsidRDefault="008B33BD" w:rsidP="009054DC">
            <w:pPr>
              <w:rPr>
                <w:bCs/>
                <w:sz w:val="21"/>
                <w:szCs w:val="21"/>
              </w:rPr>
            </w:pPr>
            <w:r w:rsidRPr="008B33BD">
              <w:rPr>
                <w:bCs/>
                <w:sz w:val="21"/>
                <w:szCs w:val="21"/>
              </w:rPr>
              <w:t>R:0.250000, G:0.250000, B:0.250000, A</w:t>
            </w:r>
            <w:r w:rsidRPr="008B33BD">
              <w:rPr>
                <w:rFonts w:hint="eastAsia"/>
                <w:bCs/>
                <w:sz w:val="21"/>
                <w:szCs w:val="21"/>
              </w:rPr>
              <w:t>:</w:t>
            </w:r>
            <w:r w:rsidRPr="008B33BD">
              <w:rPr>
                <w:bCs/>
                <w:sz w:val="21"/>
                <w:szCs w:val="21"/>
              </w:rPr>
              <w:t>1.000000,</w:t>
            </w:r>
          </w:p>
        </w:tc>
        <w:tc>
          <w:tcPr>
            <w:tcW w:w="1602" w:type="dxa"/>
          </w:tcPr>
          <w:p w14:paraId="3B511A5D" w14:textId="77777777" w:rsidR="008B33BD" w:rsidRPr="008B33BD" w:rsidRDefault="008B33BD" w:rsidP="009054DC">
            <w:pPr>
              <w:autoSpaceDE w:val="0"/>
              <w:autoSpaceDN w:val="0"/>
              <w:adjustRightInd w:val="0"/>
              <w:rPr>
                <w:bCs/>
                <w:sz w:val="21"/>
                <w:szCs w:val="21"/>
              </w:rPr>
            </w:pPr>
            <w:r w:rsidRPr="008B33BD">
              <w:rPr>
                <w:bCs/>
                <w:sz w:val="21"/>
                <w:szCs w:val="21"/>
              </w:rPr>
              <w:t>R:0.400000, G:0.400000, B:0.400000, A</w:t>
            </w:r>
            <w:r w:rsidRPr="008B33BD">
              <w:rPr>
                <w:rFonts w:hint="eastAsia"/>
                <w:bCs/>
                <w:sz w:val="21"/>
                <w:szCs w:val="21"/>
              </w:rPr>
              <w:t>:</w:t>
            </w:r>
            <w:r w:rsidRPr="008B33BD">
              <w:rPr>
                <w:bCs/>
                <w:sz w:val="21"/>
                <w:szCs w:val="21"/>
              </w:rPr>
              <w:t>1.000000,</w:t>
            </w:r>
          </w:p>
        </w:tc>
        <w:tc>
          <w:tcPr>
            <w:tcW w:w="1602" w:type="dxa"/>
          </w:tcPr>
          <w:p w14:paraId="316D388E" w14:textId="77777777" w:rsidR="008B33BD" w:rsidRPr="008B33BD" w:rsidRDefault="008B33BD" w:rsidP="009054DC">
            <w:pPr>
              <w:rPr>
                <w:bCs/>
                <w:sz w:val="21"/>
                <w:szCs w:val="21"/>
              </w:rPr>
            </w:pPr>
            <w:r w:rsidRPr="008B33BD">
              <w:rPr>
                <w:bCs/>
                <w:sz w:val="21"/>
                <w:szCs w:val="21"/>
              </w:rPr>
              <w:t>R:0.774597, G:0.774597, B:0.774597, A</w:t>
            </w:r>
            <w:r w:rsidRPr="008B33BD">
              <w:rPr>
                <w:rFonts w:hint="eastAsia"/>
                <w:bCs/>
                <w:sz w:val="21"/>
                <w:szCs w:val="21"/>
              </w:rPr>
              <w:t>:</w:t>
            </w:r>
            <w:r w:rsidRPr="008B33BD">
              <w:rPr>
                <w:bCs/>
                <w:sz w:val="21"/>
                <w:szCs w:val="21"/>
              </w:rPr>
              <w:t>1.000000,</w:t>
            </w:r>
          </w:p>
        </w:tc>
        <w:tc>
          <w:tcPr>
            <w:tcW w:w="1574" w:type="dxa"/>
          </w:tcPr>
          <w:p w14:paraId="461F6019" w14:textId="77777777" w:rsidR="008B33BD" w:rsidRPr="008B33BD" w:rsidRDefault="008B33BD" w:rsidP="009054DC">
            <w:pPr>
              <w:rPr>
                <w:bCs/>
                <w:sz w:val="21"/>
                <w:szCs w:val="21"/>
              </w:rPr>
            </w:pPr>
            <w:r w:rsidRPr="008B33BD">
              <w:rPr>
                <w:bCs/>
                <w:sz w:val="21"/>
                <w:szCs w:val="21"/>
              </w:rPr>
              <w:t>76.800003,</w:t>
            </w:r>
          </w:p>
        </w:tc>
      </w:tr>
      <w:tr w:rsidR="008B33BD" w:rsidRPr="00183223" w14:paraId="61CB7656" w14:textId="77777777" w:rsidTr="008B33BD">
        <w:trPr>
          <w:jc w:val="center"/>
        </w:trPr>
        <w:tc>
          <w:tcPr>
            <w:tcW w:w="1377" w:type="dxa"/>
          </w:tcPr>
          <w:p w14:paraId="418B8D69" w14:textId="77777777" w:rsidR="008B33BD" w:rsidRPr="008B33BD" w:rsidRDefault="008B33BD" w:rsidP="009054DC">
            <w:pPr>
              <w:rPr>
                <w:rFonts w:ascii="宋体" w:hAnsi="宋体"/>
                <w:bCs/>
                <w:sz w:val="21"/>
                <w:szCs w:val="21"/>
              </w:rPr>
            </w:pPr>
            <w:r w:rsidRPr="008B33BD">
              <w:rPr>
                <w:rFonts w:ascii="宋体" w:hAnsi="宋体" w:hint="eastAsia"/>
                <w:bCs/>
                <w:sz w:val="21"/>
                <w:szCs w:val="21"/>
              </w:rPr>
              <w:t>金</w:t>
            </w:r>
          </w:p>
        </w:tc>
        <w:tc>
          <w:tcPr>
            <w:tcW w:w="1602" w:type="dxa"/>
          </w:tcPr>
          <w:p w14:paraId="21BCDE32" w14:textId="77777777" w:rsidR="008B33BD" w:rsidRPr="008B33BD" w:rsidRDefault="008B33BD" w:rsidP="009054DC">
            <w:pPr>
              <w:rPr>
                <w:bCs/>
                <w:sz w:val="21"/>
                <w:szCs w:val="21"/>
              </w:rPr>
            </w:pPr>
            <w:r w:rsidRPr="008B33BD">
              <w:rPr>
                <w:bCs/>
                <w:sz w:val="21"/>
                <w:szCs w:val="21"/>
              </w:rPr>
              <w:t>R:0.247250, G:0.199500, 0.074500, A</w:t>
            </w:r>
            <w:r w:rsidRPr="008B33BD">
              <w:rPr>
                <w:rFonts w:hint="eastAsia"/>
                <w:bCs/>
                <w:sz w:val="21"/>
                <w:szCs w:val="21"/>
              </w:rPr>
              <w:t>:</w:t>
            </w:r>
            <w:r w:rsidRPr="008B33BD">
              <w:rPr>
                <w:bCs/>
                <w:sz w:val="21"/>
                <w:szCs w:val="21"/>
              </w:rPr>
              <w:t>1.000000,</w:t>
            </w:r>
          </w:p>
        </w:tc>
        <w:tc>
          <w:tcPr>
            <w:tcW w:w="1602" w:type="dxa"/>
          </w:tcPr>
          <w:p w14:paraId="65A4F0F7" w14:textId="77777777" w:rsidR="008B33BD" w:rsidRPr="008B33BD" w:rsidRDefault="008B33BD" w:rsidP="009054DC">
            <w:pPr>
              <w:rPr>
                <w:bCs/>
                <w:sz w:val="21"/>
                <w:szCs w:val="21"/>
              </w:rPr>
            </w:pPr>
            <w:r w:rsidRPr="008B33BD">
              <w:rPr>
                <w:bCs/>
                <w:sz w:val="21"/>
                <w:szCs w:val="21"/>
              </w:rPr>
              <w:t>R:0.751640, G:0.606480, 0.226480, A</w:t>
            </w:r>
            <w:r w:rsidRPr="008B33BD">
              <w:rPr>
                <w:rFonts w:hint="eastAsia"/>
                <w:bCs/>
                <w:sz w:val="21"/>
                <w:szCs w:val="21"/>
              </w:rPr>
              <w:t>:</w:t>
            </w:r>
            <w:r w:rsidRPr="008B33BD">
              <w:rPr>
                <w:bCs/>
                <w:sz w:val="21"/>
                <w:szCs w:val="21"/>
              </w:rPr>
              <w:t>1.000000,</w:t>
            </w:r>
          </w:p>
        </w:tc>
        <w:tc>
          <w:tcPr>
            <w:tcW w:w="1602" w:type="dxa"/>
          </w:tcPr>
          <w:p w14:paraId="03BD148B" w14:textId="77777777" w:rsidR="008B33BD" w:rsidRPr="008B33BD" w:rsidRDefault="008B33BD" w:rsidP="009054DC">
            <w:pPr>
              <w:rPr>
                <w:bCs/>
                <w:sz w:val="21"/>
                <w:szCs w:val="21"/>
              </w:rPr>
            </w:pPr>
            <w:r w:rsidRPr="008B33BD">
              <w:rPr>
                <w:bCs/>
                <w:sz w:val="21"/>
                <w:szCs w:val="21"/>
              </w:rPr>
              <w:t>R:0.628281, G:0.555802, B:0.366065, A</w:t>
            </w:r>
            <w:r w:rsidRPr="008B33BD">
              <w:rPr>
                <w:rFonts w:hint="eastAsia"/>
                <w:bCs/>
                <w:sz w:val="21"/>
                <w:szCs w:val="21"/>
              </w:rPr>
              <w:t>:</w:t>
            </w:r>
            <w:r w:rsidRPr="008B33BD">
              <w:rPr>
                <w:bCs/>
                <w:sz w:val="21"/>
                <w:szCs w:val="21"/>
              </w:rPr>
              <w:t>1.000000,</w:t>
            </w:r>
          </w:p>
        </w:tc>
        <w:tc>
          <w:tcPr>
            <w:tcW w:w="1574" w:type="dxa"/>
          </w:tcPr>
          <w:p w14:paraId="07C9BFB0" w14:textId="77777777" w:rsidR="008B33BD" w:rsidRPr="008B33BD" w:rsidRDefault="008B33BD" w:rsidP="009054DC">
            <w:pPr>
              <w:rPr>
                <w:bCs/>
                <w:sz w:val="21"/>
                <w:szCs w:val="21"/>
              </w:rPr>
            </w:pPr>
            <w:r w:rsidRPr="008B33BD">
              <w:rPr>
                <w:bCs/>
                <w:sz w:val="21"/>
                <w:szCs w:val="21"/>
              </w:rPr>
              <w:t>51.200001,</w:t>
            </w:r>
          </w:p>
        </w:tc>
      </w:tr>
    </w:tbl>
    <w:p w14:paraId="64F17BE1" w14:textId="5BA522AC" w:rsidR="008B33BD" w:rsidRPr="008B33BD" w:rsidRDefault="008B33BD" w:rsidP="008B33BD">
      <w:pPr>
        <w:jc w:val="left"/>
        <w:rPr>
          <w:rFonts w:hint="eastAsia"/>
          <w:bCs/>
          <w:sz w:val="21"/>
          <w:szCs w:val="21"/>
        </w:rPr>
      </w:pPr>
      <w:r>
        <w:rPr>
          <w:rFonts w:hint="eastAsia"/>
          <w:bCs/>
          <w:sz w:val="21"/>
          <w:szCs w:val="21"/>
        </w:rPr>
        <w:lastRenderedPageBreak/>
        <w:t>(</w:t>
      </w:r>
      <w:r>
        <w:rPr>
          <w:rFonts w:hint="eastAsia"/>
          <w:bCs/>
          <w:sz w:val="21"/>
          <w:szCs w:val="21"/>
        </w:rPr>
        <w:t>续</w:t>
      </w:r>
      <w:r>
        <w:rPr>
          <w:rFonts w:hint="eastAsia"/>
          <w:bCs/>
          <w:sz w:val="21"/>
          <w:szCs w:val="21"/>
        </w:rPr>
        <w:t xml:space="preserve"> </w:t>
      </w:r>
      <w:r>
        <w:rPr>
          <w:rFonts w:hint="eastAsia"/>
          <w:bCs/>
          <w:sz w:val="21"/>
          <w:szCs w:val="21"/>
        </w:rPr>
        <w:t>表</w:t>
      </w:r>
      <w:r>
        <w:rPr>
          <w:rFonts w:hint="eastAsia"/>
          <w:bCs/>
          <w:sz w:val="21"/>
          <w:szCs w:val="21"/>
        </w:rPr>
        <w:t xml:space="preserve"> </w:t>
      </w:r>
      <w:r>
        <w:rPr>
          <w:bCs/>
          <w:sz w:val="21"/>
          <w:szCs w:val="21"/>
        </w:rPr>
        <w:t>1)</w:t>
      </w:r>
    </w:p>
    <w:tbl>
      <w:tblPr>
        <w:tblStyle w:val="af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51"/>
        <w:gridCol w:w="1551"/>
        <w:gridCol w:w="1551"/>
        <w:gridCol w:w="1552"/>
        <w:gridCol w:w="1552"/>
      </w:tblGrid>
      <w:tr w:rsidR="008B33BD" w14:paraId="4C9E21E9" w14:textId="77777777" w:rsidTr="008B33BD">
        <w:trPr>
          <w:jc w:val="center"/>
        </w:trPr>
        <w:tc>
          <w:tcPr>
            <w:tcW w:w="1551" w:type="dxa"/>
            <w:tcBorders>
              <w:top w:val="single" w:sz="12" w:space="0" w:color="auto"/>
              <w:bottom w:val="single" w:sz="4" w:space="0" w:color="auto"/>
            </w:tcBorders>
          </w:tcPr>
          <w:p w14:paraId="115BE553" w14:textId="2091F8B3" w:rsidR="008B33BD" w:rsidRPr="008B33BD" w:rsidRDefault="008B33BD" w:rsidP="008B33BD">
            <w:pPr>
              <w:jc w:val="left"/>
              <w:rPr>
                <w:rFonts w:ascii="宋体" w:hAnsi="宋体" w:hint="eastAsia"/>
                <w:bCs/>
                <w:sz w:val="21"/>
                <w:szCs w:val="21"/>
              </w:rPr>
            </w:pPr>
            <w:r w:rsidRPr="008B33BD">
              <w:rPr>
                <w:rFonts w:ascii="宋体" w:hAnsi="宋体" w:hint="eastAsia"/>
                <w:bCs/>
                <w:sz w:val="21"/>
                <w:szCs w:val="21"/>
              </w:rPr>
              <w:t>材质名称</w:t>
            </w:r>
          </w:p>
        </w:tc>
        <w:tc>
          <w:tcPr>
            <w:tcW w:w="1551" w:type="dxa"/>
            <w:tcBorders>
              <w:top w:val="single" w:sz="12" w:space="0" w:color="auto"/>
              <w:bottom w:val="single" w:sz="4" w:space="0" w:color="auto"/>
            </w:tcBorders>
          </w:tcPr>
          <w:p w14:paraId="0D796710" w14:textId="10AB5B63" w:rsidR="008B33BD" w:rsidRPr="008B33BD" w:rsidRDefault="008B33BD" w:rsidP="008B33BD">
            <w:pPr>
              <w:jc w:val="left"/>
              <w:rPr>
                <w:bCs/>
                <w:sz w:val="21"/>
                <w:szCs w:val="21"/>
              </w:rPr>
            </w:pPr>
            <w:r w:rsidRPr="008B33BD">
              <w:rPr>
                <w:rFonts w:ascii="宋体" w:hAnsi="宋体" w:hint="eastAsia"/>
                <w:bCs/>
                <w:sz w:val="21"/>
                <w:szCs w:val="21"/>
              </w:rPr>
              <w:t>环境光参数</w:t>
            </w:r>
            <w:r w:rsidRPr="008B33BD">
              <w:rPr>
                <w:bCs/>
                <w:sz w:val="21"/>
                <w:szCs w:val="21"/>
              </w:rPr>
              <w:t>（</w:t>
            </w:r>
            <w:proofErr w:type="spellStart"/>
            <w:r w:rsidRPr="008B33BD">
              <w:rPr>
                <w:bCs/>
                <w:sz w:val="21"/>
                <w:szCs w:val="21"/>
              </w:rPr>
              <w:t>rgba</w:t>
            </w:r>
            <w:proofErr w:type="spellEnd"/>
            <w:r w:rsidRPr="008B33BD">
              <w:rPr>
                <w:bCs/>
                <w:sz w:val="21"/>
                <w:szCs w:val="21"/>
              </w:rPr>
              <w:t>）</w:t>
            </w:r>
          </w:p>
        </w:tc>
        <w:tc>
          <w:tcPr>
            <w:tcW w:w="1551" w:type="dxa"/>
            <w:tcBorders>
              <w:top w:val="single" w:sz="12" w:space="0" w:color="auto"/>
              <w:bottom w:val="single" w:sz="4" w:space="0" w:color="auto"/>
            </w:tcBorders>
          </w:tcPr>
          <w:p w14:paraId="0573965A" w14:textId="16134FFF" w:rsidR="008B33BD" w:rsidRPr="008B33BD" w:rsidRDefault="008B33BD" w:rsidP="008B33BD">
            <w:pPr>
              <w:jc w:val="left"/>
              <w:rPr>
                <w:bCs/>
                <w:sz w:val="21"/>
                <w:szCs w:val="21"/>
              </w:rPr>
            </w:pPr>
            <w:r w:rsidRPr="008B33BD">
              <w:rPr>
                <w:rFonts w:ascii="宋体" w:hAnsi="宋体" w:hint="eastAsia"/>
                <w:bCs/>
                <w:sz w:val="21"/>
                <w:szCs w:val="21"/>
              </w:rPr>
              <w:t>漫发射参数</w:t>
            </w:r>
            <w:r w:rsidRPr="008B33BD">
              <w:rPr>
                <w:rFonts w:hint="eastAsia"/>
                <w:bCs/>
                <w:sz w:val="21"/>
                <w:szCs w:val="21"/>
              </w:rPr>
              <w:t>（</w:t>
            </w:r>
            <w:proofErr w:type="spellStart"/>
            <w:r w:rsidRPr="008B33BD">
              <w:rPr>
                <w:rFonts w:hint="eastAsia"/>
                <w:bCs/>
                <w:sz w:val="21"/>
                <w:szCs w:val="21"/>
              </w:rPr>
              <w:t>rgba</w:t>
            </w:r>
            <w:proofErr w:type="spellEnd"/>
            <w:r w:rsidRPr="008B33BD">
              <w:rPr>
                <w:rFonts w:hint="eastAsia"/>
                <w:bCs/>
                <w:sz w:val="21"/>
                <w:szCs w:val="21"/>
              </w:rPr>
              <w:t>）</w:t>
            </w:r>
          </w:p>
        </w:tc>
        <w:tc>
          <w:tcPr>
            <w:tcW w:w="1552" w:type="dxa"/>
            <w:tcBorders>
              <w:top w:val="single" w:sz="12" w:space="0" w:color="auto"/>
              <w:bottom w:val="single" w:sz="4" w:space="0" w:color="auto"/>
            </w:tcBorders>
          </w:tcPr>
          <w:p w14:paraId="3E5B9D63" w14:textId="1288F60E" w:rsidR="008B33BD" w:rsidRPr="008B33BD" w:rsidRDefault="008B33BD" w:rsidP="008B33BD">
            <w:pPr>
              <w:jc w:val="left"/>
              <w:rPr>
                <w:bCs/>
                <w:sz w:val="21"/>
                <w:szCs w:val="21"/>
              </w:rPr>
            </w:pPr>
            <w:r w:rsidRPr="008B33BD">
              <w:rPr>
                <w:rFonts w:ascii="宋体" w:hAnsi="宋体" w:hint="eastAsia"/>
                <w:bCs/>
                <w:sz w:val="21"/>
                <w:szCs w:val="21"/>
              </w:rPr>
              <w:t>镜面反射参数</w:t>
            </w:r>
            <w:r w:rsidRPr="008B33BD">
              <w:rPr>
                <w:rFonts w:hint="eastAsia"/>
                <w:bCs/>
                <w:sz w:val="21"/>
                <w:szCs w:val="21"/>
              </w:rPr>
              <w:t>（</w:t>
            </w:r>
            <w:proofErr w:type="spellStart"/>
            <w:r w:rsidRPr="008B33BD">
              <w:rPr>
                <w:rFonts w:hint="eastAsia"/>
                <w:bCs/>
                <w:sz w:val="21"/>
                <w:szCs w:val="21"/>
              </w:rPr>
              <w:t>rgba</w:t>
            </w:r>
            <w:proofErr w:type="spellEnd"/>
            <w:r w:rsidRPr="008B33BD">
              <w:rPr>
                <w:rFonts w:hint="eastAsia"/>
                <w:bCs/>
                <w:sz w:val="21"/>
                <w:szCs w:val="21"/>
              </w:rPr>
              <w:t>）</w:t>
            </w:r>
          </w:p>
        </w:tc>
        <w:tc>
          <w:tcPr>
            <w:tcW w:w="1552" w:type="dxa"/>
            <w:tcBorders>
              <w:top w:val="single" w:sz="12" w:space="0" w:color="auto"/>
              <w:bottom w:val="single" w:sz="4" w:space="0" w:color="auto"/>
            </w:tcBorders>
          </w:tcPr>
          <w:p w14:paraId="5BB1BCA0" w14:textId="0F449C99" w:rsidR="008B33BD" w:rsidRPr="008B33BD" w:rsidRDefault="008B33BD" w:rsidP="008B33BD">
            <w:pPr>
              <w:jc w:val="left"/>
              <w:rPr>
                <w:bCs/>
                <w:sz w:val="21"/>
                <w:szCs w:val="21"/>
              </w:rPr>
            </w:pPr>
            <w:r w:rsidRPr="008B33BD">
              <w:rPr>
                <w:rFonts w:ascii="宋体" w:hAnsi="宋体" w:hint="eastAsia"/>
                <w:bCs/>
                <w:sz w:val="21"/>
                <w:szCs w:val="21"/>
              </w:rPr>
              <w:t>高光指数</w:t>
            </w:r>
            <w:r w:rsidRPr="008B33BD">
              <w:rPr>
                <w:rFonts w:hint="eastAsia"/>
                <w:bCs/>
                <w:sz w:val="21"/>
                <w:szCs w:val="21"/>
              </w:rPr>
              <w:t>(</w:t>
            </w:r>
            <w:r w:rsidRPr="008B33BD">
              <w:rPr>
                <w:bCs/>
                <w:sz w:val="21"/>
                <w:szCs w:val="21"/>
              </w:rPr>
              <w:t>float)</w:t>
            </w:r>
          </w:p>
        </w:tc>
      </w:tr>
      <w:tr w:rsidR="008B33BD" w14:paraId="49DE96C7" w14:textId="77777777" w:rsidTr="008B33BD">
        <w:trPr>
          <w:jc w:val="center"/>
        </w:trPr>
        <w:tc>
          <w:tcPr>
            <w:tcW w:w="1551" w:type="dxa"/>
            <w:tcBorders>
              <w:top w:val="single" w:sz="4" w:space="0" w:color="auto"/>
              <w:bottom w:val="nil"/>
            </w:tcBorders>
          </w:tcPr>
          <w:p w14:paraId="74C30611" w14:textId="729637C9" w:rsidR="008B33BD" w:rsidRDefault="008B33BD" w:rsidP="008B33BD">
            <w:pPr>
              <w:jc w:val="left"/>
              <w:rPr>
                <w:rFonts w:ascii="宋体" w:hAnsi="宋体"/>
                <w:bCs/>
                <w:sz w:val="21"/>
                <w:szCs w:val="21"/>
              </w:rPr>
            </w:pPr>
            <w:r w:rsidRPr="008B33BD">
              <w:rPr>
                <w:rFonts w:ascii="宋体" w:hAnsi="宋体" w:hint="eastAsia"/>
                <w:bCs/>
                <w:sz w:val="21"/>
                <w:szCs w:val="21"/>
              </w:rPr>
              <w:t>翡翠</w:t>
            </w:r>
          </w:p>
        </w:tc>
        <w:tc>
          <w:tcPr>
            <w:tcW w:w="1551" w:type="dxa"/>
            <w:tcBorders>
              <w:top w:val="single" w:sz="4" w:space="0" w:color="auto"/>
              <w:bottom w:val="nil"/>
            </w:tcBorders>
          </w:tcPr>
          <w:p w14:paraId="78CCAC5D" w14:textId="04DB0788" w:rsidR="008B33BD" w:rsidRDefault="008B33BD" w:rsidP="008B33BD">
            <w:pPr>
              <w:jc w:val="left"/>
              <w:rPr>
                <w:rFonts w:ascii="宋体" w:hAnsi="宋体"/>
                <w:bCs/>
                <w:sz w:val="21"/>
                <w:szCs w:val="21"/>
              </w:rPr>
            </w:pPr>
            <w:r w:rsidRPr="008B33BD">
              <w:rPr>
                <w:bCs/>
                <w:sz w:val="21"/>
                <w:szCs w:val="21"/>
              </w:rPr>
              <w:t>R:0.021500, G:0.174500, B:0.021500, A</w:t>
            </w:r>
            <w:r w:rsidRPr="008B33BD">
              <w:rPr>
                <w:rFonts w:hint="eastAsia"/>
                <w:bCs/>
                <w:sz w:val="21"/>
                <w:szCs w:val="21"/>
              </w:rPr>
              <w:t>:</w:t>
            </w:r>
            <w:r w:rsidRPr="008B33BD">
              <w:rPr>
                <w:bCs/>
                <w:sz w:val="21"/>
                <w:szCs w:val="21"/>
              </w:rPr>
              <w:t>0.550000,</w:t>
            </w:r>
          </w:p>
        </w:tc>
        <w:tc>
          <w:tcPr>
            <w:tcW w:w="1551" w:type="dxa"/>
            <w:tcBorders>
              <w:top w:val="single" w:sz="4" w:space="0" w:color="auto"/>
              <w:bottom w:val="nil"/>
            </w:tcBorders>
          </w:tcPr>
          <w:p w14:paraId="5EFD6518" w14:textId="7932320D" w:rsidR="008B33BD" w:rsidRDefault="008B33BD" w:rsidP="008B33BD">
            <w:pPr>
              <w:jc w:val="left"/>
              <w:rPr>
                <w:rFonts w:ascii="宋体" w:hAnsi="宋体"/>
                <w:bCs/>
                <w:sz w:val="21"/>
                <w:szCs w:val="21"/>
              </w:rPr>
            </w:pPr>
            <w:r w:rsidRPr="008B33BD">
              <w:rPr>
                <w:bCs/>
                <w:sz w:val="21"/>
                <w:szCs w:val="21"/>
              </w:rPr>
              <w:t>R:0.075680, G:0.614240, B:0.075680, A</w:t>
            </w:r>
            <w:r w:rsidRPr="008B33BD">
              <w:rPr>
                <w:rFonts w:hint="eastAsia"/>
                <w:bCs/>
                <w:sz w:val="21"/>
                <w:szCs w:val="21"/>
              </w:rPr>
              <w:t>:</w:t>
            </w:r>
            <w:r w:rsidRPr="008B33BD">
              <w:rPr>
                <w:bCs/>
                <w:sz w:val="21"/>
                <w:szCs w:val="21"/>
              </w:rPr>
              <w:t>0.550000,</w:t>
            </w:r>
          </w:p>
        </w:tc>
        <w:tc>
          <w:tcPr>
            <w:tcW w:w="1552" w:type="dxa"/>
            <w:tcBorders>
              <w:top w:val="single" w:sz="4" w:space="0" w:color="auto"/>
              <w:bottom w:val="nil"/>
            </w:tcBorders>
          </w:tcPr>
          <w:p w14:paraId="3A1C268E" w14:textId="20B42C84" w:rsidR="008B33BD" w:rsidRDefault="008B33BD" w:rsidP="008B33BD">
            <w:pPr>
              <w:jc w:val="left"/>
              <w:rPr>
                <w:rFonts w:ascii="宋体" w:hAnsi="宋体"/>
                <w:bCs/>
                <w:sz w:val="21"/>
                <w:szCs w:val="21"/>
              </w:rPr>
            </w:pPr>
            <w:r w:rsidRPr="008B33BD">
              <w:rPr>
                <w:bCs/>
                <w:sz w:val="21"/>
                <w:szCs w:val="21"/>
              </w:rPr>
              <w:t>R:0.633000, G:0.727811, B:0.633000, A</w:t>
            </w:r>
            <w:r w:rsidRPr="008B33BD">
              <w:rPr>
                <w:rFonts w:hint="eastAsia"/>
                <w:bCs/>
                <w:sz w:val="21"/>
                <w:szCs w:val="21"/>
              </w:rPr>
              <w:t>:</w:t>
            </w:r>
            <w:r w:rsidRPr="008B33BD">
              <w:rPr>
                <w:bCs/>
                <w:sz w:val="21"/>
                <w:szCs w:val="21"/>
              </w:rPr>
              <w:t>0.550000,</w:t>
            </w:r>
          </w:p>
        </w:tc>
        <w:tc>
          <w:tcPr>
            <w:tcW w:w="1552" w:type="dxa"/>
            <w:tcBorders>
              <w:top w:val="single" w:sz="4" w:space="0" w:color="auto"/>
              <w:bottom w:val="nil"/>
            </w:tcBorders>
          </w:tcPr>
          <w:p w14:paraId="64FFF172" w14:textId="0AD9D56C" w:rsidR="008B33BD" w:rsidRDefault="008B33BD" w:rsidP="008B33BD">
            <w:pPr>
              <w:jc w:val="left"/>
              <w:rPr>
                <w:rFonts w:ascii="宋体" w:hAnsi="宋体"/>
                <w:bCs/>
                <w:sz w:val="21"/>
                <w:szCs w:val="21"/>
              </w:rPr>
            </w:pPr>
            <w:r w:rsidRPr="008B33BD">
              <w:rPr>
                <w:bCs/>
                <w:sz w:val="21"/>
                <w:szCs w:val="21"/>
              </w:rPr>
              <w:t>76.800003,</w:t>
            </w:r>
          </w:p>
        </w:tc>
      </w:tr>
      <w:tr w:rsidR="008B33BD" w14:paraId="3745017A" w14:textId="77777777" w:rsidTr="008B33BD">
        <w:trPr>
          <w:jc w:val="center"/>
        </w:trPr>
        <w:tc>
          <w:tcPr>
            <w:tcW w:w="1551" w:type="dxa"/>
            <w:tcBorders>
              <w:top w:val="nil"/>
            </w:tcBorders>
          </w:tcPr>
          <w:p w14:paraId="7B4B2D80" w14:textId="2642C8A5" w:rsidR="008B33BD" w:rsidRDefault="008B33BD" w:rsidP="008B33BD">
            <w:pPr>
              <w:jc w:val="left"/>
              <w:rPr>
                <w:rFonts w:ascii="宋体" w:hAnsi="宋体"/>
                <w:bCs/>
                <w:sz w:val="21"/>
                <w:szCs w:val="21"/>
              </w:rPr>
            </w:pPr>
            <w:r w:rsidRPr="008B33BD">
              <w:rPr>
                <w:rFonts w:ascii="宋体" w:hAnsi="宋体" w:hint="eastAsia"/>
                <w:bCs/>
                <w:sz w:val="21"/>
                <w:szCs w:val="21"/>
              </w:rPr>
              <w:t>黑曜石</w:t>
            </w:r>
          </w:p>
        </w:tc>
        <w:tc>
          <w:tcPr>
            <w:tcW w:w="1551" w:type="dxa"/>
            <w:tcBorders>
              <w:top w:val="nil"/>
            </w:tcBorders>
          </w:tcPr>
          <w:p w14:paraId="0E1D8635" w14:textId="7151AA5C" w:rsidR="008B33BD" w:rsidRDefault="008B33BD" w:rsidP="008B33BD">
            <w:pPr>
              <w:jc w:val="left"/>
              <w:rPr>
                <w:rFonts w:ascii="宋体" w:hAnsi="宋体"/>
                <w:bCs/>
                <w:sz w:val="21"/>
                <w:szCs w:val="21"/>
              </w:rPr>
            </w:pPr>
            <w:r w:rsidRPr="008B33BD">
              <w:rPr>
                <w:bCs/>
                <w:sz w:val="21"/>
                <w:szCs w:val="21"/>
              </w:rPr>
              <w:t>R:0.053750, G:0.050000, B:0.066250, A</w:t>
            </w:r>
            <w:r w:rsidRPr="008B33BD">
              <w:rPr>
                <w:rFonts w:hint="eastAsia"/>
                <w:bCs/>
                <w:sz w:val="21"/>
                <w:szCs w:val="21"/>
              </w:rPr>
              <w:t>:</w:t>
            </w:r>
            <w:r w:rsidRPr="008B33BD">
              <w:rPr>
                <w:bCs/>
                <w:sz w:val="21"/>
                <w:szCs w:val="21"/>
              </w:rPr>
              <w:t>0.820000,</w:t>
            </w:r>
          </w:p>
        </w:tc>
        <w:tc>
          <w:tcPr>
            <w:tcW w:w="1551" w:type="dxa"/>
            <w:tcBorders>
              <w:top w:val="nil"/>
            </w:tcBorders>
          </w:tcPr>
          <w:p w14:paraId="1DB258BA" w14:textId="2D677BA3" w:rsidR="008B33BD" w:rsidRDefault="008B33BD" w:rsidP="008B33BD">
            <w:pPr>
              <w:jc w:val="left"/>
              <w:rPr>
                <w:rFonts w:ascii="宋体" w:hAnsi="宋体"/>
                <w:bCs/>
                <w:sz w:val="21"/>
                <w:szCs w:val="21"/>
              </w:rPr>
            </w:pPr>
            <w:r w:rsidRPr="008B33BD">
              <w:rPr>
                <w:bCs/>
                <w:sz w:val="21"/>
                <w:szCs w:val="21"/>
              </w:rPr>
              <w:t>R:0.182750, G:0.170000, B:0.225250, A:0.820000,</w:t>
            </w:r>
          </w:p>
        </w:tc>
        <w:tc>
          <w:tcPr>
            <w:tcW w:w="1552" w:type="dxa"/>
            <w:tcBorders>
              <w:top w:val="nil"/>
            </w:tcBorders>
          </w:tcPr>
          <w:p w14:paraId="5E029742" w14:textId="150AF92E" w:rsidR="008B33BD" w:rsidRDefault="008B33BD" w:rsidP="008B33BD">
            <w:pPr>
              <w:jc w:val="left"/>
              <w:rPr>
                <w:rFonts w:ascii="宋体" w:hAnsi="宋体"/>
                <w:bCs/>
                <w:sz w:val="21"/>
                <w:szCs w:val="21"/>
              </w:rPr>
            </w:pPr>
            <w:r w:rsidRPr="008B33BD">
              <w:rPr>
                <w:bCs/>
                <w:sz w:val="21"/>
                <w:szCs w:val="21"/>
              </w:rPr>
              <w:t>R:0.332741, G:0.328634, B:0.346435, A</w:t>
            </w:r>
            <w:r w:rsidRPr="008B33BD">
              <w:rPr>
                <w:rFonts w:hint="eastAsia"/>
                <w:bCs/>
                <w:sz w:val="21"/>
                <w:szCs w:val="21"/>
              </w:rPr>
              <w:t>:</w:t>
            </w:r>
            <w:r w:rsidRPr="008B33BD">
              <w:rPr>
                <w:bCs/>
                <w:sz w:val="21"/>
                <w:szCs w:val="21"/>
              </w:rPr>
              <w:t>0.820000,</w:t>
            </w:r>
          </w:p>
        </w:tc>
        <w:tc>
          <w:tcPr>
            <w:tcW w:w="1552" w:type="dxa"/>
            <w:tcBorders>
              <w:top w:val="nil"/>
            </w:tcBorders>
          </w:tcPr>
          <w:p w14:paraId="257C5BF8" w14:textId="77777777" w:rsidR="008B33BD" w:rsidRPr="008B33BD" w:rsidRDefault="008B33BD" w:rsidP="008B33BD">
            <w:pPr>
              <w:autoSpaceDE w:val="0"/>
              <w:autoSpaceDN w:val="0"/>
              <w:adjustRightInd w:val="0"/>
              <w:rPr>
                <w:bCs/>
                <w:sz w:val="21"/>
                <w:szCs w:val="21"/>
              </w:rPr>
            </w:pPr>
            <w:r w:rsidRPr="008B33BD">
              <w:rPr>
                <w:bCs/>
                <w:sz w:val="21"/>
                <w:szCs w:val="21"/>
              </w:rPr>
              <w:t>38.400002,</w:t>
            </w:r>
          </w:p>
          <w:p w14:paraId="2471A7F4" w14:textId="77777777" w:rsidR="008B33BD" w:rsidRDefault="008B33BD" w:rsidP="008B33BD">
            <w:pPr>
              <w:jc w:val="left"/>
              <w:rPr>
                <w:rFonts w:ascii="宋体" w:hAnsi="宋体"/>
                <w:bCs/>
                <w:sz w:val="21"/>
                <w:szCs w:val="21"/>
              </w:rPr>
            </w:pPr>
          </w:p>
        </w:tc>
      </w:tr>
    </w:tbl>
    <w:p w14:paraId="2F1ECE98" w14:textId="77777777" w:rsidR="00261D99" w:rsidRDefault="00261D99" w:rsidP="00261D99">
      <w:pPr>
        <w:pStyle w:val="2"/>
        <w:spacing w:line="360" w:lineRule="auto"/>
        <w:ind w:left="578" w:hanging="578"/>
        <w:rPr>
          <w:b w:val="0"/>
          <w:bCs/>
        </w:rPr>
      </w:pPr>
      <w:bookmarkStart w:id="36" w:name="_Toc71634817"/>
      <w:bookmarkStart w:id="37" w:name="_Toc72875884"/>
      <w:r w:rsidRPr="0016742F">
        <w:rPr>
          <w:rFonts w:hint="eastAsia"/>
          <w:b w:val="0"/>
          <w:bCs/>
        </w:rPr>
        <w:t>三维模型</w:t>
      </w:r>
      <w:r>
        <w:rPr>
          <w:rFonts w:hint="eastAsia"/>
          <w:b w:val="0"/>
          <w:bCs/>
        </w:rPr>
        <w:t>的空间变化</w:t>
      </w:r>
      <w:bookmarkEnd w:id="36"/>
      <w:bookmarkEnd w:id="37"/>
    </w:p>
    <w:p w14:paraId="010E095B" w14:textId="013020E6" w:rsidR="005277C2" w:rsidRPr="00F21170" w:rsidRDefault="005277C2" w:rsidP="00F21170">
      <w:pPr>
        <w:pStyle w:val="a1"/>
        <w:ind w:firstLine="480"/>
        <w:rPr>
          <w:rFonts w:ascii="Cambria Math" w:hAnsi="Cambria Math"/>
        </w:rPr>
      </w:pPr>
      <w:r w:rsidRPr="005277C2">
        <w:rPr>
          <w:rFonts w:ascii="Cambria Math" w:hAnsi="Cambria Math" w:hint="eastAsia"/>
        </w:rPr>
        <w:t>在渲染模型中，一个非常重要的功能就是对模型进行空间上的修改变化。把变换看成是一组顶点移动到一个新的位置的过程。把渲染后的模型的某个顶点从一个位置移动到另一个位置，</w:t>
      </w:r>
      <w:r w:rsidR="00440B62">
        <w:rPr>
          <w:rFonts w:ascii="Cambria Math" w:hAnsi="Cambria Math" w:hint="eastAsia"/>
        </w:rPr>
        <w:t>永远是</w:t>
      </w:r>
      <w:r w:rsidRPr="005277C2">
        <w:rPr>
          <w:rFonts w:ascii="Cambria Math" w:hAnsi="Cambria Math" w:hint="eastAsia"/>
        </w:rPr>
        <w:t>只存在一个矩阵，把它应用到该模型的全部的顶点后，该模型的大小仍然保持不变。</w:t>
      </w:r>
    </w:p>
    <w:p w14:paraId="657797FB" w14:textId="5A1F130D" w:rsidR="00A3092E" w:rsidRPr="00F21170" w:rsidRDefault="00A3092E" w:rsidP="00F21170">
      <w:pPr>
        <w:pStyle w:val="a1"/>
        <w:ind w:firstLine="480"/>
        <w:rPr>
          <w:rFonts w:ascii="Cambria Math" w:hAnsi="Cambria Math"/>
        </w:rPr>
      </w:pPr>
      <w:r w:rsidRPr="00A3092E">
        <w:rPr>
          <w:rFonts w:ascii="Cambria Math" w:hAnsi="Cambria Math" w:hint="eastAsia"/>
        </w:rPr>
        <w:t>平移操作。将平移定义为将同一方向上的所有点移动相同距离的操作。因此，倘若想确定平移变换便可以通过只确定一个位移分布向量来完成。平行移动是在原分布向量上增长另一个分布向量，以在不相同具体位置获取新分布向量，进而在位移分布向量的基础之上移动原分布向量的发展过程。具体公式为</w:t>
      </w:r>
      <w:r w:rsidRPr="00A3092E">
        <w:rPr>
          <w:rFonts w:ascii="Cambria Math" w:hAnsi="Cambria Math" w:hint="eastAsia"/>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105"/>
        <w:gridCol w:w="1378"/>
      </w:tblGrid>
      <w:tr w:rsidR="00261D99" w14:paraId="33FA3264" w14:textId="77777777" w:rsidTr="00DA6AD6">
        <w:tc>
          <w:tcPr>
            <w:tcW w:w="822" w:type="pct"/>
            <w:tcMar>
              <w:left w:w="0" w:type="dxa"/>
              <w:right w:w="0" w:type="dxa"/>
            </w:tcMar>
            <w:vAlign w:val="center"/>
          </w:tcPr>
          <w:p w14:paraId="7BC6CDEB" w14:textId="77777777" w:rsidR="00261D99" w:rsidRDefault="00261D99" w:rsidP="00DA6AD6">
            <w:pPr>
              <w:pStyle w:val="a1"/>
              <w:ind w:firstLineChars="0" w:firstLine="0"/>
            </w:pPr>
          </w:p>
        </w:tc>
        <w:tc>
          <w:tcPr>
            <w:tcW w:w="3290" w:type="pct"/>
            <w:tcMar>
              <w:left w:w="0" w:type="dxa"/>
              <w:right w:w="0" w:type="dxa"/>
            </w:tcMar>
            <w:vAlign w:val="center"/>
          </w:tcPr>
          <w:p w14:paraId="14D6ACE8" w14:textId="77777777" w:rsidR="00261D99" w:rsidRDefault="008F6451" w:rsidP="00DA6A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0</m:t>
                                </m:r>
                              </m:e>
                            </m:mr>
                            <m:mr>
                              <m:e>
                                <m:r>
                                  <w:rPr>
                                    <w:rFonts w:ascii="Cambria Math" w:hAnsi="Cambria Math"/>
                                    <w:szCs w:val="24"/>
                                  </w:rPr>
                                  <m:t>0</m:t>
                                </m:r>
                              </m:e>
                              <m:e>
                                <m:r>
                                  <w:rPr>
                                    <w:rFonts w:ascii="Cambria Math" w:hAnsi="Cambria Math"/>
                                    <w:szCs w:val="24"/>
                                  </w:rPr>
                                  <m:t>1</m:t>
                                </m:r>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m:t>
                                </m:r>
                                <m:r>
                                  <w:rPr>
                                    <w:rFonts w:ascii="Cambria Math" w:hAnsi="Cambria Math" w:hint="eastAsia"/>
                                    <w:szCs w:val="24"/>
                                  </w:rPr>
                                  <m:t>Tx</m:t>
                                </m:r>
                                <m:ctrlPr>
                                  <w:rPr>
                                    <w:rFonts w:ascii="Cambria Math" w:hAnsi="Cambria Math" w:hint="eastAsia"/>
                                    <w:i/>
                                    <w:szCs w:val="24"/>
                                  </w:rPr>
                                </m:ctrlPr>
                              </m:e>
                            </m:mr>
                            <m:mr>
                              <m:e>
                                <m:r>
                                  <w:rPr>
                                    <w:rFonts w:ascii="Cambria Math" w:hAnsi="Cambria Math"/>
                                    <w:szCs w:val="24"/>
                                  </w:rPr>
                                  <m:t>0</m:t>
                                </m:r>
                              </m:e>
                              <m:e>
                                <m:r>
                                  <w:rPr>
                                    <w:rFonts w:ascii="Cambria Math" w:hAnsi="Cambria Math"/>
                                    <w:szCs w:val="24"/>
                                  </w:rPr>
                                  <m:t xml:space="preserve">  Ty</m:t>
                                </m:r>
                              </m:e>
                            </m:mr>
                          </m:m>
                        </m:e>
                      </m:mr>
                      <m:mr>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0</m:t>
                                </m:r>
                              </m:e>
                            </m:mr>
                            <m:mr>
                              <m:e>
                                <m:r>
                                  <w:rPr>
                                    <w:rFonts w:ascii="Cambria Math" w:hAnsi="Cambria Math"/>
                                    <w:szCs w:val="24"/>
                                  </w:rPr>
                                  <m:t>0</m:t>
                                </m:r>
                              </m:e>
                              <m:e>
                                <m:r>
                                  <w:rPr>
                                    <w:rFonts w:ascii="Cambria Math" w:hAnsi="Cambria Math"/>
                                    <w:szCs w:val="24"/>
                                  </w:rPr>
                                  <m:t>0</m:t>
                                </m:r>
                              </m:e>
                            </m:mr>
                          </m:m>
                        </m:e>
                        <m:e>
                          <m:m>
                            <m:mPr>
                              <m:mcs>
                                <m:mc>
                                  <m:mcPr>
                                    <m:count m:val="2"/>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 xml:space="preserve"> Tz</m:t>
                                </m:r>
                              </m:e>
                            </m:mr>
                            <m:mr>
                              <m:e>
                                <m:r>
                                  <w:rPr>
                                    <w:rFonts w:ascii="Cambria Math" w:hAnsi="Cambria Math"/>
                                    <w:szCs w:val="24"/>
                                  </w:rPr>
                                  <m:t>0</m:t>
                                </m:r>
                              </m:e>
                              <m:e>
                                <m:r>
                                  <w:rPr>
                                    <w:rFonts w:ascii="Cambria Math" w:hAnsi="Cambria Math"/>
                                    <w:szCs w:val="24"/>
                                  </w:rPr>
                                  <m:t>1</m:t>
                                </m:r>
                              </m:e>
                            </m:mr>
                          </m:m>
                        </m:e>
                      </m:mr>
                    </m:m>
                  </m:e>
                </m:d>
              </m:oMath>
            </m:oMathPara>
          </w:p>
        </w:tc>
        <w:tc>
          <w:tcPr>
            <w:tcW w:w="889" w:type="pct"/>
            <w:tcMar>
              <w:left w:w="0" w:type="dxa"/>
              <w:right w:w="0" w:type="dxa"/>
            </w:tcMar>
            <w:vAlign w:val="center"/>
          </w:tcPr>
          <w:p w14:paraId="0AB3EF91" w14:textId="2DC03137" w:rsidR="00261D99" w:rsidRDefault="00261D99" w:rsidP="00DA6AD6">
            <w:pPr>
              <w:pStyle w:val="af6"/>
              <w:jc w:val="right"/>
            </w:pPr>
            <w:r>
              <w:t xml:space="preserve">( </w:t>
            </w:r>
            <w:r w:rsidR="008F6451">
              <w:fldChar w:fldCharType="begin"/>
            </w:r>
            <w:r w:rsidR="008F6451">
              <w:instrText xml:space="preserve"> STYLEREF 1 \s </w:instrText>
            </w:r>
            <w:r w:rsidR="008F6451">
              <w:fldChar w:fldCharType="separate"/>
            </w:r>
            <w:r w:rsidR="004D1EE4">
              <w:rPr>
                <w:noProof/>
              </w:rPr>
              <w:t>3</w:t>
            </w:r>
            <w:r w:rsidR="008F6451">
              <w:rPr>
                <w:noProof/>
              </w:rPr>
              <w:fldChar w:fldCharType="end"/>
            </w:r>
            <w:r>
              <w:noBreakHyphen/>
            </w:r>
            <w:r w:rsidR="008F6451">
              <w:fldChar w:fldCharType="begin"/>
            </w:r>
            <w:r w:rsidR="008F6451">
              <w:instrText xml:space="preserve"> SEQ ( \* ARABIC \s 1 </w:instrText>
            </w:r>
            <w:r w:rsidR="008F6451">
              <w:fldChar w:fldCharType="separate"/>
            </w:r>
            <w:r w:rsidR="004D1EE4">
              <w:rPr>
                <w:noProof/>
              </w:rPr>
              <w:t>6</w:t>
            </w:r>
            <w:r w:rsidR="008F6451">
              <w:rPr>
                <w:noProof/>
              </w:rPr>
              <w:fldChar w:fldCharType="end"/>
            </w:r>
            <w:r>
              <w:t xml:space="preserve"> )</w:t>
            </w:r>
          </w:p>
        </w:tc>
      </w:tr>
    </w:tbl>
    <w:p w14:paraId="206C0052" w14:textId="47CE616D" w:rsidR="00261D99" w:rsidRDefault="00261D99" w:rsidP="00F21170">
      <w:pPr>
        <w:pStyle w:val="a1"/>
        <w:ind w:firstLine="480"/>
        <w:rPr>
          <w:rFonts w:ascii="Cambria Math" w:hAnsi="Cambria Math"/>
        </w:rPr>
      </w:pPr>
      <w:r w:rsidRPr="00F21170">
        <w:rPr>
          <w:rFonts w:ascii="Cambria Math" w:hAnsi="Cambria Math" w:hint="eastAsia"/>
        </w:rPr>
        <w:t>缩放变换。</w:t>
      </w:r>
      <w:r w:rsidR="00BB2888" w:rsidRPr="00BB2888">
        <w:rPr>
          <w:rFonts w:ascii="Cambria Math" w:hAnsi="Cambria Math" w:hint="eastAsia"/>
        </w:rPr>
        <w:t>缩放是一种非刚性仿射变换，可以适当选择缩放、平移和旋转的组合顺序，以获得任何仿射变换。定义缩放变换是为了使几何对象变大或变小。缩放分为两种情况。一种是各个方向的均匀缩放变换。另一种是单一方向上的缩放变换。</w:t>
      </w:r>
    </w:p>
    <w:p w14:paraId="6A550308" w14:textId="7B6A4448" w:rsidR="00261D99" w:rsidRPr="00F21170" w:rsidRDefault="00261D99" w:rsidP="00F21170">
      <w:pPr>
        <w:pStyle w:val="a1"/>
        <w:ind w:firstLine="480"/>
        <w:rPr>
          <w:rFonts w:ascii="Cambria Math" w:hAnsi="Cambria Math"/>
        </w:rPr>
      </w:pPr>
      <w:r w:rsidRPr="00F21170">
        <w:rPr>
          <w:rFonts w:ascii="Cambria Math" w:hAnsi="Cambria Math" w:hint="eastAsia"/>
        </w:rPr>
        <w:t>缩放变换有一个固定点，因此要定义一个缩放变化，</w:t>
      </w:r>
      <w:r w:rsidR="008405E4">
        <w:rPr>
          <w:rFonts w:ascii="Cambria Math" w:hAnsi="Cambria Math" w:hint="eastAsia"/>
        </w:rPr>
        <w:t>首先，</w:t>
      </w:r>
      <w:r w:rsidRPr="00F21170">
        <w:rPr>
          <w:rFonts w:ascii="Cambria Math" w:hAnsi="Cambria Math" w:hint="eastAsia"/>
        </w:rPr>
        <w:t>必须先确定</w:t>
      </w:r>
      <w:r w:rsidR="008405E4">
        <w:rPr>
          <w:rFonts w:ascii="Cambria Math" w:hAnsi="Cambria Math" w:hint="eastAsia"/>
        </w:rPr>
        <w:t>几个变量：</w:t>
      </w:r>
      <w:r w:rsidRPr="00F21170">
        <w:rPr>
          <w:rFonts w:ascii="Cambria Math" w:hAnsi="Cambria Math" w:hint="eastAsia"/>
        </w:rPr>
        <w:t>一个固定点、</w:t>
      </w:r>
      <w:r w:rsidR="008405E4">
        <w:rPr>
          <w:rFonts w:ascii="Cambria Math" w:hAnsi="Cambria Math" w:hint="eastAsia"/>
        </w:rPr>
        <w:t>一个</w:t>
      </w:r>
      <w:r w:rsidRPr="00F21170">
        <w:rPr>
          <w:rFonts w:ascii="Cambria Math" w:hAnsi="Cambria Math" w:hint="eastAsia"/>
        </w:rPr>
        <w:t>缩放方向、</w:t>
      </w:r>
      <w:r w:rsidR="008405E4">
        <w:rPr>
          <w:rFonts w:ascii="Cambria Math" w:hAnsi="Cambria Math" w:hint="eastAsia"/>
        </w:rPr>
        <w:t>以及三个</w:t>
      </w:r>
      <w:r w:rsidRPr="00F21170">
        <w:rPr>
          <w:rFonts w:ascii="Cambria Math" w:hAnsi="Cambria Math" w:hint="eastAsia"/>
        </w:rPr>
        <w:t>缩放因子</w:t>
      </w:r>
      <m:oMath>
        <m:r>
          <w:rPr>
            <w:rFonts w:ascii="Cambria Math" w:hAnsi="Cambria Math"/>
          </w:rPr>
          <m:t>α</m:t>
        </m:r>
      </m:oMath>
      <w:r w:rsidRPr="00F21170">
        <w:rPr>
          <w:rFonts w:ascii="Cambria Math" w:hAnsi="Cambria Math" w:hint="eastAsia"/>
        </w:rPr>
        <w:t>。</w:t>
      </w:r>
      <w:r w:rsidR="008405E4">
        <w:rPr>
          <w:rFonts w:ascii="Cambria Math" w:hAnsi="Cambria Math" w:hint="eastAsia"/>
        </w:rPr>
        <w:t>对于缩放因子而言，</w:t>
      </w:r>
      <w:r w:rsidRPr="00F21170">
        <w:rPr>
          <w:rFonts w:ascii="Cambria Math" w:hAnsi="Cambria Math" w:hint="eastAsia"/>
        </w:rPr>
        <w:t>如果</w:t>
      </w:r>
      <m:oMath>
        <m:r>
          <w:rPr>
            <w:rFonts w:ascii="Cambria Math" w:hAnsi="Cambria Math"/>
          </w:rPr>
          <m:t>α</m:t>
        </m:r>
        <m:r>
          <m:rPr>
            <m:sty m:val="p"/>
          </m:rPr>
          <w:rPr>
            <w:rFonts w:ascii="Cambria Math" w:hAnsi="Cambria Math"/>
          </w:rPr>
          <m:t>&gt;1</m:t>
        </m:r>
      </m:oMath>
      <w:r w:rsidRPr="00F21170">
        <w:rPr>
          <w:rFonts w:ascii="Cambria Math" w:hAnsi="Cambria Math" w:hint="eastAsia"/>
        </w:rPr>
        <w:t>，对象</w:t>
      </w:r>
      <w:r w:rsidR="008405E4">
        <w:rPr>
          <w:rFonts w:ascii="Cambria Math" w:hAnsi="Cambria Math" w:hint="eastAsia"/>
        </w:rPr>
        <w:t>必然</w:t>
      </w:r>
      <w:r w:rsidRPr="00F21170">
        <w:rPr>
          <w:rFonts w:ascii="Cambria Math" w:hAnsi="Cambria Math" w:hint="eastAsia"/>
        </w:rPr>
        <w:t>沿着缩放方向</w:t>
      </w:r>
      <w:r w:rsidR="008405E4">
        <w:rPr>
          <w:rFonts w:ascii="Cambria Math" w:hAnsi="Cambria Math" w:hint="eastAsia"/>
        </w:rPr>
        <w:t>逐渐</w:t>
      </w:r>
      <w:r w:rsidRPr="00F21170">
        <w:rPr>
          <w:rFonts w:ascii="Cambria Math" w:hAnsi="Cambria Math" w:hint="eastAsia"/>
        </w:rPr>
        <w:t>变大；如果</w:t>
      </w:r>
      <m:oMath>
        <m:r>
          <w:rPr>
            <w:rFonts w:ascii="Cambria Math" w:hAnsi="Cambria Math"/>
          </w:rPr>
          <m:t>α</m:t>
        </m:r>
      </m:oMath>
      <w:r w:rsidRPr="00F21170">
        <w:rPr>
          <w:rFonts w:ascii="Cambria Math" w:hAnsi="Cambria Math" w:hint="eastAsia"/>
        </w:rPr>
        <w:t>在</w:t>
      </w:r>
      <w:r w:rsidRPr="00F21170">
        <w:rPr>
          <w:rFonts w:ascii="Cambria Math" w:hAnsi="Cambria Math" w:hint="eastAsia"/>
        </w:rPr>
        <w:t>(</w:t>
      </w:r>
      <w:r w:rsidRPr="00F21170">
        <w:rPr>
          <w:rFonts w:ascii="Cambria Math" w:hAnsi="Cambria Math"/>
        </w:rPr>
        <w:t>0,1)</w:t>
      </w:r>
      <w:r w:rsidRPr="00F21170">
        <w:rPr>
          <w:rFonts w:ascii="Cambria Math" w:hAnsi="Cambria Math" w:hint="eastAsia"/>
        </w:rPr>
        <w:t>之间，</w:t>
      </w:r>
      <w:r w:rsidR="008405E4">
        <w:rPr>
          <w:rFonts w:ascii="Cambria Math" w:hAnsi="Cambria Math" w:hint="eastAsia"/>
        </w:rPr>
        <w:t>则</w:t>
      </w:r>
      <w:r w:rsidRPr="00F21170">
        <w:rPr>
          <w:rFonts w:ascii="Cambria Math" w:hAnsi="Cambria Math" w:hint="eastAsia"/>
        </w:rPr>
        <w:t>对象</w:t>
      </w:r>
      <w:r w:rsidR="008405E4">
        <w:rPr>
          <w:rFonts w:ascii="Cambria Math" w:hAnsi="Cambria Math" w:hint="eastAsia"/>
        </w:rPr>
        <w:t>必然</w:t>
      </w:r>
      <w:r w:rsidRPr="00F21170">
        <w:rPr>
          <w:rFonts w:ascii="Cambria Math" w:hAnsi="Cambria Math" w:hint="eastAsia"/>
        </w:rPr>
        <w:t>沿着缩放方向</w:t>
      </w:r>
      <w:r w:rsidR="008405E4">
        <w:rPr>
          <w:rFonts w:ascii="Cambria Math" w:hAnsi="Cambria Math" w:hint="eastAsia"/>
        </w:rPr>
        <w:t>逐渐</w:t>
      </w:r>
      <w:r w:rsidRPr="00F21170">
        <w:rPr>
          <w:rFonts w:ascii="Cambria Math" w:hAnsi="Cambria Math" w:hint="eastAsia"/>
        </w:rPr>
        <w:t>变小；</w:t>
      </w:r>
      <w:r w:rsidR="00467E15" w:rsidRPr="00467E15">
        <w:rPr>
          <w:rFonts w:ascii="Cambria Math" w:hAnsi="Cambria Math" w:hint="eastAsia"/>
        </w:rPr>
        <w:t>如果为</w:t>
      </w:r>
      <m:oMath>
        <m:r>
          <w:rPr>
            <w:rFonts w:ascii="Cambria Math" w:hAnsi="Cambria Math"/>
          </w:rPr>
          <m:t>α</m:t>
        </m:r>
      </m:oMath>
      <w:r w:rsidR="00467E15" w:rsidRPr="00467E15">
        <w:rPr>
          <w:rFonts w:ascii="Cambria Math" w:hAnsi="Cambria Math" w:hint="eastAsia"/>
        </w:rPr>
        <w:t>负，则</w:t>
      </w:r>
      <w:r w:rsidR="008405E4">
        <w:rPr>
          <w:rFonts w:ascii="Cambria Math" w:hAnsi="Cambria Math" w:hint="eastAsia"/>
        </w:rPr>
        <w:t>将</w:t>
      </w:r>
      <w:r w:rsidR="00467E15" w:rsidRPr="00467E15">
        <w:rPr>
          <w:rFonts w:ascii="Cambria Math" w:hAnsi="Cambria Math" w:hint="eastAsia"/>
        </w:rPr>
        <w:t>表示以固定点为中心沿缩放方向的反射变换。</w:t>
      </w:r>
      <w:r w:rsidR="008405E4">
        <w:rPr>
          <w:rFonts w:ascii="Cambria Math" w:hAnsi="Cambria Math" w:hint="eastAsia"/>
        </w:rPr>
        <w:t>因此，</w:t>
      </w:r>
      <w:r w:rsidRPr="00F21170">
        <w:rPr>
          <w:rFonts w:ascii="Cambria Math" w:hAnsi="Cambria Math" w:hint="eastAsia"/>
        </w:rPr>
        <w:t>确定</w:t>
      </w:r>
      <w:r w:rsidR="008405E4">
        <w:rPr>
          <w:rFonts w:ascii="Cambria Math" w:hAnsi="Cambria Math" w:hint="eastAsia"/>
        </w:rPr>
        <w:t>了</w:t>
      </w:r>
      <w:r w:rsidRPr="00F21170">
        <w:rPr>
          <w:rFonts w:ascii="Cambria Math" w:hAnsi="Cambria Math" w:hint="eastAsia"/>
        </w:rPr>
        <w:t>一个固定</w:t>
      </w:r>
      <w:r w:rsidR="008405E4">
        <w:rPr>
          <w:rFonts w:ascii="Cambria Math" w:hAnsi="Cambria Math" w:hint="eastAsia"/>
        </w:rPr>
        <w:t>点</w:t>
      </w:r>
      <w:r w:rsidRPr="00F21170">
        <w:rPr>
          <w:rFonts w:ascii="Cambria Math" w:hAnsi="Cambria Math" w:hint="eastAsia"/>
        </w:rPr>
        <w:t>的</w:t>
      </w:r>
      <w:r w:rsidR="008405E4">
        <w:rPr>
          <w:rFonts w:ascii="Cambria Math" w:hAnsi="Cambria Math" w:hint="eastAsia"/>
        </w:rPr>
        <w:t>空间</w:t>
      </w:r>
      <w:r w:rsidRPr="00F21170">
        <w:rPr>
          <w:rFonts w:ascii="Cambria Math" w:hAnsi="Cambria Math" w:hint="eastAsia"/>
        </w:rPr>
        <w:t>位置和</w:t>
      </w:r>
      <w:r w:rsidRPr="00F21170">
        <w:rPr>
          <w:rFonts w:ascii="Cambria Math" w:hAnsi="Cambria Math" w:hint="eastAsia"/>
        </w:rPr>
        <w:t>3</w:t>
      </w:r>
      <w:r w:rsidRPr="00F21170">
        <w:rPr>
          <w:rFonts w:ascii="Cambria Math" w:hAnsi="Cambria Math" w:hint="eastAsia"/>
        </w:rPr>
        <w:t>个独立缩放因子，因此缩放有</w:t>
      </w:r>
      <w:r w:rsidRPr="00F21170">
        <w:rPr>
          <w:rFonts w:ascii="Cambria Math" w:hAnsi="Cambria Math" w:hint="eastAsia"/>
        </w:rPr>
        <w:t>6</w:t>
      </w:r>
      <w:r w:rsidRPr="00F21170">
        <w:rPr>
          <w:rFonts w:ascii="Cambria Math" w:hAnsi="Cambria Math" w:hint="eastAsia"/>
        </w:rPr>
        <w:t>个自由度</w:t>
      </w:r>
      <w:r w:rsidR="00467E15">
        <w:rPr>
          <w:rFonts w:ascii="Cambria Math" w:hAnsi="Cambria Math" w:hint="eastAsia"/>
        </w:rPr>
        <w:t>，</w:t>
      </w:r>
      <w:r w:rsidRPr="00F21170">
        <w:rPr>
          <w:rFonts w:ascii="Cambria Math" w:hAnsi="Cambria Math" w:hint="eastAsia"/>
        </w:rPr>
        <w:t>具体的公式为：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105"/>
        <w:gridCol w:w="1378"/>
      </w:tblGrid>
      <w:tr w:rsidR="00261D99" w14:paraId="4A7E36A0" w14:textId="77777777" w:rsidTr="00DA6AD6">
        <w:tc>
          <w:tcPr>
            <w:tcW w:w="822" w:type="pct"/>
            <w:tcMar>
              <w:left w:w="0" w:type="dxa"/>
              <w:right w:w="0" w:type="dxa"/>
            </w:tcMar>
            <w:vAlign w:val="center"/>
          </w:tcPr>
          <w:p w14:paraId="5A62416A" w14:textId="77777777" w:rsidR="00261D99" w:rsidRDefault="00261D99" w:rsidP="00DA6AD6">
            <w:pPr>
              <w:pStyle w:val="a1"/>
              <w:ind w:firstLineChars="0" w:firstLine="0"/>
            </w:pPr>
          </w:p>
        </w:tc>
        <w:tc>
          <w:tcPr>
            <w:tcW w:w="3290" w:type="pct"/>
            <w:tcMar>
              <w:left w:w="0" w:type="dxa"/>
              <w:right w:w="0" w:type="dxa"/>
            </w:tcMar>
            <w:vAlign w:val="center"/>
          </w:tcPr>
          <w:p w14:paraId="067474D9" w14:textId="77777777" w:rsidR="00261D99" w:rsidRDefault="008F6451" w:rsidP="00DA6A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hint="eastAsia"/>
                                    <w:szCs w:val="24"/>
                                  </w:rPr>
                                  <m:t>Sx</m:t>
                                </m:r>
                              </m:e>
                              <m:e>
                                <m:r>
                                  <w:rPr>
                                    <w:rFonts w:ascii="Cambria Math" w:hAnsi="Cambria Math"/>
                                    <w:szCs w:val="24"/>
                                  </w:rPr>
                                  <m:t>0</m:t>
                                </m:r>
                              </m:e>
                            </m:mr>
                            <m:mr>
                              <m:e>
                                <m:r>
                                  <w:rPr>
                                    <w:rFonts w:ascii="Cambria Math" w:hAnsi="Cambria Math"/>
                                    <w:szCs w:val="24"/>
                                  </w:rPr>
                                  <m:t>0</m:t>
                                </m:r>
                              </m:e>
                              <m:e>
                                <m:r>
                                  <w:rPr>
                                    <w:rFonts w:ascii="Cambria Math" w:hAnsi="Cambria Math"/>
                                    <w:szCs w:val="24"/>
                                  </w:rPr>
                                  <m:t>Sy</m:t>
                                </m:r>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mr>
                      <m:mr>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e>
                          <m:m>
                            <m:mPr>
                              <m:mcs>
                                <m:mc>
                                  <m:mcPr>
                                    <m:count m:val="2"/>
                                    <m:mcJc m:val="center"/>
                                  </m:mcPr>
                                </m:mc>
                              </m:mcs>
                              <m:ctrlPr>
                                <w:rPr>
                                  <w:rFonts w:ascii="Cambria Math" w:hAnsi="Cambria Math"/>
                                  <w:i/>
                                  <w:szCs w:val="24"/>
                                </w:rPr>
                              </m:ctrlPr>
                            </m:mPr>
                            <m:mr>
                              <m:e>
                                <m:r>
                                  <w:rPr>
                                    <w:rFonts w:ascii="Cambria Math" w:hAnsi="Cambria Math"/>
                                    <w:szCs w:val="24"/>
                                  </w:rPr>
                                  <m:t>Sz</m:t>
                                </m:r>
                              </m:e>
                              <m:e>
                                <m:r>
                                  <w:rPr>
                                    <w:rFonts w:ascii="Cambria Math" w:hAnsi="Cambria Math"/>
                                    <w:szCs w:val="24"/>
                                  </w:rPr>
                                  <m:t>0</m:t>
                                </m:r>
                              </m:e>
                            </m:mr>
                            <m:mr>
                              <m:e>
                                <m:r>
                                  <w:rPr>
                                    <w:rFonts w:ascii="Cambria Math" w:hAnsi="Cambria Math"/>
                                    <w:szCs w:val="24"/>
                                  </w:rPr>
                                  <m:t>0</m:t>
                                </m:r>
                              </m:e>
                              <m:e>
                                <m:r>
                                  <w:rPr>
                                    <w:rFonts w:ascii="Cambria Math" w:hAnsi="Cambria Math"/>
                                    <w:szCs w:val="24"/>
                                  </w:rPr>
                                  <m:t>1</m:t>
                                </m:r>
                              </m:e>
                            </m:mr>
                          </m:m>
                        </m:e>
                      </m:mr>
                    </m:m>
                  </m:e>
                </m:d>
              </m:oMath>
            </m:oMathPara>
          </w:p>
        </w:tc>
        <w:tc>
          <w:tcPr>
            <w:tcW w:w="889" w:type="pct"/>
            <w:tcMar>
              <w:left w:w="0" w:type="dxa"/>
              <w:right w:w="0" w:type="dxa"/>
            </w:tcMar>
            <w:vAlign w:val="center"/>
          </w:tcPr>
          <w:p w14:paraId="3CB36D8B" w14:textId="78CFF708" w:rsidR="00261D99" w:rsidRPr="004521DB" w:rsidRDefault="00261D99" w:rsidP="00DA6AD6">
            <w:pPr>
              <w:pStyle w:val="af6"/>
              <w:jc w:val="right"/>
              <w:rPr>
                <w:i/>
              </w:rPr>
            </w:pPr>
            <w:r>
              <w:t xml:space="preserve">( </w:t>
            </w:r>
            <w:r w:rsidR="008F6451">
              <w:fldChar w:fldCharType="begin"/>
            </w:r>
            <w:r w:rsidR="008F6451">
              <w:instrText xml:space="preserve"> STYLEREF 1 \s </w:instrText>
            </w:r>
            <w:r w:rsidR="008F6451">
              <w:fldChar w:fldCharType="separate"/>
            </w:r>
            <w:r w:rsidR="004D1EE4">
              <w:rPr>
                <w:noProof/>
              </w:rPr>
              <w:t>3</w:t>
            </w:r>
            <w:r w:rsidR="008F6451">
              <w:rPr>
                <w:noProof/>
              </w:rPr>
              <w:fldChar w:fldCharType="end"/>
            </w:r>
            <w:r>
              <w:noBreakHyphen/>
            </w:r>
            <w:r w:rsidR="008F6451">
              <w:fldChar w:fldCharType="begin"/>
            </w:r>
            <w:r w:rsidR="008F6451">
              <w:instrText xml:space="preserve"> SEQ ( \* ARABIC \s 1 </w:instrText>
            </w:r>
            <w:r w:rsidR="008F6451">
              <w:fldChar w:fldCharType="separate"/>
            </w:r>
            <w:r w:rsidR="004D1EE4">
              <w:rPr>
                <w:noProof/>
              </w:rPr>
              <w:t>7</w:t>
            </w:r>
            <w:r w:rsidR="008F6451">
              <w:rPr>
                <w:noProof/>
              </w:rPr>
              <w:fldChar w:fldCharType="end"/>
            </w:r>
            <w:r>
              <w:t xml:space="preserve"> )</w:t>
            </w:r>
          </w:p>
        </w:tc>
      </w:tr>
    </w:tbl>
    <w:p w14:paraId="67027CC0" w14:textId="12667FB3" w:rsidR="00261D99" w:rsidRDefault="00261D99" w:rsidP="00F21170">
      <w:pPr>
        <w:pStyle w:val="a1"/>
        <w:ind w:firstLine="480"/>
        <w:rPr>
          <w:rFonts w:ascii="Cambria Math" w:hAnsi="Cambria Math"/>
        </w:rPr>
      </w:pPr>
      <w:r w:rsidRPr="00F21170">
        <w:rPr>
          <w:rFonts w:ascii="Cambria Math" w:hAnsi="Cambria Math" w:hint="eastAsia"/>
        </w:rPr>
        <w:lastRenderedPageBreak/>
        <w:t>旋转变换。旋转是一个比较难定义的概念，它需要较多的参数。它是于标架无关且具有普遍意义。</w:t>
      </w:r>
      <w:r w:rsidR="00982A50">
        <w:rPr>
          <w:rFonts w:ascii="Cambria Math" w:hAnsi="Cambria Math" w:hint="eastAsia"/>
        </w:rPr>
        <w:t>同样也</w:t>
      </w:r>
      <w:r w:rsidRPr="00F21170">
        <w:rPr>
          <w:rFonts w:ascii="Cambria Math" w:hAnsi="Cambria Math" w:hint="eastAsia"/>
        </w:rPr>
        <w:t>需要</w:t>
      </w:r>
      <w:r w:rsidRPr="00F21170">
        <w:rPr>
          <w:rFonts w:ascii="Cambria Math" w:hAnsi="Cambria Math" w:hint="eastAsia"/>
        </w:rPr>
        <w:t>3</w:t>
      </w:r>
      <w:r w:rsidRPr="00F21170">
        <w:rPr>
          <w:rFonts w:ascii="Cambria Math" w:hAnsi="Cambria Math" w:hint="eastAsia"/>
        </w:rPr>
        <w:t>个</w:t>
      </w:r>
      <w:r w:rsidR="00982A50">
        <w:rPr>
          <w:rFonts w:ascii="Cambria Math" w:hAnsi="Cambria Math" w:hint="eastAsia"/>
        </w:rPr>
        <w:t>变量：一个</w:t>
      </w:r>
      <w:r w:rsidRPr="00F21170">
        <w:rPr>
          <w:rFonts w:ascii="Cambria Math" w:hAnsi="Cambria Math" w:hint="eastAsia"/>
        </w:rPr>
        <w:t>固定点，</w:t>
      </w:r>
      <w:r w:rsidR="00982A50">
        <w:rPr>
          <w:rFonts w:ascii="Cambria Math" w:hAnsi="Cambria Math" w:hint="eastAsia"/>
        </w:rPr>
        <w:t>一个</w:t>
      </w:r>
      <w:r w:rsidRPr="00F21170">
        <w:rPr>
          <w:rFonts w:ascii="Cambria Math" w:hAnsi="Cambria Math" w:hint="eastAsia"/>
        </w:rPr>
        <w:t>旋转角，旋转轴。使用三角函数，给定一个角度，</w:t>
      </w:r>
      <w:r w:rsidR="008405E4">
        <w:rPr>
          <w:rFonts w:ascii="Cambria Math" w:hAnsi="Cambria Math" w:hint="eastAsia"/>
        </w:rPr>
        <w:t>便</w:t>
      </w:r>
      <w:r w:rsidRPr="00F21170">
        <w:rPr>
          <w:rFonts w:ascii="Cambria Math" w:hAnsi="Cambria Math" w:hint="eastAsia"/>
        </w:rPr>
        <w:t>可以</w:t>
      </w:r>
      <w:r w:rsidR="00467E15">
        <w:rPr>
          <w:rFonts w:ascii="Cambria Math" w:hAnsi="Cambria Math" w:hint="eastAsia"/>
        </w:rPr>
        <w:t>将</w:t>
      </w:r>
      <w:r w:rsidRPr="00F21170">
        <w:rPr>
          <w:rFonts w:ascii="Cambria Math" w:hAnsi="Cambria Math" w:hint="eastAsia"/>
        </w:rPr>
        <w:t>一个</w:t>
      </w:r>
      <w:r w:rsidR="00B40922">
        <w:rPr>
          <w:rFonts w:ascii="Cambria Math" w:hAnsi="Cambria Math" w:hint="eastAsia"/>
        </w:rPr>
        <w:t>单一</w:t>
      </w:r>
      <w:r w:rsidRPr="00F21170">
        <w:rPr>
          <w:rFonts w:ascii="Cambria Math" w:hAnsi="Cambria Math" w:hint="eastAsia"/>
        </w:rPr>
        <w:t>向量变换为一个经过旋转的新向量。这通常是</w:t>
      </w:r>
      <w:r w:rsidR="00B40922">
        <w:rPr>
          <w:rFonts w:ascii="Cambria Math" w:hAnsi="Cambria Math" w:hint="eastAsia"/>
        </w:rPr>
        <w:t>通过使用几组</w:t>
      </w:r>
      <w:r w:rsidRPr="00F21170">
        <w:rPr>
          <w:rFonts w:ascii="Cambria Math" w:hAnsi="Cambria Math" w:hint="eastAsia"/>
        </w:rPr>
        <w:t>正弦</w:t>
      </w:r>
      <w:r w:rsidR="00B40922">
        <w:rPr>
          <w:rFonts w:ascii="Cambria Math" w:hAnsi="Cambria Math" w:hint="eastAsia"/>
        </w:rPr>
        <w:t>函数</w:t>
      </w:r>
      <w:r w:rsidR="00B40922">
        <w:rPr>
          <w:rFonts w:ascii="Cambria Math" w:hAnsi="Cambria Math"/>
        </w:rPr>
        <w:t>(sin)</w:t>
      </w:r>
      <w:r w:rsidR="00B40922">
        <w:rPr>
          <w:rFonts w:ascii="Cambria Math" w:hAnsi="Cambria Math" w:hint="eastAsia"/>
        </w:rPr>
        <w:t>和余</w:t>
      </w:r>
      <w:r w:rsidRPr="00F21170">
        <w:rPr>
          <w:rFonts w:ascii="Cambria Math" w:hAnsi="Cambria Math" w:hint="eastAsia"/>
        </w:rPr>
        <w:t>弦函数</w:t>
      </w:r>
      <w:r w:rsidR="00B40922">
        <w:rPr>
          <w:rFonts w:ascii="Cambria Math" w:hAnsi="Cambria Math" w:hint="eastAsia"/>
        </w:rPr>
        <w:t>(</w:t>
      </w:r>
      <w:r w:rsidR="00B40922">
        <w:rPr>
          <w:rFonts w:ascii="Cambria Math" w:hAnsi="Cambria Math"/>
        </w:rPr>
        <w:t>cos)</w:t>
      </w:r>
      <w:r w:rsidR="00B40922">
        <w:rPr>
          <w:rFonts w:ascii="Cambria Math" w:hAnsi="Cambria Math" w:hint="eastAsia"/>
        </w:rPr>
        <w:t>的</w:t>
      </w:r>
      <w:r w:rsidRPr="00F21170">
        <w:rPr>
          <w:rFonts w:ascii="Cambria Math" w:hAnsi="Cambria Math" w:hint="eastAsia"/>
        </w:rPr>
        <w:t>各种</w:t>
      </w:r>
      <w:r w:rsidR="00B40922">
        <w:rPr>
          <w:rFonts w:ascii="Cambria Math" w:hAnsi="Cambria Math" w:hint="eastAsia"/>
        </w:rPr>
        <w:t>不同的</w:t>
      </w:r>
      <w:r w:rsidRPr="00F21170">
        <w:rPr>
          <w:rFonts w:ascii="Cambria Math" w:hAnsi="Cambria Math" w:hint="eastAsia"/>
        </w:rPr>
        <w:t>组合</w:t>
      </w:r>
      <w:r w:rsidR="00B40922">
        <w:rPr>
          <w:rFonts w:ascii="Cambria Math" w:hAnsi="Cambria Math" w:hint="eastAsia"/>
        </w:rPr>
        <w:t>来</w:t>
      </w:r>
      <w:r w:rsidRPr="00F21170">
        <w:rPr>
          <w:rFonts w:ascii="Cambria Math" w:hAnsi="Cambria Math" w:hint="eastAsia"/>
        </w:rPr>
        <w:t>得到的。</w:t>
      </w:r>
      <w:r w:rsidR="009A6EE6" w:rsidRPr="009A6EE6">
        <w:rPr>
          <w:rFonts w:ascii="Cambria Math" w:hAnsi="Cambria Math" w:hint="eastAsia"/>
        </w:rPr>
        <w:t>在</w:t>
      </w:r>
      <w:r w:rsidR="009A6EE6" w:rsidRPr="009A6EE6">
        <w:rPr>
          <w:rFonts w:ascii="Cambria Math" w:hAnsi="Cambria Math" w:hint="eastAsia"/>
        </w:rPr>
        <w:t>3D</w:t>
      </w:r>
      <w:r w:rsidR="009A6EE6" w:rsidRPr="009A6EE6">
        <w:rPr>
          <w:rFonts w:ascii="Cambria Math" w:hAnsi="Cambria Math" w:hint="eastAsia"/>
        </w:rPr>
        <w:t>分布空间，旋转分布矩阵里每一个单位轴都存在不相同定义，</w:t>
      </w:r>
      <w:r w:rsidRPr="00F21170">
        <w:rPr>
          <w:rFonts w:ascii="Cambria Math" w:hAnsi="Cambria Math" w:hint="eastAsia"/>
        </w:rPr>
        <w:t>旋转角度用θ</w:t>
      </w:r>
      <w:r w:rsidR="009A6EE6">
        <w:rPr>
          <w:rFonts w:ascii="Cambria Math" w:hAnsi="Cambria Math" w:hint="eastAsia"/>
        </w:rPr>
        <w:t>代表</w:t>
      </w:r>
      <w:r w:rsidRPr="00F21170">
        <w:rPr>
          <w:rFonts w:ascii="Cambria Math" w:hAnsi="Cambria Math" w:hint="eastAsia"/>
        </w:rPr>
        <w:t>，则具体</w:t>
      </w:r>
      <w:r w:rsidR="009A6EE6">
        <w:rPr>
          <w:rFonts w:ascii="Cambria Math" w:hAnsi="Cambria Math" w:hint="eastAsia"/>
        </w:rPr>
        <w:t>的运算方式</w:t>
      </w:r>
      <w:r w:rsidRPr="00F21170">
        <w:rPr>
          <w:rFonts w:ascii="Cambria Math" w:hAnsi="Cambria Math" w:hint="eastAsia"/>
        </w:rPr>
        <w:t>为：</w:t>
      </w:r>
    </w:p>
    <w:p w14:paraId="66C7F310" w14:textId="11FD935D" w:rsidR="00261D99" w:rsidRDefault="00261D99" w:rsidP="00261D99">
      <w:pPr>
        <w:pStyle w:val="a1"/>
        <w:ind w:firstLine="480"/>
      </w:pPr>
      <w:r>
        <w:rPr>
          <w:rFonts w:hint="eastAsia"/>
        </w:rPr>
        <w:t>绕</w:t>
      </w:r>
      <w:r>
        <w:rPr>
          <w:rFonts w:hint="eastAsia"/>
        </w:rPr>
        <w:t>X</w:t>
      </w:r>
      <w:r>
        <w:rPr>
          <w:rFonts w:hint="eastAsia"/>
        </w:rPr>
        <w:t>轴旋转：</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11"/>
        <w:gridCol w:w="954"/>
      </w:tblGrid>
      <w:tr w:rsidR="00261D99" w14:paraId="7CA7EF9B" w14:textId="77777777" w:rsidTr="00DA6AD6">
        <w:tc>
          <w:tcPr>
            <w:tcW w:w="640" w:type="pct"/>
            <w:tcMar>
              <w:left w:w="0" w:type="dxa"/>
              <w:right w:w="0" w:type="dxa"/>
            </w:tcMar>
            <w:vAlign w:val="center"/>
          </w:tcPr>
          <w:p w14:paraId="1FC48AA0" w14:textId="77777777" w:rsidR="00261D99" w:rsidRDefault="00261D99" w:rsidP="00DA6AD6">
            <w:pPr>
              <w:pStyle w:val="a1"/>
              <w:ind w:firstLineChars="0" w:firstLine="0"/>
            </w:pPr>
          </w:p>
        </w:tc>
        <w:tc>
          <w:tcPr>
            <w:tcW w:w="3745" w:type="pct"/>
            <w:tcMar>
              <w:left w:w="0" w:type="dxa"/>
              <w:right w:w="0" w:type="dxa"/>
            </w:tcMar>
            <w:vAlign w:val="center"/>
          </w:tcPr>
          <w:p w14:paraId="5206DF7C" w14:textId="77777777" w:rsidR="00261D99" w:rsidRDefault="008F6451" w:rsidP="00DA6A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 xml:space="preserve">   1</m:t>
                                </m:r>
                              </m:e>
                              <m:e>
                                <m:r>
                                  <w:rPr>
                                    <w:rFonts w:ascii="Cambria Math" w:hAnsi="Cambria Math"/>
                                    <w:szCs w:val="24"/>
                                  </w:rPr>
                                  <m:t>0</m:t>
                                </m:r>
                              </m:e>
                            </m:mr>
                            <m:mr>
                              <m:e>
                                <m:r>
                                  <w:rPr>
                                    <w:rFonts w:ascii="Cambria Math" w:hAnsi="Cambria Math"/>
                                    <w:szCs w:val="24"/>
                                  </w:rPr>
                                  <m:t xml:space="preserve">   0</m:t>
                                </m:r>
                              </m:e>
                              <m:e>
                                <m:func>
                                  <m:funcPr>
                                    <m:ctrlPr>
                                      <w:rPr>
                                        <w:rFonts w:ascii="Cambria Math" w:hAnsi="Cambria Math"/>
                                        <w:i/>
                                        <w:szCs w:val="24"/>
                                      </w:rPr>
                                    </m:ctrlPr>
                                  </m:funcPr>
                                  <m:fName>
                                    <m:r>
                                      <m:rPr>
                                        <m:sty m:val="p"/>
                                      </m:rPr>
                                      <w:rPr>
                                        <w:rFonts w:ascii="Cambria Math" w:hAnsi="Cambria Math"/>
                                      </w:rPr>
                                      <m:t xml:space="preserve">    cos</m:t>
                                    </m:r>
                                  </m:fName>
                                  <m:e>
                                    <m:r>
                                      <w:rPr>
                                        <w:rFonts w:ascii="Cambria Math" w:hAnsi="Cambria Math"/>
                                        <w:szCs w:val="24"/>
                                      </w:rPr>
                                      <m:t>θ</m:t>
                                    </m:r>
                                  </m:e>
                                </m:func>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0</m:t>
                                </m:r>
                              </m:e>
                            </m:mr>
                            <m:mr>
                              <m:e>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r>
                                  <w:rPr>
                                    <w:rFonts w:ascii="Cambria Math" w:hAnsi="Cambria Math"/>
                                    <w:szCs w:val="24"/>
                                  </w:rPr>
                                  <m:t>0</m:t>
                                </m:r>
                              </m:e>
                            </m:mr>
                          </m:m>
                        </m:e>
                      </m:mr>
                      <m:mr>
                        <m:e>
                          <m:m>
                            <m:mPr>
                              <m:mcs>
                                <m:mc>
                                  <m:mcPr>
                                    <m:count m:val="2"/>
                                    <m:mcJc m:val="center"/>
                                  </m:mcPr>
                                </m:mc>
                              </m:mcs>
                              <m:ctrlPr>
                                <w:rPr>
                                  <w:rFonts w:ascii="Cambria Math" w:hAnsi="Cambria Math"/>
                                  <w:i/>
                                  <w:szCs w:val="24"/>
                                </w:rPr>
                              </m:ctrlPr>
                            </m:mPr>
                            <m:mr>
                              <m:e>
                                <m:r>
                                  <w:rPr>
                                    <w:rFonts w:ascii="Cambria Math" w:hAnsi="Cambria Math"/>
                                    <w:szCs w:val="24"/>
                                  </w:rPr>
                                  <m:t xml:space="preserve">   0</m:t>
                                </m:r>
                              </m:e>
                              <m:e>
                                <m:r>
                                  <w:rPr>
                                    <w:rFonts w:ascii="Cambria Math" w:hAnsi="Cambria Math"/>
                                    <w:szCs w:val="24"/>
                                  </w:rPr>
                                  <m:t>-</m:t>
                                </m:r>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mr>
                            <m:mr>
                              <m:e>
                                <m:r>
                                  <w:rPr>
                                    <w:rFonts w:ascii="Cambria Math" w:hAnsi="Cambria Math"/>
                                    <w:szCs w:val="24"/>
                                  </w:rPr>
                                  <m:t xml:space="preserve">   0</m:t>
                                </m:r>
                              </m:e>
                              <m:e>
                                <m:r>
                                  <w:rPr>
                                    <w:rFonts w:ascii="Cambria Math" w:hAnsi="Cambria Math"/>
                                    <w:szCs w:val="24"/>
                                  </w:rPr>
                                  <m:t>0</m:t>
                                </m:r>
                              </m:e>
                            </m:mr>
                          </m:m>
                        </m:e>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0</m:t>
                                </m:r>
                              </m:e>
                              <m:e>
                                <m:r>
                                  <w:rPr>
                                    <w:rFonts w:ascii="Cambria Math" w:hAnsi="Cambria Math"/>
                                    <w:szCs w:val="24"/>
                                  </w:rPr>
                                  <m:t>1</m:t>
                                </m:r>
                              </m:e>
                            </m:mr>
                          </m:m>
                        </m:e>
                      </m:mr>
                    </m:m>
                  </m:e>
                </m:d>
              </m:oMath>
            </m:oMathPara>
          </w:p>
        </w:tc>
        <w:tc>
          <w:tcPr>
            <w:tcW w:w="615" w:type="pct"/>
            <w:tcMar>
              <w:left w:w="0" w:type="dxa"/>
              <w:right w:w="0" w:type="dxa"/>
            </w:tcMar>
            <w:vAlign w:val="center"/>
          </w:tcPr>
          <w:p w14:paraId="6CB87D33" w14:textId="1903F4A3" w:rsidR="00261D99" w:rsidRPr="008F2264" w:rsidRDefault="00261D99" w:rsidP="00DA6AD6">
            <w:pPr>
              <w:pStyle w:val="af6"/>
              <w:jc w:val="right"/>
            </w:pPr>
            <w:r>
              <w:t xml:space="preserve">( </w:t>
            </w:r>
            <w:r w:rsidR="008F6451">
              <w:fldChar w:fldCharType="begin"/>
            </w:r>
            <w:r w:rsidR="008F6451">
              <w:instrText xml:space="preserve"> STYLEREF 1 \s </w:instrText>
            </w:r>
            <w:r w:rsidR="008F6451">
              <w:fldChar w:fldCharType="separate"/>
            </w:r>
            <w:r w:rsidR="004D1EE4">
              <w:rPr>
                <w:noProof/>
              </w:rPr>
              <w:t>3</w:t>
            </w:r>
            <w:r w:rsidR="008F6451">
              <w:rPr>
                <w:noProof/>
              </w:rPr>
              <w:fldChar w:fldCharType="end"/>
            </w:r>
            <w:r>
              <w:noBreakHyphen/>
            </w:r>
            <w:r w:rsidR="008F6451">
              <w:fldChar w:fldCharType="begin"/>
            </w:r>
            <w:r w:rsidR="008F6451">
              <w:instrText xml:space="preserve"> SEQ ( \* ARABIC \s 1 </w:instrText>
            </w:r>
            <w:r w:rsidR="008F6451">
              <w:fldChar w:fldCharType="separate"/>
            </w:r>
            <w:r w:rsidR="004D1EE4">
              <w:rPr>
                <w:noProof/>
              </w:rPr>
              <w:t>8</w:t>
            </w:r>
            <w:r w:rsidR="008F6451">
              <w:rPr>
                <w:noProof/>
              </w:rPr>
              <w:fldChar w:fldCharType="end"/>
            </w:r>
            <w:r>
              <w:t xml:space="preserve"> )</w:t>
            </w:r>
          </w:p>
        </w:tc>
      </w:tr>
    </w:tbl>
    <w:p w14:paraId="51A004AB" w14:textId="77777777" w:rsidR="00261D99" w:rsidRDefault="00261D99" w:rsidP="00261D99">
      <w:pPr>
        <w:pStyle w:val="a1"/>
        <w:ind w:firstLine="480"/>
      </w:pPr>
      <w:r>
        <w:rPr>
          <w:rFonts w:hint="eastAsia"/>
        </w:rPr>
        <w:t>绕</w:t>
      </w:r>
      <w:r>
        <w:rPr>
          <w:rFonts w:hint="eastAsia"/>
        </w:rPr>
        <w:t>Y</w:t>
      </w:r>
      <w:r>
        <w:rPr>
          <w:rFonts w:hint="eastAsia"/>
        </w:rPr>
        <w:t>轴旋转：</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11"/>
        <w:gridCol w:w="954"/>
      </w:tblGrid>
      <w:tr w:rsidR="00261D99" w14:paraId="58782D4F" w14:textId="77777777" w:rsidTr="00DA6AD6">
        <w:tc>
          <w:tcPr>
            <w:tcW w:w="640" w:type="pct"/>
            <w:tcMar>
              <w:left w:w="0" w:type="dxa"/>
              <w:right w:w="0" w:type="dxa"/>
            </w:tcMar>
            <w:vAlign w:val="center"/>
          </w:tcPr>
          <w:p w14:paraId="02DFFB9A" w14:textId="77777777" w:rsidR="00261D99" w:rsidRDefault="00261D99" w:rsidP="00DA6AD6">
            <w:pPr>
              <w:pStyle w:val="a1"/>
              <w:ind w:firstLineChars="0" w:firstLine="0"/>
            </w:pPr>
          </w:p>
        </w:tc>
        <w:tc>
          <w:tcPr>
            <w:tcW w:w="3745" w:type="pct"/>
            <w:tcMar>
              <w:left w:w="0" w:type="dxa"/>
              <w:right w:w="0" w:type="dxa"/>
            </w:tcMar>
            <w:vAlign w:val="center"/>
          </w:tcPr>
          <w:p w14:paraId="65C3F080" w14:textId="77777777" w:rsidR="00261D99" w:rsidRDefault="008F6451" w:rsidP="00DA6A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 xml:space="preserve">   </m:t>
                                </m:r>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 xml:space="preserve">   0</m:t>
                                </m:r>
                              </m:e>
                              <m:e>
                                <m:r>
                                  <w:rPr>
                                    <w:rFonts w:ascii="Cambria Math" w:hAnsi="Cambria Math"/>
                                    <w:szCs w:val="24"/>
                                  </w:rPr>
                                  <m:t>1</m:t>
                                </m:r>
                              </m:e>
                            </m:mr>
                          </m:m>
                        </m:e>
                        <m:e>
                          <m:m>
                            <m:mPr>
                              <m:mcs>
                                <m:mc>
                                  <m:mcPr>
                                    <m:count m:val="2"/>
                                    <m:mcJc m:val="center"/>
                                  </m:mcPr>
                                </m:mc>
                              </m:mcs>
                              <m:ctrlPr>
                                <w:rPr>
                                  <w:rFonts w:ascii="Cambria Math" w:hAnsi="Cambria Math"/>
                                  <w:i/>
                                  <w:szCs w:val="24"/>
                                </w:rPr>
                              </m:ctrlPr>
                            </m:mPr>
                            <m:mr>
                              <m:e>
                                <m:r>
                                  <w:rPr>
                                    <w:rFonts w:ascii="Cambria Math" w:hAnsi="Cambria Math"/>
                                    <w:szCs w:val="24"/>
                                  </w:rPr>
                                  <m:t>-</m:t>
                                </m:r>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0</m:t>
                                </m:r>
                              </m:e>
                              <m:e>
                                <m:r>
                                  <w:rPr>
                                    <w:rFonts w:ascii="Cambria Math" w:hAnsi="Cambria Math"/>
                                    <w:szCs w:val="24"/>
                                  </w:rPr>
                                  <m:t>0</m:t>
                                </m:r>
                              </m:e>
                            </m:mr>
                          </m:m>
                        </m:e>
                      </m:mr>
                      <m:mr>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 xml:space="preserve">   0</m:t>
                                </m:r>
                              </m:e>
                              <m:e>
                                <m:r>
                                  <w:rPr>
                                    <w:rFonts w:ascii="Cambria Math" w:hAnsi="Cambria Math"/>
                                    <w:szCs w:val="24"/>
                                  </w:rPr>
                                  <m:t>0</m:t>
                                </m:r>
                              </m:e>
                            </m:mr>
                          </m:m>
                        </m:e>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1</m:t>
                                </m:r>
                              </m:e>
                            </m:mr>
                          </m:m>
                        </m:e>
                      </m:mr>
                    </m:m>
                  </m:e>
                </m:d>
                <m:r>
                  <w:rPr>
                    <w:rFonts w:ascii="Cambria Math" w:hAnsi="Cambria Math"/>
                    <w:szCs w:val="24"/>
                  </w:rPr>
                  <m:t xml:space="preserve"> </m:t>
                </m:r>
              </m:oMath>
            </m:oMathPara>
          </w:p>
        </w:tc>
        <w:tc>
          <w:tcPr>
            <w:tcW w:w="615" w:type="pct"/>
            <w:tcMar>
              <w:left w:w="0" w:type="dxa"/>
              <w:right w:w="0" w:type="dxa"/>
            </w:tcMar>
            <w:vAlign w:val="center"/>
          </w:tcPr>
          <w:p w14:paraId="28EE4921" w14:textId="1E43CABA" w:rsidR="00261D99" w:rsidRPr="008F2264" w:rsidRDefault="00261D99" w:rsidP="00DA6AD6">
            <w:pPr>
              <w:pStyle w:val="af6"/>
              <w:jc w:val="right"/>
            </w:pPr>
            <w:r>
              <w:t xml:space="preserve">( </w:t>
            </w:r>
            <w:r w:rsidR="008F6451">
              <w:fldChar w:fldCharType="begin"/>
            </w:r>
            <w:r w:rsidR="008F6451">
              <w:instrText xml:space="preserve"> STYLEREF 1 \s </w:instrText>
            </w:r>
            <w:r w:rsidR="008F6451">
              <w:fldChar w:fldCharType="separate"/>
            </w:r>
            <w:r w:rsidR="004D1EE4">
              <w:rPr>
                <w:noProof/>
              </w:rPr>
              <w:t>3</w:t>
            </w:r>
            <w:r w:rsidR="008F6451">
              <w:rPr>
                <w:noProof/>
              </w:rPr>
              <w:fldChar w:fldCharType="end"/>
            </w:r>
            <w:r>
              <w:noBreakHyphen/>
            </w:r>
            <w:r w:rsidR="008F6451">
              <w:fldChar w:fldCharType="begin"/>
            </w:r>
            <w:r w:rsidR="008F6451">
              <w:instrText xml:space="preserve"> SEQ ( \* ARABIC \s 1 </w:instrText>
            </w:r>
            <w:r w:rsidR="008F6451">
              <w:fldChar w:fldCharType="separate"/>
            </w:r>
            <w:r w:rsidR="004D1EE4">
              <w:rPr>
                <w:noProof/>
              </w:rPr>
              <w:t>9</w:t>
            </w:r>
            <w:r w:rsidR="008F6451">
              <w:rPr>
                <w:noProof/>
              </w:rPr>
              <w:fldChar w:fldCharType="end"/>
            </w:r>
            <w:r>
              <w:t xml:space="preserve"> )</w:t>
            </w:r>
          </w:p>
        </w:tc>
      </w:tr>
    </w:tbl>
    <w:p w14:paraId="156F23FE" w14:textId="77777777" w:rsidR="00261D99" w:rsidRDefault="00261D99" w:rsidP="00261D99">
      <w:pPr>
        <w:pStyle w:val="a1"/>
        <w:ind w:firstLine="480"/>
      </w:pPr>
      <w:r>
        <w:rPr>
          <w:rFonts w:hint="eastAsia"/>
        </w:rPr>
        <w:t>绕</w:t>
      </w:r>
      <w:r>
        <w:rPr>
          <w:rFonts w:hint="eastAsia"/>
        </w:rPr>
        <w:t>Z</w:t>
      </w:r>
      <w:r>
        <w:rPr>
          <w:rFonts w:hint="eastAsia"/>
        </w:rPr>
        <w:t>轴旋转：</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11"/>
        <w:gridCol w:w="954"/>
      </w:tblGrid>
      <w:tr w:rsidR="00261D99" w14:paraId="56DA979E" w14:textId="77777777" w:rsidTr="00DA6AD6">
        <w:tc>
          <w:tcPr>
            <w:tcW w:w="640" w:type="pct"/>
            <w:tcMar>
              <w:left w:w="0" w:type="dxa"/>
              <w:right w:w="0" w:type="dxa"/>
            </w:tcMar>
            <w:vAlign w:val="center"/>
          </w:tcPr>
          <w:p w14:paraId="63C47727" w14:textId="77777777" w:rsidR="00261D99" w:rsidRDefault="00261D99" w:rsidP="00DA6AD6">
            <w:pPr>
              <w:pStyle w:val="a1"/>
              <w:ind w:firstLineChars="0" w:firstLine="0"/>
            </w:pPr>
          </w:p>
        </w:tc>
        <w:tc>
          <w:tcPr>
            <w:tcW w:w="3745" w:type="pct"/>
            <w:tcMar>
              <w:left w:w="0" w:type="dxa"/>
              <w:right w:w="0" w:type="dxa"/>
            </w:tcMar>
            <w:vAlign w:val="center"/>
          </w:tcPr>
          <w:p w14:paraId="031BEFA2" w14:textId="77777777" w:rsidR="00261D99" w:rsidRDefault="008F6451" w:rsidP="00DA6A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 xml:space="preserve">   </m:t>
                                </m:r>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mr>
                            <m:mr>
                              <m:e>
                                <m:r>
                                  <w:rPr>
                                    <w:rFonts w:ascii="Cambria Math" w:hAnsi="Cambria Math"/>
                                    <w:szCs w:val="24"/>
                                  </w:rPr>
                                  <m:t>-</m:t>
                                </m:r>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mr>
                      <m:mr>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e>
                          <m:m>
                            <m:mPr>
                              <m:mcs>
                                <m:mc>
                                  <m:mcPr>
                                    <m:count m:val="2"/>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 xml:space="preserve">   0</m:t>
                                </m:r>
                              </m:e>
                            </m:mr>
                            <m:mr>
                              <m:e>
                                <m:r>
                                  <w:rPr>
                                    <w:rFonts w:ascii="Cambria Math" w:hAnsi="Cambria Math"/>
                                    <w:szCs w:val="24"/>
                                  </w:rPr>
                                  <m:t xml:space="preserve"> 0</m:t>
                                </m:r>
                              </m:e>
                              <m:e>
                                <m:r>
                                  <w:rPr>
                                    <w:rFonts w:ascii="Cambria Math" w:hAnsi="Cambria Math"/>
                                    <w:szCs w:val="24"/>
                                  </w:rPr>
                                  <m:t xml:space="preserve">   1</m:t>
                                </m:r>
                              </m:e>
                            </m:mr>
                          </m:m>
                        </m:e>
                      </m:mr>
                    </m:m>
                  </m:e>
                </m:d>
              </m:oMath>
            </m:oMathPara>
          </w:p>
        </w:tc>
        <w:tc>
          <w:tcPr>
            <w:tcW w:w="615" w:type="pct"/>
            <w:tcMar>
              <w:left w:w="0" w:type="dxa"/>
              <w:right w:w="0" w:type="dxa"/>
            </w:tcMar>
            <w:vAlign w:val="center"/>
          </w:tcPr>
          <w:p w14:paraId="61C4D2DF" w14:textId="5B73F1CB" w:rsidR="00261D99" w:rsidRPr="008F2264" w:rsidRDefault="00261D99" w:rsidP="00DA6AD6">
            <w:pPr>
              <w:pStyle w:val="af6"/>
              <w:jc w:val="right"/>
            </w:pPr>
            <w:r>
              <w:t xml:space="preserve">( </w:t>
            </w:r>
            <w:r w:rsidR="008F6451">
              <w:fldChar w:fldCharType="begin"/>
            </w:r>
            <w:r w:rsidR="008F6451">
              <w:instrText xml:space="preserve"> STYLEREF 1 \s </w:instrText>
            </w:r>
            <w:r w:rsidR="008F6451">
              <w:fldChar w:fldCharType="separate"/>
            </w:r>
            <w:r w:rsidR="004D1EE4">
              <w:rPr>
                <w:noProof/>
              </w:rPr>
              <w:t>3</w:t>
            </w:r>
            <w:r w:rsidR="008F6451">
              <w:rPr>
                <w:noProof/>
              </w:rPr>
              <w:fldChar w:fldCharType="end"/>
            </w:r>
            <w:r>
              <w:noBreakHyphen/>
            </w:r>
            <w:r w:rsidR="008F6451">
              <w:fldChar w:fldCharType="begin"/>
            </w:r>
            <w:r w:rsidR="008F6451">
              <w:instrText xml:space="preserve"> SEQ ( \* ARABIC \s 1 </w:instrText>
            </w:r>
            <w:r w:rsidR="008F6451">
              <w:fldChar w:fldCharType="separate"/>
            </w:r>
            <w:r w:rsidR="004D1EE4">
              <w:rPr>
                <w:noProof/>
              </w:rPr>
              <w:t>10</w:t>
            </w:r>
            <w:r w:rsidR="008F6451">
              <w:rPr>
                <w:noProof/>
              </w:rPr>
              <w:fldChar w:fldCharType="end"/>
            </w:r>
            <w:r>
              <w:t xml:space="preserve"> )</w:t>
            </w:r>
          </w:p>
        </w:tc>
      </w:tr>
    </w:tbl>
    <w:p w14:paraId="232C858B" w14:textId="77777777" w:rsidR="00261D99" w:rsidRDefault="00261D99" w:rsidP="00261D99">
      <w:pPr>
        <w:pStyle w:val="2"/>
        <w:spacing w:line="360" w:lineRule="auto"/>
        <w:ind w:left="578" w:hanging="578"/>
        <w:rPr>
          <w:b w:val="0"/>
          <w:bCs/>
        </w:rPr>
      </w:pPr>
      <w:bookmarkStart w:id="38" w:name="_Toc71634818"/>
      <w:bookmarkStart w:id="39" w:name="_Toc72875885"/>
      <w:r w:rsidRPr="0016742F">
        <w:rPr>
          <w:rFonts w:hint="eastAsia"/>
          <w:b w:val="0"/>
          <w:bCs/>
        </w:rPr>
        <w:t>三维模型投影系统结果</w:t>
      </w:r>
      <w:bookmarkEnd w:id="38"/>
      <w:bookmarkEnd w:id="39"/>
    </w:p>
    <w:p w14:paraId="3EFD724F" w14:textId="1B0EB25F" w:rsidR="00D748F9" w:rsidRDefault="00261D99" w:rsidP="005060FD">
      <w:pPr>
        <w:pStyle w:val="a1"/>
        <w:ind w:firstLine="480"/>
        <w:rPr>
          <w:rFonts w:ascii="Cambria Math" w:hAnsi="Cambria Math"/>
        </w:rPr>
      </w:pPr>
      <w:r w:rsidRPr="00F21170">
        <w:rPr>
          <w:rFonts w:ascii="Cambria Math" w:hAnsi="Cambria Math" w:hint="eastAsia"/>
        </w:rPr>
        <w:t>本文的三维模型的投影系统采用</w:t>
      </w:r>
      <w:r w:rsidRPr="00F21170">
        <w:rPr>
          <w:rFonts w:ascii="Cambria Math" w:hAnsi="Cambria Math" w:hint="eastAsia"/>
        </w:rPr>
        <w:t>OpenGL</w:t>
      </w:r>
      <w:r w:rsidRPr="00F21170">
        <w:rPr>
          <w:rFonts w:ascii="Cambria Math" w:hAnsi="Cambria Math" w:hint="eastAsia"/>
        </w:rPr>
        <w:t>和</w:t>
      </w:r>
      <w:r w:rsidRPr="00F21170">
        <w:rPr>
          <w:rFonts w:ascii="Cambria Math" w:hAnsi="Cambria Math" w:hint="eastAsia"/>
        </w:rPr>
        <w:t>OpenCV</w:t>
      </w:r>
      <w:r w:rsidRPr="00F21170">
        <w:rPr>
          <w:rFonts w:ascii="Cambria Math" w:hAnsi="Cambria Math" w:hint="eastAsia"/>
        </w:rPr>
        <w:t>为几何造型平台，采用</w:t>
      </w:r>
      <w:proofErr w:type="spellStart"/>
      <w:r w:rsidRPr="00F21170">
        <w:rPr>
          <w:rFonts w:ascii="Cambria Math" w:hAnsi="Cambria Math" w:hint="eastAsia"/>
        </w:rPr>
        <w:t>ImGui</w:t>
      </w:r>
      <w:proofErr w:type="spellEnd"/>
      <w:r w:rsidRPr="00F21170">
        <w:rPr>
          <w:rFonts w:ascii="Cambria Math" w:hAnsi="Cambria Math" w:hint="eastAsia"/>
        </w:rPr>
        <w:t>为</w:t>
      </w:r>
      <w:r w:rsidRPr="00F21170">
        <w:rPr>
          <w:rFonts w:ascii="Cambria Math" w:hAnsi="Cambria Math" w:hint="eastAsia"/>
        </w:rPr>
        <w:t>UI</w:t>
      </w:r>
      <w:r w:rsidRPr="00F21170">
        <w:rPr>
          <w:rFonts w:ascii="Cambria Math" w:hAnsi="Cambria Math" w:hint="eastAsia"/>
        </w:rPr>
        <w:t>界面，使用</w:t>
      </w:r>
      <w:r w:rsidRPr="00F21170">
        <w:rPr>
          <w:rFonts w:ascii="Cambria Math" w:hAnsi="Cambria Math" w:hint="eastAsia"/>
        </w:rPr>
        <w:t>C++</w:t>
      </w:r>
      <w:r w:rsidRPr="00F21170">
        <w:rPr>
          <w:rFonts w:ascii="Cambria Math" w:hAnsi="Cambria Math" w:hint="eastAsia"/>
        </w:rPr>
        <w:t>语言编写。实现了一个简易渲染器，主要的功能有：读取和现实模型；旋转，缩放，移动模型；对模型添加不同的光照效果</w:t>
      </w:r>
      <w:r w:rsidRPr="00F21170">
        <w:rPr>
          <w:rFonts w:ascii="Cambria Math" w:hAnsi="Cambria Math" w:hint="eastAsia"/>
        </w:rPr>
        <w:t>(</w:t>
      </w:r>
      <w:r w:rsidRPr="00F21170">
        <w:rPr>
          <w:rFonts w:ascii="Cambria Math" w:hAnsi="Cambria Math" w:hint="eastAsia"/>
        </w:rPr>
        <w:t>平行光，点光源，聚光灯</w:t>
      </w:r>
      <w:r w:rsidRPr="00F21170">
        <w:rPr>
          <w:rFonts w:ascii="Cambria Math" w:hAnsi="Cambria Math" w:hint="eastAsia"/>
        </w:rPr>
        <w:t>)</w:t>
      </w:r>
      <w:r w:rsidRPr="00F21170">
        <w:rPr>
          <w:rFonts w:ascii="Cambria Math" w:hAnsi="Cambria Math" w:hint="eastAsia"/>
        </w:rPr>
        <w:t>；不同的材质效果；三维模型的投影。该渲染器的框架界面如图</w:t>
      </w:r>
      <w:r w:rsidRPr="00F21170">
        <w:rPr>
          <w:rFonts w:ascii="Cambria Math" w:hAnsi="Cambria Math" w:hint="eastAsia"/>
        </w:rPr>
        <w:t>3</w:t>
      </w:r>
      <w:r w:rsidRPr="00F21170">
        <w:rPr>
          <w:rFonts w:ascii="Cambria Math" w:hAnsi="Cambria Math"/>
        </w:rPr>
        <w:t>-</w:t>
      </w:r>
      <w:r w:rsidR="00A200DE">
        <w:rPr>
          <w:rFonts w:ascii="Cambria Math" w:hAnsi="Cambria Math"/>
        </w:rPr>
        <w:t>10</w:t>
      </w:r>
      <w:r w:rsidRPr="00F21170">
        <w:rPr>
          <w:rFonts w:ascii="Cambria Math" w:hAnsi="Cambria Math" w:hint="eastAsia"/>
        </w:rPr>
        <w:t>所示。</w:t>
      </w:r>
    </w:p>
    <w:p w14:paraId="1DDD9DBC" w14:textId="4B8861A0" w:rsidR="005060FD" w:rsidRPr="005060FD" w:rsidRDefault="005060FD" w:rsidP="005060FD">
      <w:pPr>
        <w:pStyle w:val="a1"/>
        <w:ind w:firstLineChars="0" w:firstLine="0"/>
        <w:jc w:val="center"/>
        <w:rPr>
          <w:rFonts w:ascii="Cambria Math" w:hAnsi="Cambria Math" w:hint="eastAsia"/>
        </w:rPr>
      </w:pPr>
      <w:r>
        <w:rPr>
          <w:noProof/>
        </w:rPr>
        <w:drawing>
          <wp:inline distT="0" distB="0" distL="0" distR="0" wp14:anchorId="4A16099F" wp14:editId="436DBFA7">
            <wp:extent cx="3297677" cy="2002298"/>
            <wp:effectExtent l="0" t="0" r="4445"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09939" cy="2009744"/>
                    </a:xfrm>
                    <a:prstGeom prst="rect">
                      <a:avLst/>
                    </a:prstGeom>
                  </pic:spPr>
                </pic:pic>
              </a:graphicData>
            </a:graphic>
          </wp:inline>
        </w:drawing>
      </w:r>
    </w:p>
    <w:p w14:paraId="1C170928" w14:textId="77777777" w:rsidR="00D748F9" w:rsidRPr="005060FD" w:rsidRDefault="00D748F9" w:rsidP="00D748F9">
      <w:pPr>
        <w:pStyle w:val="a1"/>
        <w:ind w:firstLine="420"/>
        <w:jc w:val="center"/>
        <w:rPr>
          <w:rFonts w:ascii="宋体" w:hAnsi="宋体"/>
          <w:sz w:val="21"/>
          <w:szCs w:val="21"/>
        </w:rPr>
      </w:pPr>
      <w:r w:rsidRPr="005060FD">
        <w:rPr>
          <w:rFonts w:ascii="宋体" w:hAnsi="宋体" w:hint="eastAsia"/>
          <w:sz w:val="21"/>
          <w:szCs w:val="21"/>
        </w:rPr>
        <w:t>图</w:t>
      </w:r>
      <w:r w:rsidRPr="005060FD">
        <w:rPr>
          <w:sz w:val="21"/>
          <w:szCs w:val="21"/>
        </w:rPr>
        <w:t>3-10</w:t>
      </w:r>
      <w:r w:rsidRPr="005060FD">
        <w:rPr>
          <w:rFonts w:ascii="宋体" w:hAnsi="宋体"/>
          <w:sz w:val="21"/>
          <w:szCs w:val="21"/>
        </w:rPr>
        <w:t xml:space="preserve"> </w:t>
      </w:r>
      <w:r w:rsidRPr="005060FD">
        <w:rPr>
          <w:rFonts w:ascii="宋体" w:hAnsi="宋体" w:hint="eastAsia"/>
          <w:sz w:val="21"/>
          <w:szCs w:val="21"/>
        </w:rPr>
        <w:t>渲染器的框架界面图</w:t>
      </w:r>
    </w:p>
    <w:p w14:paraId="7D8A6459" w14:textId="77777777" w:rsidR="00EE3A41" w:rsidRDefault="00EE3A41" w:rsidP="00EE3A41">
      <w:pPr>
        <w:pStyle w:val="a1"/>
        <w:ind w:firstLine="480"/>
      </w:pPr>
      <w:r>
        <w:rPr>
          <w:rFonts w:hint="eastAsia"/>
        </w:rPr>
        <w:lastRenderedPageBreak/>
        <w:t>用户步骤包括如下几步：</w:t>
      </w:r>
    </w:p>
    <w:p w14:paraId="4138AB95" w14:textId="022990D2" w:rsidR="00EE3A41" w:rsidRDefault="00EE3A41" w:rsidP="00E6582A">
      <w:pPr>
        <w:pStyle w:val="a1"/>
        <w:ind w:firstLine="480"/>
        <w:jc w:val="left"/>
      </w:pPr>
      <w:r>
        <w:rPr>
          <w:rFonts w:hint="eastAsia"/>
        </w:rPr>
        <w:t>步骤</w:t>
      </w:r>
      <w:r>
        <w:rPr>
          <w:rFonts w:hint="eastAsia"/>
        </w:rPr>
        <w:t>1</w:t>
      </w:r>
      <w:r w:rsidR="00E6582A">
        <w:rPr>
          <w:rFonts w:hint="eastAsia"/>
        </w:rPr>
        <w:t>：</w:t>
      </w:r>
      <w:r>
        <w:rPr>
          <w:rFonts w:hint="eastAsia"/>
        </w:rPr>
        <w:t>选择需要渲染的三维模型</w:t>
      </w:r>
      <w:r w:rsidR="00E6582A">
        <w:rPr>
          <w:rFonts w:hint="eastAsia"/>
        </w:rPr>
        <w:t>；</w:t>
      </w:r>
    </w:p>
    <w:p w14:paraId="361B59B5" w14:textId="5E4AA9B6" w:rsidR="00EE3A41" w:rsidRDefault="00EE3A41" w:rsidP="00E6582A">
      <w:pPr>
        <w:pStyle w:val="a1"/>
        <w:ind w:firstLine="480"/>
        <w:jc w:val="left"/>
      </w:pPr>
      <w:r>
        <w:rPr>
          <w:rFonts w:hint="eastAsia"/>
        </w:rPr>
        <w:t>步骤</w:t>
      </w:r>
      <w:r>
        <w:rPr>
          <w:rFonts w:hint="eastAsia"/>
        </w:rPr>
        <w:t>2</w:t>
      </w:r>
      <w:r w:rsidR="00E6582A">
        <w:rPr>
          <w:rFonts w:hint="eastAsia"/>
        </w:rPr>
        <w:t>：</w:t>
      </w:r>
      <w:r>
        <w:rPr>
          <w:rFonts w:hint="eastAsia"/>
        </w:rPr>
        <w:t>使用鼠标来旋转，缩放，移动三维模型</w:t>
      </w:r>
      <w:r w:rsidR="00E6582A">
        <w:rPr>
          <w:rFonts w:hint="eastAsia"/>
        </w:rPr>
        <w:t>；</w:t>
      </w:r>
    </w:p>
    <w:p w14:paraId="524D41C8" w14:textId="2CDF0FE0" w:rsidR="00EE3A41" w:rsidRDefault="005060FD" w:rsidP="00E6582A">
      <w:pPr>
        <w:pStyle w:val="a1"/>
        <w:ind w:firstLine="480"/>
        <w:jc w:val="left"/>
      </w:pPr>
      <w:r>
        <w:rPr>
          <w:rFonts w:hint="eastAsia"/>
        </w:rPr>
        <w:t>步骤</w:t>
      </w:r>
      <w:r w:rsidR="00E6582A">
        <w:t>3</w:t>
      </w:r>
      <w:r w:rsidR="00E6582A">
        <w:rPr>
          <w:rFonts w:hint="eastAsia"/>
        </w:rPr>
        <w:t>：</w:t>
      </w:r>
      <w:r w:rsidR="00EE3A41">
        <w:rPr>
          <w:rFonts w:hint="eastAsia"/>
        </w:rPr>
        <w:t>调节光照效果，可选择平行光，点光源，聚光灯，可以分别调整这些光的环境光，漫反射光和镜面反射光</w:t>
      </w:r>
      <w:r w:rsidR="00E6582A">
        <w:rPr>
          <w:rFonts w:hint="eastAsia"/>
        </w:rPr>
        <w:t>；</w:t>
      </w:r>
    </w:p>
    <w:p w14:paraId="78E16501" w14:textId="75552054" w:rsidR="00EE3A41" w:rsidRDefault="00EE3A41" w:rsidP="00E6582A">
      <w:pPr>
        <w:pStyle w:val="a1"/>
        <w:ind w:firstLine="480"/>
        <w:jc w:val="left"/>
      </w:pPr>
      <w:r>
        <w:rPr>
          <w:rFonts w:hint="eastAsia"/>
        </w:rPr>
        <w:t>步骤</w:t>
      </w:r>
      <w:r>
        <w:rPr>
          <w:rFonts w:hint="eastAsia"/>
        </w:rPr>
        <w:t>4</w:t>
      </w:r>
      <w:r w:rsidR="00E6582A">
        <w:rPr>
          <w:rFonts w:hint="eastAsia"/>
        </w:rPr>
        <w:t>：</w:t>
      </w:r>
      <w:r>
        <w:rPr>
          <w:rFonts w:hint="eastAsia"/>
        </w:rPr>
        <w:t>调节三维模型的材质</w:t>
      </w:r>
      <w:r w:rsidR="00E6582A">
        <w:rPr>
          <w:rFonts w:hint="eastAsia"/>
        </w:rPr>
        <w:t>；</w:t>
      </w:r>
    </w:p>
    <w:p w14:paraId="79ECBEE9" w14:textId="14F227D7" w:rsidR="00EE3A41" w:rsidRDefault="00EE3A41" w:rsidP="00E6582A">
      <w:pPr>
        <w:pStyle w:val="a1"/>
        <w:ind w:firstLine="480"/>
        <w:jc w:val="left"/>
      </w:pPr>
      <w:r>
        <w:rPr>
          <w:rFonts w:hint="eastAsia"/>
        </w:rPr>
        <w:t>步骤</w:t>
      </w:r>
      <w:r>
        <w:rPr>
          <w:rFonts w:hint="eastAsia"/>
        </w:rPr>
        <w:t>5</w:t>
      </w:r>
      <w:r w:rsidR="00E6582A">
        <w:rPr>
          <w:rFonts w:hint="eastAsia"/>
        </w:rPr>
        <w:t>：</w:t>
      </w:r>
      <w:r>
        <w:rPr>
          <w:rFonts w:hint="eastAsia"/>
        </w:rPr>
        <w:t>按下键盘</w:t>
      </w:r>
      <w:r w:rsidR="00E6582A">
        <w:rPr>
          <w:rFonts w:hint="eastAsia"/>
        </w:rPr>
        <w:t>a</w:t>
      </w:r>
      <w:r>
        <w:rPr>
          <w:rFonts w:hint="eastAsia"/>
        </w:rPr>
        <w:t>和</w:t>
      </w:r>
      <w:r w:rsidR="00E6582A">
        <w:t>s</w:t>
      </w:r>
      <w:r>
        <w:rPr>
          <w:rFonts w:hint="eastAsia"/>
        </w:rPr>
        <w:t xml:space="preserve"> </w:t>
      </w:r>
      <w:r>
        <w:rPr>
          <w:rFonts w:hint="eastAsia"/>
        </w:rPr>
        <w:t>以固定水平面</w:t>
      </w:r>
      <w:r>
        <w:rPr>
          <w:rFonts w:hint="eastAsia"/>
        </w:rPr>
        <w:t>60</w:t>
      </w:r>
      <w:r>
        <w:rPr>
          <w:rFonts w:hint="eastAsia"/>
        </w:rPr>
        <w:t>度来旋转三维模型</w:t>
      </w:r>
      <w:r w:rsidR="00E6582A">
        <w:rPr>
          <w:rFonts w:hint="eastAsia"/>
        </w:rPr>
        <w:t>；</w:t>
      </w:r>
    </w:p>
    <w:p w14:paraId="0A64F20D" w14:textId="77E03CAF" w:rsidR="00EE3A41" w:rsidRDefault="00EE3A41" w:rsidP="00E6582A">
      <w:pPr>
        <w:pStyle w:val="a1"/>
        <w:ind w:firstLine="480"/>
        <w:jc w:val="left"/>
      </w:pPr>
      <w:r>
        <w:rPr>
          <w:rFonts w:hint="eastAsia"/>
        </w:rPr>
        <w:t>步骤</w:t>
      </w:r>
      <w:r>
        <w:rPr>
          <w:rFonts w:hint="eastAsia"/>
        </w:rPr>
        <w:t>6</w:t>
      </w:r>
      <w:r w:rsidR="00E6582A">
        <w:rPr>
          <w:rFonts w:hint="eastAsia"/>
        </w:rPr>
        <w:t>：</w:t>
      </w:r>
      <w:r>
        <w:rPr>
          <w:rFonts w:hint="eastAsia"/>
        </w:rPr>
        <w:t>按下保存按钮，保存该模型的一张二维视图</w:t>
      </w:r>
      <w:r w:rsidR="00E6582A">
        <w:rPr>
          <w:rFonts w:hint="eastAsia"/>
        </w:rPr>
        <w:t>；</w:t>
      </w:r>
    </w:p>
    <w:p w14:paraId="5DA68482" w14:textId="22413FB2" w:rsidR="00EE3A41" w:rsidRDefault="00EE3A41" w:rsidP="00E6582A">
      <w:pPr>
        <w:pStyle w:val="a1"/>
        <w:ind w:firstLine="480"/>
        <w:jc w:val="left"/>
      </w:pPr>
      <w:r>
        <w:rPr>
          <w:rFonts w:hint="eastAsia"/>
        </w:rPr>
        <w:t>步骤</w:t>
      </w:r>
      <w:r>
        <w:rPr>
          <w:rFonts w:hint="eastAsia"/>
        </w:rPr>
        <w:t>7</w:t>
      </w:r>
      <w:r w:rsidR="00E6582A">
        <w:rPr>
          <w:rFonts w:hint="eastAsia"/>
        </w:rPr>
        <w:t>：</w:t>
      </w:r>
      <w:r>
        <w:rPr>
          <w:rFonts w:hint="eastAsia"/>
        </w:rPr>
        <w:t>按下自动截图按钮，批量处理三维模型，以获取不同三维模型的二维视图集。</w:t>
      </w:r>
    </w:p>
    <w:p w14:paraId="0B693BBC" w14:textId="220D5003" w:rsidR="00261D99" w:rsidRDefault="00261D99" w:rsidP="00261D99">
      <w:pPr>
        <w:pStyle w:val="a1"/>
        <w:ind w:firstLine="480"/>
      </w:pPr>
      <w:r>
        <w:rPr>
          <w:rFonts w:hint="eastAsia"/>
        </w:rPr>
        <w:t>本文采用了</w:t>
      </w:r>
      <w:r>
        <w:rPr>
          <w:rFonts w:hint="eastAsia"/>
        </w:rPr>
        <w:t>Model</w:t>
      </w:r>
      <w:r w:rsidRPr="0016742F">
        <w:rPr>
          <w:rFonts w:hint="eastAsia"/>
        </w:rPr>
        <w:t>Net40</w:t>
      </w:r>
      <w:r>
        <w:rPr>
          <w:rFonts w:hint="eastAsia"/>
        </w:rPr>
        <w:t>作为模型数据库。对该数据库的部分模型进行渲染，渲染后的结果如图</w:t>
      </w:r>
      <w:r>
        <w:rPr>
          <w:rFonts w:hint="eastAsia"/>
        </w:rPr>
        <w:t>3</w:t>
      </w:r>
      <w:r>
        <w:t>-</w:t>
      </w:r>
      <w:r w:rsidR="00A200DE">
        <w:t>11</w:t>
      </w:r>
      <w:r>
        <w:rPr>
          <w:rFonts w:hint="eastAsia"/>
        </w:rPr>
        <w:t>所示。</w:t>
      </w:r>
    </w:p>
    <w:p w14:paraId="5F25476E" w14:textId="77777777" w:rsidR="00261D99" w:rsidRDefault="00261D99" w:rsidP="00261D99">
      <w:pPr>
        <w:pStyle w:val="a1"/>
        <w:ind w:firstLine="480"/>
        <w:jc w:val="center"/>
      </w:pPr>
      <w:r>
        <w:rPr>
          <w:rFonts w:hint="eastAsia"/>
          <w:noProof/>
          <w:lang w:val="zh-CN"/>
        </w:rPr>
        <w:drawing>
          <wp:inline distT="0" distB="0" distL="0" distR="0" wp14:anchorId="731800AB" wp14:editId="7ADE8C2A">
            <wp:extent cx="4420179" cy="2562076"/>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40934" cy="2574106"/>
                    </a:xfrm>
                    <a:prstGeom prst="rect">
                      <a:avLst/>
                    </a:prstGeom>
                  </pic:spPr>
                </pic:pic>
              </a:graphicData>
            </a:graphic>
          </wp:inline>
        </w:drawing>
      </w:r>
    </w:p>
    <w:p w14:paraId="34322047" w14:textId="624F7554" w:rsidR="00261D99" w:rsidRPr="00260417" w:rsidRDefault="00261D99" w:rsidP="00261D99">
      <w:pPr>
        <w:pStyle w:val="a1"/>
        <w:ind w:firstLine="420"/>
        <w:jc w:val="center"/>
        <w:rPr>
          <w:rFonts w:ascii="宋体" w:hAnsi="宋体"/>
          <w:sz w:val="21"/>
          <w:szCs w:val="21"/>
        </w:rPr>
      </w:pPr>
      <w:r w:rsidRPr="00260417">
        <w:rPr>
          <w:rFonts w:ascii="宋体" w:hAnsi="宋体" w:hint="eastAsia"/>
          <w:sz w:val="21"/>
          <w:szCs w:val="21"/>
        </w:rPr>
        <w:t>图</w:t>
      </w:r>
      <w:r w:rsidRPr="00260417">
        <w:rPr>
          <w:sz w:val="21"/>
          <w:szCs w:val="21"/>
        </w:rPr>
        <w:t>3-</w:t>
      </w:r>
      <w:r w:rsidR="00A200DE" w:rsidRPr="00260417">
        <w:rPr>
          <w:sz w:val="21"/>
          <w:szCs w:val="21"/>
        </w:rPr>
        <w:t>11</w:t>
      </w:r>
      <w:r w:rsidRPr="00260417">
        <w:rPr>
          <w:rFonts w:ascii="宋体" w:hAnsi="宋体"/>
          <w:sz w:val="21"/>
          <w:szCs w:val="21"/>
        </w:rPr>
        <w:t xml:space="preserve"> </w:t>
      </w:r>
      <w:r w:rsidRPr="00260417">
        <w:rPr>
          <w:rFonts w:ascii="宋体" w:hAnsi="宋体" w:hint="eastAsia"/>
          <w:sz w:val="21"/>
          <w:szCs w:val="21"/>
        </w:rPr>
        <w:t>部分模型</w:t>
      </w:r>
    </w:p>
    <w:p w14:paraId="496DC199" w14:textId="77777777" w:rsidR="00261D99" w:rsidRDefault="00261D99" w:rsidP="00261D99">
      <w:pPr>
        <w:pStyle w:val="2"/>
        <w:spacing w:line="360" w:lineRule="auto"/>
        <w:ind w:left="578" w:hanging="578"/>
        <w:rPr>
          <w:b w:val="0"/>
        </w:rPr>
      </w:pPr>
      <w:bookmarkStart w:id="40" w:name="_Toc71634819"/>
      <w:bookmarkStart w:id="41" w:name="_Toc72875886"/>
      <w:r w:rsidRPr="00A86461">
        <w:rPr>
          <w:rFonts w:hint="eastAsia"/>
          <w:b w:val="0"/>
        </w:rPr>
        <w:t>本章小结</w:t>
      </w:r>
      <w:bookmarkEnd w:id="40"/>
      <w:bookmarkEnd w:id="41"/>
    </w:p>
    <w:p w14:paraId="12A8D631" w14:textId="5AC69B48" w:rsidR="00261D99" w:rsidRDefault="00261D99" w:rsidP="00261D99">
      <w:pPr>
        <w:pStyle w:val="a1"/>
        <w:ind w:firstLine="480"/>
      </w:pPr>
      <w:r w:rsidRPr="005A5D5B">
        <w:rPr>
          <w:rFonts w:hint="eastAsia"/>
        </w:rPr>
        <w:t>本章主要介绍了检索系统中用到的数据集</w:t>
      </w:r>
      <w:r w:rsidRPr="005A5D5B">
        <w:rPr>
          <w:rFonts w:hint="eastAsia"/>
        </w:rPr>
        <w:t xml:space="preserve"> ModelNet-40</w:t>
      </w:r>
      <w:r>
        <w:rPr>
          <w:rFonts w:hint="eastAsia"/>
        </w:rPr>
        <w:t>，说明了如何解析</w:t>
      </w:r>
      <w:r w:rsidR="00DA6AD6">
        <w:t>Object</w:t>
      </w:r>
      <w:r w:rsidR="00DA6AD6" w:rsidRPr="00B456D5">
        <w:rPr>
          <w:rFonts w:hint="eastAsia"/>
        </w:rPr>
        <w:t xml:space="preserve"> </w:t>
      </w:r>
      <w:r w:rsidR="00DA6AD6">
        <w:t>F</w:t>
      </w:r>
      <w:r w:rsidR="00DA6AD6" w:rsidRPr="00B456D5">
        <w:rPr>
          <w:rFonts w:hint="eastAsia"/>
        </w:rPr>
        <w:t xml:space="preserve">ile </w:t>
      </w:r>
      <w:r w:rsidR="00DA6AD6">
        <w:t>F</w:t>
      </w:r>
      <w:r w:rsidR="00DA6AD6" w:rsidRPr="00B456D5">
        <w:rPr>
          <w:rFonts w:hint="eastAsia"/>
        </w:rPr>
        <w:t>ormat</w:t>
      </w:r>
      <w:r>
        <w:rPr>
          <w:rFonts w:hint="eastAsia"/>
        </w:rPr>
        <w:t>模型文件格式，并渲染</w:t>
      </w:r>
      <w:r w:rsidRPr="005A5D5B">
        <w:rPr>
          <w:rFonts w:hint="eastAsia"/>
        </w:rPr>
        <w:t>并且</w:t>
      </w:r>
      <w:r>
        <w:rPr>
          <w:rFonts w:hint="eastAsia"/>
        </w:rPr>
        <w:t>加入基于</w:t>
      </w:r>
      <w:r>
        <w:rPr>
          <w:rFonts w:hint="eastAsia"/>
        </w:rPr>
        <w:t>Phong</w:t>
      </w:r>
      <w:r>
        <w:rPr>
          <w:rFonts w:hint="eastAsia"/>
        </w:rPr>
        <w:t>光照模型的平行光，点光源和聚光灯以及材质效果。</w:t>
      </w:r>
      <w:r w:rsidRPr="005A5D5B">
        <w:rPr>
          <w:rFonts w:hint="eastAsia"/>
        </w:rPr>
        <w:t>提出了基于草图检索算法的视图集选择方法。在草图检索算法中采用固定投影的方法，</w:t>
      </w:r>
      <w:r>
        <w:rPr>
          <w:rFonts w:hint="eastAsia"/>
        </w:rPr>
        <w:t>将获得的</w:t>
      </w:r>
      <w:r>
        <w:t>6</w:t>
      </w:r>
      <w:r>
        <w:rPr>
          <w:rFonts w:hint="eastAsia"/>
        </w:rPr>
        <w:t>张投影作为一个模型的二维视图集。</w:t>
      </w:r>
    </w:p>
    <w:p w14:paraId="05BC19F5" w14:textId="77777777" w:rsidR="00A86461" w:rsidRPr="00261D99" w:rsidRDefault="00A86461" w:rsidP="00A86461">
      <w:pPr>
        <w:pStyle w:val="a1"/>
        <w:ind w:firstLine="480"/>
      </w:pPr>
    </w:p>
    <w:p w14:paraId="1C3C839A" w14:textId="77777777" w:rsidR="00A86461" w:rsidRDefault="00A86461" w:rsidP="00A86461">
      <w:pPr>
        <w:pStyle w:val="a1"/>
        <w:ind w:firstLine="480"/>
      </w:pPr>
    </w:p>
    <w:p w14:paraId="58917C3E" w14:textId="6F8687FE" w:rsidR="00A86461" w:rsidRPr="00A86461" w:rsidRDefault="00F21170" w:rsidP="00A86461">
      <w:pPr>
        <w:pStyle w:val="1"/>
        <w:spacing w:line="480" w:lineRule="auto"/>
        <w:ind w:left="0" w:firstLine="0"/>
        <w:rPr>
          <w:b w:val="0"/>
        </w:rPr>
      </w:pPr>
      <w:bookmarkStart w:id="42" w:name="_Toc72875887"/>
      <w:r>
        <w:rPr>
          <w:rFonts w:hint="eastAsia"/>
          <w:b w:val="0"/>
        </w:rPr>
        <w:lastRenderedPageBreak/>
        <w:t>草图的绘制处理</w:t>
      </w:r>
      <w:bookmarkEnd w:id="42"/>
    </w:p>
    <w:p w14:paraId="489A8EA0" w14:textId="340D96E9" w:rsidR="00F21170" w:rsidRDefault="00352F04" w:rsidP="00F21170">
      <w:pPr>
        <w:pStyle w:val="a1"/>
        <w:ind w:firstLine="480"/>
      </w:pPr>
      <w:r w:rsidRPr="00352F04">
        <w:rPr>
          <w:rFonts w:hint="eastAsia"/>
        </w:rPr>
        <w:t>设计一个简易的二维绘图画板，为不同的用户解决了在线绘制草图的功能的需求。程序界面的大小为了避免不同操作系统以及不同的分辨率，默认为</w:t>
      </w:r>
      <w:r w:rsidRPr="00352F04">
        <w:rPr>
          <w:rFonts w:hint="eastAsia"/>
        </w:rPr>
        <w:t>800 X 600</w:t>
      </w:r>
      <w:r w:rsidRPr="00352F04">
        <w:rPr>
          <w:rFonts w:hint="eastAsia"/>
        </w:rPr>
        <w:t>。屏幕显示的是一张黑色的背景，可以在上面绘图，点击鼠标右键弹出绘图板的可选菜单栏，上面有不同的绘图功能以及操作功能。基本图形的绘制功能</w:t>
      </w:r>
      <w:r w:rsidRPr="00352F04">
        <w:rPr>
          <w:rFonts w:hint="eastAsia"/>
        </w:rPr>
        <w:t>(</w:t>
      </w:r>
      <w:r w:rsidRPr="00352F04">
        <w:rPr>
          <w:rFonts w:hint="eastAsia"/>
        </w:rPr>
        <w:t>包括了点，直线，矩形，三角形，圆形，曲线，铅笔线</w:t>
      </w:r>
      <w:r w:rsidRPr="00352F04">
        <w:rPr>
          <w:rFonts w:hint="eastAsia"/>
        </w:rPr>
        <w:t>)</w:t>
      </w:r>
      <w:r w:rsidRPr="00352F04">
        <w:rPr>
          <w:rFonts w:hint="eastAsia"/>
        </w:rPr>
        <w:t>；实现橡皮筋技术；基本图形的修改功能</w:t>
      </w:r>
      <w:r w:rsidRPr="00352F04">
        <w:rPr>
          <w:rFonts w:hint="eastAsia"/>
        </w:rPr>
        <w:t>(</w:t>
      </w:r>
      <w:r w:rsidRPr="00352F04">
        <w:rPr>
          <w:rFonts w:hint="eastAsia"/>
        </w:rPr>
        <w:t>包括了橡皮擦技术，草图保存技术</w:t>
      </w:r>
      <w:r w:rsidRPr="00352F04">
        <w:rPr>
          <w:rFonts w:hint="eastAsia"/>
        </w:rPr>
        <w:t>)</w:t>
      </w:r>
      <w:r w:rsidRPr="00352F04">
        <w:rPr>
          <w:rFonts w:hint="eastAsia"/>
        </w:rPr>
        <w:t>。</w:t>
      </w:r>
    </w:p>
    <w:p w14:paraId="6C5E6385" w14:textId="77777777" w:rsidR="00F21170" w:rsidRPr="00A86461" w:rsidRDefault="00F21170" w:rsidP="00F21170">
      <w:pPr>
        <w:pStyle w:val="2"/>
        <w:spacing w:line="360" w:lineRule="auto"/>
        <w:ind w:left="578" w:hanging="578"/>
        <w:rPr>
          <w:b w:val="0"/>
        </w:rPr>
      </w:pPr>
      <w:bookmarkStart w:id="43" w:name="_Toc71634821"/>
      <w:bookmarkStart w:id="44" w:name="_Toc72875888"/>
      <w:r>
        <w:rPr>
          <w:rFonts w:hint="eastAsia"/>
          <w:b w:val="0"/>
        </w:rPr>
        <w:t>直线类图形绘制</w:t>
      </w:r>
      <w:bookmarkEnd w:id="43"/>
      <w:bookmarkEnd w:id="44"/>
    </w:p>
    <w:p w14:paraId="3EBC22AC" w14:textId="77777777" w:rsidR="00352F04" w:rsidRDefault="00352F04" w:rsidP="00F21170">
      <w:pPr>
        <w:pStyle w:val="a1"/>
        <w:ind w:firstLine="480"/>
      </w:pPr>
      <w:r w:rsidRPr="00352F04">
        <w:rPr>
          <w:rFonts w:hint="eastAsia"/>
        </w:rPr>
        <w:t>Bresenham</w:t>
      </w:r>
      <w:r w:rsidRPr="00352F04">
        <w:rPr>
          <w:rFonts w:hint="eastAsia"/>
        </w:rPr>
        <w:t>算法用于绘制直线图，该算法是在主位移方向上每一次都会递增一个单位有效实际距离，在这期间，另一个分布方向上逐步递增零个单位有效实际距离或逐步递增一个单位有效实际距离。这决定于图片像素点和理想直线之间的有效实际距离，这类有效实际距离确定为</w:t>
      </w:r>
      <w:r w:rsidRPr="00352F04">
        <w:rPr>
          <w:rFonts w:hint="eastAsia"/>
        </w:rPr>
        <w:t>d</w:t>
      </w:r>
      <w:r w:rsidRPr="00352F04">
        <w:rPr>
          <w:rFonts w:hint="eastAsia"/>
        </w:rPr>
        <w:t>。</w:t>
      </w:r>
    </w:p>
    <w:p w14:paraId="76D28835" w14:textId="71DB3918" w:rsidR="00F21170" w:rsidRDefault="00352F04" w:rsidP="00F21170">
      <w:pPr>
        <w:pStyle w:val="a1"/>
        <w:ind w:firstLine="480"/>
      </w:pPr>
      <w:r w:rsidRPr="00352F04">
        <w:rPr>
          <w:rFonts w:hint="eastAsia"/>
        </w:rPr>
        <w:t>如下示意图</w:t>
      </w:r>
      <w:r w:rsidRPr="00352F04">
        <w:rPr>
          <w:rFonts w:hint="eastAsia"/>
        </w:rPr>
        <w:t>4-1 Bresenham</w:t>
      </w:r>
      <w:r w:rsidRPr="00352F04">
        <w:rPr>
          <w:rFonts w:hint="eastAsia"/>
        </w:rPr>
        <w:t>直线运算方法所示</w:t>
      </w:r>
      <w:r w:rsidR="00F21170" w:rsidRPr="00F21170">
        <w:rPr>
          <w:rFonts w:hint="eastAsia"/>
        </w:rPr>
        <w:t>，该直线斜率在区间</w:t>
      </w:r>
      <w:r w:rsidR="00F21170" w:rsidRPr="00F21170">
        <w:rPr>
          <w:rFonts w:hint="eastAsia"/>
        </w:rPr>
        <w:t>0</w:t>
      </w:r>
      <w:r w:rsidR="00F21170" w:rsidRPr="00F21170">
        <w:t>-1</w:t>
      </w:r>
      <w:r w:rsidR="00F21170" w:rsidRPr="00F21170">
        <w:rPr>
          <w:rFonts w:hint="eastAsia"/>
        </w:rPr>
        <w:t>中，因此</w:t>
      </w:r>
      <w:r w:rsidR="00F21170" w:rsidRPr="00F21170">
        <w:rPr>
          <w:rFonts w:hint="eastAsia"/>
        </w:rPr>
        <w:t>X</w:t>
      </w:r>
      <w:r w:rsidR="00F21170" w:rsidRPr="00F21170">
        <w:rPr>
          <w:rFonts w:hint="eastAsia"/>
        </w:rPr>
        <w:t>方向为主要的位移方向。假设</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 xml:space="preserve"> </m:t>
                </m:r>
              </m:sub>
            </m:sSub>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e>
        </m:d>
      </m:oMath>
      <w:r w:rsidR="00F21170" w:rsidRPr="00F21170">
        <w:rPr>
          <w:rFonts w:hint="eastAsia"/>
        </w:rPr>
        <w:t>为当前像素，</w:t>
      </w:r>
      <m:oMath>
        <m:r>
          <w:rPr>
            <w:rFonts w:ascii="Cambria Math" w:hAnsi="Cambria Math" w:hint="eastAsia"/>
          </w:rPr>
          <m:t>Q</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r>
              <m:rPr>
                <m:sty m:val="p"/>
              </m:rPr>
              <w:rPr>
                <w:rFonts w:ascii="Cambria Math" w:hAnsi="Cambria Math" w:hint="eastAsia"/>
              </w:rPr>
              <m:t>,</m:t>
            </m:r>
            <m:r>
              <w:rPr>
                <w:rFonts w:ascii="Cambria Math" w:hAnsi="Cambria Math" w:hint="eastAsia"/>
              </w:rPr>
              <m:t>d</m:t>
            </m:r>
          </m:e>
        </m:d>
      </m:oMath>
      <w:r w:rsidR="00F21170" w:rsidRPr="00F21170">
        <w:rPr>
          <w:rFonts w:hint="eastAsia"/>
        </w:rPr>
        <w:t>为理想直线与下一垂直网格的交点。并且假设该直线的起点为</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oMath>
      <w:r w:rsidR="00F21170" w:rsidRPr="00F21170">
        <w:rPr>
          <w:rFonts w:hint="eastAsia"/>
        </w:rPr>
        <w:t>且位于网格点上，所以可以定义</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00F21170" w:rsidRPr="00F21170">
        <w:rPr>
          <w:rFonts w:hint="eastAsia"/>
        </w:rPr>
        <w:t>的初始值为</w:t>
      </w:r>
      <w:r w:rsidR="00F21170" w:rsidRPr="00F21170">
        <w:rPr>
          <w:rFonts w:hint="eastAsia"/>
        </w:rPr>
        <w:t>0</w:t>
      </w:r>
      <w:r w:rsidR="00F21170" w:rsidRPr="00F21170">
        <w:rPr>
          <w:rFonts w:hint="eastAsia"/>
        </w:rPr>
        <w:t>。</w:t>
      </w:r>
    </w:p>
    <w:p w14:paraId="022A48AE" w14:textId="1553ECDA" w:rsidR="00260417" w:rsidRPr="00F21170" w:rsidRDefault="00260417" w:rsidP="00260417">
      <w:pPr>
        <w:pStyle w:val="a1"/>
        <w:ind w:firstLineChars="0" w:firstLine="0"/>
        <w:jc w:val="center"/>
        <w:rPr>
          <w:rFonts w:hint="eastAsia"/>
        </w:rPr>
      </w:pPr>
      <w:r>
        <w:rPr>
          <w:rFonts w:hint="eastAsia"/>
          <w:noProof/>
        </w:rPr>
        <w:drawing>
          <wp:inline distT="0" distB="0" distL="0" distR="0" wp14:anchorId="4FB21A12" wp14:editId="7E92EC9F">
            <wp:extent cx="3652736" cy="1646953"/>
            <wp:effectExtent l="0" t="0" r="508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84320" cy="1661193"/>
                    </a:xfrm>
                    <a:prstGeom prst="rect">
                      <a:avLst/>
                    </a:prstGeom>
                  </pic:spPr>
                </pic:pic>
              </a:graphicData>
            </a:graphic>
          </wp:inline>
        </w:drawing>
      </w:r>
    </w:p>
    <w:p w14:paraId="3E65B890" w14:textId="77777777" w:rsidR="00F21170" w:rsidRPr="004F04FC" w:rsidRDefault="00F21170" w:rsidP="00F21170">
      <w:pPr>
        <w:ind w:firstLineChars="200" w:firstLine="420"/>
        <w:jc w:val="center"/>
        <w:rPr>
          <w:sz w:val="21"/>
          <w:szCs w:val="21"/>
        </w:rPr>
      </w:pPr>
      <w:r w:rsidRPr="004F04FC">
        <w:rPr>
          <w:rFonts w:hint="eastAsia"/>
          <w:sz w:val="21"/>
          <w:szCs w:val="21"/>
        </w:rPr>
        <w:t>图</w:t>
      </w:r>
      <w:r w:rsidRPr="003F5CDD">
        <w:rPr>
          <w:sz w:val="21"/>
          <w:szCs w:val="21"/>
        </w:rPr>
        <w:t>4-1 Bresenham</w:t>
      </w:r>
      <w:r w:rsidRPr="004F04FC">
        <w:rPr>
          <w:rFonts w:hint="eastAsia"/>
          <w:sz w:val="21"/>
          <w:szCs w:val="21"/>
        </w:rPr>
        <w:t>直线算法</w:t>
      </w:r>
    </w:p>
    <w:p w14:paraId="5F66427A" w14:textId="77777777" w:rsidR="00F21170" w:rsidRDefault="00F21170" w:rsidP="00F21170">
      <w:pPr>
        <w:pStyle w:val="a1"/>
        <w:ind w:firstLine="480"/>
      </w:pPr>
      <w:r>
        <w:rPr>
          <w:rFonts w:hint="eastAsia"/>
        </w:rPr>
        <w:t>沿着</w:t>
      </w:r>
      <w:r>
        <w:rPr>
          <w:rFonts w:hint="eastAsia"/>
        </w:rPr>
        <w:t>X</w:t>
      </w:r>
      <w:r>
        <w:rPr>
          <w:rFonts w:hint="eastAsia"/>
        </w:rPr>
        <w:t>方向递增一个单位，即可以得到</w:t>
      </w:r>
      <m:oMath>
        <m:sSub>
          <m:sSubPr>
            <m:ctrlPr>
              <w:rPr>
                <w:rFonts w:ascii="Cambria Math" w:hAnsi="Cambria Math"/>
              </w:rPr>
            </m:ctrlPr>
          </m:sSubPr>
          <m:e>
            <m:r>
              <w:rPr>
                <w:rFonts w:ascii="Cambria Math" w:hAnsi="Cambria Math" w:hint="eastAsia"/>
              </w:rPr>
              <m:t>x</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oMath>
      <w:r>
        <w:rPr>
          <w:rFonts w:hint="eastAsia"/>
        </w:rPr>
        <w:t>。下一个候选点为</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e>
        </m:d>
      </m:oMath>
      <w:r>
        <w:rPr>
          <w:rFonts w:hint="eastAsia"/>
        </w:rPr>
        <w:t>或者</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r>
              <m:rPr>
                <m:sty m:val="p"/>
              </m:rPr>
              <w:rPr>
                <w:rFonts w:ascii="Cambria Math" w:hAnsi="Cambria Math"/>
              </w:rPr>
              <m:t>+1</m:t>
            </m:r>
          </m:e>
        </m:d>
      </m:oMath>
      <w:r>
        <w:rPr>
          <w:rFonts w:hint="eastAsia"/>
        </w:rPr>
        <w:t>。根据</w:t>
      </w:r>
      <w:r>
        <w:rPr>
          <w:rFonts w:hint="eastAsia"/>
        </w:rPr>
        <w:t>Q</w:t>
      </w:r>
      <w:r>
        <w:rPr>
          <w:rFonts w:hint="eastAsia"/>
        </w:rPr>
        <w:t>点的位置来选择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或者</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oMath>
      <w:r>
        <w:rPr>
          <w:rFonts w:hint="eastAsia"/>
        </w:rPr>
        <w:t>。而</w:t>
      </w:r>
      <w:r>
        <w:rPr>
          <w:rFonts w:hint="eastAsia"/>
        </w:rPr>
        <w:t>Q</w:t>
      </w:r>
      <w:r>
        <w:rPr>
          <w:rFonts w:hint="eastAsia"/>
        </w:rPr>
        <w:t>点的位置是由直线的斜率所决定的。</w:t>
      </w:r>
      <w:r>
        <w:rPr>
          <w:rFonts w:hint="eastAsia"/>
        </w:rPr>
        <w:t>Q</w:t>
      </w:r>
      <w:r>
        <w:rPr>
          <w:rFonts w:hint="eastAsia"/>
        </w:rPr>
        <w:t>点与像素点</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的误差项为</w:t>
      </w:r>
      <m:oMath>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k</m:t>
        </m:r>
      </m:oMath>
      <w:r>
        <w:rPr>
          <w:rFonts w:hint="eastAsia"/>
        </w:rPr>
        <w:t>。当</w:t>
      </w:r>
      <m:oMath>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&lt;0.5</m:t>
        </m:r>
      </m:oMath>
      <w:r>
        <w:rPr>
          <w:rFonts w:hint="eastAsia"/>
        </w:rPr>
        <w:t>时，像素</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距离</w:t>
      </w:r>
      <w:r>
        <w:rPr>
          <w:rFonts w:hint="eastAsia"/>
        </w:rPr>
        <w:t>Q</w:t>
      </w:r>
      <w:r>
        <w:rPr>
          <w:rFonts w:hint="eastAsia"/>
        </w:rPr>
        <w:t>点更近，选择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，反之选择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oMath>
      <w:r>
        <w:rPr>
          <w:rFonts w:hint="eastAsia"/>
        </w:rPr>
        <w:t>。若</w:t>
      </w:r>
      <w:r>
        <w:rPr>
          <w:rFonts w:hint="eastAsia"/>
        </w:rPr>
        <w:t>Q</w:t>
      </w:r>
      <w:r>
        <w:rPr>
          <w:rFonts w:hint="eastAsia"/>
        </w:rPr>
        <w:t>点到这两个像素点的距离相等，选择任一像素均可。约定选择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oMath>
      <w:r>
        <w:rPr>
          <w:rFonts w:hint="eastAsia"/>
        </w:rPr>
        <w:t>。</w:t>
      </w:r>
    </w:p>
    <w:p w14:paraId="71113E2D" w14:textId="77777777" w:rsidR="00F21170" w:rsidRDefault="00F21170" w:rsidP="00F21170">
      <w:pPr>
        <w:pStyle w:val="a1"/>
        <w:ind w:firstLine="480"/>
      </w:pPr>
      <w:r>
        <w:rPr>
          <w:rFonts w:hint="eastAsia"/>
        </w:rPr>
        <w:t>因此，可以得到一个简单的的递推公式：</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5"/>
        <w:gridCol w:w="3122"/>
        <w:gridCol w:w="2520"/>
      </w:tblGrid>
      <w:tr w:rsidR="00F21170" w14:paraId="047EBCB3" w14:textId="77777777" w:rsidTr="00DA6AD6">
        <w:tc>
          <w:tcPr>
            <w:tcW w:w="1368" w:type="pct"/>
            <w:tcMar>
              <w:left w:w="0" w:type="dxa"/>
              <w:right w:w="0" w:type="dxa"/>
            </w:tcMar>
            <w:vAlign w:val="center"/>
          </w:tcPr>
          <w:p w14:paraId="3D8B27DA" w14:textId="77777777" w:rsidR="00F21170" w:rsidRDefault="00F21170" w:rsidP="00DA6AD6">
            <w:pPr>
              <w:jc w:val="left"/>
            </w:pPr>
          </w:p>
        </w:tc>
        <w:tc>
          <w:tcPr>
            <w:tcW w:w="2010" w:type="pct"/>
            <w:tcMar>
              <w:left w:w="0" w:type="dxa"/>
              <w:right w:w="0" w:type="dxa"/>
            </w:tcMar>
            <w:vAlign w:val="center"/>
          </w:tcPr>
          <w:p w14:paraId="1E84B86E" w14:textId="77777777" w:rsidR="00F21170" w:rsidRDefault="008F6451" w:rsidP="00DA6AD6">
            <w:pPr>
              <w:jc w:val="left"/>
            </w:pPr>
            <m:oMathPara>
              <m:oMath>
                <m:sSub>
                  <m:sSubPr>
                    <m:ctrlPr>
                      <w:rPr>
                        <w:rFonts w:ascii="Cambria Math" w:hAnsi="Cambria Math"/>
                        <w:i/>
                      </w:rPr>
                    </m:ctrlPr>
                  </m:sSubPr>
                  <m:e>
                    <m:r>
                      <w:rPr>
                        <w:rFonts w:ascii="Cambria Math" w:hAnsi="Cambria Math" w:hint="eastAsia"/>
                      </w:rPr>
                      <m:t>y</m:t>
                    </m:r>
                  </m:e>
                  <m:sub>
                    <m:r>
                      <w:rPr>
                        <w:rFonts w:ascii="Cambria Math" w:hAnsi="Cambria Math"/>
                      </w:rPr>
                      <m:t>i+1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sSub>
                                <m:sSubPr>
                                  <m:ctrlPr>
                                    <w:rPr>
                                      <w:rFonts w:ascii="Cambria Math" w:hAnsi="Cambria Math"/>
                                      <w:i/>
                                    </w:rPr>
                                  </m:ctrlPr>
                                </m:sSubPr>
                                <m:e>
                                  <m:r>
                                    <w:rPr>
                                      <w:rFonts w:ascii="Cambria Math" w:hAnsi="Cambria Math"/>
                                    </w:rPr>
                                    <m:t>,d</m:t>
                                  </m:r>
                                </m:e>
                                <m:sub>
                                  <m:r>
                                    <w:rPr>
                                      <w:rFonts w:ascii="Cambria Math" w:hAnsi="Cambria Math"/>
                                    </w:rPr>
                                    <m:t>i+1</m:t>
                                  </m:r>
                                </m:sub>
                              </m:sSub>
                            </m:e>
                          </m:mr>
                        </m:m>
                        <m:r>
                          <w:rPr>
                            <w:rFonts w:ascii="Cambria Math" w:hAnsi="Cambria Math"/>
                          </w:rPr>
                          <m:t>≥0.5</m:t>
                        </m:r>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e>
                            <m:e>
                              <m:sSub>
                                <m:sSubPr>
                                  <m:ctrlPr>
                                    <w:rPr>
                                      <w:rFonts w:ascii="Cambria Math" w:hAnsi="Cambria Math"/>
                                      <w:i/>
                                    </w:rPr>
                                  </m:ctrlPr>
                                </m:sSubPr>
                                <m:e>
                                  <m:r>
                                    <w:rPr>
                                      <w:rFonts w:ascii="Cambria Math" w:hAnsi="Cambria Math"/>
                                    </w:rPr>
                                    <m:t>,d</m:t>
                                  </m:r>
                                </m:e>
                                <m:sub>
                                  <m:r>
                                    <w:rPr>
                                      <w:rFonts w:ascii="Cambria Math" w:hAnsi="Cambria Math"/>
                                    </w:rPr>
                                    <m:t>i+1</m:t>
                                  </m:r>
                                </m:sub>
                              </m:sSub>
                              <m:r>
                                <w:rPr>
                                  <w:rFonts w:ascii="Cambria Math" w:hAnsi="Cambria Math"/>
                                </w:rPr>
                                <m:t xml:space="preserve"> &lt;0.5</m:t>
                              </m:r>
                            </m:e>
                          </m:mr>
                        </m:m>
                      </m:e>
                    </m:eqArr>
                  </m:e>
                </m:d>
              </m:oMath>
            </m:oMathPara>
          </w:p>
        </w:tc>
        <w:tc>
          <w:tcPr>
            <w:tcW w:w="1622" w:type="pct"/>
            <w:tcMar>
              <w:left w:w="0" w:type="dxa"/>
              <w:right w:w="0" w:type="dxa"/>
            </w:tcMar>
            <w:vAlign w:val="center"/>
          </w:tcPr>
          <w:p w14:paraId="64A40C74" w14:textId="6EE322BA" w:rsidR="00F21170" w:rsidRPr="001D738D" w:rsidRDefault="00F21170" w:rsidP="00DA6AD6">
            <w:pPr>
              <w:pStyle w:val="af6"/>
              <w:jc w:val="right"/>
              <w:rPr>
                <w:sz w:val="24"/>
              </w:rPr>
            </w:pPr>
            <w:r>
              <w:t xml:space="preserve">( </w:t>
            </w:r>
            <w:r w:rsidR="008F6451">
              <w:fldChar w:fldCharType="begin"/>
            </w:r>
            <w:r w:rsidR="008F6451">
              <w:instrText xml:space="preserve"> STYLEREF 1 \s </w:instrText>
            </w:r>
            <w:r w:rsidR="008F6451">
              <w:fldChar w:fldCharType="separate"/>
            </w:r>
            <w:r w:rsidR="004D1EE4">
              <w:rPr>
                <w:noProof/>
              </w:rPr>
              <w:t>4</w:t>
            </w:r>
            <w:r w:rsidR="008F6451">
              <w:rPr>
                <w:noProof/>
              </w:rPr>
              <w:fldChar w:fldCharType="end"/>
            </w:r>
            <w:r>
              <w:noBreakHyphen/>
            </w:r>
            <w:r w:rsidR="008F6451">
              <w:fldChar w:fldCharType="begin"/>
            </w:r>
            <w:r w:rsidR="008F6451">
              <w:instrText xml:space="preserve"> SEQ ( \* ARABIC \s 1 </w:instrText>
            </w:r>
            <w:r w:rsidR="008F6451">
              <w:fldChar w:fldCharType="separate"/>
            </w:r>
            <w:r w:rsidR="004D1EE4">
              <w:rPr>
                <w:noProof/>
              </w:rPr>
              <w:t>1</w:t>
            </w:r>
            <w:r w:rsidR="008F6451">
              <w:rPr>
                <w:noProof/>
              </w:rPr>
              <w:fldChar w:fldCharType="end"/>
            </w:r>
            <w:r>
              <w:t xml:space="preserve"> </w:t>
            </w:r>
            <w:r>
              <w:rPr>
                <w:rFonts w:hint="eastAsia"/>
              </w:rPr>
              <w:t>)</w:t>
            </w:r>
          </w:p>
        </w:tc>
      </w:tr>
    </w:tbl>
    <w:p w14:paraId="3179DE60" w14:textId="77777777" w:rsidR="00F21170" w:rsidRDefault="00F21170" w:rsidP="00F21170">
      <w:pPr>
        <w:pStyle w:val="a1"/>
        <w:ind w:firstLine="480"/>
      </w:pPr>
      <w:r w:rsidRPr="00F21170">
        <w:rPr>
          <w:rFonts w:hint="eastAsia"/>
        </w:rPr>
        <w:lastRenderedPageBreak/>
        <w:t>其中，该递推公式的关键在于计算误差项</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。沿着</w:t>
      </w:r>
      <w:r>
        <w:rPr>
          <w:rFonts w:hint="eastAsia"/>
        </w:rPr>
        <w:t>X</w:t>
      </w:r>
      <w:r>
        <w:rPr>
          <w:rFonts w:hint="eastAsia"/>
        </w:rPr>
        <w:t>方向递推一个单位，有</w:t>
      </w:r>
      <m:oMath>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r>
          <w:rPr>
            <w:rFonts w:ascii="Cambria Math" w:hAnsi="Cambria Math"/>
          </w:rPr>
          <m:t>k</m:t>
        </m:r>
      </m:oMath>
      <w:r>
        <w:rPr>
          <w:rFonts w:hint="eastAsia"/>
        </w:rPr>
        <w:t>。一旦</w:t>
      </w:r>
      <w:r>
        <w:rPr>
          <w:rFonts w:hint="eastAsia"/>
        </w:rPr>
        <w:t>Y</w:t>
      </w:r>
      <w:r>
        <w:rPr>
          <w:rFonts w:hint="eastAsia"/>
        </w:rPr>
        <w:t>方向向上走了一步，就将其减</w:t>
      </w:r>
      <w:r>
        <w:rPr>
          <w:rFonts w:hint="eastAsia"/>
        </w:rPr>
        <w:t>1</w:t>
      </w:r>
      <w:r>
        <w:rPr>
          <w:rFonts w:hint="eastAsia"/>
        </w:rPr>
        <w:t>。由于只需要检查误差项的符号。因此，定义</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-0.5</m:t>
        </m:r>
      </m:oMath>
      <w:r>
        <w:rPr>
          <w:rFonts w:hint="eastAsia"/>
        </w:rPr>
        <w:t>，来消除小数所带来的影响。改写上述的递推公式可以得到：</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5"/>
        <w:gridCol w:w="3122"/>
        <w:gridCol w:w="2520"/>
      </w:tblGrid>
      <w:tr w:rsidR="00F21170" w14:paraId="06CA9B72" w14:textId="77777777" w:rsidTr="00DA6AD6">
        <w:tc>
          <w:tcPr>
            <w:tcW w:w="1368" w:type="pct"/>
            <w:tcMar>
              <w:left w:w="0" w:type="dxa"/>
              <w:right w:w="0" w:type="dxa"/>
            </w:tcMar>
            <w:vAlign w:val="center"/>
          </w:tcPr>
          <w:p w14:paraId="2B54CEDC" w14:textId="77777777" w:rsidR="00F21170" w:rsidRDefault="00F21170" w:rsidP="00DA6AD6">
            <w:pPr>
              <w:jc w:val="left"/>
            </w:pPr>
          </w:p>
        </w:tc>
        <w:tc>
          <w:tcPr>
            <w:tcW w:w="2010" w:type="pct"/>
            <w:tcMar>
              <w:left w:w="0" w:type="dxa"/>
              <w:right w:w="0" w:type="dxa"/>
            </w:tcMar>
            <w:vAlign w:val="center"/>
          </w:tcPr>
          <w:p w14:paraId="6F909A6C" w14:textId="77777777" w:rsidR="00F21170" w:rsidRDefault="008F6451" w:rsidP="00DA6AD6">
            <w:pPr>
              <w:jc w:val="left"/>
            </w:pPr>
            <m:oMathPara>
              <m:oMath>
                <m:sSub>
                  <m:sSubPr>
                    <m:ctrlPr>
                      <w:rPr>
                        <w:rFonts w:ascii="Cambria Math" w:hAnsi="Cambria Math"/>
                        <w:i/>
                      </w:rPr>
                    </m:ctrlPr>
                  </m:sSubPr>
                  <m:e>
                    <m:r>
                      <w:rPr>
                        <w:rFonts w:ascii="Cambria Math" w:hAnsi="Cambria Math" w:hint="eastAsia"/>
                      </w:rPr>
                      <m:t>y</m:t>
                    </m:r>
                  </m:e>
                  <m:sub>
                    <m:r>
                      <w:rPr>
                        <w:rFonts w:ascii="Cambria Math" w:hAnsi="Cambria Math"/>
                      </w:rPr>
                      <m:t>i+1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r>
                                <w:rPr>
                                  <w:rFonts w:ascii="Cambria Math" w:hAnsi="Cambria Math"/>
                                </w:rPr>
                                <m:t>,</m:t>
                              </m:r>
                              <m:sSub>
                                <m:sSubPr>
                                  <m:ctrlPr>
                                    <w:rPr>
                                      <w:rFonts w:ascii="Cambria Math" w:hAnsi="Cambria Math"/>
                                      <w:i/>
                                    </w:rPr>
                                  </m:ctrlPr>
                                </m:sSubPr>
                                <m:e>
                                  <m:r>
                                    <w:rPr>
                                      <w:rFonts w:ascii="Cambria Math" w:hAnsi="Cambria Math" w:hint="eastAsia"/>
                                    </w:rPr>
                                    <m:t>e</m:t>
                                  </m:r>
                                </m:e>
                                <m:sub>
                                  <m:r>
                                    <w:rPr>
                                      <w:rFonts w:ascii="Cambria Math" w:hAnsi="Cambria Math"/>
                                    </w:rPr>
                                    <m:t>i+1</m:t>
                                  </m:r>
                                </m:sub>
                              </m:sSub>
                            </m:e>
                          </m:mr>
                        </m:m>
                        <m:r>
                          <w:rPr>
                            <w:rFonts w:ascii="Cambria Math" w:hAnsi="Cambria Math"/>
                          </w:rPr>
                          <m:t>≥0</m:t>
                        </m:r>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e>
                            <m:e>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 xml:space="preserve"> &lt;0</m:t>
                              </m:r>
                            </m:e>
                          </m:mr>
                        </m:m>
                      </m:e>
                    </m:eqArr>
                  </m:e>
                </m:d>
              </m:oMath>
            </m:oMathPara>
          </w:p>
        </w:tc>
        <w:tc>
          <w:tcPr>
            <w:tcW w:w="1622" w:type="pct"/>
            <w:tcMar>
              <w:left w:w="0" w:type="dxa"/>
              <w:right w:w="0" w:type="dxa"/>
            </w:tcMar>
            <w:vAlign w:val="center"/>
          </w:tcPr>
          <w:p w14:paraId="19810C89" w14:textId="55C6060C" w:rsidR="00F21170" w:rsidRPr="001D738D" w:rsidRDefault="00F21170" w:rsidP="00DA6AD6">
            <w:pPr>
              <w:pStyle w:val="af6"/>
              <w:jc w:val="right"/>
            </w:pPr>
            <w:r>
              <w:t xml:space="preserve">( </w:t>
            </w:r>
            <w:r w:rsidR="008F6451">
              <w:fldChar w:fldCharType="begin"/>
            </w:r>
            <w:r w:rsidR="008F6451">
              <w:instrText xml:space="preserve"> STYLEREF 1 \s </w:instrText>
            </w:r>
            <w:r w:rsidR="008F6451">
              <w:fldChar w:fldCharType="separate"/>
            </w:r>
            <w:r w:rsidR="004D1EE4">
              <w:rPr>
                <w:noProof/>
              </w:rPr>
              <w:t>4</w:t>
            </w:r>
            <w:r w:rsidR="008F6451">
              <w:rPr>
                <w:noProof/>
              </w:rPr>
              <w:fldChar w:fldCharType="end"/>
            </w:r>
            <w:r>
              <w:noBreakHyphen/>
            </w:r>
            <w:r w:rsidR="008F6451">
              <w:fldChar w:fldCharType="begin"/>
            </w:r>
            <w:r w:rsidR="008F6451">
              <w:instrText xml:space="preserve"> SEQ ( \* ARABIC \s 1 </w:instrText>
            </w:r>
            <w:r w:rsidR="008F6451">
              <w:fldChar w:fldCharType="separate"/>
            </w:r>
            <w:r w:rsidR="004D1EE4">
              <w:rPr>
                <w:noProof/>
              </w:rPr>
              <w:t>2</w:t>
            </w:r>
            <w:r w:rsidR="008F6451">
              <w:rPr>
                <w:noProof/>
              </w:rPr>
              <w:fldChar w:fldCharType="end"/>
            </w:r>
            <w:r>
              <w:rPr>
                <w:rFonts w:hint="eastAsia"/>
              </w:rPr>
              <w:t>)</w:t>
            </w:r>
          </w:p>
        </w:tc>
      </w:tr>
    </w:tbl>
    <w:p w14:paraId="25BA1651" w14:textId="77777777" w:rsidR="00F21170" w:rsidRDefault="00F21170" w:rsidP="00F21170">
      <w:pPr>
        <w:ind w:firstLineChars="200" w:firstLine="480"/>
        <w:jc w:val="left"/>
      </w:pPr>
      <w:r>
        <w:rPr>
          <w:rFonts w:hint="eastAsia"/>
          <w:iCs/>
        </w:rPr>
        <w:t>取</w:t>
      </w:r>
      <m:oMath>
        <m:sSub>
          <m:sSubPr>
            <m:ctrlPr>
              <w:rPr>
                <w:rFonts w:ascii="Cambria Math" w:hAnsi="Cambria Math"/>
              </w:rPr>
            </m:ctrlPr>
          </m:sSubPr>
          <m:e>
            <m:r>
              <w:rPr>
                <w:rFonts w:ascii="Cambria Math" w:hAnsi="Cambria Math" w:hint="eastAsia"/>
              </w:rPr>
              <m:t>e</m:t>
            </m:r>
          </m:e>
          <m:sub>
            <m:r>
              <m:rPr>
                <m:sty m:val="p"/>
              </m:rPr>
              <w:rPr>
                <w:rFonts w:ascii="Cambria Math" w:hAnsi="Cambria Math"/>
              </w:rPr>
              <m:t>0</m:t>
            </m:r>
          </m:sub>
        </m:sSub>
        <m:r>
          <m:rPr>
            <m:sty m:val="p"/>
          </m:rPr>
          <w:rPr>
            <w:rFonts w:ascii="Cambria Math" w:hAnsi="Cambria Math" w:hint="eastAsia"/>
          </w:rPr>
          <m:t>=</m:t>
        </m:r>
        <m:r>
          <m:rPr>
            <m:sty m:val="p"/>
          </m:rPr>
          <w:rPr>
            <w:rFonts w:ascii="Cambria Math" w:hAnsi="Cambria Math"/>
          </w:rPr>
          <m:t>-0.5</m:t>
        </m:r>
      </m:oMath>
      <w:r>
        <w:rPr>
          <w:rFonts w:hint="eastAsia"/>
        </w:rPr>
        <w:t>。沿着</w:t>
      </w:r>
      <w:r>
        <w:rPr>
          <w:rFonts w:hint="eastAsia"/>
        </w:rPr>
        <w:t>X</w:t>
      </w:r>
      <w:r>
        <w:rPr>
          <w:rFonts w:hint="eastAsia"/>
        </w:rPr>
        <w:t>方向每更新一个单位，则有</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hint="eastAsia"/>
              </w:rPr>
              <m:t>e</m:t>
            </m:r>
          </m:e>
          <m:sub>
            <m:r>
              <w:rPr>
                <w:rFonts w:ascii="Cambria Math" w:hAnsi="Cambria Math"/>
              </w:rPr>
              <m:t>i</m:t>
            </m:r>
          </m:sub>
        </m:sSub>
        <m:r>
          <m:rPr>
            <m:sty m:val="p"/>
          </m:rPr>
          <w:rPr>
            <w:rFonts w:ascii="Cambria Math" w:hAnsi="Cambria Math"/>
          </w:rPr>
          <m:t>+</m:t>
        </m:r>
        <m:r>
          <w:rPr>
            <w:rFonts w:ascii="Cambria Math" w:hAnsi="Cambria Math" w:hint="eastAsia"/>
          </w:rPr>
          <m:t>k</m:t>
        </m:r>
      </m:oMath>
      <w:r>
        <w:rPr>
          <w:rFonts w:hint="eastAsia"/>
        </w:rPr>
        <w:t>。当</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不小于</w:t>
      </w:r>
      <w:r>
        <w:rPr>
          <w:rFonts w:hint="eastAsia"/>
        </w:rPr>
        <w:t>0</w:t>
      </w:r>
      <w:r>
        <w:rPr>
          <w:rFonts w:hint="eastAsia"/>
        </w:rPr>
        <w:t>的时候，下一个像素点更新为</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r>
              <m:rPr>
                <m:sty m:val="p"/>
              </m:rPr>
              <w:rPr>
                <w:rFonts w:ascii="Cambria Math" w:hAnsi="Cambria Math"/>
              </w:rPr>
              <m:t>+1</m:t>
            </m:r>
          </m:e>
        </m:d>
      </m:oMath>
      <w:r>
        <w:rPr>
          <w:rFonts w:hint="eastAsia"/>
        </w:rPr>
        <w:t>。同时将</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更新为</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w:t>
      </w:r>
      <w:r>
        <w:t>1</w:t>
      </w:r>
      <w:r>
        <w:rPr>
          <w:rFonts w:hint="eastAsia"/>
        </w:rPr>
        <w:t>。反之，下一个像素点更新为</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e>
        </m:d>
      </m:oMath>
      <w:r>
        <w:rPr>
          <w:rFonts w:hint="eastAsia"/>
        </w:rPr>
        <w:t>。</w:t>
      </w:r>
    </w:p>
    <w:p w14:paraId="13E9F330" w14:textId="77777777" w:rsidR="00F21170" w:rsidRDefault="00F21170" w:rsidP="00F21170">
      <w:pPr>
        <w:pStyle w:val="3"/>
        <w:spacing w:before="120" w:after="120" w:line="360" w:lineRule="auto"/>
        <w:rPr>
          <w:b w:val="0"/>
        </w:rPr>
      </w:pPr>
      <w:bookmarkStart w:id="45" w:name="_Toc71634822"/>
      <w:bookmarkStart w:id="46" w:name="_Toc72875889"/>
      <w:r>
        <w:rPr>
          <w:rFonts w:hint="eastAsia"/>
          <w:b w:val="0"/>
        </w:rPr>
        <w:t>直线</w:t>
      </w:r>
      <w:bookmarkEnd w:id="45"/>
      <w:bookmarkEnd w:id="46"/>
    </w:p>
    <w:p w14:paraId="11233ECC" w14:textId="77777777" w:rsidR="00F21170" w:rsidRPr="00F21170" w:rsidRDefault="00F21170" w:rsidP="00F21170">
      <w:pPr>
        <w:pStyle w:val="a1"/>
        <w:ind w:firstLine="480"/>
        <w:rPr>
          <w:rFonts w:ascii="Cambria Math" w:hAnsi="Cambria Math"/>
        </w:rPr>
      </w:pPr>
      <w:r w:rsidRPr="00F21170">
        <w:rPr>
          <w:rFonts w:ascii="Cambria Math" w:hAnsi="Cambria Math"/>
        </w:rPr>
        <w:t>点击直线功能的按钮后，在绘图面板上，实现画直线的功能，在屏幕的鼠标的当前点的位置画下一个黑点，移动鼠标，按下的第一个点与此时鼠标的位置上的点，连成一条直线。当鼠标按键抬起的时候，直线生成，不再变化。当鼠标移动的时候，直线生成，但根据当前鼠标的位置进行改变。达到一个橡皮筋的效果。</w:t>
      </w:r>
    </w:p>
    <w:p w14:paraId="24C4060D" w14:textId="77777777" w:rsidR="00F21170" w:rsidRDefault="00F21170" w:rsidP="00F21170">
      <w:pPr>
        <w:pStyle w:val="3"/>
        <w:spacing w:before="120" w:after="120" w:line="360" w:lineRule="auto"/>
        <w:rPr>
          <w:b w:val="0"/>
        </w:rPr>
      </w:pPr>
      <w:bookmarkStart w:id="47" w:name="_Toc71634823"/>
      <w:bookmarkStart w:id="48" w:name="_Toc72875890"/>
      <w:r>
        <w:rPr>
          <w:rFonts w:hint="eastAsia"/>
          <w:b w:val="0"/>
        </w:rPr>
        <w:t>矩形</w:t>
      </w:r>
      <w:bookmarkEnd w:id="47"/>
      <w:bookmarkEnd w:id="48"/>
    </w:p>
    <w:p w14:paraId="0F28DA45" w14:textId="77777777" w:rsidR="00F21170" w:rsidRPr="00F21170" w:rsidRDefault="00F21170" w:rsidP="00F21170">
      <w:pPr>
        <w:pStyle w:val="a1"/>
        <w:ind w:firstLine="480"/>
        <w:rPr>
          <w:rFonts w:ascii="Cambria Math" w:hAnsi="Cambria Math"/>
        </w:rPr>
      </w:pPr>
      <w:r w:rsidRPr="00F21170">
        <w:rPr>
          <w:rFonts w:ascii="Cambria Math" w:hAnsi="Cambria Math"/>
        </w:rPr>
        <w:t>点击矩形功能的按钮后，在绘图面板上，实现画矩形的功能，在屏幕的鼠标的当前点的位置画下一个黑点，移动鼠标，按下的第一个点与此时鼠标的位置上的点，连成一个矩形。当鼠标按键抬起的时候，矩形生成，不再变化。当鼠标移动的时候，矩形生成，但根据当前鼠标的位置进行改变。达到一个橡皮筋的效果。鼠标的两个点的位置关系如图</w:t>
      </w:r>
      <w:r w:rsidRPr="00F21170">
        <w:rPr>
          <w:rFonts w:ascii="Cambria Math" w:hAnsi="Cambria Math" w:hint="eastAsia"/>
        </w:rPr>
        <w:t>4</w:t>
      </w:r>
      <w:r w:rsidRPr="00F21170">
        <w:rPr>
          <w:rFonts w:ascii="Cambria Math" w:hAnsi="Cambria Math"/>
        </w:rPr>
        <w:t>-2</w:t>
      </w:r>
      <w:r w:rsidRPr="00F21170">
        <w:rPr>
          <w:rFonts w:ascii="Cambria Math" w:hAnsi="Cambria Math" w:hint="eastAsia"/>
        </w:rPr>
        <w:t>所</w:t>
      </w:r>
      <w:r w:rsidRPr="00F21170">
        <w:rPr>
          <w:rFonts w:ascii="Cambria Math" w:hAnsi="Cambria Math"/>
        </w:rPr>
        <w:t>示。</w:t>
      </w:r>
    </w:p>
    <w:p w14:paraId="2D4A4FBA" w14:textId="77777777" w:rsidR="00F21170" w:rsidRDefault="00F21170" w:rsidP="00F21170">
      <w:pPr>
        <w:jc w:val="center"/>
      </w:pPr>
      <w:r>
        <w:rPr>
          <w:noProof/>
        </w:rPr>
        <w:drawing>
          <wp:inline distT="0" distB="0" distL="0" distR="0" wp14:anchorId="46EF82AF" wp14:editId="6D754744">
            <wp:extent cx="2749875" cy="1581846"/>
            <wp:effectExtent l="0" t="0" r="6350" b="5715"/>
            <wp:docPr id="13" name="图片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0"/>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79338" cy="1598795"/>
                    </a:xfrm>
                    <a:prstGeom prst="rect">
                      <a:avLst/>
                    </a:prstGeom>
                    <a:noFill/>
                    <a:ln>
                      <a:noFill/>
                    </a:ln>
                  </pic:spPr>
                </pic:pic>
              </a:graphicData>
            </a:graphic>
          </wp:inline>
        </w:drawing>
      </w:r>
    </w:p>
    <w:p w14:paraId="16E15110" w14:textId="77777777" w:rsidR="00F21170" w:rsidRPr="003F5CDD" w:rsidRDefault="00F21170" w:rsidP="00F21170">
      <w:pPr>
        <w:jc w:val="center"/>
        <w:rPr>
          <w:sz w:val="21"/>
          <w:szCs w:val="21"/>
        </w:rPr>
      </w:pPr>
      <w:r w:rsidRPr="003F5CDD">
        <w:rPr>
          <w:rFonts w:hint="eastAsia"/>
          <w:sz w:val="21"/>
          <w:szCs w:val="21"/>
        </w:rPr>
        <w:t>图</w:t>
      </w:r>
      <w:r w:rsidRPr="003F5CDD">
        <w:rPr>
          <w:rFonts w:hint="eastAsia"/>
          <w:sz w:val="21"/>
          <w:szCs w:val="21"/>
        </w:rPr>
        <w:t>4</w:t>
      </w:r>
      <w:r w:rsidRPr="003F5CDD">
        <w:rPr>
          <w:sz w:val="21"/>
          <w:szCs w:val="21"/>
        </w:rPr>
        <w:t xml:space="preserve">-2 </w:t>
      </w:r>
      <w:r w:rsidRPr="003F5CDD">
        <w:rPr>
          <w:rFonts w:hint="eastAsia"/>
          <w:sz w:val="21"/>
          <w:szCs w:val="21"/>
        </w:rPr>
        <w:t>矩形绘制的位置关系</w:t>
      </w:r>
    </w:p>
    <w:p w14:paraId="6ECE3638" w14:textId="77777777" w:rsidR="00F21170" w:rsidRPr="00A86461" w:rsidRDefault="00F21170" w:rsidP="00F21170">
      <w:pPr>
        <w:pStyle w:val="3"/>
        <w:spacing w:before="120" w:after="120" w:line="360" w:lineRule="auto"/>
        <w:rPr>
          <w:b w:val="0"/>
        </w:rPr>
      </w:pPr>
      <w:bookmarkStart w:id="49" w:name="_Toc71634824"/>
      <w:bookmarkStart w:id="50" w:name="_Toc72875891"/>
      <w:r>
        <w:rPr>
          <w:rFonts w:hint="eastAsia"/>
          <w:b w:val="0"/>
        </w:rPr>
        <w:t>三角形</w:t>
      </w:r>
      <w:bookmarkEnd w:id="49"/>
      <w:bookmarkEnd w:id="50"/>
    </w:p>
    <w:p w14:paraId="2748FDD0" w14:textId="32B9FAB1" w:rsidR="00F21170" w:rsidRDefault="0005028B" w:rsidP="004F04FC">
      <w:pPr>
        <w:ind w:firstLineChars="200" w:firstLine="480"/>
        <w:rPr>
          <w:b/>
          <w:bCs/>
        </w:rPr>
      </w:pPr>
      <w:r>
        <w:rPr>
          <w:rFonts w:hint="eastAsia"/>
        </w:rPr>
        <w:t>单击三角形功能的按钮后，在绘图面板上，实现绘制三角形的功能，在屏幕上的鼠标当前点绘制一个黑点，移动鼠标，第一个按下的点与此时鼠标位置上的点相连，形成一个三角形。</w:t>
      </w:r>
      <w:r w:rsidR="00F21170" w:rsidRPr="009F27C0">
        <w:t>当鼠标按键抬起的时候，矩形生</w:t>
      </w:r>
      <w:r w:rsidR="00F21170" w:rsidRPr="009F27C0">
        <w:lastRenderedPageBreak/>
        <w:t>成，不再变化。当鼠标移动的时候，三角形生成，但根据当前鼠标的位置进行改变。达到一个橡皮筋的效果。鼠标的两个点的位置关系</w:t>
      </w:r>
      <w:r w:rsidR="00F21170" w:rsidRPr="00E63134">
        <w:t>如图</w:t>
      </w:r>
      <w:r w:rsidR="00F21170">
        <w:rPr>
          <w:rFonts w:hint="eastAsia"/>
        </w:rPr>
        <w:t>4</w:t>
      </w:r>
      <w:r w:rsidR="00F21170">
        <w:t>-3</w:t>
      </w:r>
      <w:r w:rsidR="00F21170">
        <w:rPr>
          <w:rFonts w:hint="eastAsia"/>
        </w:rPr>
        <w:t>所</w:t>
      </w:r>
      <w:r w:rsidR="00F21170" w:rsidRPr="00E63134">
        <w:t>示。</w:t>
      </w:r>
    </w:p>
    <w:p w14:paraId="23D31FEF" w14:textId="634E1201" w:rsidR="004F04FC" w:rsidRDefault="004F04FC" w:rsidP="004F04FC">
      <w:pPr>
        <w:jc w:val="center"/>
        <w:rPr>
          <w:rFonts w:hint="eastAsia"/>
          <w:b/>
          <w:bCs/>
        </w:rPr>
      </w:pPr>
      <w:r>
        <w:rPr>
          <w:rFonts w:hint="eastAsia"/>
          <w:b/>
          <w:bCs/>
          <w:noProof/>
        </w:rPr>
        <w:drawing>
          <wp:inline distT="0" distB="0" distL="0" distR="0" wp14:anchorId="4515990A" wp14:editId="048DEC7C">
            <wp:extent cx="2908570" cy="174431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39517" cy="1762877"/>
                    </a:xfrm>
                    <a:prstGeom prst="rect">
                      <a:avLst/>
                    </a:prstGeom>
                  </pic:spPr>
                </pic:pic>
              </a:graphicData>
            </a:graphic>
          </wp:inline>
        </w:drawing>
      </w:r>
    </w:p>
    <w:p w14:paraId="002C3FE3" w14:textId="213FF60D" w:rsidR="00F21170" w:rsidRPr="003F5CDD" w:rsidRDefault="00F21170" w:rsidP="004F04FC">
      <w:pPr>
        <w:jc w:val="center"/>
        <w:rPr>
          <w:rFonts w:ascii="宋体" w:hAnsi="宋体" w:hint="eastAsia"/>
          <w:sz w:val="21"/>
          <w:szCs w:val="21"/>
        </w:rPr>
      </w:pPr>
      <w:r w:rsidRPr="003F5CDD">
        <w:rPr>
          <w:rFonts w:ascii="宋体" w:hAnsi="宋体" w:hint="eastAsia"/>
          <w:sz w:val="21"/>
          <w:szCs w:val="21"/>
        </w:rPr>
        <w:t>图</w:t>
      </w:r>
      <w:r w:rsidRPr="003F5CDD">
        <w:rPr>
          <w:sz w:val="21"/>
          <w:szCs w:val="21"/>
        </w:rPr>
        <w:t xml:space="preserve">4-3 </w:t>
      </w:r>
      <w:r w:rsidRPr="003F5CDD">
        <w:rPr>
          <w:rFonts w:ascii="宋体" w:hAnsi="宋体" w:hint="eastAsia"/>
          <w:sz w:val="21"/>
          <w:szCs w:val="21"/>
        </w:rPr>
        <w:t>三角形绘制的位置关系</w:t>
      </w:r>
    </w:p>
    <w:p w14:paraId="3C9BA62E" w14:textId="77777777" w:rsidR="00F21170" w:rsidRPr="00A86461" w:rsidRDefault="00F21170" w:rsidP="00F21170">
      <w:pPr>
        <w:pStyle w:val="2"/>
        <w:spacing w:line="360" w:lineRule="auto"/>
        <w:ind w:left="578" w:hanging="578"/>
        <w:rPr>
          <w:b w:val="0"/>
        </w:rPr>
      </w:pPr>
      <w:bookmarkStart w:id="51" w:name="_Toc71634825"/>
      <w:bookmarkStart w:id="52" w:name="_Toc72875892"/>
      <w:r>
        <w:rPr>
          <w:rFonts w:hint="eastAsia"/>
          <w:b w:val="0"/>
        </w:rPr>
        <w:t>曲线图形绘制</w:t>
      </w:r>
      <w:bookmarkEnd w:id="51"/>
      <w:bookmarkEnd w:id="52"/>
    </w:p>
    <w:p w14:paraId="3A430DD3" w14:textId="77777777" w:rsidR="00F21170" w:rsidRDefault="00F21170" w:rsidP="003F5CDD">
      <w:pPr>
        <w:ind w:firstLineChars="200" w:firstLine="480"/>
      </w:pPr>
      <w:r>
        <w:rPr>
          <w:rFonts w:hint="eastAsia"/>
        </w:rPr>
        <w:t>选择曲线按钮可以在屏幕中通过鼠标点击任意四个点来绘制出一段三次被贝塞尔曲线。</w:t>
      </w:r>
    </w:p>
    <w:p w14:paraId="39763B15" w14:textId="4E61FC16" w:rsidR="00F21170" w:rsidRDefault="00F21170" w:rsidP="00F21170">
      <w:pPr>
        <w:ind w:firstLineChars="200" w:firstLine="480"/>
      </w:pPr>
      <w:r>
        <w:rPr>
          <w:rFonts w:hint="eastAsia"/>
        </w:rPr>
        <w:t>给定</w:t>
      </w:r>
      <w:r>
        <w:t>n+1</w:t>
      </w:r>
      <w:r>
        <w:rPr>
          <w:rFonts w:hint="eastAsia"/>
        </w:rPr>
        <w:t>个控制点</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=0,1,2,⋯,</m:t>
        </m:r>
        <m:r>
          <w:rPr>
            <w:rFonts w:ascii="Cambria Math" w:hAnsi="Cambria Math"/>
          </w:rPr>
          <m:t>n</m:t>
        </m:r>
      </m:oMath>
      <w:r>
        <w:rPr>
          <w:rFonts w:hint="eastAsia"/>
        </w:rPr>
        <w:t>，则</w:t>
      </w:r>
      <w:r>
        <w:rPr>
          <w:rFonts w:hint="eastAsia"/>
        </w:rPr>
        <w:t>n</w:t>
      </w:r>
      <w:r>
        <w:rPr>
          <w:rFonts w:hint="eastAsia"/>
        </w:rPr>
        <w:t>次贝塞尔曲线定位为：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4"/>
        <w:gridCol w:w="3826"/>
        <w:gridCol w:w="2088"/>
      </w:tblGrid>
      <w:tr w:rsidR="00F21170" w14:paraId="26E817CC" w14:textId="77777777" w:rsidTr="00DA6AD6">
        <w:tc>
          <w:tcPr>
            <w:tcW w:w="1188" w:type="pct"/>
            <w:tcMar>
              <w:left w:w="0" w:type="dxa"/>
              <w:right w:w="0" w:type="dxa"/>
            </w:tcMar>
            <w:vAlign w:val="center"/>
          </w:tcPr>
          <w:p w14:paraId="07C56FE5" w14:textId="77777777" w:rsidR="00F21170" w:rsidRDefault="00F21170" w:rsidP="00DA6AD6"/>
        </w:tc>
        <w:tc>
          <w:tcPr>
            <w:tcW w:w="2466" w:type="pct"/>
            <w:tcMar>
              <w:left w:w="0" w:type="dxa"/>
              <w:right w:w="0" w:type="dxa"/>
            </w:tcMar>
            <w:vAlign w:val="center"/>
          </w:tcPr>
          <w:p w14:paraId="3C6260CF" w14:textId="77777777" w:rsidR="00F21170" w:rsidRPr="0059412F" w:rsidRDefault="00F21170" w:rsidP="00DA6AD6">
            <m:oMathPara>
              <m:oMathParaPr>
                <m:jc m:val="center"/>
              </m:oMathParaPr>
              <m:oMath>
                <m:r>
                  <w:rPr>
                    <w:rFonts w:ascii="Cambria Math" w:hAnsi="Cambria Math" w:hint="eastAsia"/>
                  </w:rPr>
                  <m:t>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i,n</m:t>
                              </m:r>
                            </m:sub>
                          </m:sSub>
                          <m:r>
                            <w:rPr>
                              <w:rFonts w:ascii="Cambria Math" w:hAnsi="Cambria Math"/>
                            </w:rPr>
                            <m:t>(t)</m:t>
                          </m:r>
                        </m:e>
                        <m:e>
                          <m:r>
                            <w:rPr>
                              <w:rFonts w:ascii="Cambria Math" w:hAnsi="Cambria Math"/>
                            </w:rPr>
                            <m:t>t∈[0,1]</m:t>
                          </m:r>
                        </m:e>
                      </m:mr>
                    </m:m>
                  </m:e>
                </m:nary>
              </m:oMath>
            </m:oMathPara>
          </w:p>
        </w:tc>
        <w:tc>
          <w:tcPr>
            <w:tcW w:w="1346" w:type="pct"/>
            <w:tcMar>
              <w:left w:w="0" w:type="dxa"/>
              <w:right w:w="0" w:type="dxa"/>
            </w:tcMar>
            <w:vAlign w:val="center"/>
          </w:tcPr>
          <w:p w14:paraId="2528BD04" w14:textId="67994487" w:rsidR="00F21170" w:rsidRPr="0059412F" w:rsidRDefault="00F21170" w:rsidP="00DA6AD6">
            <w:pPr>
              <w:pStyle w:val="af6"/>
              <w:jc w:val="right"/>
              <w:rPr>
                <w:sz w:val="24"/>
              </w:rPr>
            </w:pPr>
            <w:r>
              <w:t xml:space="preserve">( </w:t>
            </w:r>
            <w:r w:rsidR="008F6451">
              <w:fldChar w:fldCharType="begin"/>
            </w:r>
            <w:r w:rsidR="008F6451">
              <w:instrText xml:space="preserve"> STYLEREF 1 \s </w:instrText>
            </w:r>
            <w:r w:rsidR="008F6451">
              <w:fldChar w:fldCharType="separate"/>
            </w:r>
            <w:r w:rsidR="004D1EE4">
              <w:rPr>
                <w:noProof/>
              </w:rPr>
              <w:t>4</w:t>
            </w:r>
            <w:r w:rsidR="008F6451">
              <w:rPr>
                <w:noProof/>
              </w:rPr>
              <w:fldChar w:fldCharType="end"/>
            </w:r>
            <w:r>
              <w:noBreakHyphen/>
            </w:r>
            <w:r w:rsidR="008F6451">
              <w:fldChar w:fldCharType="begin"/>
            </w:r>
            <w:r w:rsidR="008F6451">
              <w:instrText xml:space="preserve"> SEQ ( \* ARABIC \s 1 </w:instrText>
            </w:r>
            <w:r w:rsidR="008F6451">
              <w:fldChar w:fldCharType="separate"/>
            </w:r>
            <w:r w:rsidR="004D1EE4">
              <w:rPr>
                <w:noProof/>
              </w:rPr>
              <w:t>3</w:t>
            </w:r>
            <w:r w:rsidR="008F6451">
              <w:rPr>
                <w:noProof/>
              </w:rPr>
              <w:fldChar w:fldCharType="end"/>
            </w:r>
            <w:r>
              <w:t xml:space="preserve"> </w:t>
            </w:r>
            <w:r>
              <w:rPr>
                <w:rFonts w:hint="eastAsia"/>
              </w:rPr>
              <w:t>)</w:t>
            </w:r>
          </w:p>
        </w:tc>
      </w:tr>
    </w:tbl>
    <w:p w14:paraId="796A5151" w14:textId="77777777" w:rsidR="00F21170" w:rsidRDefault="00F21170" w:rsidP="00F21170">
      <w:pPr>
        <w:ind w:firstLineChars="200" w:firstLine="480"/>
      </w:pPr>
      <w:r w:rsidRPr="00F21170">
        <w:rPr>
          <w:rFonts w:hint="eastAsia"/>
        </w:rPr>
        <w:t>其中，</w:t>
      </w:r>
      <m:oMath>
        <m:sSub>
          <m:sSubPr>
            <m:ctrlPr>
              <w:rPr>
                <w:rFonts w:ascii="Cambria Math" w:hAnsi="Cambria Math"/>
              </w:rPr>
            </m:ctrlPr>
          </m:sSubPr>
          <m:e>
            <m:r>
              <w:rPr>
                <w:rFonts w:ascii="Cambria Math" w:hAnsi="Cambria Math"/>
              </w:rPr>
              <m:t>B</m:t>
            </m:r>
          </m:e>
          <m:sub>
            <m:r>
              <w:rPr>
                <w:rFonts w:ascii="Cambria Math" w:hAnsi="Cambria Math"/>
              </w:rPr>
              <m:t>i</m:t>
            </m:r>
            <m:r>
              <m:rPr>
                <m:sty m:val="p"/>
              </m:rPr>
              <w:rPr>
                <w:rFonts w:ascii="Cambria Math" w:hAnsi="Cambria Math"/>
              </w:rPr>
              <m:t>,</m:t>
            </m:r>
            <m:r>
              <w:rPr>
                <w:rFonts w:ascii="Cambria Math" w:hAnsi="Cambria Math"/>
              </w:rPr>
              <m:t>n</m:t>
            </m:r>
          </m:sub>
        </m:sSub>
        <m:r>
          <m:rPr>
            <m:sty m:val="p"/>
          </m:rPr>
          <w:rPr>
            <w:rFonts w:ascii="Cambria Math" w:hAnsi="Cambria Math"/>
          </w:rPr>
          <m:t>(</m:t>
        </m:r>
        <m:r>
          <w:rPr>
            <w:rFonts w:ascii="Cambria Math" w:hAnsi="Cambria Math"/>
          </w:rPr>
          <m:t>t</m:t>
        </m:r>
        <m:r>
          <m:rPr>
            <m:sty m:val="p"/>
          </m:rPr>
          <w:rPr>
            <w:rFonts w:ascii="Cambria Math" w:hAnsi="Cambria Math"/>
          </w:rPr>
          <m:t>)</m:t>
        </m:r>
      </m:oMath>
      <w:r>
        <w:rPr>
          <w:rFonts w:hint="eastAsia"/>
        </w:rPr>
        <w:t>为贝塞尔曲线的基函数，其表达式可以定义为：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
        <w:gridCol w:w="6947"/>
        <w:gridCol w:w="528"/>
      </w:tblGrid>
      <w:tr w:rsidR="00F21170" w14:paraId="2D979240" w14:textId="77777777" w:rsidTr="00DA6AD6">
        <w:tc>
          <w:tcPr>
            <w:tcW w:w="183" w:type="pct"/>
            <w:tcMar>
              <w:left w:w="0" w:type="dxa"/>
              <w:right w:w="0" w:type="dxa"/>
            </w:tcMar>
            <w:vAlign w:val="center"/>
          </w:tcPr>
          <w:p w14:paraId="7EBE94E5" w14:textId="77777777" w:rsidR="00F21170" w:rsidRDefault="00F21170" w:rsidP="00DA6AD6"/>
        </w:tc>
        <w:tc>
          <w:tcPr>
            <w:tcW w:w="4477" w:type="pct"/>
            <w:tcMar>
              <w:left w:w="0" w:type="dxa"/>
              <w:right w:w="0" w:type="dxa"/>
            </w:tcMar>
            <w:vAlign w:val="center"/>
          </w:tcPr>
          <w:p w14:paraId="70631AC9" w14:textId="77777777" w:rsidR="00F21170" w:rsidRPr="0059412F" w:rsidRDefault="008F6451" w:rsidP="00DA6AD6">
            <m:oMathPara>
              <m:oMathParaPr>
                <m:jc m:val="center"/>
              </m:oMathParaPr>
              <m:oMath>
                <m:sSub>
                  <m:sSubPr>
                    <m:ctrlPr>
                      <w:rPr>
                        <w:rFonts w:ascii="Cambria Math" w:hAnsi="Cambria Math"/>
                        <w:i/>
                      </w:rPr>
                    </m:ctrlPr>
                  </m:sSubPr>
                  <m:e>
                    <m:r>
                      <w:rPr>
                        <w:rFonts w:ascii="Cambria Math" w:hAnsi="Cambria Math"/>
                      </w:rPr>
                      <m:t>B</m:t>
                    </m:r>
                  </m:e>
                  <m:sub>
                    <m:r>
                      <w:rPr>
                        <w:rFonts w:ascii="Cambria Math" w:hAnsi="Cambria Math"/>
                      </w:rPr>
                      <m:t>i,n</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hint="eastAsia"/>
                      </w:rPr>
                      <m:t>i</m:t>
                    </m:r>
                    <m:r>
                      <w:rPr>
                        <w:rFonts w:ascii="Cambria Math" w:hAnsi="Cambria Math"/>
                      </w:rPr>
                      <m:t>!</m:t>
                    </m:r>
                    <m:d>
                      <m:dPr>
                        <m:ctrlPr>
                          <w:rPr>
                            <w:rFonts w:ascii="Cambria Math" w:hAnsi="Cambria Math"/>
                            <w:i/>
                          </w:rPr>
                        </m:ctrlPr>
                      </m:dPr>
                      <m:e>
                        <m:r>
                          <w:rPr>
                            <w:rFonts w:ascii="Cambria Math" w:hAnsi="Cambria Math"/>
                          </w:rPr>
                          <m:t>n-i</m:t>
                        </m:r>
                      </m:e>
                    </m:d>
                    <m:r>
                      <w:rPr>
                        <w:rFonts w:ascii="Cambria Math" w:hAnsi="Cambria Math"/>
                      </w:rPr>
                      <m:t>!</m:t>
                    </m:r>
                  </m:den>
                </m:f>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n-i</m:t>
                    </m:r>
                  </m:sup>
                </m:s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i</m:t>
                    </m:r>
                  </m:sup>
                </m:sSubSup>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n-i</m:t>
                    </m:r>
                  </m:sup>
                </m:sSup>
                <m:r>
                  <w:rPr>
                    <w:rFonts w:ascii="Cambria Math" w:hAnsi="Cambria Math"/>
                  </w:rPr>
                  <m:t>,i=0,1,2,⋯,n</m:t>
                </m:r>
              </m:oMath>
            </m:oMathPara>
          </w:p>
        </w:tc>
        <w:tc>
          <w:tcPr>
            <w:tcW w:w="340" w:type="pct"/>
            <w:tcMar>
              <w:left w:w="0" w:type="dxa"/>
              <w:right w:w="0" w:type="dxa"/>
            </w:tcMar>
            <w:vAlign w:val="center"/>
          </w:tcPr>
          <w:p w14:paraId="25078C21" w14:textId="7106955B" w:rsidR="00F21170" w:rsidRPr="0059412F" w:rsidRDefault="00F21170" w:rsidP="00DA6AD6">
            <w:pPr>
              <w:pStyle w:val="af6"/>
              <w:jc w:val="right"/>
              <w:rPr>
                <w:sz w:val="24"/>
              </w:rPr>
            </w:pPr>
            <w:r>
              <w:t xml:space="preserve">( </w:t>
            </w:r>
            <w:r w:rsidR="008F6451">
              <w:fldChar w:fldCharType="begin"/>
            </w:r>
            <w:r w:rsidR="008F6451">
              <w:instrText xml:space="preserve"> STYLEREF 1 \s </w:instrText>
            </w:r>
            <w:r w:rsidR="008F6451">
              <w:fldChar w:fldCharType="separate"/>
            </w:r>
            <w:r w:rsidR="004D1EE4">
              <w:rPr>
                <w:noProof/>
              </w:rPr>
              <w:t>4</w:t>
            </w:r>
            <w:r w:rsidR="008F6451">
              <w:rPr>
                <w:noProof/>
              </w:rPr>
              <w:fldChar w:fldCharType="end"/>
            </w:r>
            <w:r>
              <w:noBreakHyphen/>
            </w:r>
            <w:r w:rsidR="008F6451">
              <w:fldChar w:fldCharType="begin"/>
            </w:r>
            <w:r w:rsidR="008F6451">
              <w:instrText xml:space="preserve"> SEQ ( \* ARABIC \s 1 </w:instrText>
            </w:r>
            <w:r w:rsidR="008F6451">
              <w:fldChar w:fldCharType="separate"/>
            </w:r>
            <w:r w:rsidR="004D1EE4">
              <w:rPr>
                <w:noProof/>
              </w:rPr>
              <w:t>4</w:t>
            </w:r>
            <w:r w:rsidR="008F6451">
              <w:rPr>
                <w:noProof/>
              </w:rPr>
              <w:fldChar w:fldCharType="end"/>
            </w:r>
            <w:r>
              <w:rPr>
                <w:rFonts w:hint="eastAsia"/>
              </w:rPr>
              <w:t>)</w:t>
            </w:r>
          </w:p>
        </w:tc>
      </w:tr>
    </w:tbl>
    <w:p w14:paraId="2AD266EF" w14:textId="2010B68E" w:rsidR="00F21170" w:rsidRDefault="00F21170" w:rsidP="00F21170">
      <w:pPr>
        <w:ind w:firstLineChars="200" w:firstLine="480"/>
      </w:pPr>
      <w:r>
        <w:rPr>
          <w:rFonts w:hint="eastAsia"/>
        </w:rPr>
        <w:t>当</w:t>
      </w:r>
      <w:r>
        <w:rPr>
          <w:rFonts w:hint="eastAsia"/>
        </w:rPr>
        <w:t>n</w:t>
      </w:r>
      <w:r>
        <w:t>=3</w:t>
      </w:r>
      <w:r>
        <w:rPr>
          <w:rFonts w:hint="eastAsia"/>
        </w:rPr>
        <w:t>的时候，贝塞尔曲线的控制多边形有</w:t>
      </w:r>
      <w:r>
        <w:t>4</w:t>
      </w:r>
      <w:r>
        <w:rPr>
          <w:rFonts w:hint="eastAsia"/>
        </w:rPr>
        <w:t>个控制点，将设其分别为</w:t>
      </w:r>
      <m:oMath>
        <m:sSub>
          <m:sSubPr>
            <m:ctrlPr>
              <w:rPr>
                <w:rFonts w:ascii="Cambria Math" w:hAnsi="Cambria Math"/>
              </w:rPr>
            </m:ctrlPr>
          </m:sSubPr>
          <m:e>
            <m:r>
              <w:rPr>
                <w:rFonts w:ascii="Cambria Math" w:hAnsi="Cambria Math" w:hint="eastAsia"/>
              </w:rPr>
              <m:t>P</m:t>
            </m:r>
          </m:e>
          <m:sub>
            <m:r>
              <m:rPr>
                <m:sty m:val="p"/>
              </m:rPr>
              <w:rPr>
                <w:rFonts w:ascii="Cambria Math" w:hAnsi="Cambria Math"/>
              </w:rPr>
              <m:t>0</m:t>
            </m:r>
          </m:sub>
        </m:sSub>
        <m:sSub>
          <m:sSubPr>
            <m:ctrlPr>
              <w:rPr>
                <w:rFonts w:ascii="Cambria Math" w:hAnsi="Cambria Math"/>
              </w:rPr>
            </m:ctrlPr>
          </m:sSubPr>
          <m:e>
            <m:r>
              <w:rPr>
                <w:rFonts w:ascii="Cambria Math" w:hAnsi="Cambria Math" w:hint="eastAsia"/>
              </w:rPr>
              <m:t>P</m:t>
            </m:r>
          </m:e>
          <m:sub>
            <m:r>
              <m:rPr>
                <m:sty m:val="p"/>
              </m:rPr>
              <w:rPr>
                <w:rFonts w:ascii="Cambria Math" w:hAnsi="Cambria Math"/>
              </w:rPr>
              <m:t>1</m:t>
            </m:r>
          </m:sub>
        </m:sSub>
        <m:sSub>
          <m:sSubPr>
            <m:ctrlPr>
              <w:rPr>
                <w:rFonts w:ascii="Cambria Math" w:hAnsi="Cambria Math"/>
              </w:rPr>
            </m:ctrlPr>
          </m:sSubPr>
          <m:e>
            <m:r>
              <w:rPr>
                <w:rFonts w:ascii="Cambria Math" w:hAnsi="Cambria Math" w:hint="eastAsia"/>
              </w:rPr>
              <m:t>P</m:t>
            </m:r>
          </m:e>
          <m:sub>
            <m:r>
              <m:rPr>
                <m:sty m:val="p"/>
              </m:rPr>
              <w:rPr>
                <w:rFonts w:ascii="Cambria Math" w:hAnsi="Cambria Math"/>
              </w:rPr>
              <m:t>2</m:t>
            </m:r>
          </m:sub>
        </m:sSub>
        <m:sSub>
          <m:sSubPr>
            <m:ctrlPr>
              <w:rPr>
                <w:rFonts w:ascii="Cambria Math" w:hAnsi="Cambria Math"/>
              </w:rPr>
            </m:ctrlPr>
          </m:sSubPr>
          <m:e>
            <m:r>
              <w:rPr>
                <w:rFonts w:ascii="Cambria Math" w:hAnsi="Cambria Math" w:hint="eastAsia"/>
              </w:rPr>
              <m:t>P</m:t>
            </m:r>
          </m:e>
          <m:sub>
            <m:r>
              <m:rPr>
                <m:sty m:val="p"/>
              </m:rPr>
              <w:rPr>
                <w:rFonts w:ascii="Cambria Math" w:hAnsi="Cambria Math"/>
              </w:rPr>
              <m:t>3</m:t>
            </m:r>
          </m:sub>
        </m:sSub>
      </m:oMath>
      <w:r>
        <w:rPr>
          <w:rFonts w:hint="eastAsia"/>
        </w:rPr>
        <w:t>，贝塞尔曲线是三次多项式</w:t>
      </w:r>
      <w:r w:rsidRPr="0059412F">
        <w:rPr>
          <w:rFonts w:hint="eastAsia"/>
        </w:rPr>
        <w:t>如图</w:t>
      </w:r>
      <w:r>
        <w:rPr>
          <w:rFonts w:hint="eastAsia"/>
        </w:rPr>
        <w:t>4</w:t>
      </w:r>
      <w:r>
        <w:t>-4</w:t>
      </w:r>
      <w:r w:rsidRPr="0059412F">
        <w:rPr>
          <w:rFonts w:hint="eastAsia"/>
        </w:rPr>
        <w:t>所示</w:t>
      </w:r>
      <w:r w:rsidRPr="00F21170">
        <w:rPr>
          <w:rFonts w:hint="eastAsia"/>
        </w:rPr>
        <w:t>。</w:t>
      </w:r>
    </w:p>
    <w:p w14:paraId="1FA2303C" w14:textId="77777777" w:rsidR="003F5CDD" w:rsidRDefault="003F5CDD" w:rsidP="003F5CDD">
      <w:pPr>
        <w:jc w:val="center"/>
        <w:rPr>
          <w:b/>
          <w:bCs/>
        </w:rPr>
      </w:pPr>
      <w:r>
        <w:rPr>
          <w:rFonts w:hint="eastAsia"/>
          <w:noProof/>
        </w:rPr>
        <w:drawing>
          <wp:inline distT="0" distB="0" distL="0" distR="0" wp14:anchorId="0D935147" wp14:editId="0BD55268">
            <wp:extent cx="3633281" cy="2149813"/>
            <wp:effectExtent l="0" t="0" r="0" b="0"/>
            <wp:docPr id="15" name="图片 16" descr="21154420-e9c48409b7d44b9baedc180352f6eb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6" descr="21154420-e9c48409b7d44b9baedc180352f6eb29"/>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21296" cy="2261061"/>
                    </a:xfrm>
                    <a:prstGeom prst="rect">
                      <a:avLst/>
                    </a:prstGeom>
                    <a:noFill/>
                    <a:ln>
                      <a:noFill/>
                    </a:ln>
                  </pic:spPr>
                </pic:pic>
              </a:graphicData>
            </a:graphic>
          </wp:inline>
        </w:drawing>
      </w:r>
    </w:p>
    <w:p w14:paraId="38EAD889" w14:textId="459709DB" w:rsidR="003F5CDD" w:rsidRPr="003F5CDD" w:rsidRDefault="003F5CDD" w:rsidP="003F5CDD">
      <w:pPr>
        <w:jc w:val="center"/>
        <w:rPr>
          <w:rFonts w:ascii="宋体" w:hAnsi="宋体" w:hint="eastAsia"/>
          <w:sz w:val="21"/>
          <w:szCs w:val="21"/>
        </w:rPr>
      </w:pPr>
      <w:r w:rsidRPr="004F04FC">
        <w:rPr>
          <w:rFonts w:ascii="宋体" w:hAnsi="宋体" w:hint="eastAsia"/>
          <w:sz w:val="21"/>
          <w:szCs w:val="21"/>
        </w:rPr>
        <w:t>图</w:t>
      </w:r>
      <w:r w:rsidRPr="004F04FC">
        <w:rPr>
          <w:sz w:val="21"/>
          <w:szCs w:val="21"/>
        </w:rPr>
        <w:t>4-4</w:t>
      </w:r>
      <w:r w:rsidRPr="004F04FC">
        <w:rPr>
          <w:rFonts w:ascii="宋体" w:hAnsi="宋体"/>
          <w:sz w:val="21"/>
          <w:szCs w:val="21"/>
        </w:rPr>
        <w:t xml:space="preserve"> </w:t>
      </w:r>
      <w:r w:rsidRPr="004F04FC">
        <w:rPr>
          <w:rFonts w:ascii="宋体" w:hAnsi="宋体" w:hint="eastAsia"/>
          <w:sz w:val="21"/>
          <w:szCs w:val="21"/>
        </w:rPr>
        <w:t>三次贝塞尔曲线</w:t>
      </w:r>
    </w:p>
    <w:p w14:paraId="2D385482" w14:textId="77777777" w:rsidR="00F21170" w:rsidRDefault="00F21170" w:rsidP="00F21170">
      <w:pPr>
        <w:ind w:firstLineChars="200" w:firstLine="480"/>
      </w:pPr>
      <w:r>
        <w:rPr>
          <w:rFonts w:hint="eastAsia"/>
        </w:rPr>
        <w:lastRenderedPageBreak/>
        <w:t>将该类贝塞尔曲线称其为三次贝塞尔曲线，将其定义为：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4"/>
        <w:gridCol w:w="3826"/>
        <w:gridCol w:w="2088"/>
      </w:tblGrid>
      <w:tr w:rsidR="00F21170" w14:paraId="2C37AAFB" w14:textId="77777777" w:rsidTr="00DA6AD6">
        <w:tc>
          <w:tcPr>
            <w:tcW w:w="1188" w:type="pct"/>
            <w:tcMar>
              <w:left w:w="0" w:type="dxa"/>
              <w:right w:w="0" w:type="dxa"/>
            </w:tcMar>
            <w:vAlign w:val="center"/>
          </w:tcPr>
          <w:p w14:paraId="650EBF37" w14:textId="77777777" w:rsidR="00F21170" w:rsidRDefault="00F21170" w:rsidP="00DA6AD6"/>
        </w:tc>
        <w:tc>
          <w:tcPr>
            <w:tcW w:w="2466" w:type="pct"/>
            <w:tcMar>
              <w:left w:w="0" w:type="dxa"/>
              <w:right w:w="0" w:type="dxa"/>
            </w:tcMar>
            <w:vAlign w:val="center"/>
          </w:tcPr>
          <w:p w14:paraId="01CA7F78" w14:textId="77777777" w:rsidR="00F21170" w:rsidRPr="0059412F" w:rsidRDefault="00F21170" w:rsidP="00DA6AD6">
            <m:oMathPara>
              <m:oMathParaPr>
                <m:jc m:val="center"/>
              </m:oMathParaPr>
              <m:oMath>
                <m:r>
                  <w:rPr>
                    <w:rFonts w:ascii="Cambria Math" w:hAnsi="Cambria Math" w:hint="eastAsia"/>
                  </w:rPr>
                  <m:t>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3</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i,3</m:t>
                        </m:r>
                      </m:sub>
                    </m:sSub>
                    <m:d>
                      <m:dPr>
                        <m:ctrlPr>
                          <w:rPr>
                            <w:rFonts w:ascii="Cambria Math" w:hAnsi="Cambria Math"/>
                            <w:i/>
                          </w:rPr>
                        </m:ctrlPr>
                      </m:dPr>
                      <m:e>
                        <m:r>
                          <w:rPr>
                            <w:rFonts w:ascii="Cambria Math" w:hAnsi="Cambria Math"/>
                          </w:rPr>
                          <m:t>t</m:t>
                        </m:r>
                      </m:e>
                    </m:d>
                  </m:e>
                </m:nary>
              </m:oMath>
            </m:oMathPara>
          </w:p>
        </w:tc>
        <w:tc>
          <w:tcPr>
            <w:tcW w:w="1346" w:type="pct"/>
            <w:tcMar>
              <w:left w:w="0" w:type="dxa"/>
              <w:right w:w="0" w:type="dxa"/>
            </w:tcMar>
            <w:vAlign w:val="center"/>
          </w:tcPr>
          <w:p w14:paraId="5088D3F1" w14:textId="7B976D93" w:rsidR="00F21170" w:rsidRPr="0059412F" w:rsidRDefault="00F21170" w:rsidP="00DA6AD6">
            <w:pPr>
              <w:pStyle w:val="af6"/>
              <w:jc w:val="right"/>
              <w:rPr>
                <w:sz w:val="24"/>
              </w:rPr>
            </w:pPr>
            <w:r>
              <w:t xml:space="preserve">( </w:t>
            </w:r>
            <w:r w:rsidR="008F6451">
              <w:fldChar w:fldCharType="begin"/>
            </w:r>
            <w:r w:rsidR="008F6451">
              <w:instrText xml:space="preserve"> STYLEREF 1 \s </w:instrText>
            </w:r>
            <w:r w:rsidR="008F6451">
              <w:fldChar w:fldCharType="separate"/>
            </w:r>
            <w:r w:rsidR="004D1EE4">
              <w:rPr>
                <w:noProof/>
              </w:rPr>
              <w:t>4</w:t>
            </w:r>
            <w:r w:rsidR="008F6451">
              <w:rPr>
                <w:noProof/>
              </w:rPr>
              <w:fldChar w:fldCharType="end"/>
            </w:r>
            <w:r>
              <w:noBreakHyphen/>
            </w:r>
            <w:r w:rsidR="008F6451">
              <w:fldChar w:fldCharType="begin"/>
            </w:r>
            <w:r w:rsidR="008F6451">
              <w:instrText xml:space="preserve"> SEQ ( \* ARABIC \s 1 </w:instrText>
            </w:r>
            <w:r w:rsidR="008F6451">
              <w:fldChar w:fldCharType="separate"/>
            </w:r>
            <w:r w:rsidR="004D1EE4">
              <w:rPr>
                <w:noProof/>
              </w:rPr>
              <w:t>5</w:t>
            </w:r>
            <w:r w:rsidR="008F6451">
              <w:rPr>
                <w:noProof/>
              </w:rPr>
              <w:fldChar w:fldCharType="end"/>
            </w:r>
            <w:r>
              <w:t xml:space="preserve"> </w:t>
            </w:r>
            <w:r>
              <w:rPr>
                <w:rFonts w:hint="eastAsia"/>
              </w:rPr>
              <w:t>)</w:t>
            </w:r>
          </w:p>
        </w:tc>
      </w:tr>
    </w:tbl>
    <w:p w14:paraId="6EA73546" w14:textId="77777777" w:rsidR="00F21170" w:rsidRDefault="00F21170" w:rsidP="00F21170">
      <w:pPr>
        <w:ind w:firstLineChars="200" w:firstLine="480"/>
      </w:pPr>
      <w:r>
        <w:rPr>
          <w:rFonts w:hint="eastAsia"/>
        </w:rPr>
        <w:t>拆分开，既可以得到：</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103"/>
        <w:gridCol w:w="1379"/>
      </w:tblGrid>
      <w:tr w:rsidR="00F21170" w14:paraId="27213626" w14:textId="77777777" w:rsidTr="00DA6AD6">
        <w:tc>
          <w:tcPr>
            <w:tcW w:w="822" w:type="pct"/>
            <w:tcMar>
              <w:left w:w="0" w:type="dxa"/>
              <w:right w:w="0" w:type="dxa"/>
            </w:tcMar>
            <w:vAlign w:val="center"/>
          </w:tcPr>
          <w:p w14:paraId="1FB3B352" w14:textId="77777777" w:rsidR="00F21170" w:rsidRDefault="00F21170" w:rsidP="00DA6AD6"/>
        </w:tc>
        <w:tc>
          <w:tcPr>
            <w:tcW w:w="3289" w:type="pct"/>
            <w:tcMar>
              <w:left w:w="0" w:type="dxa"/>
              <w:right w:w="0" w:type="dxa"/>
            </w:tcMar>
            <w:vAlign w:val="center"/>
          </w:tcPr>
          <w:p w14:paraId="4BF3120D" w14:textId="77777777" w:rsidR="00F21170" w:rsidRPr="0059412F" w:rsidRDefault="00F21170" w:rsidP="00DA6AD6">
            <m:oMathPara>
              <m:oMathParaPr>
                <m:jc m:val="center"/>
              </m:oMathParaPr>
              <m:oMath>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0</m:t>
                    </m:r>
                  </m:sub>
                </m:sSub>
                <m:r>
                  <w:rPr>
                    <w:rFonts w:ascii="Cambria Math" w:hAnsi="Cambria Math"/>
                  </w:rPr>
                  <m:t>+3t(1-t</m:t>
                </m:r>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+3</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1-t</m:t>
                    </m:r>
                  </m:e>
                </m:d>
                <m:sSub>
                  <m:sSubPr>
                    <m:ctrlPr>
                      <w:rPr>
                        <w:rFonts w:ascii="Cambria Math" w:hAnsi="Cambria Math"/>
                        <w:i/>
                      </w:rPr>
                    </m:ctrlPr>
                  </m:sSubPr>
                  <m:e>
                    <m:r>
                      <w:rPr>
                        <w:rFonts w:ascii="Cambria Math" w:hAnsi="Cambria Math" w:hint="eastAsia"/>
                      </w:rPr>
                      <m:t>P</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3</m:t>
                    </m:r>
                  </m:sub>
                </m:sSub>
              </m:oMath>
            </m:oMathPara>
          </w:p>
        </w:tc>
        <w:tc>
          <w:tcPr>
            <w:tcW w:w="889" w:type="pct"/>
            <w:tcMar>
              <w:left w:w="0" w:type="dxa"/>
              <w:right w:w="0" w:type="dxa"/>
            </w:tcMar>
            <w:vAlign w:val="center"/>
          </w:tcPr>
          <w:p w14:paraId="47085E94" w14:textId="1B59E2C4" w:rsidR="00F21170" w:rsidRPr="0059412F" w:rsidRDefault="00F21170" w:rsidP="00DA6AD6">
            <w:pPr>
              <w:pStyle w:val="af6"/>
              <w:jc w:val="right"/>
              <w:rPr>
                <w:sz w:val="24"/>
              </w:rPr>
            </w:pPr>
            <w:r>
              <w:t xml:space="preserve">( </w:t>
            </w:r>
            <w:r w:rsidR="008F6451">
              <w:fldChar w:fldCharType="begin"/>
            </w:r>
            <w:r w:rsidR="008F6451">
              <w:instrText xml:space="preserve"> STYLEREF 1 \s </w:instrText>
            </w:r>
            <w:r w:rsidR="008F6451">
              <w:fldChar w:fldCharType="separate"/>
            </w:r>
            <w:r w:rsidR="004D1EE4">
              <w:rPr>
                <w:noProof/>
              </w:rPr>
              <w:t>4</w:t>
            </w:r>
            <w:r w:rsidR="008F6451">
              <w:rPr>
                <w:noProof/>
              </w:rPr>
              <w:fldChar w:fldCharType="end"/>
            </w:r>
            <w:r>
              <w:noBreakHyphen/>
            </w:r>
            <w:r w:rsidR="008F6451">
              <w:fldChar w:fldCharType="begin"/>
            </w:r>
            <w:r w:rsidR="008F6451">
              <w:instrText xml:space="preserve"> SEQ ( \* ARABIC \s 1 </w:instrText>
            </w:r>
            <w:r w:rsidR="008F6451">
              <w:fldChar w:fldCharType="separate"/>
            </w:r>
            <w:r w:rsidR="004D1EE4">
              <w:rPr>
                <w:noProof/>
              </w:rPr>
              <w:t>6</w:t>
            </w:r>
            <w:r w:rsidR="008F6451">
              <w:rPr>
                <w:noProof/>
              </w:rPr>
              <w:fldChar w:fldCharType="end"/>
            </w:r>
            <w:r>
              <w:t xml:space="preserve"> </w:t>
            </w:r>
            <w:r>
              <w:rPr>
                <w:rFonts w:hint="eastAsia"/>
              </w:rPr>
              <w:t>)</w:t>
            </w:r>
          </w:p>
        </w:tc>
      </w:tr>
    </w:tbl>
    <w:p w14:paraId="4027163D" w14:textId="77777777" w:rsidR="00F21170" w:rsidRPr="00F21170" w:rsidRDefault="00F21170" w:rsidP="00F21170">
      <w:pPr>
        <w:ind w:firstLineChars="200" w:firstLine="480"/>
      </w:pPr>
      <w:r w:rsidRPr="00F21170">
        <w:rPr>
          <w:rFonts w:hint="eastAsia"/>
        </w:rPr>
        <w:t>写成矩阵形式为：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103"/>
        <w:gridCol w:w="1379"/>
      </w:tblGrid>
      <w:tr w:rsidR="00F21170" w14:paraId="0C74CCD7" w14:textId="77777777" w:rsidTr="00DA6AD6">
        <w:tc>
          <w:tcPr>
            <w:tcW w:w="822" w:type="pct"/>
            <w:tcMar>
              <w:left w:w="0" w:type="dxa"/>
              <w:right w:w="0" w:type="dxa"/>
            </w:tcMar>
            <w:vAlign w:val="center"/>
          </w:tcPr>
          <w:p w14:paraId="368CF21C" w14:textId="77777777" w:rsidR="00F21170" w:rsidRDefault="00F21170" w:rsidP="00DA6AD6"/>
        </w:tc>
        <w:tc>
          <w:tcPr>
            <w:tcW w:w="3289" w:type="pct"/>
            <w:tcMar>
              <w:left w:w="0" w:type="dxa"/>
              <w:right w:w="0" w:type="dxa"/>
            </w:tcMar>
            <w:vAlign w:val="center"/>
          </w:tcPr>
          <w:p w14:paraId="5830EEBE" w14:textId="77777777" w:rsidR="00F21170" w:rsidRPr="0059412F" w:rsidRDefault="00F21170" w:rsidP="00DA6AD6">
            <m:oMathPara>
              <m:oMathParaPr>
                <m:jc m:val="center"/>
              </m:oMathParaPr>
              <m:oMath>
                <m:r>
                  <w:rPr>
                    <w:rFonts w:ascii="Cambria Math" w:hAnsi="Cambria Math" w:hint="eastAsia"/>
                  </w:rPr>
                  <m:t>p</m:t>
                </m:r>
                <m:d>
                  <m:dPr>
                    <m:ctrlPr>
                      <w:rPr>
                        <w:rFonts w:ascii="Cambria Math" w:hAnsi="Cambria Math"/>
                        <w:i/>
                        <w:iCs/>
                      </w:rPr>
                    </m:ctrlPr>
                  </m:dPr>
                  <m:e>
                    <m:r>
                      <w:rPr>
                        <w:rFonts w:ascii="Cambria Math" w:hAnsi="Cambria Math"/>
                      </w:rPr>
                      <m:t>t</m:t>
                    </m:r>
                  </m:e>
                </m:d>
                <m:r>
                  <w:rPr>
                    <w:rFonts w:ascii="Cambria Math" w:hAnsi="Cambria Math"/>
                  </w:rPr>
                  <m:t>=[</m:t>
                </m:r>
                <m:sSup>
                  <m:sSupPr>
                    <m:ctrlPr>
                      <w:rPr>
                        <w:rFonts w:ascii="Cambria Math" w:hAnsi="Cambria Math"/>
                        <w:i/>
                        <w:iCs/>
                      </w:rPr>
                    </m:ctrlPr>
                  </m:sSupPr>
                  <m:e>
                    <m:r>
                      <w:rPr>
                        <w:rFonts w:ascii="Cambria Math" w:hAnsi="Cambria Math"/>
                      </w:rPr>
                      <m:t>t</m:t>
                    </m:r>
                  </m:e>
                  <m:sup>
                    <m:r>
                      <w:rPr>
                        <w:rFonts w:ascii="Cambria Math" w:hAnsi="Cambria Math"/>
                      </w:rPr>
                      <m:t>3</m:t>
                    </m:r>
                  </m:sup>
                </m:sSup>
                <m:r>
                  <w:rPr>
                    <w:rFonts w:ascii="Cambria Math" w:hAnsi="Cambria Math"/>
                  </w:rPr>
                  <m:t xml:space="preserve"> </m:t>
                </m:r>
                <m:sSup>
                  <m:sSupPr>
                    <m:ctrlPr>
                      <w:rPr>
                        <w:rFonts w:ascii="Cambria Math" w:hAnsi="Cambria Math"/>
                        <w:i/>
                        <w:iCs/>
                      </w:rPr>
                    </m:ctrlPr>
                  </m:sSupPr>
                  <m:e>
                    <m:r>
                      <w:rPr>
                        <w:rFonts w:ascii="Cambria Math" w:hAnsi="Cambria Math"/>
                      </w:rPr>
                      <m:t>t</m:t>
                    </m:r>
                  </m:e>
                  <m:sup>
                    <m:r>
                      <w:rPr>
                        <w:rFonts w:ascii="Cambria Math" w:hAnsi="Cambria Math"/>
                      </w:rPr>
                      <m:t>2</m:t>
                    </m:r>
                  </m:sup>
                </m:sSup>
                <m:r>
                  <w:rPr>
                    <w:rFonts w:ascii="Cambria Math" w:hAnsi="Cambria Math"/>
                  </w:rPr>
                  <m:t xml:space="preserve"> t 1]</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3</m:t>
                                </m:r>
                              </m:e>
                            </m:mr>
                            <m:mr>
                              <m:e>
                                <m:r>
                                  <w:rPr>
                                    <w:rFonts w:ascii="Cambria Math" w:hAnsi="Cambria Math"/>
                                  </w:rPr>
                                  <m:t>3</m:t>
                                </m:r>
                              </m:e>
                              <m:e>
                                <m:r>
                                  <w:rPr>
                                    <w:rFonts w:ascii="Cambria Math" w:hAnsi="Cambria Math"/>
                                  </w:rPr>
                                  <m:t>-6</m:t>
                                </m:r>
                              </m:e>
                            </m:mr>
                          </m:m>
                        </m:e>
                        <m:e>
                          <m:m>
                            <m:mPr>
                              <m:mcs>
                                <m:mc>
                                  <m:mcPr>
                                    <m:count m:val="2"/>
                                    <m:mcJc m:val="center"/>
                                  </m:mcPr>
                                </m:mc>
                              </m:mcs>
                              <m:ctrlPr>
                                <w:rPr>
                                  <w:rFonts w:ascii="Cambria Math" w:hAnsi="Cambria Math"/>
                                  <w:i/>
                                  <w:iCs/>
                                </w:rPr>
                              </m:ctrlPr>
                            </m:mPr>
                            <m:mr>
                              <m:e>
                                <m:r>
                                  <w:rPr>
                                    <w:rFonts w:ascii="Cambria Math" w:hAnsi="Cambria Math"/>
                                  </w:rPr>
                                  <m:t>-3</m:t>
                                </m:r>
                              </m:e>
                              <m:e>
                                <m:r>
                                  <w:rPr>
                                    <w:rFonts w:ascii="Cambria Math" w:hAnsi="Cambria Math"/>
                                  </w:rPr>
                                  <m:t>1</m:t>
                                </m:r>
                              </m:e>
                            </m:mr>
                            <m:mr>
                              <m:e>
                                <m:r>
                                  <w:rPr>
                                    <w:rFonts w:ascii="Cambria Math" w:hAnsi="Cambria Math"/>
                                  </w:rPr>
                                  <m:t>3</m:t>
                                </m:r>
                              </m:e>
                              <m:e>
                                <m:r>
                                  <w:rPr>
                                    <w:rFonts w:ascii="Cambria Math" w:hAnsi="Cambria Math"/>
                                  </w:rPr>
                                  <m:t>0</m:t>
                                </m:r>
                              </m:e>
                            </m:mr>
                          </m:m>
                        </m:e>
                      </m:mr>
                      <m:mr>
                        <m:e>
                          <m:m>
                            <m:mPr>
                              <m:mcs>
                                <m:mc>
                                  <m:mcPr>
                                    <m:count m:val="2"/>
                                    <m:mcJc m:val="center"/>
                                  </m:mcPr>
                                </m:mc>
                              </m:mcs>
                              <m:ctrlPr>
                                <w:rPr>
                                  <w:rFonts w:ascii="Cambria Math" w:hAnsi="Cambria Math"/>
                                  <w:i/>
                                  <w:iCs/>
                                </w:rPr>
                              </m:ctrlPr>
                            </m:mPr>
                            <m:mr>
                              <m:e>
                                <m:r>
                                  <w:rPr>
                                    <w:rFonts w:ascii="Cambria Math" w:hAnsi="Cambria Math"/>
                                  </w:rPr>
                                  <m:t>-3</m:t>
                                </m:r>
                              </m:e>
                              <m:e>
                                <m:r>
                                  <w:rPr>
                                    <w:rFonts w:ascii="Cambria Math" w:hAnsi="Cambria Math"/>
                                  </w:rPr>
                                  <m:t>3</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d>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hint="eastAsia"/>
                                </w:rPr>
                                <m:t>P</m:t>
                              </m:r>
                            </m:e>
                            <m:sub>
                              <m:r>
                                <w:rPr>
                                  <w:rFonts w:ascii="Cambria Math" w:hAnsi="Cambria Math"/>
                                </w:rPr>
                                <m:t>0</m:t>
                              </m:r>
                            </m:sub>
                          </m:sSub>
                        </m:e>
                      </m:mr>
                      <m:m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hint="eastAsia"/>
                                      </w:rPr>
                                      <m:t>P</m:t>
                                    </m:r>
                                  </m:e>
                                  <m:sub>
                                    <m:r>
                                      <w:rPr>
                                        <w:rFonts w:ascii="Cambria Math" w:hAnsi="Cambria Math"/>
                                      </w:rPr>
                                      <m:t>1</m:t>
                                    </m:r>
                                  </m:sub>
                                </m:sSub>
                              </m:e>
                            </m:mr>
                            <m:m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hint="eastAsia"/>
                                            </w:rPr>
                                            <m:t>P</m:t>
                                          </m:r>
                                        </m:e>
                                        <m:sub>
                                          <m:r>
                                            <w:rPr>
                                              <w:rFonts w:ascii="Cambria Math" w:hAnsi="Cambria Math"/>
                                            </w:rPr>
                                            <m:t>2</m:t>
                                          </m:r>
                                        </m:sub>
                                      </m:sSub>
                                    </m:e>
                                  </m:mr>
                                  <m:mr>
                                    <m:e>
                                      <m:sSub>
                                        <m:sSubPr>
                                          <m:ctrlPr>
                                            <w:rPr>
                                              <w:rFonts w:ascii="Cambria Math" w:hAnsi="Cambria Math"/>
                                              <w:i/>
                                            </w:rPr>
                                          </m:ctrlPr>
                                        </m:sSubPr>
                                        <m:e>
                                          <m:r>
                                            <w:rPr>
                                              <w:rFonts w:ascii="Cambria Math" w:hAnsi="Cambria Math" w:hint="eastAsia"/>
                                            </w:rPr>
                                            <m:t>P</m:t>
                                          </m:r>
                                        </m:e>
                                        <m:sub>
                                          <m:r>
                                            <w:rPr>
                                              <w:rFonts w:ascii="Cambria Math" w:hAnsi="Cambria Math"/>
                                            </w:rPr>
                                            <m:t>3</m:t>
                                          </m:r>
                                        </m:sub>
                                      </m:sSub>
                                    </m:e>
                                  </m:mr>
                                </m:m>
                              </m:e>
                            </m:mr>
                          </m:m>
                        </m:e>
                      </m:mr>
                    </m:m>
                  </m:e>
                </m:d>
              </m:oMath>
            </m:oMathPara>
          </w:p>
        </w:tc>
        <w:tc>
          <w:tcPr>
            <w:tcW w:w="889" w:type="pct"/>
            <w:tcMar>
              <w:left w:w="0" w:type="dxa"/>
              <w:right w:w="0" w:type="dxa"/>
            </w:tcMar>
            <w:vAlign w:val="center"/>
          </w:tcPr>
          <w:p w14:paraId="6843CF4E" w14:textId="7BCA8B08" w:rsidR="00F21170" w:rsidRPr="0059412F" w:rsidRDefault="00F21170" w:rsidP="00DA6AD6">
            <w:pPr>
              <w:pStyle w:val="af6"/>
              <w:jc w:val="right"/>
              <w:rPr>
                <w:iCs/>
                <w:sz w:val="24"/>
              </w:rPr>
            </w:pPr>
            <w:r>
              <w:t xml:space="preserve">( </w:t>
            </w:r>
            <w:r w:rsidR="008F6451">
              <w:fldChar w:fldCharType="begin"/>
            </w:r>
            <w:r w:rsidR="008F6451">
              <w:instrText xml:space="preserve"> STYLEREF 1 \s </w:instrText>
            </w:r>
            <w:r w:rsidR="008F6451">
              <w:fldChar w:fldCharType="separate"/>
            </w:r>
            <w:r w:rsidR="004D1EE4">
              <w:rPr>
                <w:noProof/>
              </w:rPr>
              <w:t>4</w:t>
            </w:r>
            <w:r w:rsidR="008F6451">
              <w:rPr>
                <w:noProof/>
              </w:rPr>
              <w:fldChar w:fldCharType="end"/>
            </w:r>
            <w:r>
              <w:noBreakHyphen/>
            </w:r>
            <w:r w:rsidR="008F6451">
              <w:fldChar w:fldCharType="begin"/>
            </w:r>
            <w:r w:rsidR="008F6451">
              <w:instrText xml:space="preserve"> SEQ ( \* ARABIC \s 1 </w:instrText>
            </w:r>
            <w:r w:rsidR="008F6451">
              <w:fldChar w:fldCharType="separate"/>
            </w:r>
            <w:r w:rsidR="004D1EE4">
              <w:rPr>
                <w:noProof/>
              </w:rPr>
              <w:t>7</w:t>
            </w:r>
            <w:r w:rsidR="008F6451">
              <w:rPr>
                <w:noProof/>
              </w:rPr>
              <w:fldChar w:fldCharType="end"/>
            </w:r>
            <w:r>
              <w:t xml:space="preserve"> </w:t>
            </w:r>
            <w:r>
              <w:rPr>
                <w:rFonts w:hint="eastAsia"/>
              </w:rPr>
              <w:t>)</w:t>
            </w:r>
          </w:p>
        </w:tc>
      </w:tr>
    </w:tbl>
    <w:p w14:paraId="5A36C15A" w14:textId="77777777" w:rsidR="00F21170" w:rsidRPr="00A86461" w:rsidRDefault="00F21170" w:rsidP="00F21170">
      <w:pPr>
        <w:pStyle w:val="2"/>
        <w:spacing w:line="360" w:lineRule="auto"/>
        <w:ind w:left="578" w:hanging="578"/>
        <w:rPr>
          <w:b w:val="0"/>
        </w:rPr>
      </w:pPr>
      <w:bookmarkStart w:id="53" w:name="_Toc71634826"/>
      <w:bookmarkStart w:id="54" w:name="_Toc72875893"/>
      <w:r>
        <w:rPr>
          <w:rFonts w:hint="eastAsia"/>
          <w:b w:val="0"/>
        </w:rPr>
        <w:t>圆形绘制</w:t>
      </w:r>
      <w:bookmarkEnd w:id="53"/>
      <w:bookmarkEnd w:id="54"/>
    </w:p>
    <w:p w14:paraId="01A49003" w14:textId="2B0A72F4" w:rsidR="00F21170" w:rsidRDefault="00F21170" w:rsidP="004F04FC">
      <w:pPr>
        <w:ind w:firstLineChars="200" w:firstLine="480"/>
      </w:pPr>
      <w:r>
        <w:rPr>
          <w:rFonts w:hint="eastAsia"/>
        </w:rPr>
        <w:t>对于圆形的绘制，常用的有三种方法：第一种是采用</w:t>
      </w:r>
      <w:r>
        <w:rPr>
          <w:rFonts w:hint="eastAsia"/>
        </w:rPr>
        <w:t>Bresenham</w:t>
      </w:r>
      <w:r>
        <w:rPr>
          <w:rFonts w:hint="eastAsia"/>
        </w:rPr>
        <w:t>中点画圆法来绘制一个圆，具体思路与</w:t>
      </w:r>
      <w:r>
        <w:rPr>
          <w:rFonts w:hint="eastAsia"/>
        </w:rPr>
        <w:t>Bresenham</w:t>
      </w:r>
      <w:r>
        <w:rPr>
          <w:rFonts w:hint="eastAsia"/>
        </w:rPr>
        <w:t>绘制直线相似。第二种方法是采用细分的方法，将一个正多边形进行大量的细分，当多边形的变数足够多，多边形的边长足够小的时候，便可以得到一个近似的圆。第三种方法是采用贝塞尔曲线绘制一段圆弧，将多段圆弧拼接起来，便可以得到一个完整的圆。</w:t>
      </w:r>
    </w:p>
    <w:p w14:paraId="19FB96E5" w14:textId="68C25DC4" w:rsidR="00F21170" w:rsidRDefault="00F21170" w:rsidP="004F04FC">
      <w:pPr>
        <w:ind w:firstLineChars="200" w:firstLine="480"/>
      </w:pPr>
      <w:r>
        <w:rPr>
          <w:rFonts w:hint="eastAsia"/>
        </w:rPr>
        <w:t>本系统采用的是第三种方法，使用一段三次贝塞尔曲线可以模拟出</w:t>
      </w:r>
      <w:r>
        <w:rPr>
          <w:rFonts w:hint="eastAsia"/>
        </w:rPr>
        <w:t>1</w:t>
      </w:r>
      <w:r>
        <w:t>/4</w:t>
      </w:r>
      <w:r>
        <w:rPr>
          <w:rFonts w:hint="eastAsia"/>
        </w:rPr>
        <w:t>的单位圆。</w:t>
      </w:r>
      <w:r w:rsidRPr="0059412F">
        <w:rPr>
          <w:rFonts w:hint="eastAsia"/>
        </w:rPr>
        <w:t>如图</w:t>
      </w:r>
      <w:r>
        <w:rPr>
          <w:rFonts w:hint="eastAsia"/>
        </w:rPr>
        <w:t>4</w:t>
      </w:r>
      <w:r>
        <w:t>-5</w:t>
      </w:r>
      <w:r w:rsidRPr="0059412F">
        <w:rPr>
          <w:rFonts w:hint="eastAsia"/>
        </w:rPr>
        <w:t>所示。</w:t>
      </w:r>
      <w:r>
        <w:rPr>
          <w:rFonts w:hint="eastAsia"/>
        </w:rPr>
        <w:t>假定</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0</m:t>
            </m:r>
          </m:sub>
          <m:sup>
            <m:r>
              <m:rPr>
                <m:sty m:val="p"/>
              </m:rPr>
              <w:rPr>
                <w:rFonts w:ascii="Cambria Math" w:hAnsi="Cambria Math"/>
              </w:rPr>
              <m:t>0</m:t>
            </m:r>
          </m:sup>
        </m:sSubSup>
      </m:oMath>
      <w:r>
        <w:rPr>
          <w:rFonts w:hint="eastAsia"/>
        </w:rPr>
        <w:t>的坐标为</w:t>
      </w:r>
      <w:r>
        <w:t>(0,1)</w:t>
      </w:r>
      <w:r>
        <w:rPr>
          <w:rFonts w:hint="eastAsia"/>
        </w:rPr>
        <w:t>，</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1</m:t>
            </m:r>
          </m:sub>
          <m:sup>
            <m:r>
              <m:rPr>
                <m:sty m:val="p"/>
              </m:rPr>
              <w:rPr>
                <w:rFonts w:ascii="Cambria Math" w:hAnsi="Cambria Math"/>
              </w:rPr>
              <m:t>0</m:t>
            </m:r>
          </m:sup>
        </m:sSubSup>
      </m:oMath>
      <w:r>
        <w:rPr>
          <w:rFonts w:hint="eastAsia"/>
        </w:rPr>
        <w:t>的坐标为</w:t>
      </w:r>
      <w:r>
        <w:t>(m,1)</w:t>
      </w:r>
      <w:r>
        <w:rPr>
          <w:rFonts w:hint="eastAsia"/>
        </w:rPr>
        <w:t>，</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2</m:t>
            </m:r>
          </m:sub>
          <m:sup>
            <m:r>
              <m:rPr>
                <m:sty m:val="p"/>
              </m:rPr>
              <w:rPr>
                <w:rFonts w:ascii="Cambria Math" w:hAnsi="Cambria Math"/>
              </w:rPr>
              <m:t>0</m:t>
            </m:r>
          </m:sup>
        </m:sSubSup>
      </m:oMath>
      <w:r>
        <w:rPr>
          <w:rFonts w:hint="eastAsia"/>
        </w:rPr>
        <w:t>的坐标为</w:t>
      </w:r>
      <w:r>
        <w:t>(1,</w:t>
      </w:r>
      <w:r>
        <w:rPr>
          <w:rFonts w:hint="eastAsia"/>
        </w:rPr>
        <w:t>m</w:t>
      </w:r>
      <w:r>
        <w:t>)</w:t>
      </w:r>
      <w:r>
        <w:rPr>
          <w:rFonts w:hint="eastAsia"/>
        </w:rPr>
        <w:t>，</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3</m:t>
            </m:r>
          </m:sub>
          <m:sup>
            <m:r>
              <m:rPr>
                <m:sty m:val="p"/>
              </m:rPr>
              <w:rPr>
                <w:rFonts w:ascii="Cambria Math" w:hAnsi="Cambria Math"/>
              </w:rPr>
              <m:t>0</m:t>
            </m:r>
          </m:sup>
        </m:sSubSup>
      </m:oMath>
      <w:r>
        <w:rPr>
          <w:rFonts w:hint="eastAsia"/>
        </w:rPr>
        <w:t>的坐标为</w:t>
      </w:r>
      <w:r>
        <w:t>(1,0)</w:t>
      </w:r>
      <w:r>
        <w:rPr>
          <w:rFonts w:hint="eastAsia"/>
        </w:rPr>
        <w:t>。</w:t>
      </w:r>
    </w:p>
    <w:p w14:paraId="494BB8D5" w14:textId="30B6E4C8" w:rsidR="004F04FC" w:rsidRDefault="004F04FC" w:rsidP="004F04FC">
      <w:pPr>
        <w:jc w:val="center"/>
        <w:rPr>
          <w:rFonts w:hint="eastAsia"/>
        </w:rPr>
      </w:pPr>
      <w:r>
        <w:rPr>
          <w:rFonts w:hint="eastAsia"/>
          <w:noProof/>
        </w:rPr>
        <w:drawing>
          <wp:inline distT="0" distB="0" distL="0" distR="0" wp14:anchorId="7373A7B1" wp14:editId="059B8771">
            <wp:extent cx="4051416" cy="1648838"/>
            <wp:effectExtent l="0" t="0" r="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80164" cy="1660538"/>
                    </a:xfrm>
                    <a:prstGeom prst="rect">
                      <a:avLst/>
                    </a:prstGeom>
                  </pic:spPr>
                </pic:pic>
              </a:graphicData>
            </a:graphic>
          </wp:inline>
        </w:drawing>
      </w:r>
    </w:p>
    <w:p w14:paraId="63D89DD4" w14:textId="77777777" w:rsidR="00F21170" w:rsidRPr="004F04FC" w:rsidRDefault="00F21170" w:rsidP="00F21170">
      <w:pPr>
        <w:pStyle w:val="a1"/>
        <w:ind w:firstLine="420"/>
        <w:jc w:val="center"/>
        <w:rPr>
          <w:rFonts w:ascii="宋体" w:hAnsi="宋体"/>
          <w:sz w:val="21"/>
          <w:szCs w:val="21"/>
        </w:rPr>
      </w:pPr>
      <w:r w:rsidRPr="004F04FC">
        <w:rPr>
          <w:rFonts w:ascii="宋体" w:hAnsi="宋体" w:hint="eastAsia"/>
          <w:sz w:val="21"/>
          <w:szCs w:val="21"/>
        </w:rPr>
        <w:t>图</w:t>
      </w:r>
      <w:r w:rsidRPr="004F04FC">
        <w:rPr>
          <w:sz w:val="21"/>
          <w:szCs w:val="21"/>
        </w:rPr>
        <w:t>4-5</w:t>
      </w:r>
      <w:r w:rsidRPr="004F04FC">
        <w:rPr>
          <w:rFonts w:ascii="宋体" w:hAnsi="宋体"/>
          <w:sz w:val="21"/>
          <w:szCs w:val="21"/>
        </w:rPr>
        <w:t xml:space="preserve"> </w:t>
      </w:r>
      <w:r w:rsidRPr="004F04FC">
        <w:rPr>
          <w:rFonts w:ascii="宋体" w:hAnsi="宋体" w:hint="eastAsia"/>
          <w:sz w:val="21"/>
          <w:szCs w:val="21"/>
        </w:rPr>
        <w:t>贝塞尔曲线模拟</w:t>
      </w:r>
      <w:r w:rsidRPr="004F04FC">
        <w:rPr>
          <w:sz w:val="21"/>
          <w:szCs w:val="21"/>
        </w:rPr>
        <w:t>1/4</w:t>
      </w:r>
      <w:r w:rsidRPr="004F04FC">
        <w:rPr>
          <w:rFonts w:ascii="宋体" w:hAnsi="宋体" w:hint="eastAsia"/>
          <w:sz w:val="21"/>
          <w:szCs w:val="21"/>
        </w:rPr>
        <w:t>圆弧</w:t>
      </w:r>
    </w:p>
    <w:p w14:paraId="082BACEB" w14:textId="1DD6C411" w:rsidR="00F21170" w:rsidRDefault="00F21170" w:rsidP="00F21170">
      <w:pPr>
        <w:ind w:firstLineChars="200" w:firstLine="480"/>
      </w:pPr>
      <w:r>
        <w:rPr>
          <w:rFonts w:hint="eastAsia"/>
        </w:rPr>
        <w:t>对于一段三次贝塞尔</w:t>
      </w:r>
      <w:r w:rsidR="00127E06">
        <w:rPr>
          <w:rFonts w:hint="eastAsia"/>
        </w:rPr>
        <w:t>曲线</w:t>
      </w:r>
      <w:r>
        <w:rPr>
          <w:rFonts w:hint="eastAsia"/>
        </w:rPr>
        <w:t>，其参数表达式为：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5821"/>
        <w:gridCol w:w="1100"/>
      </w:tblGrid>
      <w:tr w:rsidR="00F21170" w14:paraId="4E706700" w14:textId="77777777" w:rsidTr="00DA6AD6">
        <w:tc>
          <w:tcPr>
            <w:tcW w:w="545" w:type="pct"/>
            <w:tcMar>
              <w:left w:w="0" w:type="dxa"/>
              <w:right w:w="0" w:type="dxa"/>
            </w:tcMar>
            <w:vAlign w:val="center"/>
          </w:tcPr>
          <w:p w14:paraId="0E95558B" w14:textId="77777777" w:rsidR="00F21170" w:rsidRDefault="00F21170" w:rsidP="00DA6AD6">
            <w:pPr>
              <w:jc w:val="left"/>
            </w:pPr>
          </w:p>
        </w:tc>
        <w:tc>
          <w:tcPr>
            <w:tcW w:w="3747" w:type="pct"/>
            <w:tcMar>
              <w:left w:w="0" w:type="dxa"/>
              <w:right w:w="0" w:type="dxa"/>
            </w:tcMar>
            <w:vAlign w:val="center"/>
          </w:tcPr>
          <w:p w14:paraId="11FF6262" w14:textId="77777777" w:rsidR="00F21170" w:rsidRDefault="00F21170" w:rsidP="00DA6AD6">
            <w:pPr>
              <w:jc w:val="left"/>
            </w:pPr>
            <m:oMathPara>
              <m:oMath>
                <m:r>
                  <w:rPr>
                    <w:rFonts w:ascii="Cambria Math" w:hAnsi="Cambria Math" w:hint="eastAsia"/>
                  </w:rPr>
                  <m:t>p</m:t>
                </m:r>
                <m:d>
                  <m:dPr>
                    <m:ctrlPr>
                      <w:rPr>
                        <w:rFonts w:ascii="Cambria Math" w:hAnsi="Cambria Math"/>
                        <w:i/>
                      </w:rPr>
                    </m:ctrlPr>
                  </m:dPr>
                  <m:e>
                    <m:r>
                      <w:rPr>
                        <w:rFonts w:ascii="Cambria Math" w:hAnsi="Cambria Math"/>
                      </w:rPr>
                      <m:t>t</m:t>
                    </m:r>
                  </m:e>
                </m:d>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0</m:t>
                    </m:r>
                  </m:sub>
                </m:sSub>
                <m:r>
                  <w:rPr>
                    <w:rFonts w:ascii="Cambria Math" w:hAnsi="Cambria Math"/>
                  </w:rPr>
                  <m:t>+3t(1-t</m:t>
                </m:r>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+3</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1-t</m:t>
                    </m:r>
                  </m:e>
                </m:d>
                <m:sSub>
                  <m:sSubPr>
                    <m:ctrlPr>
                      <w:rPr>
                        <w:rFonts w:ascii="Cambria Math" w:hAnsi="Cambria Math"/>
                        <w:i/>
                      </w:rPr>
                    </m:ctrlPr>
                  </m:sSubPr>
                  <m:e>
                    <m:r>
                      <w:rPr>
                        <w:rFonts w:ascii="Cambria Math" w:hAnsi="Cambria Math" w:hint="eastAsia"/>
                      </w:rPr>
                      <m:t>P</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3</m:t>
                    </m:r>
                  </m:sub>
                </m:sSub>
              </m:oMath>
            </m:oMathPara>
          </w:p>
        </w:tc>
        <w:tc>
          <w:tcPr>
            <w:tcW w:w="708" w:type="pct"/>
            <w:tcMar>
              <w:left w:w="0" w:type="dxa"/>
              <w:right w:w="0" w:type="dxa"/>
            </w:tcMar>
            <w:vAlign w:val="center"/>
          </w:tcPr>
          <w:p w14:paraId="0D6DF583" w14:textId="204D6341" w:rsidR="00F21170" w:rsidRPr="00F24B47" w:rsidRDefault="00F21170" w:rsidP="00DA6AD6">
            <w:pPr>
              <w:pStyle w:val="af6"/>
              <w:jc w:val="right"/>
              <w:rPr>
                <w:sz w:val="24"/>
              </w:rPr>
            </w:pPr>
            <w:r>
              <w:t xml:space="preserve">( </w:t>
            </w:r>
            <w:r w:rsidR="008F6451">
              <w:fldChar w:fldCharType="begin"/>
            </w:r>
            <w:r w:rsidR="008F6451">
              <w:instrText xml:space="preserve"> STYLEREF 1 \s </w:instrText>
            </w:r>
            <w:r w:rsidR="008F6451">
              <w:fldChar w:fldCharType="separate"/>
            </w:r>
            <w:r w:rsidR="004D1EE4">
              <w:rPr>
                <w:noProof/>
              </w:rPr>
              <w:t>4</w:t>
            </w:r>
            <w:r w:rsidR="008F6451">
              <w:rPr>
                <w:noProof/>
              </w:rPr>
              <w:fldChar w:fldCharType="end"/>
            </w:r>
            <w:r>
              <w:noBreakHyphen/>
            </w:r>
            <w:r w:rsidR="008F6451">
              <w:fldChar w:fldCharType="begin"/>
            </w:r>
            <w:r w:rsidR="008F6451">
              <w:instrText xml:space="preserve"> SEQ ( \* ARABIC \s 1 </w:instrText>
            </w:r>
            <w:r w:rsidR="008F6451">
              <w:fldChar w:fldCharType="separate"/>
            </w:r>
            <w:r w:rsidR="004D1EE4">
              <w:rPr>
                <w:noProof/>
              </w:rPr>
              <w:t>8</w:t>
            </w:r>
            <w:r w:rsidR="008F6451">
              <w:rPr>
                <w:noProof/>
              </w:rPr>
              <w:fldChar w:fldCharType="end"/>
            </w:r>
            <w:r>
              <w:t xml:space="preserve"> </w:t>
            </w:r>
            <w:r>
              <w:rPr>
                <w:rFonts w:hint="eastAsia"/>
              </w:rPr>
              <w:t>)</w:t>
            </w:r>
          </w:p>
        </w:tc>
      </w:tr>
    </w:tbl>
    <w:p w14:paraId="492C3E9F" w14:textId="2FCC6EC6" w:rsidR="00F21170" w:rsidRDefault="00F21170" w:rsidP="00F21170">
      <w:pPr>
        <w:ind w:firstLineChars="200" w:firstLine="480"/>
      </w:pPr>
      <w:r w:rsidRPr="00F21170">
        <w:rPr>
          <w:rFonts w:hint="eastAsia"/>
        </w:rPr>
        <w:t>将</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0</m:t>
            </m:r>
          </m:sub>
          <m:sup>
            <m:r>
              <m:rPr>
                <m:sty m:val="p"/>
              </m:rPr>
              <w:rPr>
                <w:rFonts w:ascii="Cambria Math" w:hAnsi="Cambria Math"/>
              </w:rPr>
              <m:t>0</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hint="eastAsia"/>
              </w:rPr>
              <m:t>P</m:t>
            </m:r>
          </m:e>
          <m:sub>
            <m:r>
              <m:rPr>
                <m:sty m:val="p"/>
              </m:rPr>
              <w:rPr>
                <w:rFonts w:ascii="Cambria Math" w:hAnsi="Cambria Math"/>
              </w:rPr>
              <m:t>1</m:t>
            </m:r>
          </m:sub>
          <m:sup>
            <m:r>
              <m:rPr>
                <m:sty m:val="p"/>
              </m:rPr>
              <w:rPr>
                <w:rFonts w:ascii="Cambria Math" w:hAnsi="Cambria Math"/>
              </w:rPr>
              <m:t>0</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hint="eastAsia"/>
              </w:rPr>
              <m:t>P</m:t>
            </m:r>
          </m:e>
          <m:sub>
            <m:r>
              <m:rPr>
                <m:sty m:val="p"/>
              </m:rPr>
              <w:rPr>
                <w:rFonts w:ascii="Cambria Math" w:hAnsi="Cambria Math"/>
              </w:rPr>
              <m:t>2</m:t>
            </m:r>
          </m:sub>
          <m:sup>
            <m:r>
              <m:rPr>
                <m:sty m:val="p"/>
              </m:rPr>
              <w:rPr>
                <w:rFonts w:ascii="Cambria Math" w:hAnsi="Cambria Math"/>
              </w:rPr>
              <m:t>0</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hint="eastAsia"/>
              </w:rPr>
              <m:t>P</m:t>
            </m:r>
          </m:e>
          <m:sub>
            <m:r>
              <m:rPr>
                <m:sty m:val="p"/>
              </m:rPr>
              <w:rPr>
                <w:rFonts w:ascii="Cambria Math" w:hAnsi="Cambria Math"/>
              </w:rPr>
              <m:t>3</m:t>
            </m:r>
          </m:sub>
          <m:sup>
            <m:r>
              <m:rPr>
                <m:sty m:val="p"/>
              </m:rPr>
              <w:rPr>
                <w:rFonts w:ascii="Cambria Math" w:hAnsi="Cambria Math"/>
              </w:rPr>
              <m:t>0</m:t>
            </m:r>
          </m:sup>
        </m:sSubSup>
      </m:oMath>
      <w:r>
        <w:rPr>
          <w:rFonts w:hint="eastAsia"/>
        </w:rPr>
        <w:t>代入，对于圆弧的中点，取</w:t>
      </w:r>
      <w:r>
        <w:rPr>
          <w:rFonts w:hint="eastAsia"/>
        </w:rPr>
        <w:t>t</w:t>
      </w:r>
      <w:r>
        <w:t>=0.5</w:t>
      </w:r>
      <w:r>
        <w:rPr>
          <w:rFonts w:hint="eastAsia"/>
        </w:rPr>
        <w:t>，则有：</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5821"/>
        <w:gridCol w:w="1100"/>
      </w:tblGrid>
      <w:tr w:rsidR="00F21170" w14:paraId="35652F99" w14:textId="77777777" w:rsidTr="00DA6AD6">
        <w:tc>
          <w:tcPr>
            <w:tcW w:w="545" w:type="pct"/>
            <w:tcMar>
              <w:left w:w="0" w:type="dxa"/>
              <w:right w:w="0" w:type="dxa"/>
            </w:tcMar>
            <w:vAlign w:val="center"/>
          </w:tcPr>
          <w:p w14:paraId="416B2883" w14:textId="77777777" w:rsidR="00F21170" w:rsidRDefault="00F21170" w:rsidP="00DA6AD6">
            <w:pPr>
              <w:jc w:val="left"/>
            </w:pPr>
          </w:p>
        </w:tc>
        <w:tc>
          <w:tcPr>
            <w:tcW w:w="3747" w:type="pct"/>
            <w:tcMar>
              <w:left w:w="0" w:type="dxa"/>
              <w:right w:w="0" w:type="dxa"/>
            </w:tcMar>
            <w:vAlign w:val="center"/>
          </w:tcPr>
          <w:p w14:paraId="46FDFFC2" w14:textId="77777777" w:rsidR="00F21170" w:rsidRDefault="00F21170" w:rsidP="00DA6AD6">
            <w:pPr>
              <w:jc w:val="left"/>
            </w:pPr>
            <m:oMathPara>
              <m:oMath>
                <m:r>
                  <w:rPr>
                    <w:rFonts w:ascii="Cambria Math" w:hAnsi="Cambria Math" w:hint="eastAsia"/>
                  </w:rPr>
                  <m:t>p</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3</m:t>
                    </m:r>
                  </m:sub>
                </m:sSub>
                <m:r>
                  <w:rPr>
                    <w:rFonts w:ascii="Cambria Math" w:hAnsi="Cambria Math"/>
                  </w:rPr>
                  <m:t>=</m:t>
                </m:r>
                <m:rad>
                  <m:radPr>
                    <m:degHide m:val="1"/>
                    <m:ctrlPr>
                      <w:rPr>
                        <w:rFonts w:ascii="Cambria Math" w:hAnsi="Cambria Math"/>
                        <w:i/>
                      </w:rPr>
                    </m:ctrlPr>
                  </m:radPr>
                  <m:deg/>
                  <m:e>
                    <m:r>
                      <w:rPr>
                        <w:rFonts w:ascii="Cambria Math" w:hAnsi="Cambria Math"/>
                      </w:rPr>
                      <m:t>2</m:t>
                    </m:r>
                  </m:e>
                </m:rad>
                <m:r>
                  <w:rPr>
                    <w:rFonts w:ascii="Cambria Math" w:hAnsi="Cambria Math"/>
                  </w:rPr>
                  <m:t>/2</m:t>
                </m:r>
              </m:oMath>
            </m:oMathPara>
          </w:p>
        </w:tc>
        <w:tc>
          <w:tcPr>
            <w:tcW w:w="708" w:type="pct"/>
            <w:tcMar>
              <w:left w:w="0" w:type="dxa"/>
              <w:right w:w="0" w:type="dxa"/>
            </w:tcMar>
            <w:vAlign w:val="center"/>
          </w:tcPr>
          <w:p w14:paraId="19498AF9" w14:textId="20204A3D" w:rsidR="00F21170" w:rsidRPr="00F24B47" w:rsidRDefault="00F21170" w:rsidP="00DA6AD6">
            <w:pPr>
              <w:pStyle w:val="af6"/>
              <w:jc w:val="right"/>
              <w:rPr>
                <w:sz w:val="24"/>
              </w:rPr>
            </w:pPr>
            <w:r>
              <w:t xml:space="preserve">( </w:t>
            </w:r>
            <w:r w:rsidR="008F6451">
              <w:fldChar w:fldCharType="begin"/>
            </w:r>
            <w:r w:rsidR="008F6451">
              <w:instrText xml:space="preserve"> STYLEREF 1 \s </w:instrText>
            </w:r>
            <w:r w:rsidR="008F6451">
              <w:fldChar w:fldCharType="separate"/>
            </w:r>
            <w:r w:rsidR="004D1EE4">
              <w:rPr>
                <w:noProof/>
              </w:rPr>
              <w:t>4</w:t>
            </w:r>
            <w:r w:rsidR="008F6451">
              <w:rPr>
                <w:noProof/>
              </w:rPr>
              <w:fldChar w:fldCharType="end"/>
            </w:r>
            <w:r>
              <w:noBreakHyphen/>
            </w:r>
            <w:r w:rsidR="008F6451">
              <w:fldChar w:fldCharType="begin"/>
            </w:r>
            <w:r w:rsidR="008F6451">
              <w:instrText xml:space="preserve"> SEQ ( \* ARABIC \s 1 </w:instrText>
            </w:r>
            <w:r w:rsidR="008F6451">
              <w:fldChar w:fldCharType="separate"/>
            </w:r>
            <w:r w:rsidR="004D1EE4">
              <w:rPr>
                <w:noProof/>
              </w:rPr>
              <w:t>9</w:t>
            </w:r>
            <w:r w:rsidR="008F6451">
              <w:rPr>
                <w:noProof/>
              </w:rPr>
              <w:fldChar w:fldCharType="end"/>
            </w:r>
            <w:r>
              <w:t xml:space="preserve"> </w:t>
            </w:r>
            <w:r>
              <w:rPr>
                <w:rFonts w:hint="eastAsia"/>
              </w:rPr>
              <w:t>)</w:t>
            </w:r>
          </w:p>
        </w:tc>
      </w:tr>
    </w:tbl>
    <w:p w14:paraId="05DFE2D1" w14:textId="77777777" w:rsidR="00F21170" w:rsidRPr="00154D61" w:rsidRDefault="00F21170" w:rsidP="00F21170">
      <w:pPr>
        <w:ind w:firstLineChars="200" w:firstLine="480"/>
      </w:pPr>
      <w:r>
        <w:rPr>
          <w:rFonts w:hint="eastAsia"/>
        </w:rPr>
        <w:t>将控制点的坐标带入，可以得到一个</w:t>
      </w:r>
      <w:r>
        <w:t>m</w:t>
      </w:r>
      <w:r>
        <w:rPr>
          <w:rFonts w:hint="eastAsia"/>
        </w:rPr>
        <w:t>的近似值</w:t>
      </w:r>
      <w:r>
        <w:rPr>
          <w:rFonts w:hint="eastAsia"/>
        </w:rPr>
        <w:t>0</w:t>
      </w:r>
      <w:r>
        <w:t>.5523</w:t>
      </w:r>
      <w:r>
        <w:rPr>
          <w:rFonts w:hint="eastAsia"/>
        </w:rPr>
        <w:t>，称其为魔术</w:t>
      </w:r>
      <w:r>
        <w:rPr>
          <w:rFonts w:hint="eastAsia"/>
        </w:rPr>
        <w:lastRenderedPageBreak/>
        <w:t>常数。</w:t>
      </w:r>
    </w:p>
    <w:p w14:paraId="083B1B6E" w14:textId="39E9AD3B" w:rsidR="00F21170" w:rsidRDefault="00F21170" w:rsidP="003F5CDD">
      <w:pPr>
        <w:ind w:firstLineChars="200" w:firstLine="480"/>
      </w:pPr>
      <w:r>
        <w:tab/>
      </w:r>
      <w:r w:rsidR="0005028B">
        <w:rPr>
          <w:rFonts w:hint="eastAsia"/>
        </w:rPr>
        <w:t>点击圆圈功能的按钮后，在绘图面板上，实现绘制圆圈</w:t>
      </w:r>
      <w:r w:rsidR="0005028B">
        <w:rPr>
          <w:rFonts w:hint="eastAsia"/>
        </w:rPr>
        <w:t>/</w:t>
      </w:r>
      <w:r w:rsidR="0005028B">
        <w:rPr>
          <w:rFonts w:hint="eastAsia"/>
        </w:rPr>
        <w:t>椭圆的功能，在屏幕上鼠标的当前点绘制一个黑点，移动鼠标，第一个按下的点与此时鼠标位置上的点相连，形成一个圆。</w:t>
      </w:r>
      <w:r w:rsidRPr="00154D61">
        <w:t>当鼠标按键抬起的时候，圆形生成，不再变化。当鼠标移动的时候，圆形生成，但根据当前鼠标的位置进行改变。达到一个橡皮筋的效果。根据鼠标的位置，显示为圆形或椭圆。鼠标的两个点的位置关系</w:t>
      </w:r>
      <w:r w:rsidRPr="00F24B47">
        <w:t>如图</w:t>
      </w:r>
      <w:r>
        <w:rPr>
          <w:rFonts w:hint="eastAsia"/>
        </w:rPr>
        <w:t>4</w:t>
      </w:r>
      <w:r>
        <w:t>-6</w:t>
      </w:r>
      <w:r>
        <w:rPr>
          <w:rFonts w:hint="eastAsia"/>
        </w:rPr>
        <w:t>所</w:t>
      </w:r>
      <w:r w:rsidRPr="00F24B47">
        <w:t>示。</w:t>
      </w:r>
    </w:p>
    <w:p w14:paraId="54A79416" w14:textId="62D94C64" w:rsidR="003F5CDD" w:rsidRDefault="003F5CDD" w:rsidP="003F5CDD">
      <w:pPr>
        <w:jc w:val="center"/>
        <w:rPr>
          <w:rFonts w:hint="eastAsia"/>
        </w:rPr>
      </w:pPr>
      <w:r>
        <w:rPr>
          <w:rFonts w:hint="eastAsia"/>
        </w:rPr>
        <w:t xml:space="preserve"> </w:t>
      </w:r>
      <w:r>
        <w:t xml:space="preserve">                  </w:t>
      </w:r>
      <w:r>
        <w:rPr>
          <w:rFonts w:hint="eastAsia"/>
          <w:noProof/>
        </w:rPr>
        <w:drawing>
          <wp:inline distT="0" distB="0" distL="0" distR="0" wp14:anchorId="5B684E0A" wp14:editId="4B9E38AE">
            <wp:extent cx="2456234" cy="198219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34">
                      <a:extLst>
                        <a:ext uri="{28A0092B-C50C-407E-A947-70E740481C1C}">
                          <a14:useLocalDpi xmlns:a14="http://schemas.microsoft.com/office/drawing/2010/main" val="0"/>
                        </a:ext>
                      </a:extLst>
                    </a:blip>
                    <a:stretch>
                      <a:fillRect/>
                    </a:stretch>
                  </pic:blipFill>
                  <pic:spPr>
                    <a:xfrm>
                      <a:off x="0" y="0"/>
                      <a:ext cx="2508575" cy="2024431"/>
                    </a:xfrm>
                    <a:prstGeom prst="rect">
                      <a:avLst/>
                    </a:prstGeom>
                  </pic:spPr>
                </pic:pic>
              </a:graphicData>
            </a:graphic>
          </wp:inline>
        </w:drawing>
      </w:r>
    </w:p>
    <w:p w14:paraId="06D82E12" w14:textId="46823C0A" w:rsidR="00F21170" w:rsidRPr="003F5CDD" w:rsidRDefault="00F21170" w:rsidP="003F5CDD">
      <w:pPr>
        <w:jc w:val="center"/>
        <w:rPr>
          <w:rFonts w:ascii="宋体" w:hAnsi="宋体" w:hint="eastAsia"/>
          <w:sz w:val="21"/>
          <w:szCs w:val="21"/>
        </w:rPr>
      </w:pPr>
      <w:r w:rsidRPr="003F5CDD">
        <w:rPr>
          <w:rFonts w:ascii="宋体" w:hAnsi="宋体" w:hint="eastAsia"/>
          <w:sz w:val="21"/>
          <w:szCs w:val="21"/>
        </w:rPr>
        <w:t>图</w:t>
      </w:r>
      <w:r w:rsidRPr="003F5CDD">
        <w:rPr>
          <w:sz w:val="21"/>
          <w:szCs w:val="21"/>
        </w:rPr>
        <w:t xml:space="preserve">4-6 </w:t>
      </w:r>
      <w:r w:rsidRPr="003F5CDD">
        <w:rPr>
          <w:rFonts w:ascii="宋体" w:hAnsi="宋体" w:hint="eastAsia"/>
          <w:sz w:val="21"/>
          <w:szCs w:val="21"/>
        </w:rPr>
        <w:t>圆形绘制的位置关系</w:t>
      </w:r>
    </w:p>
    <w:p w14:paraId="2E6C2A67" w14:textId="77777777" w:rsidR="00F21170" w:rsidRPr="00A86461" w:rsidRDefault="00F21170" w:rsidP="00F21170">
      <w:pPr>
        <w:pStyle w:val="2"/>
        <w:spacing w:line="360" w:lineRule="auto"/>
        <w:ind w:left="578" w:hanging="578"/>
        <w:rPr>
          <w:b w:val="0"/>
        </w:rPr>
      </w:pPr>
      <w:bookmarkStart w:id="55" w:name="_Toc71634827"/>
      <w:bookmarkStart w:id="56" w:name="_Toc72875894"/>
      <w:r>
        <w:rPr>
          <w:rFonts w:hint="eastAsia"/>
          <w:b w:val="0"/>
        </w:rPr>
        <w:t>铅笔线绘制</w:t>
      </w:r>
      <w:bookmarkEnd w:id="55"/>
      <w:bookmarkEnd w:id="56"/>
    </w:p>
    <w:p w14:paraId="73491220" w14:textId="3070DCFA" w:rsidR="00625C03" w:rsidRDefault="00F21170" w:rsidP="00F21170">
      <w:pPr>
        <w:pStyle w:val="a1"/>
        <w:ind w:firstLine="480"/>
        <w:rPr>
          <w:rFonts w:hint="eastAsia"/>
        </w:rPr>
      </w:pPr>
      <w:r w:rsidRPr="00154D61">
        <w:t>点击铅笔功能的按钮后，在绘图面板上，实现现实生活中的铅笔功能，在屏幕的鼠标的当前点的位置画下一个黑点，移动鼠标，这些黑点就会连接成任意的线，可以是直线，也可以是曲线。</w:t>
      </w:r>
    </w:p>
    <w:p w14:paraId="13141169" w14:textId="42760941" w:rsidR="00625C03" w:rsidRPr="00A86461" w:rsidRDefault="00625C03" w:rsidP="00625C03">
      <w:pPr>
        <w:pStyle w:val="2"/>
        <w:spacing w:line="360" w:lineRule="auto"/>
        <w:ind w:left="578" w:hanging="578"/>
        <w:rPr>
          <w:b w:val="0"/>
        </w:rPr>
      </w:pPr>
      <w:bookmarkStart w:id="57" w:name="_Toc72875895"/>
      <w:r>
        <w:rPr>
          <w:rFonts w:hint="eastAsia"/>
          <w:b w:val="0"/>
        </w:rPr>
        <w:t>手绘草图的优化</w:t>
      </w:r>
      <w:bookmarkEnd w:id="57"/>
    </w:p>
    <w:p w14:paraId="4AE7D684" w14:textId="331E17E3" w:rsidR="00D06C77" w:rsidRDefault="00D06C77" w:rsidP="00402AB9">
      <w:pPr>
        <w:pStyle w:val="a1"/>
        <w:ind w:firstLine="480"/>
      </w:pPr>
      <w:r w:rsidRPr="00D06C77">
        <w:rPr>
          <w:rFonts w:hint="eastAsia"/>
        </w:rPr>
        <w:t>使用上述方法绘制直线相关的草图时，会发现在一些情况下，直线会出现很明显的锯齿，或者台阶的边界。如图</w:t>
      </w:r>
      <w:r w:rsidRPr="00D06C77">
        <w:rPr>
          <w:rFonts w:hint="eastAsia"/>
        </w:rPr>
        <w:t>4-7</w:t>
      </w:r>
      <w:r w:rsidRPr="00D06C77">
        <w:rPr>
          <w:rFonts w:hint="eastAsia"/>
        </w:rPr>
        <w:t>所示。这是由于运用光栅自动扫描显示器设备上的图像是通过一整套亮度一致的然而实际有效面积却是不相同的离散的图片像素点构成的。针对这类问题现象：因由用离散量，代表持续量而导致的失实问题现象，将其称为走样。走样是通过持续图像离散为图像后引发的失实，走样是信息化图像的时代产物。所以，走样是光栅自动扫描显示器设备的一类固有的实际现象，走样只能够减少，是不可完全去除的。</w:t>
      </w:r>
    </w:p>
    <w:p w14:paraId="628ECD98" w14:textId="07553579" w:rsidR="00402AB9" w:rsidRDefault="00D06C77" w:rsidP="00D06C77">
      <w:pPr>
        <w:pStyle w:val="a1"/>
        <w:ind w:firstLine="480"/>
      </w:pPr>
      <w:r>
        <w:rPr>
          <w:rFonts w:hint="eastAsia"/>
        </w:rPr>
        <w:t>目前，解决走样的方法主要有两种：一种是考虑计算机的硬件设施。既然是因为光栅化而造成的锯齿形状，只需要提高显示器的分辨率便可以优化这种走样现象。举例来说，当将目前的显示器设备的辨识率提升了</w:t>
      </w:r>
      <w:r>
        <w:rPr>
          <w:rFonts w:hint="eastAsia"/>
        </w:rPr>
        <w:t>1</w:t>
      </w:r>
      <w:r>
        <w:rPr>
          <w:rFonts w:hint="eastAsia"/>
        </w:rPr>
        <w:t>倍的时候，则这个时候，因为每一个锯齿所在的光栅分布网格因为辨识率</w:t>
      </w:r>
      <w:r>
        <w:rPr>
          <w:rFonts w:hint="eastAsia"/>
        </w:rPr>
        <w:lastRenderedPageBreak/>
        <w:t>的相互关系，在</w:t>
      </w:r>
      <w:r>
        <w:rPr>
          <w:rFonts w:hint="eastAsia"/>
        </w:rPr>
        <w:t>X</w:t>
      </w:r>
      <w:r>
        <w:rPr>
          <w:rFonts w:hint="eastAsia"/>
        </w:rPr>
        <w:t>分布方向与</w:t>
      </w:r>
      <w:r>
        <w:rPr>
          <w:rFonts w:hint="eastAsia"/>
        </w:rPr>
        <w:t>Y</w:t>
      </w:r>
      <w:r>
        <w:rPr>
          <w:rFonts w:hint="eastAsia"/>
        </w:rPr>
        <w:t>分布方向仅有原来辨识率的一大半，所以走样的现象有所缓和，由此来达到优化的目的。</w:t>
      </w:r>
    </w:p>
    <w:p w14:paraId="42C0B3C5" w14:textId="77777777" w:rsidR="00402AB9" w:rsidRDefault="00402AB9" w:rsidP="00402AB9">
      <w:pPr>
        <w:pStyle w:val="a1"/>
        <w:ind w:firstLine="480"/>
        <w:jc w:val="center"/>
      </w:pPr>
      <w:r>
        <w:rPr>
          <w:rFonts w:hint="eastAsia"/>
          <w:noProof/>
        </w:rPr>
        <w:drawing>
          <wp:inline distT="0" distB="0" distL="0" distR="0" wp14:anchorId="7DF4969D" wp14:editId="2B430397">
            <wp:extent cx="2152061" cy="166883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32700" cy="1731370"/>
                    </a:xfrm>
                    <a:prstGeom prst="rect">
                      <a:avLst/>
                    </a:prstGeom>
                  </pic:spPr>
                </pic:pic>
              </a:graphicData>
            </a:graphic>
          </wp:inline>
        </w:drawing>
      </w:r>
    </w:p>
    <w:p w14:paraId="6AF1190E" w14:textId="44ED89C1" w:rsidR="00402AB9" w:rsidRPr="00402AB9" w:rsidRDefault="00402AB9" w:rsidP="00402AB9">
      <w:pPr>
        <w:pStyle w:val="a1"/>
        <w:ind w:firstLine="420"/>
        <w:jc w:val="center"/>
        <w:rPr>
          <w:rFonts w:ascii="宋体" w:hAnsi="宋体" w:hint="eastAsia"/>
          <w:sz w:val="21"/>
          <w:szCs w:val="21"/>
        </w:rPr>
      </w:pPr>
      <w:r w:rsidRPr="00402AB9">
        <w:rPr>
          <w:rFonts w:ascii="宋体" w:hAnsi="宋体" w:hint="eastAsia"/>
          <w:sz w:val="21"/>
          <w:szCs w:val="21"/>
        </w:rPr>
        <w:t>图</w:t>
      </w:r>
      <w:r w:rsidRPr="00402AB9">
        <w:rPr>
          <w:sz w:val="21"/>
          <w:szCs w:val="21"/>
        </w:rPr>
        <w:t>4-7</w:t>
      </w:r>
      <w:r w:rsidRPr="00402AB9">
        <w:rPr>
          <w:rFonts w:ascii="宋体" w:hAnsi="宋体"/>
          <w:sz w:val="21"/>
          <w:szCs w:val="21"/>
        </w:rPr>
        <w:t xml:space="preserve"> </w:t>
      </w:r>
      <w:r w:rsidRPr="00402AB9">
        <w:rPr>
          <w:rFonts w:ascii="宋体" w:hAnsi="宋体" w:hint="eastAsia"/>
          <w:sz w:val="21"/>
          <w:szCs w:val="21"/>
        </w:rPr>
        <w:t>直线走样</w:t>
      </w:r>
    </w:p>
    <w:p w14:paraId="3D24A9FC" w14:textId="77777777" w:rsidR="00D06C77" w:rsidRDefault="00D06C77" w:rsidP="00D06C77">
      <w:pPr>
        <w:pStyle w:val="a1"/>
        <w:ind w:firstLine="480"/>
      </w:pPr>
      <w:r>
        <w:rPr>
          <w:rFonts w:hint="eastAsia"/>
        </w:rPr>
        <w:t>虽然硬件优化的方法比较简单，但是硬件方法同样拥有其固定的局限性：硬件的反走样技术会受到当今制造工艺的水平限制以及工厂生产的成本限制。实际上来说，是不可能将分辨率做得很高的。所以很难达到理想的效果。</w:t>
      </w:r>
    </w:p>
    <w:p w14:paraId="370EF68D" w14:textId="429A0712" w:rsidR="00D06C77" w:rsidRDefault="00D06C77" w:rsidP="00D06C77">
      <w:pPr>
        <w:pStyle w:val="a1"/>
        <w:ind w:firstLine="480"/>
      </w:pPr>
      <w:r>
        <w:rPr>
          <w:rFonts w:hint="eastAsia"/>
        </w:rPr>
        <w:t>Wu</w:t>
      </w:r>
      <w:r>
        <w:rPr>
          <w:rFonts w:hint="eastAsia"/>
        </w:rPr>
        <w:t>提出了一种反走样算法。简单来说，这是一种不需要硬件设施便可以实现的方法。这是一种模糊直线边界的方法。如图</w:t>
      </w:r>
      <w:r>
        <w:rPr>
          <w:rFonts w:hint="eastAsia"/>
        </w:rPr>
        <w:t>4-8</w:t>
      </w:r>
      <w:r>
        <w:rPr>
          <w:rFonts w:hint="eastAsia"/>
        </w:rPr>
        <w:t>所示。</w:t>
      </w:r>
    </w:p>
    <w:p w14:paraId="347E6E4D" w14:textId="77777777" w:rsidR="00E50E8D" w:rsidRDefault="00E50E8D" w:rsidP="00E50E8D">
      <w:pPr>
        <w:pStyle w:val="a1"/>
        <w:ind w:firstLine="480"/>
        <w:jc w:val="center"/>
      </w:pPr>
      <w:r>
        <w:rPr>
          <w:rFonts w:hint="eastAsia"/>
          <w:noProof/>
        </w:rPr>
        <w:drawing>
          <wp:inline distT="0" distB="0" distL="0" distR="0" wp14:anchorId="331A47E4" wp14:editId="094734AA">
            <wp:extent cx="2259209" cy="1751927"/>
            <wp:effectExtent l="0" t="0" r="190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91005" cy="1776583"/>
                    </a:xfrm>
                    <a:prstGeom prst="rect">
                      <a:avLst/>
                    </a:prstGeom>
                  </pic:spPr>
                </pic:pic>
              </a:graphicData>
            </a:graphic>
          </wp:inline>
        </w:drawing>
      </w:r>
    </w:p>
    <w:p w14:paraId="775FE26D" w14:textId="58C0EE95" w:rsidR="00E50E8D" w:rsidRPr="00402AB9" w:rsidRDefault="00E50E8D" w:rsidP="00402AB9">
      <w:pPr>
        <w:pStyle w:val="a1"/>
        <w:ind w:firstLine="420"/>
        <w:jc w:val="center"/>
        <w:rPr>
          <w:rFonts w:ascii="宋体" w:hAnsi="宋体" w:hint="eastAsia"/>
          <w:sz w:val="21"/>
          <w:szCs w:val="21"/>
        </w:rPr>
      </w:pPr>
      <w:r w:rsidRPr="00402AB9">
        <w:rPr>
          <w:rFonts w:ascii="宋体" w:hAnsi="宋体" w:hint="eastAsia"/>
          <w:sz w:val="21"/>
          <w:szCs w:val="21"/>
        </w:rPr>
        <w:t>图4</w:t>
      </w:r>
      <w:r w:rsidRPr="00402AB9">
        <w:rPr>
          <w:rFonts w:ascii="宋体" w:hAnsi="宋体"/>
          <w:sz w:val="21"/>
          <w:szCs w:val="21"/>
        </w:rPr>
        <w:t xml:space="preserve">-8 </w:t>
      </w:r>
      <w:r w:rsidRPr="00402AB9">
        <w:rPr>
          <w:rFonts w:ascii="宋体" w:hAnsi="宋体" w:hint="eastAsia"/>
          <w:sz w:val="21"/>
          <w:szCs w:val="21"/>
        </w:rPr>
        <w:t>直线反走样</w:t>
      </w:r>
    </w:p>
    <w:p w14:paraId="6118A27C" w14:textId="7C8DB1E7" w:rsidR="00D06C77" w:rsidRPr="00402AB9" w:rsidRDefault="00D06C77" w:rsidP="00F21170">
      <w:pPr>
        <w:pStyle w:val="a1"/>
        <w:ind w:firstLine="480"/>
        <w:rPr>
          <w:rFonts w:hint="eastAsia"/>
        </w:rPr>
      </w:pPr>
      <w:r w:rsidRPr="00D06C77">
        <w:rPr>
          <w:rFonts w:hint="eastAsia"/>
        </w:rPr>
        <w:t>这便是软件反走样，针对在白色背景里的黑色矩形，经过在矩形的界限周围掺入少数灰色图片像素，能够柔化从黑到白的尖锐突出改变从远处观测这幅图像的时候，人体肉眼可以将上述缓和改变的暗影融合起来，进而发现了更为平滑的界限。</w:t>
      </w:r>
    </w:p>
    <w:p w14:paraId="74B50E9B" w14:textId="77777777" w:rsidR="00F21170" w:rsidRPr="00A86461" w:rsidRDefault="00F21170" w:rsidP="00F21170">
      <w:pPr>
        <w:pStyle w:val="2"/>
        <w:spacing w:line="360" w:lineRule="auto"/>
        <w:ind w:left="578" w:hanging="578"/>
        <w:rPr>
          <w:b w:val="0"/>
        </w:rPr>
      </w:pPr>
      <w:bookmarkStart w:id="58" w:name="_Toc71634828"/>
      <w:bookmarkStart w:id="59" w:name="_Toc72875896"/>
      <w:r>
        <w:rPr>
          <w:rFonts w:hint="eastAsia"/>
          <w:b w:val="0"/>
        </w:rPr>
        <w:t>草图绘制的结果</w:t>
      </w:r>
      <w:bookmarkEnd w:id="58"/>
      <w:bookmarkEnd w:id="59"/>
    </w:p>
    <w:p w14:paraId="60FE50CF" w14:textId="155BAE3E" w:rsidR="00F21170" w:rsidRPr="00F21170" w:rsidRDefault="00F21170" w:rsidP="00F21170">
      <w:pPr>
        <w:pStyle w:val="a1"/>
        <w:ind w:firstLine="480"/>
      </w:pPr>
      <w:r w:rsidRPr="00F21170">
        <w:rPr>
          <w:rFonts w:hint="eastAsia"/>
        </w:rPr>
        <w:t>本文的三维模型的投影系统采用</w:t>
      </w:r>
      <w:r w:rsidRPr="00F21170">
        <w:rPr>
          <w:rFonts w:hint="eastAsia"/>
        </w:rPr>
        <w:t>OpenGL</w:t>
      </w:r>
      <w:r w:rsidRPr="00F21170">
        <w:rPr>
          <w:rFonts w:hint="eastAsia"/>
        </w:rPr>
        <w:t>和</w:t>
      </w:r>
      <w:r w:rsidRPr="00F21170">
        <w:rPr>
          <w:rFonts w:hint="eastAsia"/>
        </w:rPr>
        <w:t>O</w:t>
      </w:r>
      <w:r w:rsidRPr="00F21170">
        <w:t>penCV</w:t>
      </w:r>
      <w:r w:rsidRPr="00F21170">
        <w:rPr>
          <w:rFonts w:hint="eastAsia"/>
        </w:rPr>
        <w:t>为几何造型平台，采用</w:t>
      </w:r>
      <w:r w:rsidRPr="00F21170">
        <w:rPr>
          <w:rFonts w:hint="eastAsia"/>
        </w:rPr>
        <w:t>MFC</w:t>
      </w:r>
      <w:r w:rsidRPr="00F21170">
        <w:rPr>
          <w:rFonts w:hint="eastAsia"/>
        </w:rPr>
        <w:t>为</w:t>
      </w:r>
      <w:r w:rsidRPr="00F21170">
        <w:rPr>
          <w:rFonts w:hint="eastAsia"/>
        </w:rPr>
        <w:t>UI</w:t>
      </w:r>
      <w:r w:rsidRPr="00F21170">
        <w:rPr>
          <w:rFonts w:hint="eastAsia"/>
        </w:rPr>
        <w:t>界面，使用</w:t>
      </w:r>
      <w:r w:rsidRPr="00F21170">
        <w:rPr>
          <w:rFonts w:hint="eastAsia"/>
        </w:rPr>
        <w:t>C++</w:t>
      </w:r>
      <w:r w:rsidRPr="00F21170">
        <w:rPr>
          <w:rFonts w:hint="eastAsia"/>
        </w:rPr>
        <w:t>语言编写。实现了一个</w:t>
      </w:r>
      <w:r w:rsidRPr="00F21170">
        <w:t>简易</w:t>
      </w:r>
      <w:r w:rsidRPr="00F21170">
        <w:rPr>
          <w:rFonts w:hint="eastAsia"/>
        </w:rPr>
        <w:t>草图画板，</w:t>
      </w:r>
      <w:r w:rsidRPr="00F21170">
        <w:t>主要的功能有：基本图形的绘制</w:t>
      </w:r>
      <w:r w:rsidRPr="00F21170">
        <w:t>(</w:t>
      </w:r>
      <w:r w:rsidRPr="00F21170">
        <w:t>点，直线，矩形，三角形，圆形，曲线，铅笔线</w:t>
      </w:r>
      <w:r w:rsidRPr="00F21170">
        <w:t>)</w:t>
      </w:r>
      <w:r w:rsidRPr="00F21170">
        <w:rPr>
          <w:rFonts w:hint="eastAsia"/>
        </w:rPr>
        <w:t>和</w:t>
      </w:r>
      <w:r w:rsidRPr="00F21170">
        <w:t>基本图形的修改</w:t>
      </w:r>
      <w:r w:rsidRPr="00F21170">
        <w:t>(</w:t>
      </w:r>
      <w:r w:rsidRPr="00F21170">
        <w:t>橡皮擦技术，草图保存技术</w:t>
      </w:r>
      <w:r w:rsidRPr="00F21170">
        <w:t>)</w:t>
      </w:r>
      <w:r w:rsidRPr="00F21170">
        <w:rPr>
          <w:rFonts w:hint="eastAsia"/>
        </w:rPr>
        <w:t>该</w:t>
      </w:r>
      <w:r w:rsidRPr="00F21170">
        <w:t>简易</w:t>
      </w:r>
      <w:r w:rsidRPr="00F21170">
        <w:rPr>
          <w:rFonts w:hint="eastAsia"/>
        </w:rPr>
        <w:t>草图画板的框</w:t>
      </w:r>
      <w:r w:rsidRPr="00F21170">
        <w:rPr>
          <w:rFonts w:hint="eastAsia"/>
        </w:rPr>
        <w:lastRenderedPageBreak/>
        <w:t>架界面如图</w:t>
      </w:r>
      <w:r w:rsidRPr="00F21170">
        <w:rPr>
          <w:rFonts w:hint="eastAsia"/>
        </w:rPr>
        <w:t>4</w:t>
      </w:r>
      <w:r w:rsidRPr="00F21170">
        <w:t>-</w:t>
      </w:r>
      <w:r w:rsidR="00E50E8D">
        <w:t>9</w:t>
      </w:r>
      <w:r w:rsidRPr="00F21170">
        <w:rPr>
          <w:rFonts w:hint="eastAsia"/>
        </w:rPr>
        <w:t>所示。用户步骤包括如下几步：</w:t>
      </w:r>
    </w:p>
    <w:p w14:paraId="176F02D2" w14:textId="4B23E38D" w:rsidR="00F21170" w:rsidRPr="00F21170" w:rsidRDefault="00F21170" w:rsidP="00C9402E">
      <w:pPr>
        <w:pStyle w:val="a1"/>
        <w:ind w:firstLine="480"/>
        <w:jc w:val="left"/>
      </w:pPr>
      <w:r w:rsidRPr="00F21170">
        <w:rPr>
          <w:rFonts w:hint="eastAsia"/>
        </w:rPr>
        <w:t>步骤</w:t>
      </w:r>
      <w:r w:rsidRPr="00F21170">
        <w:rPr>
          <w:rFonts w:hint="eastAsia"/>
        </w:rPr>
        <w:t>1</w:t>
      </w:r>
      <w:r w:rsidR="00C9402E">
        <w:rPr>
          <w:rFonts w:hint="eastAsia"/>
        </w:rPr>
        <w:t>：</w:t>
      </w:r>
      <w:r w:rsidRPr="00F21170">
        <w:rPr>
          <w:rFonts w:hint="eastAsia"/>
        </w:rPr>
        <w:t>点击绘制草图按钮</w:t>
      </w:r>
      <w:r w:rsidR="00C9402E">
        <w:rPr>
          <w:rFonts w:hint="eastAsia"/>
        </w:rPr>
        <w:t>；</w:t>
      </w:r>
    </w:p>
    <w:p w14:paraId="18CC022A" w14:textId="742650AD" w:rsidR="00F21170" w:rsidRPr="00F21170" w:rsidRDefault="00F21170" w:rsidP="00C9402E">
      <w:pPr>
        <w:pStyle w:val="a1"/>
        <w:ind w:firstLine="480"/>
        <w:jc w:val="left"/>
      </w:pPr>
      <w:r w:rsidRPr="00F21170">
        <w:rPr>
          <w:rFonts w:hint="eastAsia"/>
        </w:rPr>
        <w:t>步骤</w:t>
      </w:r>
      <w:r w:rsidRPr="00F21170">
        <w:rPr>
          <w:rFonts w:hint="eastAsia"/>
        </w:rPr>
        <w:t>2</w:t>
      </w:r>
      <w:r w:rsidR="00C9402E">
        <w:rPr>
          <w:rFonts w:hint="eastAsia"/>
        </w:rPr>
        <w:t>：</w:t>
      </w:r>
      <w:r w:rsidRPr="00F21170">
        <w:rPr>
          <w:rFonts w:hint="eastAsia"/>
        </w:rPr>
        <w:t>调节弹出窗口的大小，准备绘制</w:t>
      </w:r>
      <w:r w:rsidR="00C9402E">
        <w:rPr>
          <w:rFonts w:hint="eastAsia"/>
        </w:rPr>
        <w:t>；</w:t>
      </w:r>
    </w:p>
    <w:p w14:paraId="657BD0DC" w14:textId="67BCCD8A" w:rsidR="00F21170" w:rsidRPr="00F21170" w:rsidRDefault="00F21170" w:rsidP="00C9402E">
      <w:pPr>
        <w:pStyle w:val="a1"/>
        <w:ind w:firstLine="480"/>
        <w:jc w:val="left"/>
      </w:pPr>
      <w:r w:rsidRPr="00F21170">
        <w:rPr>
          <w:rFonts w:hint="eastAsia"/>
        </w:rPr>
        <w:t>步骤</w:t>
      </w:r>
      <w:r w:rsidRPr="00F21170">
        <w:rPr>
          <w:rFonts w:hint="eastAsia"/>
        </w:rPr>
        <w:t>3</w:t>
      </w:r>
      <w:r w:rsidR="00C9402E">
        <w:rPr>
          <w:rFonts w:hint="eastAsia"/>
        </w:rPr>
        <w:t>：</w:t>
      </w:r>
      <w:r w:rsidRPr="00F21170">
        <w:rPr>
          <w:rFonts w:hint="eastAsia"/>
        </w:rPr>
        <w:t>点击鼠标右键，弹出绘制菜单，并选择要绘制的图形</w:t>
      </w:r>
      <w:r w:rsidR="00C9402E">
        <w:rPr>
          <w:rFonts w:hint="eastAsia"/>
        </w:rPr>
        <w:t>；</w:t>
      </w:r>
    </w:p>
    <w:p w14:paraId="5A086C53" w14:textId="51262024" w:rsidR="00F21170" w:rsidRPr="00F21170" w:rsidRDefault="00F21170" w:rsidP="00C9402E">
      <w:pPr>
        <w:pStyle w:val="a1"/>
        <w:ind w:firstLine="480"/>
        <w:jc w:val="left"/>
      </w:pPr>
      <w:r w:rsidRPr="00F21170">
        <w:rPr>
          <w:rFonts w:hint="eastAsia"/>
        </w:rPr>
        <w:t>步骤</w:t>
      </w:r>
      <w:r w:rsidRPr="00F21170">
        <w:rPr>
          <w:rFonts w:hint="eastAsia"/>
        </w:rPr>
        <w:t>4</w:t>
      </w:r>
      <w:r w:rsidR="00C9402E">
        <w:rPr>
          <w:rFonts w:hint="eastAsia"/>
        </w:rPr>
        <w:t>：</w:t>
      </w:r>
      <w:r w:rsidRPr="00F21170">
        <w:rPr>
          <w:rFonts w:hint="eastAsia"/>
        </w:rPr>
        <w:t>绘制图形</w:t>
      </w:r>
      <w:r w:rsidR="00C9402E">
        <w:rPr>
          <w:rFonts w:hint="eastAsia"/>
        </w:rPr>
        <w:t>；</w:t>
      </w:r>
    </w:p>
    <w:p w14:paraId="10309548" w14:textId="649637E4" w:rsidR="00F21170" w:rsidRPr="00F21170" w:rsidRDefault="00F21170" w:rsidP="00C9402E">
      <w:pPr>
        <w:pStyle w:val="a1"/>
        <w:ind w:firstLine="480"/>
        <w:jc w:val="left"/>
      </w:pPr>
      <w:r w:rsidRPr="00F21170">
        <w:rPr>
          <w:rFonts w:hint="eastAsia"/>
        </w:rPr>
        <w:t>步骤</w:t>
      </w:r>
      <w:r w:rsidRPr="00F21170">
        <w:rPr>
          <w:rFonts w:hint="eastAsia"/>
        </w:rPr>
        <w:t>5</w:t>
      </w:r>
      <w:r w:rsidR="00C9402E">
        <w:rPr>
          <w:rFonts w:hint="eastAsia"/>
        </w:rPr>
        <w:t>：</w:t>
      </w:r>
      <w:r w:rsidRPr="00F21170">
        <w:rPr>
          <w:rFonts w:hint="eastAsia"/>
        </w:rPr>
        <w:t>可选步骤，进入上述菜单，选择修改图形或清除画板，重新绘制</w:t>
      </w:r>
      <w:r w:rsidR="00C9402E">
        <w:rPr>
          <w:rFonts w:hint="eastAsia"/>
        </w:rPr>
        <w:t>；</w:t>
      </w:r>
    </w:p>
    <w:p w14:paraId="32DB9890" w14:textId="36950B53" w:rsidR="00F21170" w:rsidRDefault="00F21170" w:rsidP="00C9402E">
      <w:pPr>
        <w:pStyle w:val="a1"/>
        <w:ind w:firstLine="480"/>
        <w:jc w:val="left"/>
      </w:pPr>
      <w:r w:rsidRPr="00F21170">
        <w:rPr>
          <w:rFonts w:hint="eastAsia"/>
        </w:rPr>
        <w:t>步骤</w:t>
      </w:r>
      <w:r w:rsidRPr="00F21170">
        <w:rPr>
          <w:rFonts w:hint="eastAsia"/>
        </w:rPr>
        <w:t>6</w:t>
      </w:r>
      <w:r w:rsidR="00C9402E">
        <w:rPr>
          <w:rFonts w:hint="eastAsia"/>
        </w:rPr>
        <w:t>：</w:t>
      </w:r>
      <w:r w:rsidRPr="00F21170">
        <w:rPr>
          <w:rFonts w:hint="eastAsia"/>
        </w:rPr>
        <w:t>按下保存按钮，保存所绘制的草图。</w:t>
      </w:r>
    </w:p>
    <w:p w14:paraId="2D78A900" w14:textId="77777777" w:rsidR="00F21170" w:rsidRDefault="00F21170" w:rsidP="00F21170">
      <w:pPr>
        <w:pStyle w:val="a1"/>
        <w:ind w:firstLine="480"/>
        <w:jc w:val="center"/>
      </w:pPr>
      <w:r>
        <w:rPr>
          <w:noProof/>
        </w:rPr>
        <w:drawing>
          <wp:inline distT="0" distB="0" distL="0" distR="0" wp14:anchorId="47085231" wp14:editId="59698C5E">
            <wp:extent cx="3276771" cy="252919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28532" cy="2569144"/>
                    </a:xfrm>
                    <a:prstGeom prst="rect">
                      <a:avLst/>
                    </a:prstGeom>
                  </pic:spPr>
                </pic:pic>
              </a:graphicData>
            </a:graphic>
          </wp:inline>
        </w:drawing>
      </w:r>
    </w:p>
    <w:p w14:paraId="34C68457" w14:textId="71EB1CD0" w:rsidR="00F21170" w:rsidRPr="00C9402E" w:rsidRDefault="00F21170" w:rsidP="00C9402E">
      <w:pPr>
        <w:pStyle w:val="a1"/>
        <w:ind w:firstLine="420"/>
        <w:jc w:val="center"/>
        <w:rPr>
          <w:rFonts w:ascii="宋体" w:hAnsi="宋体" w:hint="eastAsia"/>
          <w:sz w:val="21"/>
          <w:szCs w:val="21"/>
        </w:rPr>
      </w:pPr>
      <w:r w:rsidRPr="00C9402E">
        <w:rPr>
          <w:rFonts w:ascii="宋体" w:hAnsi="宋体" w:hint="eastAsia"/>
          <w:sz w:val="21"/>
          <w:szCs w:val="21"/>
        </w:rPr>
        <w:t>图</w:t>
      </w:r>
      <w:r w:rsidRPr="00C9402E">
        <w:rPr>
          <w:sz w:val="21"/>
          <w:szCs w:val="21"/>
        </w:rPr>
        <w:t>4-</w:t>
      </w:r>
      <w:r w:rsidR="00E50E8D" w:rsidRPr="00C9402E">
        <w:rPr>
          <w:sz w:val="21"/>
          <w:szCs w:val="21"/>
        </w:rPr>
        <w:t>9</w:t>
      </w:r>
      <w:r w:rsidRPr="00C9402E">
        <w:rPr>
          <w:rFonts w:ascii="宋体" w:hAnsi="宋体"/>
          <w:sz w:val="21"/>
          <w:szCs w:val="21"/>
        </w:rPr>
        <w:t xml:space="preserve"> 简易</w:t>
      </w:r>
      <w:r w:rsidRPr="00C9402E">
        <w:rPr>
          <w:rFonts w:ascii="宋体" w:hAnsi="宋体" w:hint="eastAsia"/>
          <w:sz w:val="21"/>
          <w:szCs w:val="21"/>
        </w:rPr>
        <w:t>草图画板的框架</w:t>
      </w:r>
    </w:p>
    <w:p w14:paraId="3ECFDA11" w14:textId="77777777" w:rsidR="00F21170" w:rsidRDefault="00F21170" w:rsidP="00F21170">
      <w:pPr>
        <w:pStyle w:val="2"/>
        <w:spacing w:line="360" w:lineRule="auto"/>
        <w:ind w:left="578" w:hanging="578"/>
        <w:rPr>
          <w:b w:val="0"/>
        </w:rPr>
      </w:pPr>
      <w:bookmarkStart w:id="60" w:name="_Toc71634829"/>
      <w:bookmarkStart w:id="61" w:name="_Toc72875897"/>
      <w:r w:rsidRPr="00A86461">
        <w:rPr>
          <w:rFonts w:hint="eastAsia"/>
          <w:b w:val="0"/>
        </w:rPr>
        <w:t>本章小结</w:t>
      </w:r>
      <w:bookmarkEnd w:id="60"/>
      <w:bookmarkEnd w:id="61"/>
    </w:p>
    <w:p w14:paraId="46ED9D8F" w14:textId="77777777" w:rsidR="00F21170" w:rsidRDefault="00F21170" w:rsidP="00C9402E">
      <w:pPr>
        <w:pStyle w:val="a1"/>
        <w:ind w:firstLine="480"/>
      </w:pPr>
      <w:r w:rsidRPr="005A5D5B">
        <w:rPr>
          <w:rFonts w:hint="eastAsia"/>
        </w:rPr>
        <w:t>本章主要介绍了检索系统中用到</w:t>
      </w:r>
      <w:r w:rsidRPr="00F21170">
        <w:t>简易</w:t>
      </w:r>
      <w:r w:rsidRPr="00F21170">
        <w:rPr>
          <w:rFonts w:hint="eastAsia"/>
        </w:rPr>
        <w:t>草图画板的设计，在该草图绘制板中加入了部分基础画图的功能，包括了直线，矩形，三角形，圆形，曲线，铅笔线，对于</w:t>
      </w:r>
      <w:r>
        <w:rPr>
          <w:rFonts w:hint="eastAsia"/>
        </w:rPr>
        <w:t>Bresenham</w:t>
      </w:r>
      <w:r>
        <w:rPr>
          <w:rFonts w:hint="eastAsia"/>
        </w:rPr>
        <w:t>算法和三次贝塞尔去曲线算法进行了推导。同时对这两个算法进行了应用，比如使用</w:t>
      </w:r>
      <w:r>
        <w:rPr>
          <w:rFonts w:hint="eastAsia"/>
        </w:rPr>
        <w:t>Bresenham</w:t>
      </w:r>
      <w:r>
        <w:rPr>
          <w:rFonts w:hint="eastAsia"/>
        </w:rPr>
        <w:t>算法来绘制直线类的图形如矩形和三角形，也对贝塞尔曲线算法进行了应用如使用多段贝塞尔曲线来绘制出一个圆形。</w:t>
      </w:r>
    </w:p>
    <w:p w14:paraId="3F6DAF06" w14:textId="77777777" w:rsidR="00370D77" w:rsidRDefault="00370D77">
      <w:pPr>
        <w:pStyle w:val="a1"/>
        <w:ind w:firstLine="480"/>
      </w:pPr>
    </w:p>
    <w:p w14:paraId="6DE053FE" w14:textId="77777777" w:rsidR="00370D77" w:rsidRPr="0074716A" w:rsidRDefault="00370D77">
      <w:pPr>
        <w:pStyle w:val="a1"/>
        <w:ind w:firstLine="480"/>
        <w:rPr>
          <w:color w:val="FF0000"/>
        </w:rPr>
      </w:pPr>
    </w:p>
    <w:p w14:paraId="520316CE" w14:textId="2AA7C07C" w:rsidR="00370D77" w:rsidRPr="0074716A" w:rsidRDefault="00370D77" w:rsidP="0074716A">
      <w:pPr>
        <w:pStyle w:val="af2"/>
        <w:sectPr w:rsidR="00370D77" w:rsidRPr="0074716A" w:rsidSect="008527F1">
          <w:footerReference w:type="even" r:id="rId38"/>
          <w:footerReference w:type="default" r:id="rId39"/>
          <w:endnotePr>
            <w:numFmt w:val="decimal"/>
          </w:endnotePr>
          <w:pgSz w:w="10319" w:h="14578" w:code="13"/>
          <w:pgMar w:top="1418" w:right="1134" w:bottom="1134" w:left="1418" w:header="851" w:footer="992" w:gutter="0"/>
          <w:pgNumType w:start="1"/>
          <w:cols w:space="425"/>
          <w:docGrid w:linePitch="360" w:charSpace="1861"/>
        </w:sectPr>
      </w:pPr>
      <w:r w:rsidRPr="0074716A">
        <w:rPr>
          <w:rFonts w:hint="eastAsia"/>
        </w:rPr>
        <w:t>。</w:t>
      </w:r>
    </w:p>
    <w:p w14:paraId="044BBEF4" w14:textId="1B813DE0" w:rsidR="00261D99" w:rsidRPr="00A86461" w:rsidRDefault="00F21170" w:rsidP="00261D99">
      <w:pPr>
        <w:pStyle w:val="1"/>
        <w:spacing w:line="480" w:lineRule="auto"/>
        <w:ind w:left="0" w:firstLine="0"/>
        <w:rPr>
          <w:b w:val="0"/>
        </w:rPr>
      </w:pPr>
      <w:bookmarkStart w:id="62" w:name="_Toc72875898"/>
      <w:r>
        <w:rPr>
          <w:rFonts w:hint="eastAsia"/>
          <w:b w:val="0"/>
        </w:rPr>
        <w:lastRenderedPageBreak/>
        <w:t>草图</w:t>
      </w:r>
      <w:r w:rsidR="00264FFF">
        <w:rPr>
          <w:rFonts w:hint="eastAsia"/>
          <w:b w:val="0"/>
        </w:rPr>
        <w:t>及三维模型的特征提取</w:t>
      </w:r>
      <w:bookmarkEnd w:id="62"/>
    </w:p>
    <w:p w14:paraId="028A69E1" w14:textId="0D99479E" w:rsidR="00601E48" w:rsidRPr="00C9402E" w:rsidRDefault="00601E48" w:rsidP="0005028B">
      <w:pPr>
        <w:wordWrap w:val="0"/>
        <w:ind w:firstLineChars="200" w:firstLine="480"/>
        <w:rPr>
          <w:rFonts w:cs="Times New Roman (正文 CS 字体)" w:hint="eastAsia"/>
        </w:rPr>
      </w:pPr>
      <w:r w:rsidRPr="00601E48">
        <w:rPr>
          <w:rFonts w:cs="Times New Roman (正文 CS 字体)" w:hint="eastAsia"/>
        </w:rPr>
        <w:t>在基于手绘草图的三维模型检索问题中，需要计算所有源模型与目标模型之间的相似度，以便找到与目标模型最相似的源模型。随着三维模型的数量越来越多，这样的做法显然是非常低效的。在实践过程中，我们发现直接将草图与三维模型或者三维模型的二维视图集合进行比较是没有意义的。所以需要一种能够表达二维视图和草图特征的描述符。为了能够解决二维视图和草图之间存在旋转和尺度大小的不同，本文需要的特征描述符应当具有平移、尺度和旋转不变等特性。在计算机图形学领域应用过大量的描述表达符，主要包含：</w:t>
      </w:r>
      <w:r w:rsidRPr="00601E48">
        <w:rPr>
          <w:rFonts w:cs="Times New Roman (正文 CS 字体)" w:hint="eastAsia"/>
        </w:rPr>
        <w:t xml:space="preserve"> HOG</w:t>
      </w:r>
      <w:r w:rsidRPr="00601E48">
        <w:rPr>
          <w:rFonts w:cs="Times New Roman (正文 CS 字体)" w:hint="eastAsia"/>
        </w:rPr>
        <w:t>、</w:t>
      </w:r>
      <w:r w:rsidRPr="00601E48">
        <w:rPr>
          <w:rFonts w:cs="Times New Roman (正文 CS 字体)" w:hint="eastAsia"/>
        </w:rPr>
        <w:t xml:space="preserve">Zernike </w:t>
      </w:r>
      <w:r w:rsidRPr="00601E48">
        <w:rPr>
          <w:rFonts w:cs="Times New Roman (正文 CS 字体)" w:hint="eastAsia"/>
        </w:rPr>
        <w:t>与具体形状上下文等描述表达符。本章主要研究</w:t>
      </w:r>
      <w:r w:rsidRPr="00601E48">
        <w:rPr>
          <w:rFonts w:cs="Times New Roman (正文 CS 字体)" w:hint="eastAsia"/>
        </w:rPr>
        <w:t xml:space="preserve"> Zernike</w:t>
      </w:r>
      <w:r w:rsidRPr="00601E48">
        <w:rPr>
          <w:rFonts w:cs="Times New Roman (正文 CS 字体)" w:hint="eastAsia"/>
        </w:rPr>
        <w:t>描述符、傅立叶描述符、二维形状分布和集成描述符，本章中的集成描述符可以解决单个描述符不完全特征提取的问题。</w:t>
      </w:r>
    </w:p>
    <w:p w14:paraId="4FBC8923" w14:textId="77777777" w:rsidR="00264FFF" w:rsidRPr="00A86461" w:rsidRDefault="00264FFF" w:rsidP="00264FFF">
      <w:pPr>
        <w:pStyle w:val="2"/>
        <w:spacing w:line="360" w:lineRule="auto"/>
        <w:ind w:left="578" w:hanging="578"/>
        <w:rPr>
          <w:b w:val="0"/>
        </w:rPr>
      </w:pPr>
      <w:bookmarkStart w:id="63" w:name="_Toc71634831"/>
      <w:bookmarkStart w:id="64" w:name="_Toc72875899"/>
      <w:r>
        <w:rPr>
          <w:rFonts w:hint="eastAsia"/>
          <w:b w:val="0"/>
        </w:rPr>
        <w:t>全局试图特征描述符</w:t>
      </w:r>
      <w:bookmarkEnd w:id="63"/>
      <w:bookmarkEnd w:id="64"/>
    </w:p>
    <w:p w14:paraId="10A9EFB0" w14:textId="77777777" w:rsidR="00601E48" w:rsidRDefault="00601E48" w:rsidP="00264FFF">
      <w:pPr>
        <w:wordWrap w:val="0"/>
        <w:ind w:firstLineChars="200" w:firstLine="480"/>
        <w:rPr>
          <w:rFonts w:cs="Times New Roman (正文 CS 字体)"/>
        </w:rPr>
      </w:pPr>
      <w:r w:rsidRPr="00601E48">
        <w:rPr>
          <w:rFonts w:cs="Times New Roman (正文 CS 字体)" w:hint="eastAsia"/>
        </w:rPr>
        <w:t>全局特点指的是图像的总体特征属性，通常所见的总体全局特点主要包含：颜色特点、图像纹理特点与具体形状特点，例如作用强度直方示意图等。因为是图片像素级的低层可视特点，所以，全局特点具备优良的恒定性、运算简易、代表直观等特征，但是特点分布维数高、运算量大是其致命弱点。除此之外，全局特点描述表达不适合应用在图像混叠与有遮挡的实际状况。</w:t>
      </w:r>
    </w:p>
    <w:p w14:paraId="444AE1E0" w14:textId="4C5D2894" w:rsidR="00264FFF" w:rsidRPr="00C9402E" w:rsidRDefault="00264FFF" w:rsidP="00C9402E">
      <w:pPr>
        <w:wordWrap w:val="0"/>
        <w:ind w:firstLineChars="200" w:firstLine="480"/>
        <w:rPr>
          <w:rFonts w:cs="Times New Roman (正文 CS 字体)" w:hint="eastAsia"/>
        </w:rPr>
      </w:pPr>
      <w:r>
        <w:rPr>
          <w:rFonts w:cs="Times New Roman (正文 CS 字体)"/>
        </w:rPr>
        <w:tab/>
      </w:r>
      <w:r w:rsidRPr="00EC121A">
        <w:rPr>
          <w:rFonts w:cs="Times New Roman (正文 CS 字体)"/>
        </w:rPr>
        <w:t>本文提出的全局视图特征包含</w:t>
      </w:r>
      <w:r>
        <w:rPr>
          <w:rFonts w:cs="Times New Roman (正文 CS 字体)" w:hint="eastAsia"/>
        </w:rPr>
        <w:t xml:space="preserve"> </w:t>
      </w:r>
      <w:r w:rsidRPr="00EC121A">
        <w:rPr>
          <w:rFonts w:cs="Times New Roman (正文 CS 字体)"/>
        </w:rPr>
        <w:t>Zernike</w:t>
      </w:r>
      <w:r>
        <w:rPr>
          <w:rFonts w:cs="Times New Roman (正文 CS 字体)"/>
        </w:rPr>
        <w:t xml:space="preserve"> </w:t>
      </w:r>
      <w:r w:rsidRPr="00EC121A">
        <w:rPr>
          <w:rFonts w:cs="Times New Roman (正文 CS 字体)"/>
        </w:rPr>
        <w:t>矩和</w:t>
      </w:r>
      <w:r>
        <w:rPr>
          <w:rFonts w:cs="Times New Roman (正文 CS 字体)" w:hint="eastAsia"/>
        </w:rPr>
        <w:t>Fourier</w:t>
      </w:r>
      <w:r w:rsidRPr="00EC121A">
        <w:rPr>
          <w:rFonts w:cs="Times New Roman (正文 CS 字体)"/>
        </w:rPr>
        <w:t>描述符。首先，本文提取二维视图的</w:t>
      </w:r>
      <w:r w:rsidRPr="00EC121A">
        <w:rPr>
          <w:rFonts w:cs="Times New Roman (正文 CS 字体)"/>
        </w:rPr>
        <w:t xml:space="preserve"> Zernike </w:t>
      </w:r>
      <w:r w:rsidRPr="00EC121A">
        <w:rPr>
          <w:rFonts w:cs="Times New Roman (正文 CS 字体)"/>
        </w:rPr>
        <w:t>矩，并采用标准矩的方法归一化到</w:t>
      </w:r>
      <w:r w:rsidRPr="00EC121A">
        <w:rPr>
          <w:rFonts w:cs="Times New Roman (正文 CS 字体)"/>
        </w:rPr>
        <w:t>(0, 1)</w:t>
      </w:r>
      <w:r w:rsidRPr="00EC121A">
        <w:rPr>
          <w:rFonts w:cs="Times New Roman (正文 CS 字体)"/>
        </w:rPr>
        <w:t>范围。然后，取得二维视图的轮廓视图，提取它的一维傅立叶算子，除以直流分量标准化到</w:t>
      </w:r>
      <w:r w:rsidRPr="00EC121A">
        <w:rPr>
          <w:rFonts w:cs="Times New Roman (正文 CS 字体)"/>
        </w:rPr>
        <w:t xml:space="preserve">(0, 1) </w:t>
      </w:r>
      <w:r w:rsidRPr="00EC121A">
        <w:rPr>
          <w:rFonts w:cs="Times New Roman (正文 CS 字体)"/>
        </w:rPr>
        <w:t>范围。基于草图的三维模型检索不应该受到草图绘制位置、尺度大小以及旋转角度的影响。</w:t>
      </w:r>
    </w:p>
    <w:p w14:paraId="07C830C2" w14:textId="77777777" w:rsidR="00264FFF" w:rsidRPr="00A86461" w:rsidRDefault="00264FFF" w:rsidP="00264FFF">
      <w:pPr>
        <w:pStyle w:val="3"/>
        <w:spacing w:before="120" w:after="120" w:line="360" w:lineRule="auto"/>
        <w:rPr>
          <w:b w:val="0"/>
        </w:rPr>
      </w:pPr>
      <w:bookmarkStart w:id="65" w:name="_Toc71634832"/>
      <w:bookmarkStart w:id="66" w:name="_Toc72875900"/>
      <w:r>
        <w:rPr>
          <w:rFonts w:hint="eastAsia"/>
          <w:b w:val="0"/>
        </w:rPr>
        <w:t>Zernike</w:t>
      </w:r>
      <w:r>
        <w:rPr>
          <w:rFonts w:hint="eastAsia"/>
          <w:b w:val="0"/>
        </w:rPr>
        <w:t>矩</w:t>
      </w:r>
      <w:bookmarkEnd w:id="65"/>
      <w:bookmarkEnd w:id="66"/>
    </w:p>
    <w:p w14:paraId="5F8D61EF" w14:textId="77777777" w:rsidR="00601E48" w:rsidRPr="00601E48" w:rsidRDefault="00601E48" w:rsidP="00601E48">
      <w:pPr>
        <w:wordWrap w:val="0"/>
        <w:ind w:firstLineChars="200" w:firstLine="480"/>
        <w:rPr>
          <w:rFonts w:cs="Times New Roman (正文 CS 字体)"/>
        </w:rPr>
      </w:pPr>
      <w:r w:rsidRPr="00601E48">
        <w:rPr>
          <w:rFonts w:cs="Times New Roman (正文 CS 字体)" w:hint="eastAsia"/>
        </w:rPr>
        <w:t>图像的矩，一般描述表达了改图像的总体全局特点，并且供应了很多的对于这个图像不相同种类的数学几何特点数据信息，例如大小，具体位置，分布方向以及具体形状。</w:t>
      </w:r>
    </w:p>
    <w:p w14:paraId="4DF2ED35" w14:textId="2CEA87BD" w:rsidR="00601E48" w:rsidRPr="00601E48" w:rsidRDefault="00601E48" w:rsidP="00601E48">
      <w:pPr>
        <w:wordWrap w:val="0"/>
        <w:ind w:firstLineChars="200" w:firstLine="480"/>
        <w:rPr>
          <w:rFonts w:cs="Times New Roman (正文 CS 字体)"/>
        </w:rPr>
      </w:pPr>
      <w:r w:rsidRPr="00601E48">
        <w:rPr>
          <w:rFonts w:cs="Times New Roman (正文 CS 字体)" w:hint="eastAsia"/>
        </w:rPr>
        <w:t>在基于手绘草图的三维模型检索汇总，一个最关键问题矛盾就是图像的特点选取，简易描述表达也就是为用一组比较简易的数据信息来描述表达整个图像，这组数据信息愈简易而且愈具备经典型愈好。一个优良的特点矩不受光线，噪点，几何形变的干扰。</w:t>
      </w:r>
    </w:p>
    <w:p w14:paraId="7B82ECDB" w14:textId="77777777" w:rsidR="00601E48" w:rsidRPr="00601E48" w:rsidRDefault="00601E48" w:rsidP="00601E48">
      <w:pPr>
        <w:wordWrap w:val="0"/>
        <w:ind w:firstLineChars="200" w:firstLine="480"/>
        <w:rPr>
          <w:rFonts w:cs="Times New Roman (正文 CS 字体)"/>
        </w:rPr>
      </w:pPr>
      <w:r w:rsidRPr="00601E48">
        <w:rPr>
          <w:rFonts w:cs="Times New Roman (正文 CS 字体)" w:hint="eastAsia"/>
        </w:rPr>
        <w:lastRenderedPageBreak/>
        <w:tab/>
        <w:t>Zernike</w:t>
      </w:r>
      <w:r w:rsidRPr="00601E48">
        <w:rPr>
          <w:rFonts w:cs="Times New Roman (正文 CS 字体)" w:hint="eastAsia"/>
        </w:rPr>
        <w:t>矩是一个正交矩，是根据</w:t>
      </w:r>
      <w:r w:rsidRPr="00601E48">
        <w:rPr>
          <w:rFonts w:cs="Times New Roman (正文 CS 字体)" w:hint="eastAsia"/>
        </w:rPr>
        <w:t>Zernike</w:t>
      </w:r>
      <w:r w:rsidRPr="00601E48">
        <w:rPr>
          <w:rFonts w:cs="Times New Roman (正文 CS 字体)" w:hint="eastAsia"/>
        </w:rPr>
        <w:t>多种式正交化的运算函数。</w:t>
      </w:r>
      <w:r w:rsidRPr="00601E48">
        <w:rPr>
          <w:rFonts w:cs="Times New Roman (正文 CS 字体)" w:hint="eastAsia"/>
        </w:rPr>
        <w:t>Zernike</w:t>
      </w:r>
      <w:r w:rsidRPr="00601E48">
        <w:rPr>
          <w:rFonts w:cs="Times New Roman (正文 CS 字体)" w:hint="eastAsia"/>
        </w:rPr>
        <w:t>矩具备如下多个特征：完善性，正交性，旋转不弯曲变形。</w:t>
      </w:r>
      <w:r w:rsidRPr="00601E48">
        <w:rPr>
          <w:rFonts w:cs="Times New Roman (正文 CS 字体)" w:hint="eastAsia"/>
        </w:rPr>
        <w:t>Zernike</w:t>
      </w:r>
      <w:r w:rsidRPr="00601E48">
        <w:rPr>
          <w:rFonts w:cs="Times New Roman (正文 CS 字体)" w:hint="eastAsia"/>
        </w:rPr>
        <w:t>矩是一个复数矩，通常将</w:t>
      </w:r>
      <w:r w:rsidRPr="00601E48">
        <w:rPr>
          <w:rFonts w:cs="Times New Roman (正文 CS 字体)" w:hint="eastAsia"/>
        </w:rPr>
        <w:t>Zernike</w:t>
      </w:r>
      <w:r w:rsidRPr="00601E48">
        <w:rPr>
          <w:rFonts w:cs="Times New Roman (正文 CS 字体)" w:hint="eastAsia"/>
        </w:rPr>
        <w:t>矩的模，作为特点来描述表达物品的具体形状。一个发展目标对象的特点矩能够用一组非常小的</w:t>
      </w:r>
      <w:r w:rsidRPr="00601E48">
        <w:rPr>
          <w:rFonts w:cs="Times New Roman (正文 CS 字体)" w:hint="eastAsia"/>
        </w:rPr>
        <w:t>Zernike</w:t>
      </w:r>
      <w:r w:rsidRPr="00601E48">
        <w:rPr>
          <w:rFonts w:cs="Times New Roman (正文 CS 字体)" w:hint="eastAsia"/>
        </w:rPr>
        <w:t>矩特点分布向量来代表。低阶分布矩阵、特点分布向量描述表达的是一幅图像的发展目标的总体具体形状，高阶矩特点分布向量描述表达的是图像发展目标的具体细节数据信息。</w:t>
      </w:r>
    </w:p>
    <w:p w14:paraId="2E386F92" w14:textId="68C58F42" w:rsidR="00601E48" w:rsidRDefault="00601E48" w:rsidP="00601E48">
      <w:pPr>
        <w:wordWrap w:val="0"/>
        <w:ind w:firstLineChars="200" w:firstLine="480"/>
        <w:rPr>
          <w:rFonts w:cs="Times New Roman (正文 CS 字体)"/>
        </w:rPr>
      </w:pPr>
      <w:r w:rsidRPr="00601E48">
        <w:rPr>
          <w:rFonts w:cs="Times New Roman (正文 CS 字体)" w:hint="eastAsia"/>
        </w:rPr>
        <w:tab/>
      </w:r>
      <w:r w:rsidRPr="00601E48">
        <w:rPr>
          <w:rFonts w:cs="Times New Roman (正文 CS 字体)" w:hint="eastAsia"/>
        </w:rPr>
        <w:t>一组定义在单位圆上的复数值运算函数集，具备完善性与正交性，促使它能够代表定义在单位圆内部的积运算函数，确定为：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0"/>
        <w:gridCol w:w="4112"/>
        <w:gridCol w:w="1946"/>
      </w:tblGrid>
      <w:tr w:rsidR="00264FFF" w14:paraId="3257CBF8" w14:textId="77777777" w:rsidTr="00DA6AD6">
        <w:tc>
          <w:tcPr>
            <w:tcW w:w="1096" w:type="pct"/>
            <w:tcMar>
              <w:left w:w="0" w:type="dxa"/>
              <w:right w:w="0" w:type="dxa"/>
            </w:tcMar>
            <w:vAlign w:val="center"/>
          </w:tcPr>
          <w:p w14:paraId="191D5F42" w14:textId="77777777" w:rsidR="00264FFF" w:rsidRDefault="00264FFF" w:rsidP="00DA6AD6">
            <w:pPr>
              <w:wordWrap w:val="0"/>
              <w:rPr>
                <w:rFonts w:cs="Times New Roman (正文 CS 字体)"/>
              </w:rPr>
            </w:pPr>
          </w:p>
        </w:tc>
        <w:tc>
          <w:tcPr>
            <w:tcW w:w="2650" w:type="pct"/>
            <w:tcMar>
              <w:left w:w="0" w:type="dxa"/>
              <w:right w:w="0" w:type="dxa"/>
            </w:tcMar>
            <w:vAlign w:val="center"/>
          </w:tcPr>
          <w:p w14:paraId="16DC373A" w14:textId="77777777" w:rsidR="00264FFF" w:rsidRDefault="008F6451" w:rsidP="00DA6AD6">
            <w:pPr>
              <w:wordWrap w:val="0"/>
              <w:rPr>
                <w:rFonts w:cs="Times New Roman (正文 CS 字体)"/>
              </w:rPr>
            </w:pPr>
            <m:oMathPara>
              <m:oMath>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ρ,θ</m:t>
                    </m:r>
                  </m:e>
                </m:d>
                <m:r>
                  <w:rPr>
                    <w:rFonts w:ascii="Cambria Math" w:hAnsi="Cambria Math" w:cs="Times New Roman (正文 CS 字体)"/>
                  </w:rPr>
                  <m:t>=</m:t>
                </m:r>
                <m:sSub>
                  <m:sSubPr>
                    <m:ctrlPr>
                      <w:rPr>
                        <w:rFonts w:ascii="Cambria Math" w:hAnsi="Cambria Math" w:cs="Times New Roman (正文 CS 字体)"/>
                        <w:i/>
                      </w:rPr>
                    </m:ctrlPr>
                  </m:sSubPr>
                  <m:e>
                    <m:r>
                      <w:rPr>
                        <w:rFonts w:ascii="Cambria Math" w:hAnsi="Cambria Math" w:cs="Times New Roman (正文 CS 字体)"/>
                      </w:rPr>
                      <m:t>R</m:t>
                    </m:r>
                  </m:e>
                  <m:sub>
                    <m:r>
                      <w:rPr>
                        <w:rFonts w:ascii="Cambria Math" w:hAnsi="Cambria Math" w:cs="Times New Roman (正文 CS 字体)"/>
                      </w:rPr>
                      <m:t>pq</m:t>
                    </m:r>
                  </m:sub>
                </m:sSub>
                <m:r>
                  <w:rPr>
                    <w:rFonts w:ascii="Cambria Math" w:hAnsi="Cambria Math" w:cs="Times New Roman (正文 CS 字体)"/>
                  </w:rPr>
                  <m:t>(ρ)</m:t>
                </m:r>
                <m:sSup>
                  <m:sSupPr>
                    <m:ctrlPr>
                      <w:rPr>
                        <w:rFonts w:ascii="Cambria Math" w:hAnsi="Cambria Math" w:cs="Times New Roman (正文 CS 字体)"/>
                        <w:i/>
                      </w:rPr>
                    </m:ctrlPr>
                  </m:sSupPr>
                  <m:e>
                    <m:r>
                      <w:rPr>
                        <w:rFonts w:ascii="Cambria Math" w:hAnsi="Cambria Math" w:cs="Times New Roman (正文 CS 字体)"/>
                      </w:rPr>
                      <m:t>e</m:t>
                    </m:r>
                  </m:e>
                  <m:sup>
                    <m:r>
                      <w:rPr>
                        <w:rFonts w:ascii="Cambria Math" w:hAnsi="Cambria Math" w:cs="Times New Roman (正文 CS 字体)"/>
                      </w:rPr>
                      <m:t>jqθ</m:t>
                    </m:r>
                  </m:sup>
                </m:sSup>
              </m:oMath>
            </m:oMathPara>
          </w:p>
        </w:tc>
        <w:tc>
          <w:tcPr>
            <w:tcW w:w="1254" w:type="pct"/>
            <w:tcMar>
              <w:left w:w="0" w:type="dxa"/>
              <w:right w:w="0" w:type="dxa"/>
            </w:tcMar>
            <w:vAlign w:val="center"/>
          </w:tcPr>
          <w:p w14:paraId="193F7427" w14:textId="413187C1" w:rsidR="00264FFF" w:rsidRPr="009F2343" w:rsidRDefault="00264FFF" w:rsidP="00DA6AD6">
            <w:pPr>
              <w:pStyle w:val="af6"/>
              <w:jc w:val="right"/>
            </w:pPr>
            <w:r>
              <w:t xml:space="preserve">( </w:t>
            </w:r>
            <w:r w:rsidR="008F6451">
              <w:fldChar w:fldCharType="begin"/>
            </w:r>
            <w:r w:rsidR="008F6451">
              <w:instrText xml:space="preserve"> STYLEREF 1 \s </w:instrText>
            </w:r>
            <w:r w:rsidR="008F6451">
              <w:fldChar w:fldCharType="separate"/>
            </w:r>
            <w:r w:rsidR="004D1EE4">
              <w:rPr>
                <w:noProof/>
              </w:rPr>
              <w:t>5</w:t>
            </w:r>
            <w:r w:rsidR="008F6451">
              <w:rPr>
                <w:noProof/>
              </w:rPr>
              <w:fldChar w:fldCharType="end"/>
            </w:r>
            <w:r>
              <w:noBreakHyphen/>
            </w:r>
            <w:r w:rsidR="008F6451">
              <w:fldChar w:fldCharType="begin"/>
            </w:r>
            <w:r w:rsidR="008F6451">
              <w:instrText xml:space="preserve"> SEQ ( \* ARABIC \s 1 </w:instrText>
            </w:r>
            <w:r w:rsidR="008F6451">
              <w:fldChar w:fldCharType="separate"/>
            </w:r>
            <w:r w:rsidR="004D1EE4">
              <w:rPr>
                <w:noProof/>
              </w:rPr>
              <w:t>1</w:t>
            </w:r>
            <w:r w:rsidR="008F6451">
              <w:rPr>
                <w:noProof/>
              </w:rPr>
              <w:fldChar w:fldCharType="end"/>
            </w:r>
            <w:r>
              <w:t xml:space="preserve"> )</w:t>
            </w:r>
          </w:p>
        </w:tc>
      </w:tr>
    </w:tbl>
    <w:p w14:paraId="6D38ADBA" w14:textId="77777777" w:rsidR="00264FFF" w:rsidRDefault="00264FFF" w:rsidP="00264FFF">
      <w:pPr>
        <w:wordWrap w:val="0"/>
        <w:ind w:firstLineChars="200" w:firstLine="480"/>
        <w:rPr>
          <w:rFonts w:cs="Times New Roman (正文 CS 字体)"/>
        </w:rPr>
      </w:pPr>
      <w:r>
        <w:rPr>
          <w:rFonts w:cs="Times New Roman (正文 CS 字体)" w:hint="eastAsia"/>
        </w:rPr>
        <w:t>其中，</w:t>
      </w:r>
      <m:oMath>
        <m:r>
          <w:rPr>
            <w:rFonts w:ascii="Cambria Math" w:hAnsi="Cambria Math" w:cs="Times New Roman (正文 CS 字体)"/>
          </w:rPr>
          <m:t>ρ</m:t>
        </m:r>
      </m:oMath>
      <w:r>
        <w:rPr>
          <w:rFonts w:cs="Times New Roman (正文 CS 字体)" w:hint="eastAsia"/>
        </w:rPr>
        <w:t>表示圆点到</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的矢量长度，</w:t>
      </w:r>
      <m:oMath>
        <m:r>
          <w:rPr>
            <w:rFonts w:ascii="Cambria Math" w:hAnsi="Cambria Math" w:cs="Times New Roman (正文 CS 字体)"/>
          </w:rPr>
          <m:t>θ</m:t>
        </m:r>
      </m:oMath>
      <w:r>
        <w:rPr>
          <w:rFonts w:cs="Times New Roman (正文 CS 字体)" w:hint="eastAsia"/>
        </w:rPr>
        <w:t>表示矢量</w:t>
      </w:r>
      <m:oMath>
        <m:r>
          <w:rPr>
            <w:rFonts w:ascii="Cambria Math" w:hAnsi="Cambria Math" w:cs="Times New Roman (正文 CS 字体)"/>
          </w:rPr>
          <m:t>ρ</m:t>
        </m:r>
      </m:oMath>
      <w:r>
        <w:rPr>
          <w:rFonts w:cs="Times New Roman (正文 CS 字体)" w:hint="eastAsia"/>
        </w:rPr>
        <w:t>与</w:t>
      </w:r>
      <w:r>
        <w:rPr>
          <w:rFonts w:cs="Times New Roman (正文 CS 字体)" w:hint="eastAsia"/>
        </w:rPr>
        <w:t>X</w:t>
      </w:r>
      <w:r>
        <w:rPr>
          <w:rFonts w:cs="Times New Roman (正文 CS 字体)" w:hint="eastAsia"/>
        </w:rPr>
        <w:t>轴逆时针方向的夹角。</w:t>
      </w:r>
      <m:oMath>
        <m:sSub>
          <m:sSubPr>
            <m:ctrlPr>
              <w:rPr>
                <w:rFonts w:ascii="Cambria Math" w:hAnsi="Cambria Math" w:cs="Times New Roman (正文 CS 字体)"/>
              </w:rPr>
            </m:ctrlPr>
          </m:sSubPr>
          <m:e>
            <m:r>
              <w:rPr>
                <w:rFonts w:ascii="Cambria Math" w:hAnsi="Cambria Math" w:cs="Times New Roman (正文 CS 字体)"/>
              </w:rPr>
              <m:t>R</m:t>
            </m:r>
          </m:e>
          <m:sub>
            <m:r>
              <w:rPr>
                <w:rFonts w:ascii="Cambria Math" w:hAnsi="Cambria Math" w:cs="Times New Roman (正文 CS 字体)"/>
              </w:rPr>
              <m:t>pq</m:t>
            </m:r>
          </m:sub>
        </m:sSub>
        <m:r>
          <m:rPr>
            <m:sty m:val="p"/>
          </m:rPr>
          <w:rPr>
            <w:rFonts w:ascii="Cambria Math" w:hAnsi="Cambria Math" w:cs="Times New Roman (正文 CS 字体)"/>
          </w:rPr>
          <m:t>(</m:t>
        </m:r>
        <m:r>
          <w:rPr>
            <w:rFonts w:ascii="Cambria Math" w:hAnsi="Cambria Math" w:cs="Times New Roman (正文 CS 字体)"/>
          </w:rPr>
          <m:t>ρ</m:t>
        </m:r>
        <m:r>
          <m:rPr>
            <m:sty m:val="p"/>
          </m:rPr>
          <w:rPr>
            <w:rFonts w:ascii="Cambria Math" w:hAnsi="Cambria Math" w:cs="Times New Roman (正文 CS 字体)"/>
          </w:rPr>
          <m:t>)</m:t>
        </m:r>
      </m:oMath>
      <w:r>
        <w:rPr>
          <w:rFonts w:cs="Times New Roman (正文 CS 字体)" w:hint="eastAsia"/>
        </w:rPr>
        <w:t>是实值径向多项式：</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79F1F148" w14:textId="77777777" w:rsidTr="00DA6AD6">
        <w:tc>
          <w:tcPr>
            <w:tcW w:w="365" w:type="pct"/>
            <w:tcMar>
              <w:left w:w="0" w:type="dxa"/>
              <w:right w:w="0" w:type="dxa"/>
            </w:tcMar>
            <w:vAlign w:val="center"/>
          </w:tcPr>
          <w:p w14:paraId="326DA119" w14:textId="77777777" w:rsidR="00264FFF" w:rsidRDefault="00264FFF" w:rsidP="00DA6AD6">
            <w:pPr>
              <w:wordWrap w:val="0"/>
              <w:rPr>
                <w:rFonts w:cs="Times New Roman (正文 CS 字体)"/>
              </w:rPr>
            </w:pPr>
          </w:p>
        </w:tc>
        <w:tc>
          <w:tcPr>
            <w:tcW w:w="4203" w:type="pct"/>
            <w:tcMar>
              <w:left w:w="0" w:type="dxa"/>
              <w:right w:w="0" w:type="dxa"/>
            </w:tcMar>
            <w:vAlign w:val="center"/>
          </w:tcPr>
          <w:p w14:paraId="32C9FE8B" w14:textId="77777777" w:rsidR="00264FFF" w:rsidRDefault="008F6451" w:rsidP="00DA6AD6">
            <w:pPr>
              <w:wordWrap w:val="0"/>
              <w:rPr>
                <w:rFonts w:cs="Times New Roman (正文 CS 字体)"/>
              </w:rPr>
            </w:pPr>
            <m:oMathPara>
              <m:oMath>
                <m:sSub>
                  <m:sSubPr>
                    <m:ctrlPr>
                      <w:rPr>
                        <w:rFonts w:ascii="Cambria Math" w:hAnsi="Cambria Math" w:cs="Times New Roman (正文 CS 字体)"/>
                        <w:i/>
                      </w:rPr>
                    </m:ctrlPr>
                  </m:sSubPr>
                  <m:e>
                    <m:r>
                      <w:rPr>
                        <w:rFonts w:ascii="Cambria Math" w:hAnsi="Cambria Math" w:cs="Times New Roman (正文 CS 字体)"/>
                      </w:rPr>
                      <m:t>R</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ρ</m:t>
                    </m:r>
                  </m:e>
                </m:d>
                <m:r>
                  <w:rPr>
                    <w:rFonts w:ascii="Cambria Math" w:hAnsi="Cambria Math" w:cs="Times New Roman (正文 CS 字体)"/>
                  </w:rPr>
                  <m:t>=</m:t>
                </m:r>
                <m:nary>
                  <m:naryPr>
                    <m:chr m:val="∑"/>
                    <m:limLoc m:val="undOvr"/>
                    <m:ctrlPr>
                      <w:rPr>
                        <w:rFonts w:ascii="Cambria Math" w:hAnsi="Cambria Math" w:cs="Times New Roman (正文 CS 字体)"/>
                        <w:i/>
                      </w:rPr>
                    </m:ctrlPr>
                  </m:naryPr>
                  <m:sub>
                    <m:r>
                      <w:rPr>
                        <w:rFonts w:ascii="Cambria Math" w:hAnsi="Cambria Math" w:cs="Times New Roman (正文 CS 字体)"/>
                      </w:rPr>
                      <m:t>s=0</m:t>
                    </m:r>
                  </m:sub>
                  <m:sup>
                    <m:r>
                      <w:rPr>
                        <w:rFonts w:ascii="Cambria Math" w:hAnsi="Cambria Math" w:cs="Times New Roman (正文 CS 字体)"/>
                      </w:rPr>
                      <m:t>(p-|q|)/2</m:t>
                    </m:r>
                  </m:sup>
                  <m:e>
                    <m:r>
                      <w:rPr>
                        <w:rFonts w:ascii="Cambria Math" w:hAnsi="Cambria Math" w:cs="Times New Roman (正文 CS 字体)"/>
                      </w:rPr>
                      <m:t>(-1</m:t>
                    </m:r>
                    <m:sSup>
                      <m:sSupPr>
                        <m:ctrlPr>
                          <w:rPr>
                            <w:rFonts w:ascii="Cambria Math" w:hAnsi="Cambria Math" w:cs="Times New Roman (正文 CS 字体)"/>
                            <w:i/>
                          </w:rPr>
                        </m:ctrlPr>
                      </m:sSupPr>
                      <m:e>
                        <m:r>
                          <w:rPr>
                            <w:rFonts w:ascii="Cambria Math" w:hAnsi="Cambria Math" w:cs="Times New Roman (正文 CS 字体)"/>
                          </w:rPr>
                          <m:t>)</m:t>
                        </m:r>
                      </m:e>
                      <m:sup>
                        <m:r>
                          <w:rPr>
                            <w:rFonts w:ascii="Cambria Math" w:hAnsi="Cambria Math" w:cs="Times New Roman (正文 CS 字体)"/>
                          </w:rPr>
                          <m:t>s</m:t>
                        </m:r>
                      </m:sup>
                    </m:sSup>
                    <m:f>
                      <m:fPr>
                        <m:ctrlPr>
                          <w:rPr>
                            <w:rFonts w:ascii="Cambria Math" w:hAnsi="Cambria Math" w:cs="Times New Roman (正文 CS 字体)"/>
                            <w:i/>
                          </w:rPr>
                        </m:ctrlPr>
                      </m:fPr>
                      <m:num>
                        <m:d>
                          <m:dPr>
                            <m:ctrlPr>
                              <w:rPr>
                                <w:rFonts w:ascii="Cambria Math" w:hAnsi="Cambria Math" w:cs="Times New Roman (正文 CS 字体)"/>
                                <w:i/>
                              </w:rPr>
                            </m:ctrlPr>
                          </m:dPr>
                          <m:e>
                            <m:r>
                              <w:rPr>
                                <w:rFonts w:ascii="Cambria Math" w:hAnsi="Cambria Math" w:cs="Times New Roman (正文 CS 字体)"/>
                              </w:rPr>
                              <m:t>p-s</m:t>
                            </m:r>
                          </m:e>
                        </m:d>
                        <m:r>
                          <w:rPr>
                            <w:rFonts w:ascii="Cambria Math" w:hAnsi="Cambria Math" w:cs="Times New Roman (正文 CS 字体)"/>
                          </w:rPr>
                          <m:t>!</m:t>
                        </m:r>
                      </m:num>
                      <m:den>
                        <m:r>
                          <w:rPr>
                            <w:rFonts w:ascii="Cambria Math" w:hAnsi="Cambria Math" w:cs="Times New Roman (正文 CS 字体)"/>
                          </w:rPr>
                          <m:t>s!</m:t>
                        </m:r>
                        <m:d>
                          <m:dPr>
                            <m:ctrlPr>
                              <w:rPr>
                                <w:rFonts w:ascii="Cambria Math" w:hAnsi="Cambria Math" w:cs="Times New Roman (正文 CS 字体)"/>
                                <w:i/>
                              </w:rPr>
                            </m:ctrlPr>
                          </m:dPr>
                          <m:e>
                            <m:f>
                              <m:fPr>
                                <m:ctrlPr>
                                  <w:rPr>
                                    <w:rFonts w:ascii="Cambria Math" w:hAnsi="Cambria Math" w:cs="Times New Roman (正文 CS 字体)"/>
                                    <w:i/>
                                  </w:rPr>
                                </m:ctrlPr>
                              </m:fPr>
                              <m:num>
                                <m:r>
                                  <w:rPr>
                                    <w:rFonts w:ascii="Cambria Math" w:hAnsi="Cambria Math" w:cs="Times New Roman (正文 CS 字体)"/>
                                  </w:rPr>
                                  <m:t>p+</m:t>
                                </m:r>
                                <m:d>
                                  <m:dPr>
                                    <m:begChr m:val="|"/>
                                    <m:endChr m:val="|"/>
                                    <m:ctrlPr>
                                      <w:rPr>
                                        <w:rFonts w:ascii="Cambria Math" w:hAnsi="Cambria Math" w:cs="Times New Roman (正文 CS 字体)"/>
                                        <w:i/>
                                      </w:rPr>
                                    </m:ctrlPr>
                                  </m:dPr>
                                  <m:e>
                                    <m:r>
                                      <w:rPr>
                                        <w:rFonts w:ascii="Cambria Math" w:hAnsi="Cambria Math" w:cs="Times New Roman (正文 CS 字体)"/>
                                      </w:rPr>
                                      <m:t>q</m:t>
                                    </m:r>
                                  </m:e>
                                </m:d>
                              </m:num>
                              <m:den>
                                <m:r>
                                  <w:rPr>
                                    <w:rFonts w:ascii="Cambria Math" w:hAnsi="Cambria Math" w:cs="Times New Roman (正文 CS 字体)"/>
                                  </w:rPr>
                                  <m:t>2</m:t>
                                </m:r>
                              </m:den>
                            </m:f>
                            <m:r>
                              <w:rPr>
                                <w:rFonts w:ascii="Cambria Math" w:hAnsi="Cambria Math" w:cs="Times New Roman (正文 CS 字体)"/>
                              </w:rPr>
                              <m:t>-s</m:t>
                            </m:r>
                          </m:e>
                        </m:d>
                        <m:r>
                          <w:rPr>
                            <w:rFonts w:ascii="Cambria Math" w:hAnsi="Cambria Math" w:cs="Times New Roman (正文 CS 字体)"/>
                          </w:rPr>
                          <m:t>!</m:t>
                        </m:r>
                        <m:d>
                          <m:dPr>
                            <m:ctrlPr>
                              <w:rPr>
                                <w:rFonts w:ascii="Cambria Math" w:hAnsi="Cambria Math" w:cs="Times New Roman (正文 CS 字体)"/>
                                <w:i/>
                              </w:rPr>
                            </m:ctrlPr>
                          </m:dPr>
                          <m:e>
                            <m:f>
                              <m:fPr>
                                <m:ctrlPr>
                                  <w:rPr>
                                    <w:rFonts w:ascii="Cambria Math" w:hAnsi="Cambria Math" w:cs="Times New Roman (正文 CS 字体)"/>
                                    <w:i/>
                                  </w:rPr>
                                </m:ctrlPr>
                              </m:fPr>
                              <m:num>
                                <m:r>
                                  <w:rPr>
                                    <w:rFonts w:ascii="Cambria Math" w:hAnsi="Cambria Math" w:cs="Times New Roman (正文 CS 字体)"/>
                                  </w:rPr>
                                  <m:t>p-</m:t>
                                </m:r>
                                <m:d>
                                  <m:dPr>
                                    <m:begChr m:val="|"/>
                                    <m:endChr m:val="|"/>
                                    <m:ctrlPr>
                                      <w:rPr>
                                        <w:rFonts w:ascii="Cambria Math" w:hAnsi="Cambria Math" w:cs="Times New Roman (正文 CS 字体)"/>
                                        <w:i/>
                                      </w:rPr>
                                    </m:ctrlPr>
                                  </m:dPr>
                                  <m:e>
                                    <m:r>
                                      <w:rPr>
                                        <w:rFonts w:ascii="Cambria Math" w:hAnsi="Cambria Math" w:cs="Times New Roman (正文 CS 字体)"/>
                                      </w:rPr>
                                      <m:t>q</m:t>
                                    </m:r>
                                  </m:e>
                                </m:d>
                              </m:num>
                              <m:den>
                                <m:r>
                                  <w:rPr>
                                    <w:rFonts w:ascii="Cambria Math" w:hAnsi="Cambria Math" w:cs="Times New Roman (正文 CS 字体)"/>
                                  </w:rPr>
                                  <m:t>2</m:t>
                                </m:r>
                              </m:den>
                            </m:f>
                            <m:r>
                              <w:rPr>
                                <w:rFonts w:ascii="Cambria Math" w:hAnsi="Cambria Math" w:cs="Times New Roman (正文 CS 字体)"/>
                              </w:rPr>
                              <m:t>-s</m:t>
                            </m:r>
                          </m:e>
                        </m:d>
                        <m:r>
                          <w:rPr>
                            <w:rFonts w:ascii="Cambria Math" w:hAnsi="Cambria Math" w:cs="Times New Roman (正文 CS 字体)"/>
                          </w:rPr>
                          <m:t>!</m:t>
                        </m:r>
                      </m:den>
                    </m:f>
                    <m:sSup>
                      <m:sSupPr>
                        <m:ctrlPr>
                          <w:rPr>
                            <w:rFonts w:ascii="Cambria Math" w:hAnsi="Cambria Math" w:cs="Times New Roman (正文 CS 字体)"/>
                            <w:i/>
                          </w:rPr>
                        </m:ctrlPr>
                      </m:sSupPr>
                      <m:e>
                        <m:r>
                          <w:rPr>
                            <w:rFonts w:ascii="Cambria Math" w:hAnsi="Cambria Math" w:cs="Times New Roman (正文 CS 字体)"/>
                          </w:rPr>
                          <m:t>ρ</m:t>
                        </m:r>
                      </m:e>
                      <m:sup>
                        <m:r>
                          <w:rPr>
                            <w:rFonts w:ascii="Cambria Math" w:hAnsi="Cambria Math" w:cs="Times New Roman (正文 CS 字体)"/>
                          </w:rPr>
                          <m:t>p-2s</m:t>
                        </m:r>
                      </m:sup>
                    </m:sSup>
                  </m:e>
                </m:nary>
              </m:oMath>
            </m:oMathPara>
          </w:p>
        </w:tc>
        <w:tc>
          <w:tcPr>
            <w:tcW w:w="432" w:type="pct"/>
            <w:tcMar>
              <w:left w:w="0" w:type="dxa"/>
              <w:right w:w="0" w:type="dxa"/>
            </w:tcMar>
            <w:vAlign w:val="center"/>
          </w:tcPr>
          <w:p w14:paraId="0A36F8C2" w14:textId="1DE2E21E" w:rsidR="00264FFF" w:rsidRPr="009F2343" w:rsidRDefault="00264FFF" w:rsidP="00DA6AD6">
            <w:pPr>
              <w:pStyle w:val="af6"/>
              <w:jc w:val="right"/>
              <w:rPr>
                <w:rFonts w:cs="Times New Roman (正文 CS 字体)"/>
                <w:sz w:val="24"/>
              </w:rPr>
            </w:pPr>
            <w:r>
              <w:t xml:space="preserve">( </w:t>
            </w:r>
            <w:r w:rsidR="008F6451">
              <w:fldChar w:fldCharType="begin"/>
            </w:r>
            <w:r w:rsidR="008F6451">
              <w:instrText xml:space="preserve"> STYLEREF 1 \s </w:instrText>
            </w:r>
            <w:r w:rsidR="008F6451">
              <w:fldChar w:fldCharType="separate"/>
            </w:r>
            <w:r w:rsidR="004D1EE4">
              <w:rPr>
                <w:noProof/>
              </w:rPr>
              <w:t>5</w:t>
            </w:r>
            <w:r w:rsidR="008F6451">
              <w:rPr>
                <w:noProof/>
              </w:rPr>
              <w:fldChar w:fldCharType="end"/>
            </w:r>
            <w:r>
              <w:noBreakHyphen/>
            </w:r>
            <w:r w:rsidR="008F6451">
              <w:fldChar w:fldCharType="begin"/>
            </w:r>
            <w:r w:rsidR="008F6451">
              <w:instrText xml:space="preserve"> SEQ ( \* ARABIC \s 1 </w:instrText>
            </w:r>
            <w:r w:rsidR="008F6451">
              <w:fldChar w:fldCharType="separate"/>
            </w:r>
            <w:r w:rsidR="004D1EE4">
              <w:rPr>
                <w:noProof/>
              </w:rPr>
              <w:t>2</w:t>
            </w:r>
            <w:r w:rsidR="008F6451">
              <w:rPr>
                <w:noProof/>
              </w:rPr>
              <w:fldChar w:fldCharType="end"/>
            </w:r>
            <w:r>
              <w:t xml:space="preserve"> )</w:t>
            </w:r>
          </w:p>
        </w:tc>
      </w:tr>
    </w:tbl>
    <w:p w14:paraId="51C249F2" w14:textId="77777777" w:rsidR="00264FFF" w:rsidRDefault="00264FFF" w:rsidP="00264FFF">
      <w:pPr>
        <w:wordWrap w:val="0"/>
        <w:ind w:firstLineChars="200" w:firstLine="480"/>
        <w:rPr>
          <w:rFonts w:cs="Times New Roman (正文 CS 字体)"/>
        </w:rPr>
      </w:pPr>
      <w:r>
        <w:rPr>
          <w:rFonts w:cs="Times New Roman (正文 CS 字体)" w:hint="eastAsia"/>
        </w:rPr>
        <w:t>称其为为</w:t>
      </w:r>
      <w:r>
        <w:rPr>
          <w:rFonts w:cs="Times New Roman (正文 CS 字体)" w:hint="eastAsia"/>
        </w:rPr>
        <w:t>Zernike</w:t>
      </w:r>
      <w:r>
        <w:rPr>
          <w:rFonts w:cs="Times New Roman (正文 CS 字体)" w:hint="eastAsia"/>
        </w:rPr>
        <w:t>多项式。</w:t>
      </w:r>
    </w:p>
    <w:p w14:paraId="259BAD3F" w14:textId="77777777" w:rsidR="00264FFF" w:rsidRDefault="00264FFF" w:rsidP="00264FFF">
      <w:pPr>
        <w:wordWrap w:val="0"/>
        <w:ind w:firstLineChars="200" w:firstLine="480"/>
        <w:rPr>
          <w:rFonts w:cs="Times New Roman (正文 CS 字体)"/>
        </w:rPr>
      </w:pPr>
      <w:r>
        <w:rPr>
          <w:rFonts w:cs="Times New Roman (正文 CS 字体)" w:hint="eastAsia"/>
        </w:rPr>
        <w:t>Zernike</w:t>
      </w:r>
      <w:r>
        <w:rPr>
          <w:rFonts w:cs="Times New Roman (正文 CS 字体)" w:hint="eastAsia"/>
        </w:rPr>
        <w:t>多项式满足正交性：</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63759CEC" w14:textId="77777777" w:rsidTr="00DA6AD6">
        <w:tc>
          <w:tcPr>
            <w:tcW w:w="365" w:type="pct"/>
            <w:tcMar>
              <w:left w:w="0" w:type="dxa"/>
              <w:right w:w="0" w:type="dxa"/>
            </w:tcMar>
            <w:vAlign w:val="center"/>
          </w:tcPr>
          <w:p w14:paraId="605205AE" w14:textId="77777777" w:rsidR="00264FFF" w:rsidRDefault="00264FFF" w:rsidP="00DA6AD6">
            <w:pPr>
              <w:wordWrap w:val="0"/>
              <w:rPr>
                <w:rFonts w:cs="Times New Roman (正文 CS 字体)"/>
              </w:rPr>
            </w:pPr>
          </w:p>
        </w:tc>
        <w:tc>
          <w:tcPr>
            <w:tcW w:w="4203" w:type="pct"/>
            <w:tcMar>
              <w:left w:w="0" w:type="dxa"/>
              <w:right w:w="0" w:type="dxa"/>
            </w:tcMar>
            <w:vAlign w:val="center"/>
          </w:tcPr>
          <w:p w14:paraId="45B0BC1A" w14:textId="77777777" w:rsidR="00264FFF" w:rsidRDefault="008F6451" w:rsidP="00DA6AD6">
            <w:pPr>
              <w:wordWrap w:val="0"/>
              <w:rPr>
                <w:rFonts w:cs="Times New Roman (正文 CS 字体)"/>
              </w:rPr>
            </w:pPr>
            <m:oMathPara>
              <m:oMath>
                <m:nary>
                  <m:naryPr>
                    <m:chr m:val="∬"/>
                    <m:limLoc m:val="subSup"/>
                    <m:ctrlPr>
                      <w:rPr>
                        <w:rFonts w:ascii="Cambria Math" w:hAnsi="Cambria Math" w:cs="Times New Roman (正文 CS 字体)"/>
                        <w:i/>
                      </w:rPr>
                    </m:ctrlPr>
                  </m:naryPr>
                  <m:sub>
                    <m:sSup>
                      <m:sSupPr>
                        <m:ctrlPr>
                          <w:rPr>
                            <w:rFonts w:ascii="Cambria Math" w:hAnsi="Cambria Math" w:cs="Times New Roman (正文 CS 字体)"/>
                            <w:i/>
                          </w:rPr>
                        </m:ctrlPr>
                      </m:sSupPr>
                      <m:e>
                        <m:r>
                          <w:rPr>
                            <w:rFonts w:ascii="Cambria Math" w:hAnsi="Cambria Math" w:cs="Times New Roman (正文 CS 字体)"/>
                          </w:rPr>
                          <m:t>x</m:t>
                        </m:r>
                      </m:e>
                      <m:sup>
                        <m:r>
                          <w:rPr>
                            <w:rFonts w:ascii="Cambria Math" w:hAnsi="Cambria Math" w:cs="Times New Roman (正文 CS 字体)"/>
                          </w:rPr>
                          <m:t>2</m:t>
                        </m:r>
                      </m:sup>
                    </m:sSup>
                    <m:r>
                      <w:rPr>
                        <w:rFonts w:ascii="Cambria Math" w:hAnsi="Cambria Math" w:cs="Times New Roman (正文 CS 字体)"/>
                      </w:rPr>
                      <m:t>+</m:t>
                    </m:r>
                    <m:sSup>
                      <m:sSupPr>
                        <m:ctrlPr>
                          <w:rPr>
                            <w:rFonts w:ascii="Cambria Math" w:hAnsi="Cambria Math" w:cs="Times New Roman (正文 CS 字体)"/>
                            <w:i/>
                          </w:rPr>
                        </m:ctrlPr>
                      </m:sSupPr>
                      <m:e>
                        <m:r>
                          <w:rPr>
                            <w:rFonts w:ascii="Cambria Math" w:hAnsi="Cambria Math" w:cs="Times New Roman (正文 CS 字体)"/>
                          </w:rPr>
                          <m:t>y</m:t>
                        </m:r>
                      </m:e>
                      <m:sup>
                        <m:r>
                          <w:rPr>
                            <w:rFonts w:ascii="Cambria Math" w:hAnsi="Cambria Math" w:cs="Times New Roman (正文 CS 字体)"/>
                          </w:rPr>
                          <m:t>2</m:t>
                        </m:r>
                      </m:sup>
                    </m:sSup>
                    <m:r>
                      <w:rPr>
                        <w:rFonts w:ascii="Cambria Math" w:hAnsi="Cambria Math" w:cs="Times New Roman (正文 CS 字体)"/>
                      </w:rPr>
                      <m:t>≤1</m:t>
                    </m:r>
                  </m:sub>
                  <m:sup>
                    <m:r>
                      <w:rPr>
                        <w:rFonts w:ascii="Cambria Math" w:hAnsi="Cambria Math" w:cs="Times New Roman (正文 CS 字体)"/>
                      </w:rPr>
                      <m:t xml:space="preserve"> </m:t>
                    </m:r>
                  </m:sup>
                  <m:e>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m:t>
                        </m:r>
                      </m:sup>
                    </m:sSubSup>
                    <m:d>
                      <m:dPr>
                        <m:ctrlPr>
                          <w:rPr>
                            <w:rFonts w:ascii="Cambria Math" w:hAnsi="Cambria Math" w:cs="Times New Roman (正文 CS 字体)"/>
                            <w:i/>
                          </w:rPr>
                        </m:ctrlPr>
                      </m:dPr>
                      <m:e>
                        <m:r>
                          <w:rPr>
                            <w:rFonts w:ascii="Cambria Math" w:hAnsi="Cambria Math" w:cs="Times New Roman (正文 CS 字体)"/>
                          </w:rPr>
                          <m:t>x,y</m:t>
                        </m:r>
                      </m:e>
                    </m:d>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dxdy=</m:t>
                    </m:r>
                    <m:f>
                      <m:fPr>
                        <m:ctrlPr>
                          <w:rPr>
                            <w:rFonts w:ascii="Cambria Math" w:hAnsi="Cambria Math" w:cs="Times New Roman (正文 CS 字体)"/>
                            <w:i/>
                          </w:rPr>
                        </m:ctrlPr>
                      </m:fPr>
                      <m:num>
                        <m:r>
                          <w:rPr>
                            <w:rFonts w:ascii="Cambria Math" w:hAnsi="Cambria Math" w:cs="Times New Roman (正文 CS 字体)"/>
                          </w:rPr>
                          <m:t>π</m:t>
                        </m:r>
                      </m:num>
                      <m:den>
                        <m:r>
                          <w:rPr>
                            <w:rFonts w:ascii="Cambria Math" w:hAnsi="Cambria Math" w:cs="Times New Roman (正文 CS 字体)"/>
                          </w:rPr>
                          <m:t>p+1</m:t>
                        </m:r>
                      </m:den>
                    </m:f>
                    <m:sSub>
                      <m:sSubPr>
                        <m:ctrlPr>
                          <w:rPr>
                            <w:rFonts w:ascii="Cambria Math" w:hAnsi="Cambria Math" w:cs="Times New Roman (正文 CS 字体)"/>
                            <w:i/>
                          </w:rPr>
                        </m:ctrlPr>
                      </m:sSubPr>
                      <m:e>
                        <m:r>
                          <w:rPr>
                            <w:rFonts w:ascii="Cambria Math" w:hAnsi="Cambria Math" w:cs="Times New Roman (正文 CS 字体)"/>
                          </w:rPr>
                          <m:t>δ</m:t>
                        </m:r>
                      </m:e>
                      <m:sub>
                        <m:r>
                          <w:rPr>
                            <w:rFonts w:ascii="Cambria Math" w:hAnsi="Cambria Math" w:cs="Times New Roman (正文 CS 字体)"/>
                          </w:rPr>
                          <m:t>pn</m:t>
                        </m:r>
                      </m:sub>
                    </m:sSub>
                    <m:sSub>
                      <m:sSubPr>
                        <m:ctrlPr>
                          <w:rPr>
                            <w:rFonts w:ascii="Cambria Math" w:hAnsi="Cambria Math" w:cs="Times New Roman (正文 CS 字体)"/>
                            <w:i/>
                          </w:rPr>
                        </m:ctrlPr>
                      </m:sSubPr>
                      <m:e>
                        <m:r>
                          <w:rPr>
                            <w:rFonts w:ascii="Cambria Math" w:hAnsi="Cambria Math" w:cs="Times New Roman (正文 CS 字体)"/>
                          </w:rPr>
                          <m:t>δ</m:t>
                        </m:r>
                      </m:e>
                      <m:sub>
                        <m:r>
                          <w:rPr>
                            <w:rFonts w:ascii="Cambria Math" w:hAnsi="Cambria Math" w:cs="Times New Roman (正文 CS 字体)"/>
                          </w:rPr>
                          <m:t>qm</m:t>
                        </m:r>
                      </m:sub>
                    </m:sSub>
                  </m:e>
                </m:nary>
              </m:oMath>
            </m:oMathPara>
          </w:p>
        </w:tc>
        <w:tc>
          <w:tcPr>
            <w:tcW w:w="432" w:type="pct"/>
            <w:tcMar>
              <w:left w:w="0" w:type="dxa"/>
              <w:right w:w="0" w:type="dxa"/>
            </w:tcMar>
            <w:vAlign w:val="center"/>
          </w:tcPr>
          <w:p w14:paraId="282D0DC2" w14:textId="228892BF" w:rsidR="00264FFF" w:rsidRPr="009F2343" w:rsidRDefault="00264FFF" w:rsidP="00DA6AD6">
            <w:pPr>
              <w:pStyle w:val="af6"/>
              <w:jc w:val="right"/>
              <w:rPr>
                <w:rFonts w:cs="Times New Roman (正文 CS 字体)"/>
                <w:sz w:val="24"/>
              </w:rPr>
            </w:pPr>
            <w:r>
              <w:t xml:space="preserve">( </w:t>
            </w:r>
            <w:r w:rsidR="008F6451">
              <w:fldChar w:fldCharType="begin"/>
            </w:r>
            <w:r w:rsidR="008F6451">
              <w:instrText xml:space="preserve"> STYLEREF 1 \s </w:instrText>
            </w:r>
            <w:r w:rsidR="008F6451">
              <w:fldChar w:fldCharType="separate"/>
            </w:r>
            <w:r w:rsidR="004D1EE4">
              <w:rPr>
                <w:noProof/>
              </w:rPr>
              <w:t>5</w:t>
            </w:r>
            <w:r w:rsidR="008F6451">
              <w:rPr>
                <w:noProof/>
              </w:rPr>
              <w:fldChar w:fldCharType="end"/>
            </w:r>
            <w:r>
              <w:noBreakHyphen/>
            </w:r>
            <w:r w:rsidR="008F6451">
              <w:fldChar w:fldCharType="begin"/>
            </w:r>
            <w:r w:rsidR="008F6451">
              <w:instrText xml:space="preserve"> SEQ ( \* ARABIC \s 1 </w:instrText>
            </w:r>
            <w:r w:rsidR="008F6451">
              <w:fldChar w:fldCharType="separate"/>
            </w:r>
            <w:r w:rsidR="004D1EE4">
              <w:rPr>
                <w:noProof/>
              </w:rPr>
              <w:t>3</w:t>
            </w:r>
            <w:r w:rsidR="008F6451">
              <w:rPr>
                <w:noProof/>
              </w:rPr>
              <w:fldChar w:fldCharType="end"/>
            </w:r>
            <w:r>
              <w:t xml:space="preserve"> )</w:t>
            </w:r>
          </w:p>
        </w:tc>
      </w:tr>
    </w:tbl>
    <w:p w14:paraId="3211F495" w14:textId="77777777" w:rsidR="00264FFF" w:rsidRDefault="00264FFF" w:rsidP="00C9402E">
      <w:pPr>
        <w:wordWrap w:val="0"/>
        <w:ind w:firstLineChars="200" w:firstLine="480"/>
        <w:rPr>
          <w:rFonts w:cs="Times New Roman (正文 CS 字体)"/>
        </w:rPr>
      </w:pPr>
      <w:r>
        <w:rPr>
          <w:rFonts w:cs="Times New Roman (正文 CS 字体)" w:hint="eastAsia"/>
        </w:rPr>
        <w:t>其中，</w:t>
      </w:r>
      <m:oMath>
        <m:sSubSup>
          <m:sSubSupPr>
            <m:ctrlPr>
              <w:rPr>
                <w:rFonts w:ascii="Cambria Math" w:hAnsi="Cambria Math" w:cs="Times New Roman (正文 CS 字体)"/>
              </w:rPr>
            </m:ctrlPr>
          </m:sSubSupPr>
          <m:e>
            <m:r>
              <w:rPr>
                <w:rFonts w:ascii="Cambria Math" w:hAnsi="Cambria Math" w:cs="Times New Roman (正文 CS 字体)" w:hint="eastAsia"/>
              </w:rPr>
              <m:t>V</m:t>
            </m:r>
          </m:e>
          <m:sub>
            <m:r>
              <w:rPr>
                <w:rFonts w:ascii="Cambria Math" w:hAnsi="Cambria Math" w:cs="Times New Roman (正文 CS 字体)"/>
              </w:rPr>
              <m:t>pq</m:t>
            </m:r>
          </m:sub>
          <m:sup>
            <m:r>
              <m:rPr>
                <m:sty m:val="p"/>
              </m:rPr>
              <w:rPr>
                <w:rFonts w:ascii="Cambria Math" w:hAnsi="Cambria Math" w:cs="Times New Roman (正文 CS 字体)"/>
              </w:rPr>
              <m:t>*</m:t>
            </m:r>
          </m:sup>
        </m:sSubSup>
        <m:d>
          <m:dPr>
            <m:ctrlPr>
              <w:rPr>
                <w:rFonts w:ascii="Cambria Math" w:hAnsi="Cambria Math" w:cs="Times New Roman (正文 CS 字体)"/>
              </w:rPr>
            </m:ctrlPr>
          </m:dPr>
          <m:e>
            <m:r>
              <w:rPr>
                <w:rFonts w:ascii="Cambria Math" w:hAnsi="Cambria Math" w:cs="Times New Roman (正文 CS 字体)"/>
              </w:rPr>
              <m:t>x</m:t>
            </m:r>
            <m:r>
              <m:rPr>
                <m:sty m:val="p"/>
              </m:rPr>
              <w:rPr>
                <w:rFonts w:ascii="Cambria Math" w:hAnsi="Cambria Math" w:cs="Times New Roman (正文 CS 字体)"/>
              </w:rPr>
              <m:t>,</m:t>
            </m:r>
            <m:r>
              <w:rPr>
                <w:rFonts w:ascii="Cambria Math" w:hAnsi="Cambria Math" w:cs="Times New Roman (正文 CS 字体)"/>
              </w:rPr>
              <m:t>y</m:t>
            </m:r>
          </m:e>
        </m:d>
        <m:r>
          <m:rPr>
            <m:sty m:val="p"/>
          </m:rPr>
          <w:rPr>
            <w:rFonts w:ascii="Cambria Math" w:hAnsi="Cambria Math" w:cs="Times New Roman (正文 CS 字体)" w:hint="eastAsia"/>
          </w:rPr>
          <m:t>是</m:t>
        </m:r>
        <m:sSub>
          <m:sSubPr>
            <m:ctrlPr>
              <w:rPr>
                <w:rFonts w:ascii="Cambria Math" w:hAnsi="Cambria Math" w:cs="Times New Roman (正文 CS 字体)"/>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rPr>
            </m:ctrlPr>
          </m:dPr>
          <m:e>
            <m:r>
              <w:rPr>
                <w:rFonts w:ascii="Cambria Math" w:hAnsi="Cambria Math" w:cs="Times New Roman (正文 CS 字体)"/>
              </w:rPr>
              <m:t>x</m:t>
            </m:r>
            <m:r>
              <m:rPr>
                <m:sty m:val="p"/>
              </m:rPr>
              <w:rPr>
                <w:rFonts w:ascii="Cambria Math" w:hAnsi="Cambria Math" w:cs="Times New Roman (正文 CS 字体)"/>
              </w:rPr>
              <m:t>,</m:t>
            </m:r>
            <m:r>
              <w:rPr>
                <w:rFonts w:ascii="Cambria Math" w:hAnsi="Cambria Math" w:cs="Times New Roman (正文 CS 字体)"/>
              </w:rPr>
              <m:t>y</m:t>
            </m:r>
          </m:e>
        </m:d>
      </m:oMath>
      <w:r>
        <w:rPr>
          <w:rFonts w:cs="Times New Roman (正文 CS 字体)" w:hint="eastAsia"/>
        </w:rPr>
        <w:t>的共轭多项式。并且由于</w:t>
      </w:r>
      <w:r>
        <w:rPr>
          <w:rFonts w:cs="Times New Roman (正文 CS 字体)" w:hint="eastAsia"/>
        </w:rPr>
        <w:t>Zernike</w:t>
      </w:r>
      <w:r>
        <w:rPr>
          <w:rFonts w:cs="Times New Roman (正文 CS 字体)" w:hint="eastAsia"/>
        </w:rPr>
        <w:t>多项式具有正交完备性，所以在单位圆内的任何图像</w:t>
      </w:r>
      <w:r>
        <w:rPr>
          <w:rFonts w:cs="Times New Roman (正文 CS 字体)"/>
        </w:rPr>
        <w:t>f(</w:t>
      </w:r>
      <w:proofErr w:type="spellStart"/>
      <w:r>
        <w:rPr>
          <w:rFonts w:cs="Times New Roman (正文 CS 字体)"/>
        </w:rPr>
        <w:t>x,y</w:t>
      </w:r>
      <w:proofErr w:type="spellEnd"/>
      <w:r>
        <w:rPr>
          <w:rFonts w:cs="Times New Roman (正文 CS 字体)"/>
        </w:rPr>
        <w:t>)</w:t>
      </w:r>
      <w:r>
        <w:rPr>
          <w:rFonts w:cs="Times New Roman (正文 CS 字体)" w:hint="eastAsia"/>
        </w:rPr>
        <w:t>可以用唯一的式子来展开：</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17FE3779" w14:textId="77777777" w:rsidTr="00DA6AD6">
        <w:tc>
          <w:tcPr>
            <w:tcW w:w="365" w:type="pct"/>
            <w:tcMar>
              <w:left w:w="0" w:type="dxa"/>
              <w:right w:w="0" w:type="dxa"/>
            </w:tcMar>
            <w:vAlign w:val="center"/>
          </w:tcPr>
          <w:p w14:paraId="75E0D2B7" w14:textId="77777777" w:rsidR="00264FFF" w:rsidRDefault="00264FFF" w:rsidP="00DA6AD6">
            <w:pPr>
              <w:wordWrap w:val="0"/>
              <w:rPr>
                <w:rFonts w:cs="Times New Roman (正文 CS 字体)"/>
              </w:rPr>
            </w:pPr>
          </w:p>
        </w:tc>
        <w:tc>
          <w:tcPr>
            <w:tcW w:w="4203" w:type="pct"/>
            <w:tcMar>
              <w:left w:w="0" w:type="dxa"/>
              <w:right w:w="0" w:type="dxa"/>
            </w:tcMar>
            <w:vAlign w:val="center"/>
          </w:tcPr>
          <w:p w14:paraId="4D00A779" w14:textId="77777777" w:rsidR="00264FFF" w:rsidRDefault="00264FFF" w:rsidP="00DA6AD6">
            <w:pPr>
              <w:wordWrap w:val="0"/>
              <w:rPr>
                <w:rFonts w:cs="Times New Roman (正文 CS 字体)"/>
              </w:rPr>
            </w:pPr>
            <m:oMathPara>
              <m:oMath>
                <m:r>
                  <w:rPr>
                    <w:rFonts w:ascii="Cambria Math" w:hAnsi="Cambria Math" w:cs="Times New Roman (正文 CS 字体)" w:hint="eastAsia"/>
                  </w:rPr>
                  <m:t>f</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nary>
                  <m:naryPr>
                    <m:chr m:val="∑"/>
                    <m:limLoc m:val="undOvr"/>
                    <m:ctrlPr>
                      <w:rPr>
                        <w:rFonts w:ascii="Cambria Math" w:hAnsi="Cambria Math" w:cs="Times New Roman (正文 CS 字体)"/>
                        <w:i/>
                      </w:rPr>
                    </m:ctrlPr>
                  </m:naryPr>
                  <m:sub>
                    <m:r>
                      <w:rPr>
                        <w:rFonts w:ascii="Cambria Math" w:hAnsi="Cambria Math" w:cs="Times New Roman (正文 CS 字体)"/>
                      </w:rPr>
                      <m:t>p=0</m:t>
                    </m:r>
                  </m:sub>
                  <m:sup>
                    <m:r>
                      <w:rPr>
                        <w:rFonts w:ascii="Cambria Math" w:hAnsi="Cambria Math" w:cs="Times New Roman (正文 CS 字体)"/>
                      </w:rPr>
                      <m:t>∞</m:t>
                    </m:r>
                  </m:sup>
                  <m:e>
                    <m:nary>
                      <m:naryPr>
                        <m:chr m:val="∑"/>
                        <m:limLoc m:val="undOvr"/>
                        <m:ctrlPr>
                          <w:rPr>
                            <w:rFonts w:ascii="Cambria Math" w:hAnsi="Cambria Math" w:cs="Times New Roman (正文 CS 字体)"/>
                            <w:i/>
                          </w:rPr>
                        </m:ctrlPr>
                      </m:naryPr>
                      <m:sub>
                        <m:r>
                          <w:rPr>
                            <w:rFonts w:ascii="Cambria Math" w:hAnsi="Cambria Math" w:cs="Times New Roman (正文 CS 字体)"/>
                          </w:rPr>
                          <m:t>q=0</m:t>
                        </m:r>
                      </m:sub>
                      <m:sup>
                        <m:r>
                          <w:rPr>
                            <w:rFonts w:ascii="Cambria Math" w:hAnsi="Cambria Math" w:cs="Times New Roman (正文 CS 字体)"/>
                          </w:rPr>
                          <m:t>∞</m:t>
                        </m:r>
                      </m:sup>
                      <m:e>
                        <m:sSub>
                          <m:sSubPr>
                            <m:ctrlPr>
                              <w:rPr>
                                <w:rFonts w:ascii="Cambria Math" w:hAnsi="Cambria Math" w:cs="Times New Roman (正文 CS 字体)"/>
                                <w:i/>
                              </w:rPr>
                            </m:ctrlPr>
                          </m:sSubPr>
                          <m:e>
                            <m:r>
                              <w:rPr>
                                <w:rFonts w:ascii="Cambria Math" w:hAnsi="Cambria Math" w:cs="Times New Roman (正文 CS 字体)"/>
                              </w:rPr>
                              <m:t>Z</m:t>
                            </m:r>
                          </m:e>
                          <m:sub>
                            <m:r>
                              <w:rPr>
                                <w:rFonts w:ascii="Cambria Math" w:hAnsi="Cambria Math" w:cs="Times New Roman (正文 CS 字体)"/>
                              </w:rPr>
                              <m:t>pq</m:t>
                            </m:r>
                          </m:sub>
                        </m:sSub>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r>
                          <w:rPr>
                            <w:rFonts w:ascii="Cambria Math" w:hAnsi="Cambria Math" w:cs="Times New Roman (正文 CS 字体)"/>
                          </w:rPr>
                          <m:t>(ρ,θ)</m:t>
                        </m:r>
                      </m:e>
                    </m:nary>
                  </m:e>
                </m:nary>
              </m:oMath>
            </m:oMathPara>
          </w:p>
        </w:tc>
        <w:tc>
          <w:tcPr>
            <w:tcW w:w="432" w:type="pct"/>
            <w:tcMar>
              <w:left w:w="0" w:type="dxa"/>
              <w:right w:w="0" w:type="dxa"/>
            </w:tcMar>
            <w:vAlign w:val="center"/>
          </w:tcPr>
          <w:p w14:paraId="2D25A380" w14:textId="3CBCE2C5" w:rsidR="00264FFF" w:rsidRPr="00860781" w:rsidRDefault="00264FFF" w:rsidP="00DA6AD6">
            <w:pPr>
              <w:pStyle w:val="af6"/>
              <w:jc w:val="right"/>
              <w:rPr>
                <w:rFonts w:cs="Times New Roman (正文 CS 字体)"/>
                <w:i/>
                <w:sz w:val="24"/>
              </w:rPr>
            </w:pPr>
            <w:r>
              <w:t xml:space="preserve">( </w:t>
            </w:r>
            <w:r w:rsidR="008F6451">
              <w:fldChar w:fldCharType="begin"/>
            </w:r>
            <w:r w:rsidR="008F6451">
              <w:instrText xml:space="preserve"> STYLEREF 1 \s </w:instrText>
            </w:r>
            <w:r w:rsidR="008F6451">
              <w:fldChar w:fldCharType="separate"/>
            </w:r>
            <w:r w:rsidR="004D1EE4">
              <w:rPr>
                <w:noProof/>
              </w:rPr>
              <w:t>5</w:t>
            </w:r>
            <w:r w:rsidR="008F6451">
              <w:rPr>
                <w:noProof/>
              </w:rPr>
              <w:fldChar w:fldCharType="end"/>
            </w:r>
            <w:r>
              <w:noBreakHyphen/>
            </w:r>
            <w:r w:rsidR="008F6451">
              <w:fldChar w:fldCharType="begin"/>
            </w:r>
            <w:r w:rsidR="008F6451">
              <w:instrText xml:space="preserve"> SEQ ( \* ARABIC \s 1 </w:instrText>
            </w:r>
            <w:r w:rsidR="008F6451">
              <w:fldChar w:fldCharType="separate"/>
            </w:r>
            <w:r w:rsidR="004D1EE4">
              <w:rPr>
                <w:noProof/>
              </w:rPr>
              <w:t>4</w:t>
            </w:r>
            <w:r w:rsidR="008F6451">
              <w:rPr>
                <w:noProof/>
              </w:rPr>
              <w:fldChar w:fldCharType="end"/>
            </w:r>
            <w:r>
              <w:t xml:space="preserve"> )</w:t>
            </w:r>
          </w:p>
        </w:tc>
      </w:tr>
    </w:tbl>
    <w:p w14:paraId="0EA2EBDC" w14:textId="77777777" w:rsidR="00264FFF" w:rsidRDefault="00264FFF" w:rsidP="00264FFF">
      <w:pPr>
        <w:wordWrap w:val="0"/>
        <w:ind w:firstLineChars="200" w:firstLine="480"/>
        <w:rPr>
          <w:rFonts w:cs="Times New Roman (正文 CS 字体)"/>
        </w:rPr>
      </w:pPr>
      <w:r w:rsidRPr="00757818">
        <w:rPr>
          <w:rFonts w:cs="Times New Roman (正文 CS 字体)"/>
        </w:rPr>
        <w:t>式子中</w:t>
      </w:r>
      <m:oMath>
        <m:sSub>
          <m:sSubPr>
            <m:ctrlPr>
              <w:rPr>
                <w:rFonts w:ascii="Cambria Math" w:hAnsi="Cambria Math" w:cs="Times New Roman (正文 CS 字体)"/>
              </w:rPr>
            </m:ctrlPr>
          </m:sSubPr>
          <m:e>
            <m:r>
              <w:rPr>
                <w:rFonts w:ascii="Cambria Math" w:hAnsi="Cambria Math" w:cs="Times New Roman (正文 CS 字体)"/>
              </w:rPr>
              <m:t>Z</m:t>
            </m:r>
          </m:e>
          <m:sub>
            <m:r>
              <w:rPr>
                <w:rFonts w:ascii="Cambria Math" w:hAnsi="Cambria Math" w:cs="Times New Roman (正文 CS 字体)"/>
              </w:rPr>
              <m:t>pq</m:t>
            </m:r>
          </m:sub>
        </m:sSub>
      </m:oMath>
      <w:r w:rsidRPr="00757818">
        <w:rPr>
          <w:rFonts w:cs="Times New Roman (正文 CS 字体)"/>
        </w:rPr>
        <w:t>就是</w:t>
      </w:r>
      <w:r w:rsidRPr="00757818">
        <w:rPr>
          <w:rFonts w:cs="Times New Roman (正文 CS 字体)"/>
        </w:rPr>
        <w:t>Zernike</w:t>
      </w:r>
      <w:r w:rsidRPr="00757818">
        <w:rPr>
          <w:rFonts w:cs="Times New Roman (正文 CS 字体)"/>
        </w:rPr>
        <w:t>矩</w:t>
      </w:r>
      <w:r>
        <w:rPr>
          <w:rFonts w:cs="Times New Roman (正文 CS 字体)" w:hint="eastAsia"/>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3C710B5F" w14:textId="77777777" w:rsidTr="00DA6AD6">
        <w:tc>
          <w:tcPr>
            <w:tcW w:w="365" w:type="pct"/>
            <w:tcMar>
              <w:left w:w="0" w:type="dxa"/>
              <w:right w:w="0" w:type="dxa"/>
            </w:tcMar>
            <w:vAlign w:val="center"/>
          </w:tcPr>
          <w:p w14:paraId="1B3F14AA" w14:textId="77777777" w:rsidR="00264FFF" w:rsidRDefault="00264FFF" w:rsidP="00DA6AD6">
            <w:pPr>
              <w:wordWrap w:val="0"/>
              <w:rPr>
                <w:rFonts w:cs="Times New Roman (正文 CS 字体)"/>
              </w:rPr>
            </w:pPr>
          </w:p>
        </w:tc>
        <w:tc>
          <w:tcPr>
            <w:tcW w:w="4203" w:type="pct"/>
            <w:tcMar>
              <w:left w:w="0" w:type="dxa"/>
              <w:right w:w="0" w:type="dxa"/>
            </w:tcMar>
            <w:vAlign w:val="center"/>
          </w:tcPr>
          <w:p w14:paraId="5E088B02" w14:textId="77777777" w:rsidR="00264FFF" w:rsidRDefault="008F6451" w:rsidP="00DA6AD6">
            <w:pPr>
              <w:wordWrap w:val="0"/>
              <w:rPr>
                <w:rFonts w:cs="Times New Roman (正文 CS 字体)"/>
              </w:rPr>
            </w:pPr>
            <m:oMathPara>
              <m:oMath>
                <m:sSub>
                  <m:sSubPr>
                    <m:ctrlPr>
                      <w:rPr>
                        <w:rFonts w:ascii="Cambria Math" w:hAnsi="Cambria Math" w:cs="Times New Roman (正文 CS 字体)"/>
                        <w:i/>
                      </w:rPr>
                    </m:ctrlPr>
                  </m:sSubPr>
                  <m:e>
                    <m:r>
                      <w:rPr>
                        <w:rFonts w:ascii="Cambria Math" w:hAnsi="Cambria Math" w:cs="Times New Roman (正文 CS 字体)"/>
                      </w:rPr>
                      <m:t>Z</m:t>
                    </m:r>
                  </m:e>
                  <m:sub>
                    <m:r>
                      <w:rPr>
                        <w:rFonts w:ascii="Cambria Math" w:hAnsi="Cambria Math" w:cs="Times New Roman (正文 CS 字体)"/>
                      </w:rPr>
                      <m:t>pq</m:t>
                    </m:r>
                  </m:sub>
                </m:sSub>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rPr>
                      <m:t>p+1</m:t>
                    </m:r>
                  </m:num>
                  <m:den>
                    <m:r>
                      <w:rPr>
                        <w:rFonts w:ascii="Cambria Math" w:hAnsi="Cambria Math" w:cs="Times New Roman (正文 CS 字体)"/>
                      </w:rPr>
                      <m:t>π</m:t>
                    </m:r>
                  </m:den>
                </m:f>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x</m:t>
                    </m:r>
                  </m:sub>
                  <m:sup/>
                  <m:e>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y</m:t>
                        </m:r>
                      </m:sub>
                      <m:sup/>
                      <m:e>
                        <m:r>
                          <w:rPr>
                            <w:rFonts w:ascii="Cambria Math" w:hAnsi="Cambria Math" w:cs="Times New Roman (正文 CS 字体)"/>
                          </w:rPr>
                          <m:t>f(x,y)</m:t>
                        </m:r>
                      </m:e>
                    </m:nary>
                  </m:e>
                </m:nary>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 xml:space="preserve"> </m:t>
                    </m:r>
                  </m:sup>
                </m:sSubSup>
                <m:d>
                  <m:dPr>
                    <m:ctrlPr>
                      <w:rPr>
                        <w:rFonts w:ascii="Cambria Math" w:hAnsi="Cambria Math" w:cs="Times New Roman (正文 CS 字体)"/>
                        <w:i/>
                      </w:rPr>
                    </m:ctrlPr>
                  </m:dPr>
                  <m:e>
                    <m:r>
                      <w:rPr>
                        <w:rFonts w:ascii="Cambria Math" w:hAnsi="Cambria Math" w:cs="Times New Roman (正文 CS 字体)"/>
                      </w:rPr>
                      <m:t>ρ,θ</m:t>
                    </m:r>
                  </m:e>
                </m:d>
              </m:oMath>
            </m:oMathPara>
          </w:p>
        </w:tc>
        <w:tc>
          <w:tcPr>
            <w:tcW w:w="432" w:type="pct"/>
            <w:tcMar>
              <w:left w:w="0" w:type="dxa"/>
              <w:right w:w="0" w:type="dxa"/>
            </w:tcMar>
            <w:vAlign w:val="center"/>
          </w:tcPr>
          <w:p w14:paraId="08C9AFFC" w14:textId="32BF4A4D" w:rsidR="00264FFF" w:rsidRPr="00860781" w:rsidRDefault="00264FFF" w:rsidP="00DA6AD6">
            <w:pPr>
              <w:pStyle w:val="af6"/>
              <w:jc w:val="right"/>
              <w:rPr>
                <w:rFonts w:cs="Times New Roman (正文 CS 字体)"/>
                <w:sz w:val="24"/>
              </w:rPr>
            </w:pPr>
            <w:r>
              <w:t xml:space="preserve">( </w:t>
            </w:r>
            <w:r w:rsidR="008F6451">
              <w:fldChar w:fldCharType="begin"/>
            </w:r>
            <w:r w:rsidR="008F6451">
              <w:instrText xml:space="preserve"> STYLEREF 1 \s </w:instrText>
            </w:r>
            <w:r w:rsidR="008F6451">
              <w:fldChar w:fldCharType="separate"/>
            </w:r>
            <w:r w:rsidR="004D1EE4">
              <w:rPr>
                <w:noProof/>
              </w:rPr>
              <w:t>5</w:t>
            </w:r>
            <w:r w:rsidR="008F6451">
              <w:rPr>
                <w:noProof/>
              </w:rPr>
              <w:fldChar w:fldCharType="end"/>
            </w:r>
            <w:r>
              <w:noBreakHyphen/>
            </w:r>
            <w:r w:rsidR="008F6451">
              <w:fldChar w:fldCharType="begin"/>
            </w:r>
            <w:r w:rsidR="008F6451">
              <w:instrText xml:space="preserve"> SEQ ( \* ARABIC \s 1 </w:instrText>
            </w:r>
            <w:r w:rsidR="008F6451">
              <w:fldChar w:fldCharType="separate"/>
            </w:r>
            <w:r w:rsidR="004D1EE4">
              <w:rPr>
                <w:noProof/>
              </w:rPr>
              <w:t>5</w:t>
            </w:r>
            <w:r w:rsidR="008F6451">
              <w:rPr>
                <w:noProof/>
              </w:rPr>
              <w:fldChar w:fldCharType="end"/>
            </w:r>
            <w:r>
              <w:t xml:space="preserve"> )</w:t>
            </w:r>
          </w:p>
        </w:tc>
      </w:tr>
    </w:tbl>
    <w:p w14:paraId="57CE1786" w14:textId="77777777" w:rsid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针对</w:t>
      </w:r>
      <w:r>
        <w:rPr>
          <w:rFonts w:cs="Times New Roman (正文 CS 字体)" w:hint="eastAsia"/>
        </w:rPr>
        <w:t>Zernike</w:t>
      </w:r>
      <w:r>
        <w:rPr>
          <w:rFonts w:cs="Times New Roman (正文 CS 字体)" w:hint="eastAsia"/>
        </w:rPr>
        <w:t>矩进行平移和尺度变换得到具有平移，尺度和旋转不变性的图像</w:t>
      </w:r>
      <w:r>
        <w:rPr>
          <w:rFonts w:cs="Times New Roman (正文 CS 字体)" w:hint="eastAsia"/>
        </w:rPr>
        <w:t>g</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w:t>
      </w:r>
      <w:r>
        <w:rPr>
          <w:rFonts w:cs="Times New Roman (正文 CS 字体)" w:hint="eastAsia"/>
        </w:rPr>
        <w:t>g</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的</w:t>
      </w:r>
      <w:r>
        <w:rPr>
          <w:rFonts w:cs="Times New Roman (正文 CS 字体)" w:hint="eastAsia"/>
        </w:rPr>
        <w:t>Zernike</w:t>
      </w:r>
      <w:r>
        <w:rPr>
          <w:rFonts w:cs="Times New Roman (正文 CS 字体)" w:hint="eastAsia"/>
        </w:rPr>
        <w:t>矩定义为：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8"/>
        <w:gridCol w:w="4960"/>
        <w:gridCol w:w="670"/>
      </w:tblGrid>
      <w:tr w:rsidR="00264FFF" w14:paraId="0F95659D" w14:textId="77777777" w:rsidTr="00DA6AD6">
        <w:tc>
          <w:tcPr>
            <w:tcW w:w="1371" w:type="pct"/>
            <w:tcMar>
              <w:left w:w="0" w:type="dxa"/>
              <w:right w:w="0" w:type="dxa"/>
            </w:tcMar>
            <w:vAlign w:val="center"/>
          </w:tcPr>
          <w:p w14:paraId="18694B9F" w14:textId="77777777" w:rsidR="00264FFF" w:rsidRDefault="00264FFF" w:rsidP="00DA6AD6">
            <w:pPr>
              <w:wordWrap w:val="0"/>
              <w:rPr>
                <w:rFonts w:cs="Times New Roman (正文 CS 字体)"/>
              </w:rPr>
            </w:pPr>
          </w:p>
        </w:tc>
        <w:tc>
          <w:tcPr>
            <w:tcW w:w="3197" w:type="pct"/>
            <w:tcMar>
              <w:left w:w="0" w:type="dxa"/>
              <w:right w:w="0" w:type="dxa"/>
            </w:tcMar>
            <w:vAlign w:val="center"/>
          </w:tcPr>
          <w:p w14:paraId="1A86C15F" w14:textId="77777777" w:rsidR="00264FFF" w:rsidRPr="00B13F3D" w:rsidRDefault="008F6451" w:rsidP="00DA6AD6">
            <w:pPr>
              <w:wordWrap w:val="0"/>
              <w:rPr>
                <w:rFonts w:cs="Times New Roman (正文 CS 字体)"/>
              </w:rPr>
            </w:pPr>
            <m:oMathPara>
              <m:oMathParaPr>
                <m:jc m:val="left"/>
              </m:oMathParaPr>
              <m:oMath>
                <m:sSub>
                  <m:sSubPr>
                    <m:ctrlPr>
                      <w:rPr>
                        <w:rFonts w:ascii="Cambria Math" w:hAnsi="Cambria Math" w:cs="Times New Roman (正文 CS 字体)"/>
                        <w:i/>
                      </w:rPr>
                    </m:ctrlPr>
                  </m:sSubPr>
                  <m:e>
                    <m:r>
                      <w:rPr>
                        <w:rFonts w:ascii="Cambria Math" w:hAnsi="Cambria Math" w:cs="Times New Roman (正文 CS 字体)"/>
                      </w:rPr>
                      <m:t>Z</m:t>
                    </m:r>
                  </m:e>
                  <m:sub>
                    <m:r>
                      <w:rPr>
                        <w:rFonts w:ascii="Cambria Math" w:hAnsi="Cambria Math" w:cs="Times New Roman (正文 CS 字体)"/>
                      </w:rPr>
                      <m:t>pq</m:t>
                    </m:r>
                  </m:sub>
                </m:sSub>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rPr>
                      <m:t>p+1</m:t>
                    </m:r>
                  </m:num>
                  <m:den>
                    <m:r>
                      <w:rPr>
                        <w:rFonts w:ascii="Cambria Math" w:hAnsi="Cambria Math" w:cs="Times New Roman (正文 CS 字体)"/>
                      </w:rPr>
                      <m:t>π</m:t>
                    </m:r>
                  </m:den>
                </m:f>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x</m:t>
                    </m:r>
                  </m:sub>
                  <m:sup/>
                  <m:e>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y</m:t>
                        </m:r>
                      </m:sub>
                      <m:sup/>
                      <m:e>
                        <m:r>
                          <w:rPr>
                            <w:rFonts w:ascii="Cambria Math" w:hAnsi="Cambria Math" w:cs="Times New Roman (正文 CS 字体)" w:hint="eastAsia"/>
                          </w:rPr>
                          <m:t>g</m:t>
                        </m:r>
                        <m:d>
                          <m:dPr>
                            <m:ctrlPr>
                              <w:rPr>
                                <w:rFonts w:ascii="Cambria Math" w:hAnsi="Cambria Math" w:cs="Times New Roman (正文 CS 字体)"/>
                                <w:i/>
                              </w:rPr>
                            </m:ctrlPr>
                          </m:dPr>
                          <m:e>
                            <m:r>
                              <w:rPr>
                                <w:rFonts w:ascii="Cambria Math" w:hAnsi="Cambria Math" w:cs="Times New Roman (正文 CS 字体)"/>
                              </w:rPr>
                              <m:t>x,y</m:t>
                            </m:r>
                          </m:e>
                        </m:d>
                      </m:e>
                    </m:nary>
                  </m:e>
                </m:nary>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 xml:space="preserve"> </m:t>
                    </m:r>
                  </m:sup>
                </m:sSubSup>
                <m:d>
                  <m:dPr>
                    <m:ctrlPr>
                      <w:rPr>
                        <w:rFonts w:ascii="Cambria Math" w:hAnsi="Cambria Math" w:cs="Times New Roman (正文 CS 字体)"/>
                        <w:i/>
                      </w:rPr>
                    </m:ctrlPr>
                  </m:dPr>
                  <m:e>
                    <m:r>
                      <w:rPr>
                        <w:rFonts w:ascii="Cambria Math" w:hAnsi="Cambria Math" w:cs="Times New Roman (正文 CS 字体)"/>
                      </w:rPr>
                      <m:t>ρ,θ</m:t>
                    </m:r>
                  </m:e>
                </m:d>
              </m:oMath>
            </m:oMathPara>
          </w:p>
          <w:p w14:paraId="3EB50C3D" w14:textId="77777777" w:rsidR="00264FFF" w:rsidRPr="00B13F3D" w:rsidRDefault="00264FFF" w:rsidP="00DA6AD6">
            <w:pPr>
              <w:wordWrap w:val="0"/>
              <w:rPr>
                <w:rFonts w:cs="Times New Roman (正文 CS 字体)"/>
              </w:rPr>
            </w:pPr>
            <m:oMathPara>
              <m:oMathParaPr>
                <m:jc m:val="left"/>
              </m:oMathParaPr>
              <m:oMath>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hint="eastAsia"/>
                      </w:rPr>
                      <m:t>p+1</m:t>
                    </m:r>
                  </m:num>
                  <m:den>
                    <m:r>
                      <w:rPr>
                        <w:rFonts w:ascii="Cambria Math" w:hAnsi="Cambria Math" w:cs="Times New Roman (正文 CS 字体)"/>
                      </w:rPr>
                      <m:t>π</m:t>
                    </m:r>
                  </m:den>
                </m:f>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x</m:t>
                    </m:r>
                  </m:sub>
                  <m:sup/>
                  <m:e>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y</m:t>
                        </m:r>
                      </m:sub>
                      <m:sup/>
                      <m:e>
                        <m:r>
                          <w:rPr>
                            <w:rFonts w:ascii="Cambria Math" w:hAnsi="Cambria Math" w:cs="Times New Roman (正文 CS 字体)"/>
                          </w:rPr>
                          <m:t>g(</m:t>
                        </m:r>
                        <m:f>
                          <m:fPr>
                            <m:ctrlPr>
                              <w:rPr>
                                <w:rFonts w:ascii="Cambria Math" w:hAnsi="Cambria Math" w:cs="Times New Roman (正文 CS 字体)"/>
                                <w:i/>
                              </w:rPr>
                            </m:ctrlPr>
                          </m:fPr>
                          <m:num>
                            <m:r>
                              <w:rPr>
                                <w:rFonts w:ascii="Cambria Math" w:hAnsi="Cambria Math" w:cs="Times New Roman (正文 CS 字体)"/>
                              </w:rPr>
                              <m:t>x</m:t>
                            </m:r>
                          </m:num>
                          <m:den>
                            <m:sSub>
                              <m:sSubPr>
                                <m:ctrlPr>
                                  <w:rPr>
                                    <w:rFonts w:ascii="Cambria Math" w:hAnsi="Cambria Math" w:cs="Times New Roman (正文 CS 字体)"/>
                                    <w:i/>
                                  </w:rPr>
                                </m:ctrlPr>
                              </m:sSubPr>
                              <m:e>
                                <m:r>
                                  <w:rPr>
                                    <w:rFonts w:ascii="Cambria Math" w:hAnsi="Cambria Math" w:cs="Times New Roman (正文 CS 字体)"/>
                                  </w:rPr>
                                  <m:t>q</m:t>
                                </m:r>
                              </m:e>
                              <m:sub>
                                <m:r>
                                  <w:rPr>
                                    <w:rFonts w:ascii="Cambria Math" w:hAnsi="Cambria Math" w:cs="Times New Roman (正文 CS 字体)"/>
                                  </w:rPr>
                                  <m:t>00</m:t>
                                </m:r>
                              </m:sub>
                            </m:sSub>
                          </m:den>
                        </m:f>
                        <m:r>
                          <w:rPr>
                            <w:rFonts w:ascii="Cambria Math" w:hAnsi="Cambria Math" w:cs="Times New Roman (正文 CS 字体)"/>
                          </w:rPr>
                          <m:t>-</m:t>
                        </m:r>
                        <m:acc>
                          <m:accPr>
                            <m:chr m:val="̅"/>
                            <m:ctrlPr>
                              <w:rPr>
                                <w:rFonts w:ascii="Cambria Math" w:hAnsi="Cambria Math" w:cs="Times New Roman (正文 CS 字体)"/>
                                <w:i/>
                              </w:rPr>
                            </m:ctrlPr>
                          </m:accPr>
                          <m:e>
                            <m:r>
                              <w:rPr>
                                <w:rFonts w:ascii="Cambria Math" w:hAnsi="Cambria Math" w:cs="Times New Roman (正文 CS 字体)"/>
                              </w:rPr>
                              <m:t>x</m:t>
                            </m:r>
                          </m:e>
                        </m:acc>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rPr>
                              <m:t>y</m:t>
                            </m:r>
                          </m:num>
                          <m:den>
                            <m:sSub>
                              <m:sSubPr>
                                <m:ctrlPr>
                                  <w:rPr>
                                    <w:rFonts w:ascii="Cambria Math" w:hAnsi="Cambria Math" w:cs="Times New Roman (正文 CS 字体)"/>
                                    <w:i/>
                                  </w:rPr>
                                </m:ctrlPr>
                              </m:sSubPr>
                              <m:e>
                                <m:r>
                                  <w:rPr>
                                    <w:rFonts w:ascii="Cambria Math" w:hAnsi="Cambria Math" w:cs="Times New Roman (正文 CS 字体)"/>
                                  </w:rPr>
                                  <m:t>q</m:t>
                                </m:r>
                              </m:e>
                              <m:sub>
                                <m:r>
                                  <w:rPr>
                                    <w:rFonts w:ascii="Cambria Math" w:hAnsi="Cambria Math" w:cs="Times New Roman (正文 CS 字体)"/>
                                  </w:rPr>
                                  <m:t>00</m:t>
                                </m:r>
                              </m:sub>
                            </m:sSub>
                          </m:den>
                        </m:f>
                        <m:r>
                          <w:rPr>
                            <w:rFonts w:ascii="Cambria Math" w:hAnsi="Cambria Math" w:cs="Times New Roman (正文 CS 字体)"/>
                          </w:rPr>
                          <m:t>-</m:t>
                        </m:r>
                        <m:acc>
                          <m:accPr>
                            <m:chr m:val="̅"/>
                            <m:ctrlPr>
                              <w:rPr>
                                <w:rFonts w:ascii="Cambria Math" w:hAnsi="Cambria Math" w:cs="Times New Roman (正文 CS 字体)"/>
                                <w:i/>
                              </w:rPr>
                            </m:ctrlPr>
                          </m:accPr>
                          <m:e>
                            <m:r>
                              <w:rPr>
                                <w:rFonts w:ascii="Cambria Math" w:hAnsi="Cambria Math" w:cs="Times New Roman (正文 CS 字体)"/>
                              </w:rPr>
                              <m:t>y</m:t>
                            </m:r>
                          </m:e>
                        </m:acc>
                        <m:r>
                          <w:rPr>
                            <w:rFonts w:ascii="Cambria Math" w:hAnsi="Cambria Math" w:cs="Times New Roman (正文 CS 字体)"/>
                          </w:rPr>
                          <m:t>)</m:t>
                        </m:r>
                      </m:e>
                    </m:nary>
                  </m:e>
                </m:nary>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 xml:space="preserve"> </m:t>
                    </m:r>
                  </m:sup>
                </m:sSubSup>
                <m:d>
                  <m:dPr>
                    <m:ctrlPr>
                      <w:rPr>
                        <w:rFonts w:ascii="Cambria Math" w:hAnsi="Cambria Math" w:cs="Times New Roman (正文 CS 字体)"/>
                        <w:i/>
                      </w:rPr>
                    </m:ctrlPr>
                  </m:dPr>
                  <m:e>
                    <m:r>
                      <w:rPr>
                        <w:rFonts w:ascii="Cambria Math" w:hAnsi="Cambria Math" w:cs="Times New Roman (正文 CS 字体)"/>
                      </w:rPr>
                      <m:t>ρ,θ</m:t>
                    </m:r>
                  </m:e>
                </m:d>
              </m:oMath>
            </m:oMathPara>
          </w:p>
        </w:tc>
        <w:tc>
          <w:tcPr>
            <w:tcW w:w="432" w:type="pct"/>
            <w:tcMar>
              <w:left w:w="0" w:type="dxa"/>
              <w:right w:w="0" w:type="dxa"/>
            </w:tcMar>
            <w:vAlign w:val="center"/>
          </w:tcPr>
          <w:p w14:paraId="42A358E0" w14:textId="673D9C1F" w:rsidR="00264FFF" w:rsidRPr="00860781" w:rsidRDefault="00264FFF" w:rsidP="00DA6AD6">
            <w:pPr>
              <w:pStyle w:val="af6"/>
              <w:jc w:val="right"/>
              <w:rPr>
                <w:rFonts w:cs="Times New Roman (正文 CS 字体)"/>
                <w:sz w:val="24"/>
              </w:rPr>
            </w:pPr>
            <w:r>
              <w:t xml:space="preserve">( </w:t>
            </w:r>
            <w:r w:rsidR="008F6451">
              <w:fldChar w:fldCharType="begin"/>
            </w:r>
            <w:r w:rsidR="008F6451">
              <w:instrText xml:space="preserve"> STYLEREF 1 \s </w:instrText>
            </w:r>
            <w:r w:rsidR="008F6451">
              <w:fldChar w:fldCharType="separate"/>
            </w:r>
            <w:r w:rsidR="004D1EE4">
              <w:rPr>
                <w:noProof/>
              </w:rPr>
              <w:t>5</w:t>
            </w:r>
            <w:r w:rsidR="008F6451">
              <w:rPr>
                <w:noProof/>
              </w:rPr>
              <w:fldChar w:fldCharType="end"/>
            </w:r>
            <w:r>
              <w:noBreakHyphen/>
            </w:r>
            <w:r w:rsidR="008F6451">
              <w:fldChar w:fldCharType="begin"/>
            </w:r>
            <w:r w:rsidR="008F6451">
              <w:instrText xml:space="preserve"> SEQ ( \* ARABIC \s 1 </w:instrText>
            </w:r>
            <w:r w:rsidR="008F6451">
              <w:fldChar w:fldCharType="separate"/>
            </w:r>
            <w:r w:rsidR="004D1EE4">
              <w:rPr>
                <w:noProof/>
              </w:rPr>
              <w:t>6</w:t>
            </w:r>
            <w:r w:rsidR="008F6451">
              <w:rPr>
                <w:noProof/>
              </w:rPr>
              <w:fldChar w:fldCharType="end"/>
            </w:r>
            <w:r>
              <w:t xml:space="preserve"> )</w:t>
            </w:r>
          </w:p>
        </w:tc>
      </w:tr>
    </w:tbl>
    <w:p w14:paraId="71680283" w14:textId="77777777" w:rsidR="00264FFF" w:rsidRP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其中，</w:t>
      </w:r>
      <m:oMath>
        <m:acc>
          <m:accPr>
            <m:chr m:val="̅"/>
            <m:ctrlPr>
              <w:rPr>
                <w:rFonts w:ascii="Cambria Math" w:hAnsi="Cambria Math" w:cs="Times New Roman (正文 CS 字体)"/>
              </w:rPr>
            </m:ctrlPr>
          </m:accPr>
          <m:e>
            <m:r>
              <w:rPr>
                <w:rFonts w:ascii="Cambria Math" w:hAnsi="Cambria Math" w:cs="Times New Roman (正文 CS 字体)"/>
              </w:rPr>
              <m:t>x</m:t>
            </m:r>
          </m:e>
        </m:acc>
        <m:r>
          <m:rPr>
            <m:sty m:val="p"/>
          </m:rPr>
          <w:rPr>
            <w:rFonts w:ascii="Cambria Math" w:hAnsi="Cambria Math" w:cs="Times New Roman (正文 CS 字体)"/>
          </w:rPr>
          <m:t>=</m:t>
        </m:r>
        <m:f>
          <m:fPr>
            <m:ctrlPr>
              <w:rPr>
                <w:rFonts w:ascii="Cambria Math" w:hAnsi="Cambria Math" w:cs="Times New Roman (正文 CS 字体)"/>
              </w:rPr>
            </m:ctrlPr>
          </m:fPr>
          <m:num>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01</m:t>
                </m:r>
              </m:sub>
            </m:sSub>
          </m:num>
          <m:den>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00</m:t>
                </m:r>
              </m:sub>
            </m:sSub>
          </m:den>
        </m:f>
        <m:r>
          <m:rPr>
            <m:sty m:val="p"/>
          </m:rPr>
          <w:rPr>
            <w:rFonts w:ascii="Cambria Math" w:hAnsi="Cambria Math" w:cs="Times New Roman (正文 CS 字体)"/>
          </w:rPr>
          <m:t>,</m:t>
        </m:r>
        <m:acc>
          <m:accPr>
            <m:chr m:val="̅"/>
            <m:ctrlPr>
              <w:rPr>
                <w:rFonts w:ascii="Cambria Math" w:hAnsi="Cambria Math" w:cs="Times New Roman (正文 CS 字体)"/>
              </w:rPr>
            </m:ctrlPr>
          </m:accPr>
          <m:e>
            <m:r>
              <w:rPr>
                <w:rFonts w:ascii="Cambria Math" w:hAnsi="Cambria Math" w:cs="Times New Roman (正文 CS 字体)"/>
              </w:rPr>
              <m:t>y</m:t>
            </m:r>
          </m:e>
        </m:acc>
        <m:r>
          <m:rPr>
            <m:sty m:val="p"/>
          </m:rPr>
          <w:rPr>
            <w:rFonts w:ascii="Cambria Math" w:hAnsi="Cambria Math" w:cs="Times New Roman (正文 CS 字体)"/>
          </w:rPr>
          <m:t>=</m:t>
        </m:r>
        <m:f>
          <m:fPr>
            <m:ctrlPr>
              <w:rPr>
                <w:rFonts w:ascii="Cambria Math" w:hAnsi="Cambria Math" w:cs="Times New Roman (正文 CS 字体)"/>
              </w:rPr>
            </m:ctrlPr>
          </m:fPr>
          <m:num>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10</m:t>
                </m:r>
              </m:sub>
            </m:sSub>
          </m:num>
          <m:den>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00</m:t>
                </m:r>
              </m:sub>
            </m:sSub>
          </m:den>
        </m:f>
      </m:oMath>
      <w:r>
        <w:rPr>
          <w:rFonts w:cs="Times New Roman (正文 CS 字体)" w:hint="eastAsia"/>
        </w:rPr>
        <w:t>;</w:t>
      </w:r>
      <m:oMath>
        <m:r>
          <m:rPr>
            <m:sty m:val="p"/>
          </m:rPr>
          <w:rPr>
            <w:rFonts w:ascii="Cambria Math" w:hAnsi="Cambria Math" w:cs="Times New Roman (正文 CS 字体)"/>
          </w:rPr>
          <m:t xml:space="preserve"> </m:t>
        </m:r>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01</m:t>
            </m:r>
          </m:sub>
        </m:sSub>
      </m:oMath>
      <w:r>
        <w:rPr>
          <w:rFonts w:cs="Times New Roman (正文 CS 字体)" w:hint="eastAsia"/>
        </w:rPr>
        <w:t>表示视图轮廓内所有黑色像素点的横坐标的和，</w:t>
      </w:r>
      <m:oMath>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10</m:t>
            </m:r>
          </m:sub>
        </m:sSub>
      </m:oMath>
      <w:r>
        <w:rPr>
          <w:rFonts w:cs="Times New Roman (正文 CS 字体)" w:hint="eastAsia"/>
        </w:rPr>
        <w:t>表示视图轮廓捏所有黑色像素点的纵坐标相加的和。</w:t>
      </w:r>
      <m:oMath>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00</m:t>
            </m:r>
          </m:sub>
        </m:sSub>
      </m:oMath>
      <w:r>
        <w:rPr>
          <w:rFonts w:cs="Times New Roman (正文 CS 字体)" w:hint="eastAsia"/>
        </w:rPr>
        <w:t>表示投</w:t>
      </w:r>
      <w:r>
        <w:rPr>
          <w:rFonts w:cs="Times New Roman (正文 CS 字体)" w:hint="eastAsia"/>
        </w:rPr>
        <w:lastRenderedPageBreak/>
        <w:t>影视图中所有白色像素点的总和。</w:t>
      </w:r>
      <w:r>
        <w:rPr>
          <w:rFonts w:cs="Times New Roman (正文 CS 字体)"/>
        </w:rPr>
        <w:t>(</w:t>
      </w:r>
      <m:oMath>
        <m:acc>
          <m:accPr>
            <m:chr m:val="̅"/>
            <m:ctrlPr>
              <w:rPr>
                <w:rFonts w:ascii="Cambria Math" w:hAnsi="Cambria Math" w:cs="Times New Roman (正文 CS 字体)"/>
              </w:rPr>
            </m:ctrlPr>
          </m:accPr>
          <m:e>
            <m:r>
              <w:rPr>
                <w:rFonts w:ascii="Cambria Math" w:hAnsi="Cambria Math" w:cs="Times New Roman (正文 CS 字体)"/>
              </w:rPr>
              <m:t>x</m:t>
            </m:r>
          </m:e>
        </m:acc>
        <m:r>
          <m:rPr>
            <m:sty m:val="p"/>
          </m:rPr>
          <w:rPr>
            <w:rFonts w:ascii="Cambria Math" w:hAnsi="Cambria Math" w:cs="Times New Roman (正文 CS 字体)"/>
          </w:rPr>
          <m:t>,</m:t>
        </m:r>
        <m:acc>
          <m:accPr>
            <m:chr m:val="̅"/>
            <m:ctrlPr>
              <w:rPr>
                <w:rFonts w:ascii="Cambria Math" w:hAnsi="Cambria Math" w:cs="Times New Roman (正文 CS 字体)"/>
              </w:rPr>
            </m:ctrlPr>
          </m:accPr>
          <m:e>
            <m:r>
              <w:rPr>
                <w:rFonts w:ascii="Cambria Math" w:hAnsi="Cambria Math" w:cs="Times New Roman (正文 CS 字体)"/>
              </w:rPr>
              <m:t>y</m:t>
            </m:r>
          </m:e>
        </m:acc>
      </m:oMath>
      <w:r>
        <w:rPr>
          <w:rFonts w:cs="Times New Roman (正文 CS 字体)"/>
        </w:rPr>
        <w:t>)</w:t>
      </w:r>
      <w:r>
        <w:rPr>
          <w:rFonts w:cs="Times New Roman (正文 CS 字体)" w:hint="eastAsia"/>
        </w:rPr>
        <w:t>表示手绘草图的中心。</w:t>
      </w:r>
    </w:p>
    <w:p w14:paraId="174BA4AB" w14:textId="3C662C8F" w:rsidR="00601E48" w:rsidRPr="00601E48" w:rsidRDefault="00601E48" w:rsidP="00601E48">
      <w:pPr>
        <w:wordWrap w:val="0"/>
        <w:ind w:firstLineChars="200" w:firstLine="480"/>
        <w:rPr>
          <w:rFonts w:cs="Times New Roman (正文 CS 字体)"/>
        </w:rPr>
      </w:pPr>
      <w:r w:rsidRPr="00601E48">
        <w:rPr>
          <w:rFonts w:cs="Times New Roman (正文 CS 字体)" w:hint="eastAsia"/>
        </w:rPr>
        <w:t>因为</w:t>
      </w:r>
      <w:r w:rsidRPr="00601E48">
        <w:rPr>
          <w:rFonts w:cs="Times New Roman (正文 CS 字体)" w:hint="eastAsia"/>
        </w:rPr>
        <w:t>Zernike</w:t>
      </w:r>
      <w:r w:rsidRPr="00601E48">
        <w:rPr>
          <w:rFonts w:cs="Times New Roman (正文 CS 字体)" w:hint="eastAsia"/>
        </w:rPr>
        <w:t>矩定义在单位圆内，因此映射在单位圆外的图片像素点不参加运算，这是</w:t>
      </w:r>
      <w:r w:rsidRPr="00601E48">
        <w:rPr>
          <w:rFonts w:cs="Times New Roman (正文 CS 字体)" w:hint="eastAsia"/>
        </w:rPr>
        <w:t>Zernike</w:t>
      </w:r>
      <w:r w:rsidRPr="00601E48">
        <w:rPr>
          <w:rFonts w:cs="Times New Roman (正文 CS 字体)" w:hint="eastAsia"/>
        </w:rPr>
        <w:t>矩固有的数学几何有效误差。</w:t>
      </w:r>
      <w:r w:rsidRPr="00601E48">
        <w:rPr>
          <w:rFonts w:cs="Times New Roman (正文 CS 字体)" w:hint="eastAsia"/>
        </w:rPr>
        <w:t>Zernike</w:t>
      </w:r>
      <w:r w:rsidRPr="00601E48">
        <w:rPr>
          <w:rFonts w:cs="Times New Roman (正文 CS 字体)" w:hint="eastAsia"/>
        </w:rPr>
        <w:t>矩运算时间补觉长，因此需要选择一种迅速的运算方法来减少降低时间。</w:t>
      </w:r>
    </w:p>
    <w:p w14:paraId="67A0D7CE" w14:textId="7B5053B8" w:rsidR="00601E48" w:rsidRPr="00264FFF" w:rsidRDefault="00601E48" w:rsidP="00601E48">
      <w:pPr>
        <w:wordWrap w:val="0"/>
        <w:ind w:firstLineChars="200" w:firstLine="480"/>
        <w:rPr>
          <w:rFonts w:cs="Times New Roman (正文 CS 字体)" w:hint="eastAsia"/>
        </w:rPr>
      </w:pPr>
      <w:r w:rsidRPr="00601E48">
        <w:rPr>
          <w:rFonts w:cs="Times New Roman (正文 CS 字体)" w:hint="eastAsia"/>
        </w:rPr>
        <w:t>徐旦华</w:t>
      </w:r>
      <w:r w:rsidRPr="00C9402E">
        <w:rPr>
          <w:rFonts w:cs="Times New Roman (正文 CS 字体)" w:hint="eastAsia"/>
          <w:vertAlign w:val="superscript"/>
        </w:rPr>
        <w:t>[14]</w:t>
      </w:r>
      <w:r w:rsidRPr="00601E48">
        <w:rPr>
          <w:rFonts w:cs="Times New Roman (正文 CS 字体)" w:hint="eastAsia"/>
        </w:rPr>
        <w:t>等指出了一类</w:t>
      </w:r>
      <w:r w:rsidRPr="00601E48">
        <w:rPr>
          <w:rFonts w:cs="Times New Roman (正文 CS 字体)" w:hint="eastAsia"/>
        </w:rPr>
        <w:t>Zernike</w:t>
      </w:r>
      <w:r w:rsidRPr="00601E48">
        <w:rPr>
          <w:rFonts w:cs="Times New Roman (正文 CS 字体)" w:hint="eastAsia"/>
        </w:rPr>
        <w:t>矩的迅速运算方法。使用</w:t>
      </w:r>
      <w:r w:rsidRPr="00601E48">
        <w:rPr>
          <w:rFonts w:cs="Times New Roman (正文 CS 字体)" w:hint="eastAsia"/>
        </w:rPr>
        <w:t xml:space="preserve"> Zernike</w:t>
      </w:r>
      <w:r w:rsidRPr="00601E48">
        <w:rPr>
          <w:rFonts w:cs="Times New Roman (正文 CS 字体)" w:hint="eastAsia"/>
        </w:rPr>
        <w:t>多种式迭代更新性质，发现了</w:t>
      </w:r>
      <w:r w:rsidRPr="00601E48">
        <w:rPr>
          <w:rFonts w:cs="Times New Roman (正文 CS 字体)" w:hint="eastAsia"/>
        </w:rPr>
        <w:t xml:space="preserve"> Zernike</w:t>
      </w:r>
      <w:r w:rsidRPr="00601E48">
        <w:rPr>
          <w:rFonts w:cs="Times New Roman (正文 CS 字体)" w:hint="eastAsia"/>
        </w:rPr>
        <w:t>正交矩之间的内在相互关系，这样一来，高阶的</w:t>
      </w:r>
      <w:r w:rsidRPr="00601E48">
        <w:rPr>
          <w:rFonts w:cs="Times New Roman (正文 CS 字体)" w:hint="eastAsia"/>
        </w:rPr>
        <w:t xml:space="preserve"> Zernike</w:t>
      </w:r>
      <w:r w:rsidRPr="00601E48">
        <w:rPr>
          <w:rFonts w:cs="Times New Roman (正文 CS 字体)" w:hint="eastAsia"/>
        </w:rPr>
        <w:t>矩可从低价的</w:t>
      </w:r>
      <w:r w:rsidRPr="00601E48">
        <w:rPr>
          <w:rFonts w:cs="Times New Roman (正文 CS 字体)" w:hint="eastAsia"/>
        </w:rPr>
        <w:t xml:space="preserve"> Zernike</w:t>
      </w:r>
      <w:r w:rsidRPr="00601E48">
        <w:rPr>
          <w:rFonts w:cs="Times New Roman (正文 CS 字体)" w:hint="eastAsia"/>
        </w:rPr>
        <w:t>矩计算出，再在</w:t>
      </w:r>
      <w:r w:rsidRPr="00601E48">
        <w:rPr>
          <w:rFonts w:cs="Times New Roman (正文 CS 字体)" w:hint="eastAsia"/>
        </w:rPr>
        <w:t xml:space="preserve"> Chan</w:t>
      </w:r>
      <w:r w:rsidRPr="00C9402E">
        <w:rPr>
          <w:rFonts w:cs="Times New Roman (正文 CS 字体)" w:hint="eastAsia"/>
          <w:vertAlign w:val="superscript"/>
        </w:rPr>
        <w:t>[15]</w:t>
      </w:r>
      <w:r w:rsidRPr="00601E48">
        <w:rPr>
          <w:rFonts w:cs="Times New Roman (正文 CS 字体)" w:hint="eastAsia"/>
        </w:rPr>
        <w:t>教授等人指出的对于一维数学几何矩高效运算方法的基础之上，得知了一类迅速运算方法。和现有模式对比，这个运算方法充分减少降低了计算求解过程里的乘法数目，减少了运算</w:t>
      </w:r>
      <w:r>
        <w:rPr>
          <w:rFonts w:cs="Times New Roman (正文 CS 字体)" w:hint="eastAsia"/>
        </w:rPr>
        <w:t>复杂</w:t>
      </w:r>
      <w:r w:rsidRPr="00601E48">
        <w:rPr>
          <w:rFonts w:cs="Times New Roman (正文 CS 字体)" w:hint="eastAsia"/>
        </w:rPr>
        <w:t>度，进而提升了计算速率与工作效率。</w:t>
      </w:r>
    </w:p>
    <w:p w14:paraId="60F5F9D1" w14:textId="77777777" w:rsidR="00264FFF" w:rsidRPr="009F2343" w:rsidRDefault="00264FFF" w:rsidP="00264FFF">
      <w:pPr>
        <w:pStyle w:val="3"/>
        <w:spacing w:before="120" w:after="120" w:line="360" w:lineRule="auto"/>
        <w:rPr>
          <w:b w:val="0"/>
        </w:rPr>
      </w:pPr>
      <w:bookmarkStart w:id="67" w:name="_Toc71634833"/>
      <w:bookmarkStart w:id="68" w:name="_Toc72875901"/>
      <w:r>
        <w:rPr>
          <w:rFonts w:hint="eastAsia"/>
          <w:b w:val="0"/>
        </w:rPr>
        <w:t>Fouri</w:t>
      </w:r>
      <w:r>
        <w:rPr>
          <w:b w:val="0"/>
        </w:rPr>
        <w:t>er</w:t>
      </w:r>
      <w:r>
        <w:rPr>
          <w:rFonts w:hint="eastAsia"/>
          <w:b w:val="0"/>
        </w:rPr>
        <w:t>描述符</w:t>
      </w:r>
      <w:bookmarkEnd w:id="67"/>
      <w:bookmarkEnd w:id="68"/>
    </w:p>
    <w:p w14:paraId="3F9A9A01" w14:textId="77777777" w:rsidR="00601E48" w:rsidRDefault="00601E48" w:rsidP="00264FFF">
      <w:pPr>
        <w:wordWrap w:val="0"/>
        <w:ind w:firstLineChars="200" w:firstLine="480"/>
        <w:rPr>
          <w:rFonts w:cs="Times New Roman (正文 CS 字体)"/>
        </w:rPr>
      </w:pPr>
      <w:r w:rsidRPr="00601E48">
        <w:rPr>
          <w:rFonts w:cs="Times New Roman (正文 CS 字体)" w:hint="eastAsia"/>
        </w:rPr>
        <w:t>傅立叶描述表达子的影响是用于描述表达图像的轮廓数据信息，具备平行移动、旋转、尺度恒定性特点。针对一幅图像，经过傅立叶描述表达子获得其图像轮廓信息，其本质就是空间、频域变换问题。通过将图像中的像素点进行傅里叶变换，得到得到图像的轮廓信息。</w:t>
      </w:r>
    </w:p>
    <w:p w14:paraId="0DE89EB3" w14:textId="4993A12A" w:rsidR="00264FFF" w:rsidRPr="00264FFF" w:rsidRDefault="00264FFF" w:rsidP="00264FFF">
      <w:pPr>
        <w:wordWrap w:val="0"/>
        <w:ind w:firstLineChars="200" w:firstLine="480"/>
        <w:rPr>
          <w:rFonts w:cs="Times New Roman (正文 CS 字体)"/>
        </w:rPr>
      </w:pPr>
      <w:r w:rsidRPr="00264FFF">
        <w:rPr>
          <w:rFonts w:cs="Times New Roman (正文 CS 字体)"/>
        </w:rPr>
        <w:t>如果对傅立叶描述子进行低通滤波</w:t>
      </w:r>
      <w:r w:rsidRPr="00264FFF">
        <w:rPr>
          <w:rFonts w:cs="Times New Roman (正文 CS 字体)" w:hint="eastAsia"/>
        </w:rPr>
        <w:t>，</w:t>
      </w:r>
      <w:r w:rsidRPr="00264FFF">
        <w:rPr>
          <w:rFonts w:cs="Times New Roman (正文 CS 字体)"/>
        </w:rPr>
        <w:t>Fourier</w:t>
      </w:r>
      <w:r w:rsidRPr="00264FFF">
        <w:rPr>
          <w:rFonts w:cs="Times New Roman (正文 CS 字体)"/>
        </w:rPr>
        <w:t>描述子的低频分量捕获对象的一般形状特性，高频分量捕获更精细的细节</w:t>
      </w:r>
      <w:r w:rsidRPr="00264FFF">
        <w:rPr>
          <w:rFonts w:cs="Times New Roman (正文 CS 字体)" w:hint="eastAsia"/>
        </w:rPr>
        <w:t>，而且</w:t>
      </w:r>
      <w:r w:rsidRPr="00264FFF">
        <w:rPr>
          <w:rFonts w:cs="Times New Roman (正文 CS 字体)" w:hint="eastAsia"/>
        </w:rPr>
        <w:t>Fourier</w:t>
      </w:r>
      <w:r w:rsidRPr="00264FFF">
        <w:rPr>
          <w:rFonts w:cs="Times New Roman (正文 CS 字体)" w:hint="eastAsia"/>
        </w:rPr>
        <w:t>描述子是不</w:t>
      </w:r>
      <w:r w:rsidRPr="00264FFF">
        <w:rPr>
          <w:rFonts w:cs="Times New Roman (正文 CS 字体)"/>
        </w:rPr>
        <w:t>考虑空间位置，</w:t>
      </w:r>
      <w:r w:rsidRPr="00264FFF">
        <w:rPr>
          <w:rFonts w:cs="Times New Roman (正文 CS 字体)" w:hint="eastAsia"/>
        </w:rPr>
        <w:t>因此，</w:t>
      </w:r>
      <w:r w:rsidRPr="00264FFF">
        <w:rPr>
          <w:rFonts w:cs="Times New Roman (正文 CS 字体)"/>
        </w:rPr>
        <w:t>傅立叶描述子的作用与矩非常相似：低阶项</w:t>
      </w:r>
      <w:r w:rsidRPr="00264FFF">
        <w:rPr>
          <w:rFonts w:cs="Times New Roman (正文 CS 字体)"/>
        </w:rPr>
        <w:t>/</w:t>
      </w:r>
      <w:r w:rsidRPr="00264FFF">
        <w:rPr>
          <w:rFonts w:cs="Times New Roman (正文 CS 字体)"/>
        </w:rPr>
        <w:t>矩给出近似的形状，添加额外的项可以细化该形状。</w:t>
      </w:r>
    </w:p>
    <w:p w14:paraId="301CF858"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傅里叶形状描述符基本思想是用物体边界的傅里叶变换作为形状描述，利用区域边界的封闭性和周期性，将二维问题转化为一维问题。由边界点导出三种形状表达，分别是曲率函数、质心距离、复坐标函数。</w:t>
      </w:r>
    </w:p>
    <w:p w14:paraId="62700E1A"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假设一个特定形状的边界有从</w:t>
      </w:r>
      <w:r w:rsidRPr="00264FFF">
        <w:rPr>
          <w:rFonts w:cs="Times New Roman (正文 CS 字体)"/>
        </w:rPr>
        <w:t>0</w:t>
      </w:r>
      <w:r w:rsidRPr="00264FFF">
        <w:rPr>
          <w:rFonts w:cs="Times New Roman (正文 CS 字体)"/>
        </w:rPr>
        <w:t>到</w:t>
      </w:r>
      <w:r w:rsidRPr="00264FFF">
        <w:rPr>
          <w:rFonts w:cs="Times New Roman (正文 CS 字体)" w:hint="eastAsia"/>
        </w:rPr>
        <w:t>n</w:t>
      </w:r>
      <w:r w:rsidRPr="00264FFF">
        <w:rPr>
          <w:rFonts w:cs="Times New Roman (正文 CS 字体)"/>
        </w:rPr>
        <w:t>-1</w:t>
      </w:r>
      <w:r w:rsidRPr="00264FFF">
        <w:rPr>
          <w:rFonts w:cs="Times New Roman (正文 CS 字体)"/>
        </w:rPr>
        <w:t>的</w:t>
      </w:r>
      <w:r w:rsidRPr="00264FFF">
        <w:rPr>
          <w:rFonts w:cs="Times New Roman (正文 CS 字体)" w:hint="eastAsia"/>
        </w:rPr>
        <w:t>n</w:t>
      </w:r>
      <w:r w:rsidRPr="00264FFF">
        <w:rPr>
          <w:rFonts w:cs="Times New Roman (正文 CS 字体)" w:hint="eastAsia"/>
        </w:rPr>
        <w:t>个</w:t>
      </w:r>
      <w:r w:rsidRPr="00264FFF">
        <w:rPr>
          <w:rFonts w:cs="Times New Roman (正文 CS 字体)"/>
        </w:rPr>
        <w:t>像素。沿轮廓的第</w:t>
      </w:r>
      <w:r w:rsidRPr="00264FFF">
        <w:rPr>
          <w:rFonts w:cs="Times New Roman (正文 CS 字体)"/>
        </w:rPr>
        <w:t>k</w:t>
      </w:r>
      <w:r w:rsidRPr="00264FFF">
        <w:rPr>
          <w:rFonts w:cs="Times New Roman (正文 CS 字体)"/>
        </w:rPr>
        <w:t>个像素具</w:t>
      </w:r>
      <w:r w:rsidRPr="00264FFF">
        <w:rPr>
          <w:rFonts w:cs="Times New Roman (正文 CS 字体)" w:hint="eastAsia"/>
        </w:rPr>
        <w:t>的</w:t>
      </w:r>
      <w:r w:rsidRPr="00264FFF">
        <w:rPr>
          <w:rFonts w:cs="Times New Roman (正文 CS 字体)"/>
        </w:rPr>
        <w:t>位置</w:t>
      </w:r>
      <w:r w:rsidRPr="00264FFF">
        <w:rPr>
          <w:rFonts w:cs="Times New Roman (正文 CS 字体)" w:hint="eastAsia"/>
        </w:rPr>
        <w:t>定义为</w:t>
      </w:r>
      <w:r w:rsidRPr="00264FFF">
        <w:rPr>
          <w:rFonts w:cs="Times New Roman (正文 CS 字体)"/>
        </w:rPr>
        <w:t>(</w:t>
      </w:r>
      <w:bookmarkStart w:id="69" w:name="OLE_LINK3"/>
      <w:bookmarkStart w:id="70" w:name="OLE_LINK4"/>
      <m:oMath>
        <m:sSub>
          <m:sSubPr>
            <m:ctrlPr>
              <w:rPr>
                <w:rFonts w:ascii="Cambria Math" w:hAnsi="Cambria Math" w:cs="Times New Roman (正文 CS 字体)"/>
              </w:rPr>
            </m:ctrlPr>
          </m:sSubPr>
          <m:e>
            <m:r>
              <w:rPr>
                <w:rFonts w:ascii="Cambria Math" w:hAnsi="Cambria Math" w:cs="Times New Roman (正文 CS 字体)"/>
              </w:rPr>
              <m:t>x</m:t>
            </m:r>
          </m:e>
          <m:sub>
            <m:r>
              <w:rPr>
                <w:rFonts w:ascii="Cambria Math" w:hAnsi="Cambria Math" w:cs="Times New Roman (正文 CS 字体)"/>
              </w:rPr>
              <m:t>k</m:t>
            </m:r>
          </m:sub>
        </m:sSub>
        <w:bookmarkEnd w:id="69"/>
        <w:bookmarkEnd w:id="70"/>
        <m:r>
          <m:rPr>
            <m:sty m:val="p"/>
          </m:rPr>
          <w:rPr>
            <w:rFonts w:ascii="Cambria Math" w:hAnsi="Cambria Math" w:cs="Times New Roman (正文 CS 字体)"/>
          </w:rPr>
          <m:t>,</m:t>
        </m:r>
        <m:sSub>
          <m:sSubPr>
            <m:ctrlPr>
              <w:rPr>
                <w:rFonts w:ascii="Cambria Math" w:hAnsi="Cambria Math" w:cs="Times New Roman (正文 CS 字体)"/>
              </w:rPr>
            </m:ctrlPr>
          </m:sSubPr>
          <m:e>
            <m:r>
              <w:rPr>
                <w:rFonts w:ascii="Cambria Math" w:hAnsi="Cambria Math" w:cs="Times New Roman (正文 CS 字体)"/>
              </w:rPr>
              <m:t>y</m:t>
            </m:r>
          </m:e>
          <m:sub>
            <m:r>
              <w:rPr>
                <w:rFonts w:ascii="Cambria Math" w:hAnsi="Cambria Math" w:cs="Times New Roman (正文 CS 字体)"/>
              </w:rPr>
              <m:t>k</m:t>
            </m:r>
          </m:sub>
        </m:sSub>
      </m:oMath>
      <w:r w:rsidRPr="00264FFF">
        <w:rPr>
          <w:rFonts w:cs="Times New Roman (正文 CS 字体)"/>
        </w:rPr>
        <w:t>)</w:t>
      </w:r>
      <w:r w:rsidRPr="00264FFF">
        <w:rPr>
          <w:rFonts w:cs="Times New Roman (正文 CS 字体)"/>
        </w:rPr>
        <w:t>。对于曲线上一点，可以用复数表示：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8"/>
        <w:gridCol w:w="4960"/>
        <w:gridCol w:w="670"/>
      </w:tblGrid>
      <w:tr w:rsidR="00264FFF" w14:paraId="7D10BD3E" w14:textId="77777777" w:rsidTr="00DA6AD6">
        <w:tc>
          <w:tcPr>
            <w:tcW w:w="1371" w:type="pct"/>
            <w:tcMar>
              <w:left w:w="0" w:type="dxa"/>
              <w:right w:w="0" w:type="dxa"/>
            </w:tcMar>
            <w:vAlign w:val="center"/>
          </w:tcPr>
          <w:p w14:paraId="7FD9D5E1" w14:textId="77777777" w:rsidR="00264FFF" w:rsidRDefault="00264FFF" w:rsidP="00DA6AD6">
            <w:pPr>
              <w:wordWrap w:val="0"/>
              <w:rPr>
                <w:rFonts w:cs="Times New Roman (正文 CS 字体)"/>
              </w:rPr>
            </w:pPr>
          </w:p>
        </w:tc>
        <w:tc>
          <w:tcPr>
            <w:tcW w:w="3197" w:type="pct"/>
            <w:tcMar>
              <w:left w:w="0" w:type="dxa"/>
              <w:right w:w="0" w:type="dxa"/>
            </w:tcMar>
            <w:vAlign w:val="center"/>
          </w:tcPr>
          <w:p w14:paraId="62EF2228" w14:textId="77777777" w:rsidR="00264FFF" w:rsidRPr="00B13F3D" w:rsidRDefault="00264FFF" w:rsidP="00DA6AD6">
            <w:pPr>
              <w:wordWrap w:val="0"/>
              <w:jc w:val="left"/>
              <w:rPr>
                <w:rFonts w:cs="Times New Roman (正文 CS 字体)"/>
              </w:rPr>
            </w:pPr>
            <m:oMathPara>
              <m:oMathParaPr>
                <m:jc m:val="left"/>
              </m:oMathParaPr>
              <m:oMath>
                <m:r>
                  <w:rPr>
                    <w:rFonts w:ascii="Cambria Math" w:hAnsi="Cambria Math" w:cs="Times New Roman (正文 CS 字体)"/>
                  </w:rPr>
                  <m:t>S</m:t>
                </m:r>
                <m:d>
                  <m:dPr>
                    <m:ctrlPr>
                      <w:rPr>
                        <w:rFonts w:ascii="Cambria Math" w:hAnsi="Cambria Math" w:cs="Times New Roman (正文 CS 字体)"/>
                        <w:i/>
                      </w:rPr>
                    </m:ctrlPr>
                  </m:dPr>
                  <m:e>
                    <m:r>
                      <w:rPr>
                        <w:rFonts w:ascii="Cambria Math" w:hAnsi="Cambria Math" w:cs="Times New Roman (正文 CS 字体)"/>
                      </w:rPr>
                      <m:t>t</m:t>
                    </m:r>
                  </m:e>
                </m:d>
                <m:r>
                  <w:rPr>
                    <w:rFonts w:ascii="Cambria Math" w:hAnsi="Cambria Math" w:cs="Times New Roman (正文 CS 字体)"/>
                  </w:rPr>
                  <m:t>=X</m:t>
                </m:r>
                <m:d>
                  <m:dPr>
                    <m:ctrlPr>
                      <w:rPr>
                        <w:rFonts w:ascii="Cambria Math" w:hAnsi="Cambria Math" w:cs="Times New Roman (正文 CS 字体)"/>
                        <w:i/>
                      </w:rPr>
                    </m:ctrlPr>
                  </m:dPr>
                  <m:e>
                    <m:r>
                      <w:rPr>
                        <w:rFonts w:ascii="Cambria Math" w:hAnsi="Cambria Math" w:cs="Times New Roman (正文 CS 字体)"/>
                      </w:rPr>
                      <m:t>t</m:t>
                    </m:r>
                  </m:e>
                </m:d>
                <m:r>
                  <w:rPr>
                    <w:rFonts w:ascii="Cambria Math" w:hAnsi="Cambria Math" w:cs="Times New Roman (正文 CS 字体)"/>
                  </w:rPr>
                  <m:t>+jY(t)</m:t>
                </m:r>
              </m:oMath>
            </m:oMathPara>
          </w:p>
          <w:p w14:paraId="0AFE3778" w14:textId="77777777" w:rsidR="00264FFF" w:rsidRPr="00860781" w:rsidRDefault="00264FFF" w:rsidP="00DA6AD6">
            <w:pPr>
              <w:wordWrap w:val="0"/>
              <w:jc w:val="left"/>
              <w:rPr>
                <w:rFonts w:cs="Times New Roman (正文 CS 字体)"/>
              </w:rPr>
            </w:pPr>
            <w:r>
              <w:rPr>
                <w:rFonts w:cs="Times New Roman (正文 CS 字体)" w:hint="eastAsia"/>
              </w:rPr>
              <w:t>=</w:t>
            </w: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a</m:t>
                      </m:r>
                    </m:e>
                    <m:sub>
                      <m:r>
                        <w:rPr>
                          <w:rFonts w:ascii="Cambria Math" w:hAnsi="Cambria Math"/>
                          <w:szCs w:val="24"/>
                        </w:rPr>
                        <m:t>x0</m:t>
                      </m:r>
                    </m:sub>
                  </m:sSub>
                </m:num>
                <m:den>
                  <m:r>
                    <w:rPr>
                      <w:rFonts w:ascii="Cambria Math" w:hAnsi="Cambria Math"/>
                      <w:szCs w:val="24"/>
                    </w:rPr>
                    <m:t>2</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k=1</m:t>
                  </m:r>
                </m:sub>
                <m:sup>
                  <m:r>
                    <w:rPr>
                      <w:rFonts w:ascii="Cambria Math" w:hAnsi="Cambria Math"/>
                      <w:szCs w:val="24"/>
                    </w:rPr>
                    <m:t>∞</m:t>
                  </m:r>
                </m:sup>
                <m:e>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xk</m:t>
                      </m:r>
                    </m:sub>
                  </m:sSub>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i/>
                              <w:szCs w:val="24"/>
                            </w:rPr>
                          </m:ctrlPr>
                        </m:dPr>
                        <m:e>
                          <m:r>
                            <w:rPr>
                              <w:rFonts w:ascii="Cambria Math" w:hAnsi="Cambria Math"/>
                              <w:szCs w:val="24"/>
                            </w:rPr>
                            <m:t>kwt</m:t>
                          </m:r>
                        </m:e>
                      </m:d>
                    </m:e>
                  </m:func>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xk</m:t>
                      </m:r>
                    </m:sub>
                  </m:sSub>
                  <m:r>
                    <m:rPr>
                      <m:sty m:val="p"/>
                    </m:rPr>
                    <w:rPr>
                      <w:rFonts w:ascii="Cambria Math" w:hAnsi="Cambria Math"/>
                      <w:szCs w:val="24"/>
                    </w:rPr>
                    <m:t>sin⁡</m:t>
                  </m:r>
                  <m:r>
                    <w:rPr>
                      <w:rFonts w:ascii="Cambria Math" w:hAnsi="Cambria Math"/>
                      <w:szCs w:val="24"/>
                    </w:rPr>
                    <m:t>(kwt)]</m:t>
                  </m:r>
                </m:e>
              </m:nary>
            </m:oMath>
          </w:p>
          <w:p w14:paraId="55A2AF63" w14:textId="77777777" w:rsidR="00264FFF" w:rsidRPr="00860781" w:rsidRDefault="00264FFF" w:rsidP="00DA6AD6">
            <w:pPr>
              <w:wordWrap w:val="0"/>
              <w:jc w:val="left"/>
              <w:rPr>
                <w:rFonts w:cs="Times New Roman (正文 CS 字体)"/>
              </w:rPr>
            </w:pPr>
            <w:r>
              <w:rPr>
                <w:rFonts w:cs="Times New Roman (正文 CS 字体)" w:hint="eastAsia"/>
              </w:rPr>
              <w:t>=</w:t>
            </w:r>
            <m:oMath>
              <m:r>
                <w:rPr>
                  <w:rFonts w:ascii="Cambria Math" w:hAnsi="Cambria Math"/>
                  <w:szCs w:val="24"/>
                </w:rPr>
                <m:t xml:space="preserve"> j[</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a</m:t>
                      </m:r>
                    </m:e>
                    <m:sub>
                      <m:r>
                        <w:rPr>
                          <w:rFonts w:ascii="Cambria Math" w:hAnsi="Cambria Math"/>
                          <w:szCs w:val="24"/>
                        </w:rPr>
                        <m:t>y0</m:t>
                      </m:r>
                    </m:sub>
                  </m:sSub>
                </m:num>
                <m:den>
                  <m:r>
                    <w:rPr>
                      <w:rFonts w:ascii="Cambria Math" w:hAnsi="Cambria Math"/>
                      <w:szCs w:val="24"/>
                    </w:rPr>
                    <m:t>2</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k=1</m:t>
                  </m:r>
                </m:sub>
                <m:sup>
                  <m:r>
                    <w:rPr>
                      <w:rFonts w:ascii="Cambria Math" w:hAnsi="Cambria Math"/>
                      <w:szCs w:val="24"/>
                    </w:rPr>
                    <m:t>∞</m:t>
                  </m:r>
                </m:sup>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yk</m:t>
                      </m:r>
                    </m:sub>
                  </m:sSub>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i/>
                              <w:szCs w:val="24"/>
                            </w:rPr>
                          </m:ctrlPr>
                        </m:dPr>
                        <m:e>
                          <m:r>
                            <w:rPr>
                              <w:rFonts w:ascii="Cambria Math" w:hAnsi="Cambria Math"/>
                              <w:szCs w:val="24"/>
                            </w:rPr>
                            <m:t>kwt</m:t>
                          </m:r>
                        </m:e>
                      </m:d>
                    </m:e>
                  </m:func>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yk</m:t>
                      </m:r>
                    </m:sub>
                  </m:sSub>
                  <m:r>
                    <m:rPr>
                      <m:sty m:val="p"/>
                    </m:rPr>
                    <w:rPr>
                      <w:rFonts w:ascii="Cambria Math" w:hAnsi="Cambria Math"/>
                      <w:szCs w:val="24"/>
                    </w:rPr>
                    <m:t>sin⁡</m:t>
                  </m:r>
                  <m:r>
                    <w:rPr>
                      <w:rFonts w:ascii="Cambria Math" w:hAnsi="Cambria Math"/>
                      <w:szCs w:val="24"/>
                    </w:rPr>
                    <m:t>(kwt)</m:t>
                  </m:r>
                </m:e>
              </m:nary>
              <m:r>
                <w:rPr>
                  <w:rFonts w:ascii="Cambria Math" w:hAnsi="Cambria Math"/>
                  <w:szCs w:val="24"/>
                </w:rPr>
                <m:t>]</m:t>
              </m:r>
            </m:oMath>
          </w:p>
        </w:tc>
        <w:tc>
          <w:tcPr>
            <w:tcW w:w="432" w:type="pct"/>
            <w:tcMar>
              <w:left w:w="0" w:type="dxa"/>
              <w:right w:w="0" w:type="dxa"/>
            </w:tcMar>
            <w:vAlign w:val="center"/>
          </w:tcPr>
          <w:p w14:paraId="5D2F5D07" w14:textId="7F3140C8" w:rsidR="00264FFF" w:rsidRPr="00B86FD9" w:rsidRDefault="00264FFF" w:rsidP="00DA6AD6">
            <w:pPr>
              <w:pStyle w:val="af6"/>
              <w:jc w:val="right"/>
            </w:pPr>
            <w:r>
              <w:t xml:space="preserve">( </w:t>
            </w:r>
            <w:r w:rsidR="008F6451">
              <w:fldChar w:fldCharType="begin"/>
            </w:r>
            <w:r w:rsidR="008F6451">
              <w:instrText xml:space="preserve"> STYLEREF 1 \s </w:instrText>
            </w:r>
            <w:r w:rsidR="008F6451">
              <w:fldChar w:fldCharType="separate"/>
            </w:r>
            <w:r w:rsidR="004D1EE4">
              <w:rPr>
                <w:noProof/>
              </w:rPr>
              <w:t>5</w:t>
            </w:r>
            <w:r w:rsidR="008F6451">
              <w:rPr>
                <w:noProof/>
              </w:rPr>
              <w:fldChar w:fldCharType="end"/>
            </w:r>
            <w:r>
              <w:noBreakHyphen/>
            </w:r>
            <w:r w:rsidR="008F6451">
              <w:fldChar w:fldCharType="begin"/>
            </w:r>
            <w:r w:rsidR="008F6451">
              <w:instrText xml:space="preserve"> SEQ ( \* ARABIC \s 1 </w:instrText>
            </w:r>
            <w:r w:rsidR="008F6451">
              <w:fldChar w:fldCharType="separate"/>
            </w:r>
            <w:r w:rsidR="004D1EE4">
              <w:rPr>
                <w:noProof/>
              </w:rPr>
              <w:t>7</w:t>
            </w:r>
            <w:r w:rsidR="008F6451">
              <w:rPr>
                <w:noProof/>
              </w:rPr>
              <w:fldChar w:fldCharType="end"/>
            </w:r>
            <w:r>
              <w:t xml:space="preserve"> )</w:t>
            </w:r>
          </w:p>
        </w:tc>
      </w:tr>
    </w:tbl>
    <w:p w14:paraId="0638DC5A"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对</w:t>
      </w:r>
      <w:r w:rsidRPr="00264FFF">
        <w:rPr>
          <w:rFonts w:cs="Times New Roman (正文 CS 字体)"/>
        </w:rPr>
        <w:t>S(t)</w:t>
      </w:r>
      <w:r w:rsidRPr="00264FFF">
        <w:rPr>
          <w:rFonts w:cs="Times New Roman (正文 CS 字体)"/>
        </w:rPr>
        <w:t>进行傅立叶变换可以得到：</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5268F4A0" w14:textId="77777777" w:rsidTr="00DA6AD6">
        <w:tc>
          <w:tcPr>
            <w:tcW w:w="365" w:type="pct"/>
            <w:tcMar>
              <w:left w:w="0" w:type="dxa"/>
              <w:right w:w="0" w:type="dxa"/>
            </w:tcMar>
            <w:vAlign w:val="center"/>
          </w:tcPr>
          <w:p w14:paraId="4E6A20AB" w14:textId="77777777" w:rsidR="00264FFF" w:rsidRDefault="00264FFF" w:rsidP="00DA6AD6">
            <w:pPr>
              <w:wordWrap w:val="0"/>
              <w:rPr>
                <w:rFonts w:cs="Times New Roman (正文 CS 字体)"/>
              </w:rPr>
            </w:pPr>
          </w:p>
        </w:tc>
        <w:tc>
          <w:tcPr>
            <w:tcW w:w="4203" w:type="pct"/>
            <w:tcMar>
              <w:left w:w="0" w:type="dxa"/>
              <w:right w:w="0" w:type="dxa"/>
            </w:tcMar>
            <w:vAlign w:val="center"/>
          </w:tcPr>
          <w:p w14:paraId="58740DE5" w14:textId="77777777" w:rsidR="00264FFF" w:rsidRPr="00860781" w:rsidRDefault="00264FFF" w:rsidP="00DA6AD6">
            <w:pPr>
              <w:wordWrap w:val="0"/>
              <w:jc w:val="center"/>
              <w:rPr>
                <w:rFonts w:cs="Times New Roman (正文 CS 字体)"/>
              </w:rPr>
            </w:pPr>
            <m:oMathPara>
              <m:oMathParaPr>
                <m:jc m:val="center"/>
              </m:oMathParaPr>
              <m:oMath>
                <m:r>
                  <w:rPr>
                    <w:rFonts w:ascii="Cambria Math" w:hAnsi="Cambria Math"/>
                    <w:szCs w:val="24"/>
                  </w:rPr>
                  <m:t>a</m:t>
                </m:r>
                <m:d>
                  <m:dPr>
                    <m:ctrlPr>
                      <w:rPr>
                        <w:rFonts w:ascii="Cambria Math" w:hAnsi="Cambria Math"/>
                        <w:i/>
                        <w:szCs w:val="24"/>
                      </w:rPr>
                    </m:ctrlPr>
                  </m:dPr>
                  <m:e>
                    <m:r>
                      <w:rPr>
                        <w:rFonts w:ascii="Cambria Math" w:hAnsi="Cambria Math"/>
                        <w:szCs w:val="24"/>
                      </w:rPr>
                      <m:t>k</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t=0</m:t>
                    </m:r>
                  </m:sub>
                  <m:sup>
                    <m:r>
                      <w:rPr>
                        <w:rFonts w:ascii="Cambria Math" w:hAnsi="Cambria Math"/>
                        <w:szCs w:val="24"/>
                      </w:rPr>
                      <m:t>T-1</m:t>
                    </m:r>
                  </m:sup>
                  <m:e>
                    <m:r>
                      <w:rPr>
                        <w:rFonts w:ascii="Cambria Math" w:hAnsi="Cambria Math"/>
                        <w:szCs w:val="24"/>
                      </w:rPr>
                      <m:t>S</m:t>
                    </m:r>
                    <m:d>
                      <m:dPr>
                        <m:ctrlPr>
                          <w:rPr>
                            <w:rFonts w:ascii="Cambria Math" w:hAnsi="Cambria Math"/>
                            <w:i/>
                            <w:szCs w:val="24"/>
                          </w:rPr>
                        </m:ctrlPr>
                      </m:dPr>
                      <m:e>
                        <m:r>
                          <w:rPr>
                            <w:rFonts w:ascii="Cambria Math" w:hAnsi="Cambria Math"/>
                            <w:szCs w:val="24"/>
                          </w:rPr>
                          <m:t>t</m:t>
                        </m:r>
                      </m:e>
                    </m:d>
                    <m:sSup>
                      <m:sSupPr>
                        <m:ctrlPr>
                          <w:rPr>
                            <w:rFonts w:ascii="Cambria Math" w:hAnsi="Cambria Math"/>
                            <w:i/>
                            <w:szCs w:val="24"/>
                          </w:rPr>
                        </m:ctrlPr>
                      </m:sSupPr>
                      <m:e>
                        <m:r>
                          <w:rPr>
                            <w:rFonts w:ascii="Cambria Math" w:hAnsi="Cambria Math"/>
                            <w:szCs w:val="24"/>
                          </w:rPr>
                          <m:t>e</m:t>
                        </m:r>
                      </m:e>
                      <m:sup>
                        <m:r>
                          <w:rPr>
                            <w:rFonts w:ascii="Cambria Math" w:hAnsi="Cambria Math"/>
                            <w:szCs w:val="24"/>
                          </w:rPr>
                          <m:t>-j2</m:t>
                        </m:r>
                        <m:nary>
                          <m:naryPr>
                            <m:chr m:val="∏"/>
                            <m:limLoc m:val="undOvr"/>
                            <m:subHide m:val="1"/>
                            <m:supHide m:val="1"/>
                            <m:ctrlPr>
                              <w:rPr>
                                <w:rFonts w:ascii="Cambria Math" w:hAnsi="Cambria Math"/>
                                <w:i/>
                                <w:szCs w:val="24"/>
                              </w:rPr>
                            </m:ctrlPr>
                          </m:naryPr>
                          <m:sub/>
                          <m:sup/>
                          <m:e>
                            <m:r>
                              <w:rPr>
                                <w:rFonts w:ascii="Cambria Math" w:hAnsi="Cambria Math"/>
                                <w:szCs w:val="24"/>
                              </w:rPr>
                              <m:t>k</m:t>
                            </m:r>
                            <m:f>
                              <m:fPr>
                                <m:ctrlPr>
                                  <w:rPr>
                                    <w:rFonts w:ascii="Cambria Math" w:hAnsi="Cambria Math"/>
                                    <w:i/>
                                    <w:szCs w:val="24"/>
                                  </w:rPr>
                                </m:ctrlPr>
                              </m:fPr>
                              <m:num>
                                <m:r>
                                  <w:rPr>
                                    <w:rFonts w:ascii="Cambria Math" w:hAnsi="Cambria Math"/>
                                    <w:szCs w:val="24"/>
                                  </w:rPr>
                                  <m:t>t</m:t>
                                </m:r>
                              </m:num>
                              <m:den>
                                <m:r>
                                  <w:rPr>
                                    <w:rFonts w:ascii="Cambria Math" w:hAnsi="Cambria Math"/>
                                    <w:szCs w:val="24"/>
                                  </w:rPr>
                                  <m:t>T</m:t>
                                </m:r>
                              </m:den>
                            </m:f>
                          </m:e>
                        </m:nary>
                      </m:sup>
                    </m:sSup>
                  </m:e>
                </m:nary>
              </m:oMath>
            </m:oMathPara>
          </w:p>
        </w:tc>
        <w:tc>
          <w:tcPr>
            <w:tcW w:w="432" w:type="pct"/>
            <w:tcMar>
              <w:left w:w="0" w:type="dxa"/>
              <w:right w:w="0" w:type="dxa"/>
            </w:tcMar>
            <w:vAlign w:val="center"/>
          </w:tcPr>
          <w:p w14:paraId="7745F8DC" w14:textId="0E478EB2" w:rsidR="00264FFF" w:rsidRPr="00B86FD9" w:rsidRDefault="00264FFF" w:rsidP="00DA6AD6">
            <w:pPr>
              <w:pStyle w:val="af6"/>
              <w:jc w:val="right"/>
              <w:rPr>
                <w:rFonts w:cs="Times New Roman"/>
                <w:sz w:val="24"/>
              </w:rPr>
            </w:pPr>
            <w:r>
              <w:t xml:space="preserve">( </w:t>
            </w:r>
            <w:r w:rsidR="008F6451">
              <w:fldChar w:fldCharType="begin"/>
            </w:r>
            <w:r w:rsidR="008F6451">
              <w:instrText xml:space="preserve"> STYLEREF 1 \s </w:instrText>
            </w:r>
            <w:r w:rsidR="008F6451">
              <w:fldChar w:fldCharType="separate"/>
            </w:r>
            <w:r w:rsidR="004D1EE4">
              <w:rPr>
                <w:noProof/>
              </w:rPr>
              <w:t>5</w:t>
            </w:r>
            <w:r w:rsidR="008F6451">
              <w:rPr>
                <w:noProof/>
              </w:rPr>
              <w:fldChar w:fldCharType="end"/>
            </w:r>
            <w:r>
              <w:noBreakHyphen/>
            </w:r>
            <w:r w:rsidR="008F6451">
              <w:fldChar w:fldCharType="begin"/>
            </w:r>
            <w:r w:rsidR="008F6451">
              <w:instrText xml:space="preserve"> SEQ ( \* ARABIC \s 1 </w:instrText>
            </w:r>
            <w:r w:rsidR="008F6451">
              <w:fldChar w:fldCharType="separate"/>
            </w:r>
            <w:r w:rsidR="004D1EE4">
              <w:rPr>
                <w:noProof/>
              </w:rPr>
              <w:t>8</w:t>
            </w:r>
            <w:r w:rsidR="008F6451">
              <w:rPr>
                <w:noProof/>
              </w:rPr>
              <w:fldChar w:fldCharType="end"/>
            </w:r>
            <w:r>
              <w:t xml:space="preserve"> )</w:t>
            </w:r>
          </w:p>
        </w:tc>
      </w:tr>
    </w:tbl>
    <w:p w14:paraId="1F7D7CC3"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其中，</w:t>
      </w:r>
      <w:r w:rsidRPr="00264FFF">
        <w:rPr>
          <w:rFonts w:cs="Times New Roman (正文 CS 字体)"/>
        </w:rPr>
        <w:t>a(k)</w:t>
      </w:r>
      <w:r w:rsidRPr="00264FFF">
        <w:rPr>
          <w:rFonts w:cs="Times New Roman (正文 CS 字体)"/>
        </w:rPr>
        <w:t>为傅里叶描述子，为了使其具有平移，缩放，和旋转不变性需要对其进行归一化</w:t>
      </w:r>
    </w:p>
    <w:p w14:paraId="2C280821"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归一化后的模为：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031022B0" w14:textId="77777777" w:rsidTr="00DA6AD6">
        <w:tc>
          <w:tcPr>
            <w:tcW w:w="365" w:type="pct"/>
            <w:tcMar>
              <w:left w:w="0" w:type="dxa"/>
              <w:right w:w="0" w:type="dxa"/>
            </w:tcMar>
            <w:vAlign w:val="center"/>
          </w:tcPr>
          <w:p w14:paraId="16CC91D0" w14:textId="77777777" w:rsidR="00264FFF" w:rsidRDefault="00264FFF" w:rsidP="00DA6AD6">
            <w:pPr>
              <w:wordWrap w:val="0"/>
              <w:rPr>
                <w:rFonts w:cs="Times New Roman (正文 CS 字体)"/>
              </w:rPr>
            </w:pPr>
          </w:p>
        </w:tc>
        <w:tc>
          <w:tcPr>
            <w:tcW w:w="4203" w:type="pct"/>
            <w:tcMar>
              <w:left w:w="0" w:type="dxa"/>
              <w:right w:w="0" w:type="dxa"/>
            </w:tcMar>
            <w:vAlign w:val="center"/>
          </w:tcPr>
          <w:p w14:paraId="41029867" w14:textId="77777777" w:rsidR="00264FFF" w:rsidRPr="00860781" w:rsidRDefault="008F6451" w:rsidP="00DA6AD6">
            <w:pPr>
              <w:wordWrap w:val="0"/>
              <w:jc w:val="center"/>
              <w:rPr>
                <w:rFonts w:cs="Times New Roman (正文 CS 字体)"/>
              </w:rPr>
            </w:pPr>
            <m:oMathPara>
              <m:oMathParaPr>
                <m:jc m:val="center"/>
              </m:oMathParaPr>
              <m:oMath>
                <m:f>
                  <m:fPr>
                    <m:ctrlPr>
                      <w:rPr>
                        <w:rFonts w:ascii="Cambria Math" w:hAnsi="Cambria Math"/>
                        <w:i/>
                        <w:szCs w:val="24"/>
                      </w:rPr>
                    </m:ctrlPr>
                  </m:fPr>
                  <m:num>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k</m:t>
                            </m:r>
                          </m:sub>
                        </m:sSub>
                      </m:e>
                    </m:d>
                  </m:num>
                  <m:den>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1</m:t>
                            </m:r>
                          </m:sub>
                        </m:sSub>
                      </m:e>
                    </m:d>
                  </m:den>
                </m:f>
              </m:oMath>
            </m:oMathPara>
          </w:p>
        </w:tc>
        <w:tc>
          <w:tcPr>
            <w:tcW w:w="432" w:type="pct"/>
            <w:tcMar>
              <w:left w:w="0" w:type="dxa"/>
              <w:right w:w="0" w:type="dxa"/>
            </w:tcMar>
            <w:vAlign w:val="center"/>
          </w:tcPr>
          <w:p w14:paraId="1B9D77F8" w14:textId="38E70C5A" w:rsidR="00264FFF" w:rsidRPr="00B86FD9" w:rsidRDefault="00264FFF" w:rsidP="00DA6AD6">
            <w:pPr>
              <w:pStyle w:val="af6"/>
              <w:jc w:val="right"/>
              <w:rPr>
                <w:rFonts w:cs="Times New Roman"/>
                <w:sz w:val="24"/>
              </w:rPr>
            </w:pPr>
            <w:r>
              <w:t xml:space="preserve">( </w:t>
            </w:r>
            <w:r w:rsidR="008F6451">
              <w:fldChar w:fldCharType="begin"/>
            </w:r>
            <w:r w:rsidR="008F6451">
              <w:instrText xml:space="preserve"> STYLEREF 1 \s </w:instrText>
            </w:r>
            <w:r w:rsidR="008F6451">
              <w:fldChar w:fldCharType="separate"/>
            </w:r>
            <w:r w:rsidR="004D1EE4">
              <w:rPr>
                <w:noProof/>
              </w:rPr>
              <w:t>5</w:t>
            </w:r>
            <w:r w:rsidR="008F6451">
              <w:rPr>
                <w:noProof/>
              </w:rPr>
              <w:fldChar w:fldCharType="end"/>
            </w:r>
            <w:r>
              <w:noBreakHyphen/>
            </w:r>
            <w:r w:rsidR="008F6451">
              <w:fldChar w:fldCharType="begin"/>
            </w:r>
            <w:r w:rsidR="008F6451">
              <w:instrText xml:space="preserve"> SEQ ( \* ARABIC \s 1 </w:instrText>
            </w:r>
            <w:r w:rsidR="008F6451">
              <w:fldChar w:fldCharType="separate"/>
            </w:r>
            <w:r w:rsidR="004D1EE4">
              <w:rPr>
                <w:noProof/>
              </w:rPr>
              <w:t>9</w:t>
            </w:r>
            <w:r w:rsidR="008F6451">
              <w:rPr>
                <w:noProof/>
              </w:rPr>
              <w:fldChar w:fldCharType="end"/>
            </w:r>
            <w:r>
              <w:t xml:space="preserve"> )</w:t>
            </w:r>
          </w:p>
        </w:tc>
      </w:tr>
    </w:tbl>
    <w:p w14:paraId="7EA34932" w14:textId="53A8BB05" w:rsidR="00601E48" w:rsidRPr="00C9402E" w:rsidRDefault="00601E48" w:rsidP="00264FFF">
      <w:pPr>
        <w:wordWrap w:val="0"/>
        <w:ind w:firstLineChars="200" w:firstLine="480"/>
        <w:rPr>
          <w:rFonts w:hint="eastAsia"/>
        </w:rPr>
      </w:pPr>
      <w:r w:rsidRPr="00601E48">
        <w:rPr>
          <w:rFonts w:hint="eastAsia"/>
        </w:rPr>
        <w:lastRenderedPageBreak/>
        <w:t>这个描述表达符具备平行移动、尺度与旋转恒定特征。在这其中，平行移动恒定性与旋转不变性，是它自身的特征，归一化与绝对标准数值操作应用保障了尺度恒定性。</w:t>
      </w:r>
    </w:p>
    <w:p w14:paraId="4E4428D4" w14:textId="77777777" w:rsidR="00264FFF" w:rsidRPr="00A86461" w:rsidRDefault="00264FFF" w:rsidP="00264FFF">
      <w:pPr>
        <w:pStyle w:val="2"/>
        <w:spacing w:line="360" w:lineRule="auto"/>
        <w:ind w:left="578" w:hanging="578"/>
        <w:rPr>
          <w:b w:val="0"/>
        </w:rPr>
      </w:pPr>
      <w:bookmarkStart w:id="71" w:name="_Toc71634834"/>
      <w:bookmarkStart w:id="72" w:name="_Toc72875902"/>
      <w:r>
        <w:rPr>
          <w:rFonts w:hint="eastAsia"/>
          <w:b w:val="0"/>
        </w:rPr>
        <w:t>D2</w:t>
      </w:r>
      <w:r>
        <w:rPr>
          <w:rFonts w:hint="eastAsia"/>
          <w:b w:val="0"/>
        </w:rPr>
        <w:t>描述符</w:t>
      </w:r>
      <w:bookmarkEnd w:id="71"/>
      <w:bookmarkEnd w:id="72"/>
    </w:p>
    <w:p w14:paraId="3E4D6B8A" w14:textId="77777777" w:rsidR="00601E48" w:rsidRPr="00601E48" w:rsidRDefault="00601E48" w:rsidP="00601E48">
      <w:pPr>
        <w:wordWrap w:val="0"/>
        <w:ind w:firstLineChars="200" w:firstLine="480"/>
        <w:rPr>
          <w:rFonts w:cs="Times New Roman (正文 CS 字体)"/>
        </w:rPr>
      </w:pPr>
      <w:r w:rsidRPr="00601E48">
        <w:rPr>
          <w:rFonts w:cs="Times New Roman (正文 CS 字体)" w:hint="eastAsia"/>
        </w:rPr>
        <w:t>二维形状分布是在三维形状分布的基础上变化得来的。三维形状分布的主要思想是利用形状函数来表示三维模型表面上点对的距离关系、模型内部角度</w:t>
      </w:r>
      <w:r w:rsidRPr="00601E48">
        <w:rPr>
          <w:rFonts w:cs="Times New Roman (正文 CS 字体)" w:hint="eastAsia"/>
        </w:rPr>
        <w:t xml:space="preserve"> </w:t>
      </w:r>
      <w:r w:rsidRPr="00601E48">
        <w:rPr>
          <w:rFonts w:cs="Times New Roman (正文 CS 字体)" w:hint="eastAsia"/>
        </w:rPr>
        <w:t>关系和区域面积，构建表达形状特征的统计分布直方图。同理，二维形状分布能够构建出二维视图的统计分布直方图。二维形状主要包括</w:t>
      </w:r>
      <w:r w:rsidRPr="00601E48">
        <w:rPr>
          <w:rFonts w:cs="Times New Roman (正文 CS 字体)" w:hint="eastAsia"/>
        </w:rPr>
        <w:t xml:space="preserve"> A3</w:t>
      </w:r>
      <w:r w:rsidRPr="00601E48">
        <w:rPr>
          <w:rFonts w:cs="Times New Roman (正文 CS 字体)" w:hint="eastAsia"/>
        </w:rPr>
        <w:t>、</w:t>
      </w:r>
      <w:r w:rsidRPr="00601E48">
        <w:rPr>
          <w:rFonts w:cs="Times New Roman (正文 CS 字体)" w:hint="eastAsia"/>
        </w:rPr>
        <w:t>D1</w:t>
      </w:r>
      <w:r w:rsidRPr="00601E48">
        <w:rPr>
          <w:rFonts w:cs="Times New Roman (正文 CS 字体)" w:hint="eastAsia"/>
        </w:rPr>
        <w:t>、</w:t>
      </w:r>
      <w:r w:rsidRPr="00601E48">
        <w:rPr>
          <w:rFonts w:cs="Times New Roman (正文 CS 字体)" w:hint="eastAsia"/>
        </w:rPr>
        <w:t>D2</w:t>
      </w:r>
      <w:r w:rsidRPr="00601E48">
        <w:rPr>
          <w:rFonts w:cs="Times New Roman (正文 CS 字体)" w:hint="eastAsia"/>
        </w:rPr>
        <w:t>、</w:t>
      </w:r>
      <w:r w:rsidRPr="00601E48">
        <w:rPr>
          <w:rFonts w:cs="Times New Roman (正文 CS 字体)" w:hint="eastAsia"/>
        </w:rPr>
        <w:t xml:space="preserve">D3 </w:t>
      </w:r>
      <w:r w:rsidRPr="00601E48">
        <w:rPr>
          <w:rFonts w:cs="Times New Roman (正文 CS 字体)" w:hint="eastAsia"/>
        </w:rPr>
        <w:t>和</w:t>
      </w:r>
      <w:r w:rsidRPr="00601E48">
        <w:rPr>
          <w:rFonts w:cs="Times New Roman (正文 CS 字体)" w:hint="eastAsia"/>
        </w:rPr>
        <w:t xml:space="preserve"> D4 </w:t>
      </w:r>
      <w:r w:rsidRPr="00601E48">
        <w:rPr>
          <w:rFonts w:cs="Times New Roman (正文 CS 字体)" w:hint="eastAsia"/>
        </w:rPr>
        <w:t>等五种形状函数。</w:t>
      </w:r>
    </w:p>
    <w:p w14:paraId="3B23718A" w14:textId="77777777" w:rsidR="00601E48" w:rsidRPr="00601E48" w:rsidRDefault="00601E48" w:rsidP="00601E48">
      <w:pPr>
        <w:wordWrap w:val="0"/>
        <w:ind w:firstLineChars="200" w:firstLine="480"/>
        <w:rPr>
          <w:rFonts w:cs="Times New Roman (正文 CS 字体)"/>
        </w:rPr>
      </w:pPr>
      <w:r w:rsidRPr="00601E48">
        <w:rPr>
          <w:rFonts w:cs="Times New Roman (正文 CS 字体)" w:hint="eastAsia"/>
        </w:rPr>
        <w:t>A3</w:t>
      </w:r>
      <w:r w:rsidRPr="00601E48">
        <w:rPr>
          <w:rFonts w:cs="Times New Roman (正文 CS 字体)" w:hint="eastAsia"/>
        </w:rPr>
        <w:t>：在实验模型表层随机选用</w:t>
      </w:r>
      <w:r w:rsidRPr="00601E48">
        <w:rPr>
          <w:rFonts w:cs="Times New Roman (正文 CS 字体)" w:hint="eastAsia"/>
        </w:rPr>
        <w:t>3</w:t>
      </w:r>
      <w:r w:rsidRPr="00601E48">
        <w:rPr>
          <w:rFonts w:cs="Times New Roman (正文 CS 字体)" w:hint="eastAsia"/>
        </w:rPr>
        <w:t>个点，三点组成的三边形内角的几率分散组成</w:t>
      </w:r>
      <w:r w:rsidRPr="00601E48">
        <w:rPr>
          <w:rFonts w:cs="Times New Roman (正文 CS 字体)" w:hint="eastAsia"/>
        </w:rPr>
        <w:t xml:space="preserve"> A3 </w:t>
      </w:r>
      <w:r w:rsidRPr="00601E48">
        <w:rPr>
          <w:rFonts w:cs="Times New Roman (正文 CS 字体)" w:hint="eastAsia"/>
        </w:rPr>
        <w:t>具体形状特点。</w:t>
      </w:r>
    </w:p>
    <w:p w14:paraId="59C77DE5" w14:textId="77777777" w:rsidR="00601E48" w:rsidRPr="00601E48" w:rsidRDefault="00601E48" w:rsidP="00601E48">
      <w:pPr>
        <w:wordWrap w:val="0"/>
        <w:ind w:firstLineChars="200" w:firstLine="480"/>
        <w:rPr>
          <w:rFonts w:cs="Times New Roman (正文 CS 字体)"/>
        </w:rPr>
      </w:pPr>
      <w:r w:rsidRPr="00601E48">
        <w:rPr>
          <w:rFonts w:cs="Times New Roman (正文 CS 字体)" w:hint="eastAsia"/>
        </w:rPr>
        <w:t>D1</w:t>
      </w:r>
      <w:r w:rsidRPr="00601E48">
        <w:rPr>
          <w:rFonts w:cs="Times New Roman (正文 CS 字体)" w:hint="eastAsia"/>
        </w:rPr>
        <w:t>：链接实验模型表层随意一点，和实验模型核心具体位置形成的有效实际距离几率分散组成</w:t>
      </w:r>
      <w:r w:rsidRPr="00601E48">
        <w:rPr>
          <w:rFonts w:cs="Times New Roman (正文 CS 字体)" w:hint="eastAsia"/>
        </w:rPr>
        <w:t xml:space="preserve"> D1</w:t>
      </w:r>
      <w:r w:rsidRPr="00601E48">
        <w:rPr>
          <w:rFonts w:cs="Times New Roman (正文 CS 字体)" w:hint="eastAsia"/>
        </w:rPr>
        <w:t>具体形状特点。</w:t>
      </w:r>
    </w:p>
    <w:p w14:paraId="55358DF6" w14:textId="77777777" w:rsidR="00601E48" w:rsidRPr="00601E48" w:rsidRDefault="00601E48" w:rsidP="00601E48">
      <w:pPr>
        <w:wordWrap w:val="0"/>
        <w:ind w:firstLineChars="200" w:firstLine="480"/>
        <w:rPr>
          <w:rFonts w:cs="Times New Roman (正文 CS 字体)"/>
        </w:rPr>
      </w:pPr>
      <w:r w:rsidRPr="00601E48">
        <w:rPr>
          <w:rFonts w:cs="Times New Roman (正文 CS 字体)" w:hint="eastAsia"/>
        </w:rPr>
        <w:t>D2</w:t>
      </w:r>
      <w:r w:rsidRPr="00601E48">
        <w:rPr>
          <w:rFonts w:cs="Times New Roman (正文 CS 字体)" w:hint="eastAsia"/>
        </w:rPr>
        <w:t>：在实验模型表层选用随意两点相互连接，两点相互之间有效实际距离的几率分散组成</w:t>
      </w:r>
      <w:r w:rsidRPr="00601E48">
        <w:rPr>
          <w:rFonts w:cs="Times New Roman (正文 CS 字体)" w:hint="eastAsia"/>
        </w:rPr>
        <w:t xml:space="preserve"> D2 </w:t>
      </w:r>
      <w:r w:rsidRPr="00601E48">
        <w:rPr>
          <w:rFonts w:cs="Times New Roman (正文 CS 字体)" w:hint="eastAsia"/>
        </w:rPr>
        <w:t>具体形状特点。</w:t>
      </w:r>
    </w:p>
    <w:p w14:paraId="0293F30F" w14:textId="77777777" w:rsidR="00601E48" w:rsidRPr="00601E48" w:rsidRDefault="00601E48" w:rsidP="00601E48">
      <w:pPr>
        <w:wordWrap w:val="0"/>
        <w:ind w:firstLineChars="200" w:firstLine="480"/>
        <w:rPr>
          <w:rFonts w:cs="Times New Roman (正文 CS 字体)"/>
        </w:rPr>
      </w:pPr>
      <w:r w:rsidRPr="00601E48">
        <w:rPr>
          <w:rFonts w:cs="Times New Roman (正文 CS 字体)" w:hint="eastAsia"/>
        </w:rPr>
        <w:t>D3</w:t>
      </w:r>
      <w:r w:rsidRPr="00601E48">
        <w:rPr>
          <w:rFonts w:cs="Times New Roman (正文 CS 字体)" w:hint="eastAsia"/>
        </w:rPr>
        <w:t>：在实验模型表层选用随意三点，三点组成的三边形实际有效面积的平方根的几率分散组成</w:t>
      </w:r>
      <w:r w:rsidRPr="00601E48">
        <w:rPr>
          <w:rFonts w:cs="Times New Roman (正文 CS 字体)" w:hint="eastAsia"/>
        </w:rPr>
        <w:t xml:space="preserve">D3 </w:t>
      </w:r>
      <w:r w:rsidRPr="00601E48">
        <w:rPr>
          <w:rFonts w:cs="Times New Roman (正文 CS 字体)" w:hint="eastAsia"/>
        </w:rPr>
        <w:t>具体形状特点。</w:t>
      </w:r>
    </w:p>
    <w:p w14:paraId="3C4CBFA1" w14:textId="00E02E04" w:rsidR="00601E48" w:rsidRPr="00264FFF" w:rsidRDefault="00601E48" w:rsidP="00601E48">
      <w:pPr>
        <w:wordWrap w:val="0"/>
        <w:ind w:firstLineChars="200" w:firstLine="480"/>
        <w:rPr>
          <w:rFonts w:cs="Times New Roman (正文 CS 字体)"/>
        </w:rPr>
      </w:pPr>
      <w:r w:rsidRPr="00601E48">
        <w:rPr>
          <w:rFonts w:cs="Times New Roman (正文 CS 字体)" w:hint="eastAsia"/>
        </w:rPr>
        <w:t>D4</w:t>
      </w:r>
      <w:r w:rsidRPr="00601E48">
        <w:rPr>
          <w:rFonts w:cs="Times New Roman (正文 CS 字体)" w:hint="eastAsia"/>
        </w:rPr>
        <w:t>：在实验模型表层选用随意四点，四点组成的立方体实际有效体积的几率分散组成</w:t>
      </w:r>
      <w:r w:rsidRPr="00601E48">
        <w:rPr>
          <w:rFonts w:cs="Times New Roman (正文 CS 字体)" w:hint="eastAsia"/>
        </w:rPr>
        <w:t xml:space="preserve"> D4 </w:t>
      </w:r>
      <w:r w:rsidRPr="00601E48">
        <w:rPr>
          <w:rFonts w:cs="Times New Roman (正文 CS 字体)" w:hint="eastAsia"/>
        </w:rPr>
        <w:t>具体形状特点。不相同的具体形状分散描述符如图</w:t>
      </w:r>
      <w:r w:rsidRPr="00601E48">
        <w:rPr>
          <w:rFonts w:cs="Times New Roman (正文 CS 字体)" w:hint="eastAsia"/>
        </w:rPr>
        <w:t>5-1</w:t>
      </w:r>
      <w:r w:rsidRPr="00601E48">
        <w:rPr>
          <w:rFonts w:cs="Times New Roman (正文 CS 字体)" w:hint="eastAsia"/>
        </w:rPr>
        <w:t>所示。</w:t>
      </w:r>
    </w:p>
    <w:p w14:paraId="0049C441" w14:textId="77777777" w:rsidR="00264FFF" w:rsidRDefault="00264FFF" w:rsidP="00264FFF">
      <w:pPr>
        <w:wordWrap w:val="0"/>
        <w:ind w:firstLineChars="200" w:firstLine="480"/>
        <w:jc w:val="center"/>
      </w:pPr>
      <w:r w:rsidRPr="00F61AF8">
        <w:fldChar w:fldCharType="begin"/>
      </w:r>
      <w:r w:rsidRPr="00F61AF8">
        <w:instrText xml:space="preserve"> INCLUDEPICTURE "/var/folders/ps/rdgk3cx91752wjpd9gdc6cvw0000gn/T/com.microsoft.Word/WebArchiveCopyPasteTempFiles/page39image4961488" \* MERGEFORMATINET </w:instrText>
      </w:r>
      <w:r w:rsidRPr="00F61AF8">
        <w:fldChar w:fldCharType="separate"/>
      </w:r>
      <w:r w:rsidRPr="00F61AF8">
        <w:rPr>
          <w:noProof/>
        </w:rPr>
        <w:drawing>
          <wp:inline distT="0" distB="0" distL="0" distR="0" wp14:anchorId="01A8073C" wp14:editId="262A3754">
            <wp:extent cx="3966519" cy="1053582"/>
            <wp:effectExtent l="0" t="0" r="0" b="635"/>
            <wp:docPr id="19" name="图片 19" descr="page39image496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9image496148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69298" cy="1080882"/>
                    </a:xfrm>
                    <a:prstGeom prst="rect">
                      <a:avLst/>
                    </a:prstGeom>
                    <a:noFill/>
                    <a:ln>
                      <a:noFill/>
                    </a:ln>
                  </pic:spPr>
                </pic:pic>
              </a:graphicData>
            </a:graphic>
          </wp:inline>
        </w:drawing>
      </w:r>
      <w:r w:rsidRPr="00F61AF8">
        <w:fldChar w:fldCharType="end"/>
      </w:r>
    </w:p>
    <w:p w14:paraId="32C19359" w14:textId="0B1B8E5B" w:rsidR="00264FFF" w:rsidRPr="0042273E" w:rsidRDefault="00264FFF" w:rsidP="00C9402E">
      <w:pPr>
        <w:wordWrap w:val="0"/>
        <w:ind w:firstLineChars="200" w:firstLine="420"/>
        <w:jc w:val="center"/>
        <w:rPr>
          <w:rFonts w:ascii="宋体" w:hAnsi="宋体" w:hint="eastAsia"/>
          <w:sz w:val="21"/>
          <w:szCs w:val="21"/>
        </w:rPr>
      </w:pPr>
      <w:r w:rsidRPr="0042273E">
        <w:rPr>
          <w:rFonts w:ascii="宋体" w:hAnsi="宋体" w:hint="eastAsia"/>
          <w:sz w:val="21"/>
          <w:szCs w:val="21"/>
        </w:rPr>
        <w:t>图</w:t>
      </w:r>
      <w:r w:rsidRPr="0042273E">
        <w:rPr>
          <w:sz w:val="21"/>
          <w:szCs w:val="21"/>
        </w:rPr>
        <w:t>5-1</w:t>
      </w:r>
      <w:r w:rsidRPr="0042273E">
        <w:rPr>
          <w:rFonts w:ascii="宋体" w:hAnsi="宋体"/>
          <w:sz w:val="21"/>
          <w:szCs w:val="21"/>
        </w:rPr>
        <w:t xml:space="preserve"> </w:t>
      </w:r>
      <w:r w:rsidRPr="0042273E">
        <w:rPr>
          <w:rFonts w:ascii="宋体" w:hAnsi="宋体" w:hint="eastAsia"/>
          <w:sz w:val="21"/>
          <w:szCs w:val="21"/>
        </w:rPr>
        <w:t>不同的形状分布描述符</w:t>
      </w:r>
    </w:p>
    <w:p w14:paraId="473E95E6" w14:textId="77777777" w:rsidR="00264FFF" w:rsidRPr="00264FFF" w:rsidRDefault="00264FFF" w:rsidP="00264FFF">
      <w:pPr>
        <w:wordWrap w:val="0"/>
        <w:ind w:firstLineChars="200" w:firstLine="480"/>
        <w:rPr>
          <w:rFonts w:cs="Times New Roman (正文 CS 字体)"/>
        </w:rPr>
      </w:pPr>
      <w:r>
        <w:rPr>
          <w:rFonts w:hint="eastAsia"/>
        </w:rPr>
        <w:t>本</w:t>
      </w:r>
      <w:r w:rsidRPr="00264FFF">
        <w:rPr>
          <w:rFonts w:cs="Times New Roman (正文 CS 字体)" w:hint="eastAsia"/>
        </w:rPr>
        <w:t>文采用效果较好的</w:t>
      </w:r>
      <w:r w:rsidRPr="00264FFF">
        <w:rPr>
          <w:rFonts w:cs="Times New Roman (正文 CS 字体)" w:hint="eastAsia"/>
        </w:rPr>
        <w:t xml:space="preserve"> D2 </w:t>
      </w:r>
      <w:r w:rsidRPr="00264FFF">
        <w:rPr>
          <w:rFonts w:cs="Times New Roman (正文 CS 字体)" w:hint="eastAsia"/>
        </w:rPr>
        <w:t>形状描述符来描述二维视图的形状区域特征。本文在三维模型的每个二维视图和输入草图上采用随机采样。采用的样本点</w:t>
      </w:r>
      <m:oMath>
        <m:d>
          <m:dPr>
            <m:begChr m:val="{"/>
            <m:endChr m:val="}"/>
            <m:ctrlPr>
              <w:rPr>
                <w:rFonts w:ascii="Cambria Math" w:hAnsi="Cambria Math" w:cs="Times New Roman (正文 CS 字体)"/>
              </w:rPr>
            </m:ctrlPr>
          </m:dPr>
          <m:e>
            <m:sSub>
              <m:sSubPr>
                <m:ctrlPr>
                  <w:rPr>
                    <w:rFonts w:ascii="Cambria Math" w:hAnsi="Cambria Math" w:cs="Times New Roman (正文 CS 字体)"/>
                  </w:rPr>
                </m:ctrlPr>
              </m:sSubPr>
              <m:e>
                <m:r>
                  <w:rPr>
                    <w:rFonts w:ascii="Cambria Math" w:hAnsi="Cambria Math" w:cs="Times New Roman (正文 CS 字体)"/>
                  </w:rPr>
                  <m:t>p</m:t>
                </m:r>
              </m:e>
              <m:sub>
                <m:r>
                  <m:rPr>
                    <m:sty m:val="p"/>
                  </m:rPr>
                  <w:rPr>
                    <w:rFonts w:ascii="Cambria Math" w:hAnsi="Cambria Math" w:cs="Times New Roman (正文 CS 字体)"/>
                  </w:rPr>
                  <m:t>1</m:t>
                </m:r>
              </m:sub>
            </m:sSub>
            <m:r>
              <m:rPr>
                <m:sty m:val="p"/>
              </m:rPr>
              <w:rPr>
                <w:rFonts w:ascii="Cambria Math" w:hAnsi="Cambria Math" w:cs="Times New Roman (正文 CS 字体)"/>
              </w:rPr>
              <m:t>,</m:t>
            </m:r>
            <m:sSub>
              <m:sSubPr>
                <m:ctrlPr>
                  <w:rPr>
                    <w:rFonts w:ascii="Cambria Math" w:hAnsi="Cambria Math" w:cs="Times New Roman (正文 CS 字体)"/>
                  </w:rPr>
                </m:ctrlPr>
              </m:sSubPr>
              <m:e>
                <m:r>
                  <w:rPr>
                    <w:rFonts w:ascii="Cambria Math" w:hAnsi="Cambria Math" w:cs="Times New Roman (正文 CS 字体)"/>
                  </w:rPr>
                  <m:t>p</m:t>
                </m:r>
              </m:e>
              <m:sub>
                <m:r>
                  <m:rPr>
                    <m:sty m:val="p"/>
                  </m:rPr>
                  <w:rPr>
                    <w:rFonts w:ascii="Cambria Math" w:hAnsi="Cambria Math" w:cs="Times New Roman (正文 CS 字体)"/>
                  </w:rPr>
                  <m:t>2</m:t>
                </m:r>
              </m:sub>
            </m:sSub>
            <m:r>
              <m:rPr>
                <m:sty m:val="p"/>
              </m:rPr>
              <w:rPr>
                <w:rFonts w:ascii="Cambria Math" w:hAnsi="Cambria Math" w:cs="Times New Roman (正文 CS 字体)"/>
              </w:rPr>
              <m:t xml:space="preserve">,…, </m:t>
            </m:r>
            <m:sSub>
              <m:sSubPr>
                <m:ctrlPr>
                  <w:rPr>
                    <w:rFonts w:ascii="Cambria Math" w:hAnsi="Cambria Math" w:cs="Times New Roman (正文 CS 字体)"/>
                  </w:rPr>
                </m:ctrlPr>
              </m:sSubPr>
              <m:e>
                <m:r>
                  <w:rPr>
                    <w:rFonts w:ascii="Cambria Math" w:hAnsi="Cambria Math" w:cs="Times New Roman (正文 CS 字体)"/>
                  </w:rPr>
                  <m:t>p</m:t>
                </m:r>
              </m:e>
              <m:sub>
                <m:r>
                  <w:rPr>
                    <w:rFonts w:ascii="Cambria Math" w:hAnsi="Cambria Math" w:cs="Times New Roman (正文 CS 字体)"/>
                  </w:rPr>
                  <m:t>n</m:t>
                </m:r>
              </m:sub>
            </m:sSub>
          </m:e>
        </m:d>
      </m:oMath>
      <w:r w:rsidRPr="00264FFF">
        <w:rPr>
          <w:rFonts w:cs="Times New Roman (正文 CS 字体)" w:hint="eastAsia"/>
        </w:rPr>
        <w:t>不是全部在外部的边界上，每个采样点</w:t>
      </w:r>
      <m:oMath>
        <m:sSub>
          <m:sSubPr>
            <m:ctrlPr>
              <w:rPr>
                <w:rFonts w:ascii="Cambria Math" w:hAnsi="Cambria Math" w:cs="Times New Roman (正文 CS 字体)"/>
              </w:rPr>
            </m:ctrlPr>
          </m:sSubPr>
          <m:e>
            <m:r>
              <w:rPr>
                <w:rFonts w:ascii="Cambria Math" w:hAnsi="Cambria Math" w:cs="Times New Roman (正文 CS 字体)"/>
              </w:rPr>
              <m:t>p</m:t>
            </m:r>
          </m:e>
          <m:sub>
            <m:r>
              <w:rPr>
                <w:rFonts w:ascii="Cambria Math" w:hAnsi="Cambria Math" w:cs="Times New Roman (正文 CS 字体)"/>
              </w:rPr>
              <m:t>i</m:t>
            </m:r>
          </m:sub>
        </m:sSub>
      </m:oMath>
      <w:r w:rsidRPr="00264FFF">
        <w:rPr>
          <w:rFonts w:cs="Times New Roman (正文 CS 字体)" w:hint="eastAsia"/>
        </w:rPr>
        <w:t xml:space="preserve"> </w:t>
      </w:r>
      <w:r w:rsidRPr="00264FFF">
        <w:rPr>
          <w:rFonts w:cs="Times New Roman (正文 CS 字体)" w:hint="eastAsia"/>
        </w:rPr>
        <w:t>可以位于给定视图的任意边缘线上。二维形状分布特征提取的算法描述如下</w:t>
      </w:r>
      <w:r w:rsidRPr="00264FFF">
        <w:rPr>
          <w:rFonts w:cs="Times New Roman (正文 CS 字体)" w:hint="eastAsia"/>
        </w:rPr>
        <w:t>:</w:t>
      </w:r>
    </w:p>
    <w:p w14:paraId="470966DB" w14:textId="77777777" w:rsidR="00264FFF" w:rsidRPr="00264FFF" w:rsidRDefault="00264FFF" w:rsidP="00264FFF">
      <w:pPr>
        <w:wordWrap w:val="0"/>
        <w:ind w:firstLineChars="200" w:firstLine="480"/>
        <w:rPr>
          <w:rFonts w:cs="Times New Roman (正文 CS 字体)"/>
        </w:rPr>
      </w:pPr>
      <w:r w:rsidRPr="00264FFF">
        <w:rPr>
          <w:rFonts w:cs="Times New Roman (正文 CS 字体)" w:hint="eastAsia"/>
        </w:rPr>
        <w:t>1.</w:t>
      </w:r>
      <w:r w:rsidRPr="00264FFF">
        <w:rPr>
          <w:rFonts w:cs="Times New Roman (正文 CS 字体)" w:hint="eastAsia"/>
        </w:rPr>
        <w:t>在绘制草图过程中，记录草图绘制的所有像素点，把这些像素点放入集合</w:t>
      </w:r>
      <m:oMath>
        <m:r>
          <w:rPr>
            <w:rFonts w:ascii="Cambria Math" w:hAnsi="Cambria Math" w:cs="Times New Roman (正文 CS 字体)" w:hint="eastAsia"/>
          </w:rPr>
          <m:t>S</m:t>
        </m:r>
        <m:r>
          <m:rPr>
            <m:sty m:val="p"/>
          </m:rPr>
          <w:rPr>
            <w:rFonts w:ascii="Cambria Math" w:hAnsi="Cambria Math" w:cs="Times New Roman (正文 CS 字体)"/>
          </w:rPr>
          <m:t xml:space="preserve">= </m:t>
        </m:r>
        <m:d>
          <m:dPr>
            <m:begChr m:val="{"/>
            <m:endChr m:val="}"/>
            <m:ctrlPr>
              <w:rPr>
                <w:rFonts w:ascii="Cambria Math" w:hAnsi="Cambria Math" w:cs="Times New Roman (正文 CS 字体)"/>
              </w:rPr>
            </m:ctrlPr>
          </m:dPr>
          <m:e>
            <m:r>
              <w:rPr>
                <w:rFonts w:ascii="Cambria Math" w:hAnsi="Cambria Math" w:cs="Times New Roman (正文 CS 字体)" w:hint="eastAsia"/>
              </w:rPr>
              <m:t>p</m:t>
            </m:r>
            <m:d>
              <m:dPr>
                <m:ctrlPr>
                  <w:rPr>
                    <w:rFonts w:ascii="Cambria Math" w:hAnsi="Cambria Math" w:cs="Times New Roman (正文 CS 字体)"/>
                  </w:rPr>
                </m:ctrlPr>
              </m:dPr>
              <m:e>
                <m:sSub>
                  <m:sSubPr>
                    <m:ctrlPr>
                      <w:rPr>
                        <w:rFonts w:ascii="Cambria Math" w:hAnsi="Cambria Math" w:cs="Times New Roman (正文 CS 字体)"/>
                      </w:rPr>
                    </m:ctrlPr>
                  </m:sSubPr>
                  <m:e>
                    <m:r>
                      <w:rPr>
                        <w:rFonts w:ascii="Cambria Math" w:hAnsi="Cambria Math" w:cs="Times New Roman (正文 CS 字体)"/>
                      </w:rPr>
                      <m:t>x</m:t>
                    </m:r>
                  </m:e>
                  <m:sub>
                    <m:r>
                      <w:rPr>
                        <w:rFonts w:ascii="Cambria Math" w:hAnsi="Cambria Math" w:cs="Times New Roman (正文 CS 字体)"/>
                      </w:rPr>
                      <m:t>i</m:t>
                    </m:r>
                  </m:sub>
                </m:sSub>
                <m:r>
                  <m:rPr>
                    <m:sty m:val="p"/>
                  </m:rPr>
                  <w:rPr>
                    <w:rFonts w:ascii="Cambria Math" w:hAnsi="Cambria Math" w:cs="Times New Roman (正文 CS 字体)"/>
                  </w:rPr>
                  <m:t>,</m:t>
                </m:r>
                <m:sSub>
                  <m:sSubPr>
                    <m:ctrlPr>
                      <w:rPr>
                        <w:rFonts w:ascii="Cambria Math" w:hAnsi="Cambria Math" w:cs="Times New Roman (正文 CS 字体)"/>
                      </w:rPr>
                    </m:ctrlPr>
                  </m:sSubPr>
                  <m:e>
                    <m:r>
                      <w:rPr>
                        <w:rFonts w:ascii="Cambria Math" w:hAnsi="Cambria Math" w:cs="Times New Roman (正文 CS 字体)"/>
                      </w:rPr>
                      <m:t>y</m:t>
                    </m:r>
                  </m:e>
                  <m:sub>
                    <m:r>
                      <w:rPr>
                        <w:rFonts w:ascii="Cambria Math" w:hAnsi="Cambria Math" w:cs="Times New Roman (正文 CS 字体)"/>
                      </w:rPr>
                      <m:t>i</m:t>
                    </m:r>
                  </m:sub>
                </m:sSub>
              </m:e>
            </m:d>
            <m:r>
              <m:rPr>
                <m:sty m:val="p"/>
              </m:rPr>
              <w:rPr>
                <w:rFonts w:ascii="Cambria Math" w:hAnsi="Cambria Math" w:cs="Times New Roman (正文 CS 字体)"/>
              </w:rPr>
              <m:t>|</m:t>
            </m:r>
            <m:r>
              <w:rPr>
                <w:rFonts w:ascii="Cambria Math" w:hAnsi="Cambria Math" w:cs="Times New Roman (正文 CS 字体)"/>
              </w:rPr>
              <m:t>i</m:t>
            </m:r>
            <m:r>
              <m:rPr>
                <m:sty m:val="p"/>
              </m:rPr>
              <w:rPr>
                <w:rFonts w:ascii="Cambria Math" w:hAnsi="Cambria Math" w:cs="Times New Roman (正文 CS 字体)"/>
              </w:rPr>
              <m:t xml:space="preserve">=0,1 ,2,…, </m:t>
            </m:r>
            <m:r>
              <w:rPr>
                <w:rFonts w:ascii="Cambria Math" w:hAnsi="Cambria Math" w:cs="Times New Roman (正文 CS 字体)"/>
              </w:rPr>
              <m:t>N</m:t>
            </m:r>
            <m:r>
              <m:rPr>
                <m:sty m:val="p"/>
              </m:rPr>
              <w:rPr>
                <w:rFonts w:ascii="Cambria Math" w:hAnsi="Cambria Math" w:cs="Times New Roman (正文 CS 字体)"/>
              </w:rPr>
              <m:t>-1</m:t>
            </m:r>
          </m:e>
        </m:d>
      </m:oMath>
      <w:r w:rsidRPr="00264FFF">
        <w:rPr>
          <w:rFonts w:cs="Times New Roman (正文 CS 字体)" w:hint="eastAsia"/>
        </w:rPr>
        <w:t>中，</w:t>
      </w:r>
      <w:r w:rsidRPr="00264FFF">
        <w:rPr>
          <w:rFonts w:cs="Times New Roman (正文 CS 字体)" w:hint="eastAsia"/>
        </w:rPr>
        <w:t>N</w:t>
      </w:r>
      <w:r w:rsidRPr="00264FFF">
        <w:rPr>
          <w:rFonts w:cs="Times New Roman (正文 CS 字体)" w:hint="eastAsia"/>
        </w:rPr>
        <w:t>是所有像素点的总数。对像素点进行随机采样，本文选取采样个数为</w:t>
      </w:r>
      <w:r w:rsidRPr="00264FFF">
        <w:rPr>
          <w:rFonts w:cs="Times New Roman (正文 CS 字体)" w:hint="eastAsia"/>
        </w:rPr>
        <w:t>1</w:t>
      </w:r>
      <w:r w:rsidRPr="00264FFF">
        <w:rPr>
          <w:rFonts w:cs="Times New Roman (正文 CS 字体)"/>
        </w:rPr>
        <w:t>024.</w:t>
      </w:r>
    </w:p>
    <w:p w14:paraId="4EBBB247"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2.</w:t>
      </w:r>
      <w:r w:rsidRPr="00264FFF">
        <w:rPr>
          <w:rFonts w:cs="Times New Roman (正文 CS 字体)" w:hint="eastAsia"/>
        </w:rPr>
        <w:t>针对</w:t>
      </w:r>
      <w:r w:rsidRPr="00264FFF">
        <w:rPr>
          <w:rFonts w:cs="Times New Roman (正文 CS 字体)" w:hint="eastAsia"/>
        </w:rPr>
        <w:t>1</w:t>
      </w:r>
      <w:r w:rsidRPr="00264FFF">
        <w:rPr>
          <w:rFonts w:cs="Times New Roman (正文 CS 字体)"/>
        </w:rPr>
        <w:t>024</w:t>
      </w:r>
      <w:r w:rsidRPr="00264FFF">
        <w:rPr>
          <w:rFonts w:cs="Times New Roman (正文 CS 字体)" w:hint="eastAsia"/>
        </w:rPr>
        <w:t>个随机采样点，可以知道二维形状描述符产生所有点对的公式，具体公式如下：</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693EC8EA" w14:textId="77777777" w:rsidTr="00DA6AD6">
        <w:tc>
          <w:tcPr>
            <w:tcW w:w="365" w:type="pct"/>
            <w:tcMar>
              <w:left w:w="0" w:type="dxa"/>
              <w:right w:w="0" w:type="dxa"/>
            </w:tcMar>
            <w:vAlign w:val="center"/>
          </w:tcPr>
          <w:p w14:paraId="11B33C04" w14:textId="77777777" w:rsidR="00264FFF" w:rsidRDefault="00264FFF" w:rsidP="00DA6AD6">
            <w:pPr>
              <w:wordWrap w:val="0"/>
              <w:rPr>
                <w:rFonts w:cs="Times New Roman (正文 CS 字体)"/>
              </w:rPr>
            </w:pPr>
          </w:p>
        </w:tc>
        <w:tc>
          <w:tcPr>
            <w:tcW w:w="4203" w:type="pct"/>
            <w:tcMar>
              <w:left w:w="0" w:type="dxa"/>
              <w:right w:w="0" w:type="dxa"/>
            </w:tcMar>
            <w:vAlign w:val="center"/>
          </w:tcPr>
          <w:p w14:paraId="24122059" w14:textId="77777777" w:rsidR="00264FFF" w:rsidRPr="00860781" w:rsidRDefault="00264FFF" w:rsidP="00DA6AD6">
            <w:pPr>
              <w:wordWrap w:val="0"/>
              <w:jc w:val="center"/>
              <w:rPr>
                <w:rFonts w:cs="Times New Roman (正文 CS 字体)"/>
              </w:rPr>
            </w:pPr>
            <m:oMathPara>
              <m:oMathParaPr>
                <m:jc m:val="center"/>
              </m:oMathParaPr>
              <m:oMath>
                <m:r>
                  <w:rPr>
                    <w:rFonts w:ascii="Cambria Math" w:hAnsi="Cambria Math" w:hint="eastAsia"/>
                  </w:rPr>
                  <m:t>Nu</m:t>
                </m:r>
                <m:r>
                  <w:rPr>
                    <w:rFonts w:ascii="Cambria Math" w:hAnsi="Cambria Math"/>
                  </w:rPr>
                  <m:t xml:space="preserve">m= </m:t>
                </m:r>
                <m:f>
                  <m:fPr>
                    <m:ctrlPr>
                      <w:rPr>
                        <w:rFonts w:ascii="Cambria Math" w:hAnsi="Cambria Math"/>
                        <w:i/>
                      </w:rPr>
                    </m:ctrlPr>
                  </m:fPr>
                  <m:num>
                    <m:r>
                      <w:rPr>
                        <w:rFonts w:ascii="Cambria Math" w:hAnsi="Cambria Math"/>
                      </w:rPr>
                      <m:t>1024!</m:t>
                    </m:r>
                  </m:num>
                  <m:den>
                    <m:r>
                      <w:rPr>
                        <w:rFonts w:ascii="Cambria Math" w:hAnsi="Cambria Math"/>
                      </w:rPr>
                      <m:t>2!</m:t>
                    </m:r>
                    <m:d>
                      <m:dPr>
                        <m:ctrlPr>
                          <w:rPr>
                            <w:rFonts w:ascii="Cambria Math" w:hAnsi="Cambria Math"/>
                            <w:i/>
                          </w:rPr>
                        </m:ctrlPr>
                      </m:dPr>
                      <m:e>
                        <m:r>
                          <w:rPr>
                            <w:rFonts w:ascii="Cambria Math" w:hAnsi="Cambria Math"/>
                          </w:rPr>
                          <m:t>1024-2</m:t>
                        </m:r>
                      </m:e>
                    </m:d>
                    <m:r>
                      <w:rPr>
                        <w:rFonts w:ascii="Cambria Math" w:hAnsi="Cambria Math"/>
                      </w:rPr>
                      <m:t>!</m:t>
                    </m:r>
                  </m:den>
                </m:f>
                <m:r>
                  <w:rPr>
                    <w:rFonts w:ascii="Cambria Math" w:hAnsi="Cambria Math"/>
                  </w:rPr>
                  <m:t>=523776</m:t>
                </m:r>
              </m:oMath>
            </m:oMathPara>
          </w:p>
        </w:tc>
        <w:tc>
          <w:tcPr>
            <w:tcW w:w="432" w:type="pct"/>
            <w:tcMar>
              <w:left w:w="0" w:type="dxa"/>
              <w:right w:w="0" w:type="dxa"/>
            </w:tcMar>
            <w:vAlign w:val="center"/>
          </w:tcPr>
          <w:p w14:paraId="666FC754" w14:textId="5FDF4222" w:rsidR="00264FFF" w:rsidRPr="001B1294" w:rsidRDefault="00264FFF" w:rsidP="00DA6AD6">
            <w:pPr>
              <w:pStyle w:val="af6"/>
              <w:jc w:val="right"/>
            </w:pPr>
            <w:r>
              <w:t xml:space="preserve">( </w:t>
            </w:r>
            <w:r w:rsidR="008F6451">
              <w:fldChar w:fldCharType="begin"/>
            </w:r>
            <w:r w:rsidR="008F6451">
              <w:instrText xml:space="preserve"> STYLEREF 1 \s </w:instrText>
            </w:r>
            <w:r w:rsidR="008F6451">
              <w:fldChar w:fldCharType="separate"/>
            </w:r>
            <w:r w:rsidR="004D1EE4">
              <w:rPr>
                <w:noProof/>
              </w:rPr>
              <w:t>5</w:t>
            </w:r>
            <w:r w:rsidR="008F6451">
              <w:rPr>
                <w:noProof/>
              </w:rPr>
              <w:fldChar w:fldCharType="end"/>
            </w:r>
            <w:r>
              <w:noBreakHyphen/>
            </w:r>
            <w:r w:rsidR="008F6451">
              <w:fldChar w:fldCharType="begin"/>
            </w:r>
            <w:r w:rsidR="008F6451">
              <w:instrText xml:space="preserve"> SEQ ( \* ARABIC \s 1 </w:instrText>
            </w:r>
            <w:r w:rsidR="008F6451">
              <w:fldChar w:fldCharType="separate"/>
            </w:r>
            <w:r w:rsidR="004D1EE4">
              <w:rPr>
                <w:noProof/>
              </w:rPr>
              <w:t>10</w:t>
            </w:r>
            <w:r w:rsidR="008F6451">
              <w:rPr>
                <w:noProof/>
              </w:rPr>
              <w:fldChar w:fldCharType="end"/>
            </w:r>
            <w:r>
              <w:t xml:space="preserve"> )</w:t>
            </w:r>
          </w:p>
        </w:tc>
      </w:tr>
    </w:tbl>
    <w:p w14:paraId="28AEAC53" w14:textId="77777777" w:rsidR="00264FFF" w:rsidRPr="00264FFF" w:rsidRDefault="00264FFF" w:rsidP="00264FFF">
      <w:pPr>
        <w:wordWrap w:val="0"/>
        <w:ind w:firstLineChars="200" w:firstLine="480"/>
        <w:rPr>
          <w:rFonts w:cs="Times New Roman (正文 CS 字体)"/>
        </w:rPr>
      </w:pPr>
      <w:r>
        <w:t>3</w:t>
      </w:r>
      <w:r w:rsidRPr="00264FFF">
        <w:rPr>
          <w:rFonts w:cs="Times New Roman (正文 CS 字体)"/>
        </w:rPr>
        <w:t>.</w:t>
      </w:r>
      <w:r w:rsidRPr="00264FFF">
        <w:rPr>
          <w:rFonts w:cs="Times New Roman (正文 CS 字体)" w:hint="eastAsia"/>
        </w:rPr>
        <w:t>计算所有点对之间的欧几里得距离。</w:t>
      </w:r>
    </w:p>
    <w:p w14:paraId="492429C0" w14:textId="09FCEC65" w:rsidR="00C759D0" w:rsidRDefault="00264FFF" w:rsidP="00C9402E">
      <w:pPr>
        <w:wordWrap w:val="0"/>
        <w:ind w:firstLineChars="200" w:firstLine="480"/>
        <w:rPr>
          <w:rFonts w:cs="Times New Roman (正文 CS 字体)"/>
        </w:rPr>
      </w:pPr>
      <w:r w:rsidRPr="00264FFF">
        <w:rPr>
          <w:rFonts w:cs="Times New Roman (正文 CS 字体)" w:hint="eastAsia"/>
        </w:rPr>
        <w:t>4</w:t>
      </w:r>
      <w:r w:rsidRPr="00264FFF">
        <w:rPr>
          <w:rFonts w:cs="Times New Roman (正文 CS 字体)"/>
        </w:rPr>
        <w:t>.</w:t>
      </w:r>
      <w:r w:rsidRPr="00264FFF">
        <w:rPr>
          <w:rFonts w:cs="Times New Roman (正文 CS 字体)" w:hint="eastAsia"/>
        </w:rPr>
        <w:t xml:space="preserve"> </w:t>
      </w:r>
      <w:r w:rsidRPr="00264FFF">
        <w:rPr>
          <w:rFonts w:cs="Times New Roman (正文 CS 字体)" w:hint="eastAsia"/>
        </w:rPr>
        <w:t>统计随机点对之间的距离，构建二维形状分布直方图。统计分布直方图的</w:t>
      </w:r>
      <w:r w:rsidRPr="00264FFF">
        <w:rPr>
          <w:rFonts w:cs="Times New Roman (正文 CS 字体)" w:hint="eastAsia"/>
        </w:rPr>
        <w:t xml:space="preserve"> </w:t>
      </w:r>
      <w:r w:rsidRPr="00264FFF">
        <w:rPr>
          <w:rFonts w:cs="Times New Roman (正文 CS 字体)" w:hint="eastAsia"/>
        </w:rPr>
        <w:t>横坐标范围应该从</w:t>
      </w:r>
      <w:r w:rsidRPr="00264FFF">
        <w:rPr>
          <w:rFonts w:cs="Times New Roman (正文 CS 字体)" w:hint="eastAsia"/>
        </w:rPr>
        <w:t xml:space="preserve"> 0 </w:t>
      </w:r>
      <w:r w:rsidRPr="00264FFF">
        <w:rPr>
          <w:rFonts w:cs="Times New Roman (正文 CS 字体)" w:hint="eastAsia"/>
        </w:rPr>
        <w:t>到点对之间的最远距离。在计算两个直方图之间的相似度时，应该保证直方图区间数目是相同的。对于区间较少的直方图，应该采用归零的方法去填充区间。</w:t>
      </w:r>
      <w:r w:rsidR="00C759D0">
        <w:rPr>
          <w:rFonts w:cs="Times New Roman (正文 CS 字体)" w:hint="eastAsia"/>
        </w:rPr>
        <w:t>整个流程图如图</w:t>
      </w:r>
      <w:r w:rsidR="00C759D0">
        <w:rPr>
          <w:rFonts w:cs="Times New Roman (正文 CS 字体)" w:hint="eastAsia"/>
        </w:rPr>
        <w:t>5</w:t>
      </w:r>
      <w:r w:rsidR="00C759D0">
        <w:rPr>
          <w:rFonts w:cs="Times New Roman (正文 CS 字体)"/>
        </w:rPr>
        <w:t>-2</w:t>
      </w:r>
      <w:r w:rsidR="00C759D0">
        <w:rPr>
          <w:rFonts w:cs="Times New Roman (正文 CS 字体)" w:hint="eastAsia"/>
        </w:rPr>
        <w:t>所示。</w:t>
      </w:r>
    </w:p>
    <w:p w14:paraId="47059158" w14:textId="13B6BB4F" w:rsidR="00C9402E" w:rsidRDefault="0042273E" w:rsidP="0042273E">
      <w:pPr>
        <w:wordWrap w:val="0"/>
        <w:jc w:val="center"/>
        <w:rPr>
          <w:rFonts w:cs="Times New Roman (正文 CS 字体)" w:hint="eastAsia"/>
        </w:rPr>
      </w:pPr>
      <w:r>
        <w:rPr>
          <w:rFonts w:cs="Times New Roman (正文 CS 字体)" w:hint="eastAsia"/>
          <w:noProof/>
        </w:rPr>
        <w:drawing>
          <wp:inline distT="0" distB="0" distL="0" distR="0" wp14:anchorId="643C86CF" wp14:editId="3CC2914A">
            <wp:extent cx="2193587" cy="2302320"/>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41">
                      <a:extLst>
                        <a:ext uri="{28A0092B-C50C-407E-A947-70E740481C1C}">
                          <a14:useLocalDpi xmlns:a14="http://schemas.microsoft.com/office/drawing/2010/main" val="0"/>
                        </a:ext>
                      </a:extLst>
                    </a:blip>
                    <a:stretch>
                      <a:fillRect/>
                    </a:stretch>
                  </pic:blipFill>
                  <pic:spPr>
                    <a:xfrm>
                      <a:off x="0" y="0"/>
                      <a:ext cx="2227752" cy="2338179"/>
                    </a:xfrm>
                    <a:prstGeom prst="rect">
                      <a:avLst/>
                    </a:prstGeom>
                  </pic:spPr>
                </pic:pic>
              </a:graphicData>
            </a:graphic>
          </wp:inline>
        </w:drawing>
      </w:r>
    </w:p>
    <w:p w14:paraId="6BBBB113" w14:textId="3B30DCE0" w:rsidR="00264FFF" w:rsidRPr="0042273E" w:rsidRDefault="00C759D0" w:rsidP="00C9402E">
      <w:pPr>
        <w:wordWrap w:val="0"/>
        <w:ind w:firstLineChars="200" w:firstLine="420"/>
        <w:jc w:val="center"/>
        <w:rPr>
          <w:rFonts w:ascii="宋体" w:hAnsi="宋体" w:cs="Times New Roman (正文 CS 字体)" w:hint="eastAsia"/>
          <w:sz w:val="21"/>
          <w:szCs w:val="21"/>
        </w:rPr>
      </w:pPr>
      <w:r w:rsidRPr="0042273E">
        <w:rPr>
          <w:rFonts w:ascii="宋体" w:hAnsi="宋体" w:cs="Times New Roman (正文 CS 字体)" w:hint="eastAsia"/>
          <w:sz w:val="21"/>
          <w:szCs w:val="21"/>
        </w:rPr>
        <w:t>图</w:t>
      </w:r>
      <w:r w:rsidRPr="0042273E">
        <w:rPr>
          <w:sz w:val="21"/>
          <w:szCs w:val="21"/>
        </w:rPr>
        <w:t>5-2</w:t>
      </w:r>
      <w:r w:rsidRPr="0042273E">
        <w:rPr>
          <w:rFonts w:ascii="宋体" w:hAnsi="宋体" w:cs="Times New Roman (正文 CS 字体)"/>
          <w:sz w:val="21"/>
          <w:szCs w:val="21"/>
        </w:rPr>
        <w:t xml:space="preserve"> </w:t>
      </w:r>
      <w:r w:rsidRPr="0042273E">
        <w:rPr>
          <w:rFonts w:ascii="宋体" w:hAnsi="宋体" w:cs="Times New Roman (正文 CS 字体)" w:hint="eastAsia"/>
          <w:sz w:val="21"/>
          <w:szCs w:val="21"/>
        </w:rPr>
        <w:t>D2流程图</w:t>
      </w:r>
    </w:p>
    <w:p w14:paraId="1A8526C8" w14:textId="77777777" w:rsidR="00264FFF" w:rsidRPr="00A86461" w:rsidRDefault="00264FFF" w:rsidP="00264FFF">
      <w:pPr>
        <w:pStyle w:val="2"/>
        <w:spacing w:line="360" w:lineRule="auto"/>
        <w:ind w:left="578" w:hanging="578"/>
        <w:rPr>
          <w:b w:val="0"/>
        </w:rPr>
      </w:pPr>
      <w:bookmarkStart w:id="73" w:name="_Toc71634835"/>
      <w:bookmarkStart w:id="74" w:name="_Toc72875903"/>
      <w:r>
        <w:rPr>
          <w:rFonts w:hint="eastAsia"/>
          <w:b w:val="0"/>
        </w:rPr>
        <w:t>集成描述符</w:t>
      </w:r>
      <w:bookmarkEnd w:id="73"/>
      <w:bookmarkEnd w:id="74"/>
    </w:p>
    <w:p w14:paraId="012D8A52" w14:textId="2CF281E7" w:rsidR="00264FFF" w:rsidRPr="00264FFF" w:rsidRDefault="00601E48" w:rsidP="00264FFF">
      <w:pPr>
        <w:wordWrap w:val="0"/>
        <w:ind w:firstLineChars="200" w:firstLine="480"/>
        <w:rPr>
          <w:rFonts w:cs="Times New Roman (正文 CS 字体)"/>
        </w:rPr>
      </w:pPr>
      <w:r w:rsidRPr="00601E48">
        <w:rPr>
          <w:rFonts w:cs="Times New Roman (正文 CS 字体)" w:hint="eastAsia"/>
        </w:rPr>
        <w:t>经过大量的实验表明傅里叶描述表达符里较低的数值适合应用在代表全局视图特点。</w:t>
      </w:r>
      <w:r w:rsidRPr="00601E48">
        <w:rPr>
          <w:rFonts w:cs="Times New Roman (正文 CS 字体)" w:hint="eastAsia"/>
        </w:rPr>
        <w:t xml:space="preserve"> Zernike </w:t>
      </w:r>
      <w:r w:rsidRPr="00601E48">
        <w:rPr>
          <w:rFonts w:cs="Times New Roman (正文 CS 字体)" w:hint="eastAsia"/>
        </w:rPr>
        <w:t>描述表达符里比较多的数值适合应用在代表全局视图特点。在本文中，笔者的傅立叶描述表达符和</w:t>
      </w:r>
      <w:r w:rsidRPr="00601E48">
        <w:rPr>
          <w:rFonts w:cs="Times New Roman (正文 CS 字体)" w:hint="eastAsia"/>
        </w:rPr>
        <w:t xml:space="preserve"> Zernike </w:t>
      </w:r>
      <w:r w:rsidRPr="00601E48">
        <w:rPr>
          <w:rFonts w:cs="Times New Roman (正文 CS 字体)" w:hint="eastAsia"/>
        </w:rPr>
        <w:t>描述表达符都选用实践经验数值</w:t>
      </w:r>
      <w:r w:rsidRPr="00C9402E">
        <w:rPr>
          <w:rFonts w:cs="Times New Roman (正文 CS 字体)" w:hint="eastAsia"/>
          <w:vertAlign w:val="superscript"/>
        </w:rPr>
        <w:t>[16]</w:t>
      </w:r>
      <w:r w:rsidRPr="00601E48">
        <w:rPr>
          <w:rFonts w:cs="Times New Roman (正文 CS 字体)" w:hint="eastAsia"/>
        </w:rPr>
        <w:t>。</w:t>
      </w:r>
      <w:r w:rsidR="00264FFF" w:rsidRPr="00264FFF">
        <w:rPr>
          <w:rFonts w:cs="Times New Roman (正文 CS 字体)"/>
        </w:rPr>
        <w:t>其中，傅里叶描述符选取前</w:t>
      </w:r>
      <w:r w:rsidR="00264FFF" w:rsidRPr="00264FFF">
        <w:rPr>
          <w:rFonts w:cs="Times New Roman (正文 CS 字体)"/>
        </w:rPr>
        <w:t xml:space="preserve"> 10 </w:t>
      </w:r>
      <w:r w:rsidR="00264FFF" w:rsidRPr="00264FFF">
        <w:rPr>
          <w:rFonts w:cs="Times New Roman (正文 CS 字体)"/>
        </w:rPr>
        <w:t>个较小的值</w:t>
      </w:r>
      <w:r w:rsidR="00264FFF" w:rsidRPr="00264FFF">
        <w:rPr>
          <w:rFonts w:cs="Times New Roman (正文 CS 字体)"/>
        </w:rPr>
        <w:t xml:space="preserve">; Zernike </w:t>
      </w:r>
      <w:r w:rsidR="00264FFF" w:rsidRPr="00264FFF">
        <w:rPr>
          <w:rFonts w:cs="Times New Roman (正文 CS 字体)" w:hint="eastAsia"/>
        </w:rPr>
        <w:t>矩</w:t>
      </w:r>
      <w:r w:rsidR="00264FFF" w:rsidRPr="00264FFF">
        <w:rPr>
          <w:rFonts w:cs="Times New Roman (正文 CS 字体)"/>
        </w:rPr>
        <w:t>描述符使用前</w:t>
      </w:r>
      <w:r w:rsidR="00264FFF" w:rsidRPr="00264FFF">
        <w:rPr>
          <w:rFonts w:cs="Times New Roman (正文 CS 字体)"/>
        </w:rPr>
        <w:t xml:space="preserve"> 35 </w:t>
      </w:r>
      <w:r w:rsidR="00264FFF" w:rsidRPr="00264FFF">
        <w:rPr>
          <w:rFonts w:cs="Times New Roman (正文 CS 字体)"/>
        </w:rPr>
        <w:t>阶较大矩。对于一幅草图和三维模型的二维视图，本文使用向量的</w:t>
      </w:r>
      <w:r w:rsidR="00264FFF" w:rsidRPr="00264FFF">
        <w:rPr>
          <w:rFonts w:cs="Times New Roman (正文 CS 字体)"/>
        </w:rPr>
        <w:t xml:space="preserve"> L1 </w:t>
      </w:r>
      <w:r w:rsidR="00264FFF" w:rsidRPr="00264FFF">
        <w:rPr>
          <w:rFonts w:cs="Times New Roman (正文 CS 字体)"/>
        </w:rPr>
        <w:t>范式去度量</w:t>
      </w:r>
      <w:r w:rsidR="00264FFF" w:rsidRPr="00264FFF">
        <w:rPr>
          <w:rFonts w:cs="Times New Roman (正文 CS 字体)" w:hint="eastAsia"/>
        </w:rPr>
        <w:t>F</w:t>
      </w:r>
      <w:r w:rsidR="00264FFF" w:rsidRPr="00264FFF">
        <w:rPr>
          <w:rFonts w:cs="Times New Roman (正文 CS 字体)"/>
        </w:rPr>
        <w:t>ourier</w:t>
      </w:r>
      <w:r w:rsidR="00264FFF" w:rsidRPr="00264FFF">
        <w:rPr>
          <w:rFonts w:cs="Times New Roman (正文 CS 字体)"/>
        </w:rPr>
        <w:t>描述符、</w:t>
      </w:r>
      <w:r w:rsidR="00264FFF" w:rsidRPr="00264FFF">
        <w:rPr>
          <w:rFonts w:cs="Times New Roman (正文 CS 字体)"/>
        </w:rPr>
        <w:t xml:space="preserve">Zernike </w:t>
      </w:r>
      <w:r w:rsidR="00264FFF" w:rsidRPr="00264FFF">
        <w:rPr>
          <w:rFonts w:cs="Times New Roman (正文 CS 字体)"/>
        </w:rPr>
        <w:t>描述符和</w:t>
      </w:r>
      <w:r w:rsidR="00264FFF" w:rsidRPr="00264FFF">
        <w:rPr>
          <w:rFonts w:cs="Times New Roman (正文 CS 字体)" w:hint="eastAsia"/>
        </w:rPr>
        <w:t>D</w:t>
      </w:r>
      <w:r w:rsidR="00264FFF" w:rsidRPr="00264FFF">
        <w:rPr>
          <w:rFonts w:cs="Times New Roman (正文 CS 字体)"/>
        </w:rPr>
        <w:t>2</w:t>
      </w:r>
      <w:r w:rsidR="00264FFF" w:rsidRPr="00264FFF">
        <w:rPr>
          <w:rFonts w:cs="Times New Roman (正文 CS 字体)" w:hint="eastAsia"/>
        </w:rPr>
        <w:t>描述符</w:t>
      </w:r>
      <w:r w:rsidR="00264FFF" w:rsidRPr="00264FFF">
        <w:rPr>
          <w:rFonts w:cs="Times New Roman (正文 CS 字体)"/>
        </w:rPr>
        <w:t>之间的距离，公式</w:t>
      </w:r>
      <w:r w:rsidR="00264FFF" w:rsidRPr="00264FFF">
        <w:rPr>
          <w:rFonts w:cs="Times New Roman (正文 CS 字体)" w:hint="eastAsia"/>
        </w:rPr>
        <w:t>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9"/>
        <w:gridCol w:w="3687"/>
        <w:gridCol w:w="1662"/>
      </w:tblGrid>
      <w:tr w:rsidR="00264FFF" w14:paraId="1A47A5F5" w14:textId="77777777" w:rsidTr="00DA6AD6">
        <w:tc>
          <w:tcPr>
            <w:tcW w:w="1553" w:type="pct"/>
            <w:tcMar>
              <w:left w:w="0" w:type="dxa"/>
              <w:right w:w="0" w:type="dxa"/>
            </w:tcMar>
            <w:vAlign w:val="center"/>
          </w:tcPr>
          <w:p w14:paraId="4B202017" w14:textId="77777777" w:rsidR="00264FFF" w:rsidRDefault="00264FFF" w:rsidP="00DA6AD6">
            <w:pPr>
              <w:pStyle w:val="af9"/>
              <w:rPr>
                <w:rFonts w:ascii="Times New Roman" w:hAnsi="Times New Roman" w:cs="Times New Roman"/>
                <w:kern w:val="2"/>
              </w:rPr>
            </w:pPr>
          </w:p>
        </w:tc>
        <w:tc>
          <w:tcPr>
            <w:tcW w:w="2376" w:type="pct"/>
            <w:tcMar>
              <w:left w:w="0" w:type="dxa"/>
              <w:right w:w="0" w:type="dxa"/>
            </w:tcMar>
            <w:vAlign w:val="center"/>
          </w:tcPr>
          <w:p w14:paraId="2A7BE3F5" w14:textId="77777777" w:rsidR="00264FFF" w:rsidRPr="00C6579A" w:rsidRDefault="008F6451" w:rsidP="00DA6AD6">
            <w:pPr>
              <w:pStyle w:val="af9"/>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F</m:t>
                    </m:r>
                  </m:sub>
                </m:sSub>
                <m:r>
                  <w:rPr>
                    <w:rFonts w:ascii="Cambria Math" w:hAnsi="Cambria Math" w:cs="Times New Roman"/>
                    <w:kern w:val="2"/>
                  </w:rPr>
                  <m:t>=</m:t>
                </m:r>
                <m:nary>
                  <m:naryPr>
                    <m:chr m:val="∑"/>
                    <m:limLoc m:val="subSup"/>
                    <m:ctrlPr>
                      <w:rPr>
                        <w:rFonts w:ascii="Cambria Math" w:hAnsi="Cambria Math" w:cs="Times New Roman"/>
                        <w:i/>
                        <w:kern w:val="2"/>
                      </w:rPr>
                    </m:ctrlPr>
                  </m:naryPr>
                  <m:sub>
                    <m:r>
                      <w:rPr>
                        <w:rFonts w:ascii="Cambria Math" w:hAnsi="Cambria Math" w:cs="Times New Roman"/>
                        <w:kern w:val="2"/>
                      </w:rPr>
                      <m:t>p=1</m:t>
                    </m:r>
                  </m:sub>
                  <m:sup>
                    <m:r>
                      <w:rPr>
                        <w:rFonts w:ascii="Cambria Math" w:hAnsi="Cambria Math" w:cs="Times New Roman"/>
                        <w:kern w:val="2"/>
                      </w:rPr>
                      <m:t>10</m:t>
                    </m:r>
                  </m:sup>
                  <m:e>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w:rPr>
                                <w:rFonts w:ascii="Cambria Math" w:hAnsi="Cambria Math" w:cs="Times New Roman"/>
                                <w:kern w:val="2"/>
                              </w:rPr>
                              <m:t>F</m:t>
                            </m:r>
                          </m:e>
                          <m:sub>
                            <m:r>
                              <w:rPr>
                                <w:rFonts w:ascii="Cambria Math" w:hAnsi="Cambria Math" w:cs="Times New Roman"/>
                                <w:kern w:val="2"/>
                              </w:rPr>
                              <m:t>1</m:t>
                            </m:r>
                          </m:sub>
                        </m:sSub>
                        <m:d>
                          <m:dPr>
                            <m:ctrlPr>
                              <w:rPr>
                                <w:rFonts w:ascii="Cambria Math" w:hAnsi="Cambria Math" w:cs="Times New Roman"/>
                                <w:i/>
                                <w:kern w:val="2"/>
                              </w:rPr>
                            </m:ctrlPr>
                          </m:dPr>
                          <m:e>
                            <m:r>
                              <w:rPr>
                                <w:rFonts w:ascii="Cambria Math" w:hAnsi="Cambria Math" w:cs="Times New Roman"/>
                                <w:kern w:val="2"/>
                              </w:rPr>
                              <m:t>p</m:t>
                            </m:r>
                          </m:e>
                        </m:d>
                        <m:r>
                          <w:rPr>
                            <w:rFonts w:ascii="Cambria Math" w:hAnsi="Cambria Math" w:cs="Times New Roman"/>
                            <w:kern w:val="2"/>
                          </w:rPr>
                          <m:t xml:space="preserve"> - </m:t>
                        </m:r>
                        <m:sSub>
                          <m:sSubPr>
                            <m:ctrlPr>
                              <w:rPr>
                                <w:rFonts w:ascii="Cambria Math" w:hAnsi="Cambria Math" w:cs="Times New Roman"/>
                                <w:i/>
                                <w:kern w:val="2"/>
                              </w:rPr>
                            </m:ctrlPr>
                          </m:sSubPr>
                          <m:e>
                            <m:r>
                              <w:rPr>
                                <w:rFonts w:ascii="Cambria Math" w:hAnsi="Cambria Math" w:cs="Times New Roman"/>
                                <w:kern w:val="2"/>
                              </w:rPr>
                              <m:t>F</m:t>
                            </m:r>
                          </m:e>
                          <m:sub>
                            <m:r>
                              <w:rPr>
                                <w:rFonts w:ascii="Cambria Math" w:hAnsi="Cambria Math" w:cs="Times New Roman"/>
                                <w:kern w:val="2"/>
                              </w:rPr>
                              <m:t>2</m:t>
                            </m:r>
                          </m:sub>
                        </m:sSub>
                        <m:r>
                          <w:rPr>
                            <w:rFonts w:ascii="Cambria Math" w:hAnsi="Cambria Math" w:cs="Times New Roman"/>
                            <w:kern w:val="2"/>
                          </w:rPr>
                          <m:t>(p)</m:t>
                        </m:r>
                      </m:e>
                    </m:d>
                  </m:e>
                </m:nary>
              </m:oMath>
            </m:oMathPara>
          </w:p>
          <w:p w14:paraId="6DE4E586" w14:textId="77777777" w:rsidR="00264FFF" w:rsidRPr="00C6579A" w:rsidRDefault="008F6451" w:rsidP="00DA6AD6">
            <w:pPr>
              <w:pStyle w:val="af9"/>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Z</m:t>
                    </m:r>
                  </m:sub>
                </m:sSub>
                <m:r>
                  <w:rPr>
                    <w:rFonts w:ascii="Cambria Math" w:hAnsi="Cambria Math" w:cs="Times New Roman"/>
                    <w:kern w:val="2"/>
                  </w:rPr>
                  <m:t>=</m:t>
                </m:r>
                <m:nary>
                  <m:naryPr>
                    <m:chr m:val="∑"/>
                    <m:limLoc m:val="subSup"/>
                    <m:ctrlPr>
                      <w:rPr>
                        <w:rFonts w:ascii="Cambria Math" w:hAnsi="Cambria Math" w:cs="Times New Roman"/>
                        <w:i/>
                        <w:kern w:val="2"/>
                      </w:rPr>
                    </m:ctrlPr>
                  </m:naryPr>
                  <m:sub>
                    <m:r>
                      <w:rPr>
                        <w:rFonts w:ascii="Cambria Math" w:hAnsi="Cambria Math" w:cs="Times New Roman"/>
                        <w:kern w:val="2"/>
                      </w:rPr>
                      <m:t>q=1</m:t>
                    </m:r>
                  </m:sub>
                  <m:sup>
                    <m:r>
                      <w:rPr>
                        <w:rFonts w:ascii="Cambria Math" w:hAnsi="Cambria Math" w:cs="Times New Roman"/>
                        <w:kern w:val="2"/>
                      </w:rPr>
                      <m:t>35</m:t>
                    </m:r>
                  </m:sup>
                  <m:e>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w:rPr>
                                <w:rFonts w:ascii="Cambria Math" w:hAnsi="Cambria Math" w:cs="Times New Roman"/>
                                <w:kern w:val="2"/>
                              </w:rPr>
                              <m:t>Z</m:t>
                            </m:r>
                          </m:e>
                          <m:sub>
                            <m:r>
                              <w:rPr>
                                <w:rFonts w:ascii="Cambria Math" w:hAnsi="Cambria Math" w:cs="Times New Roman"/>
                                <w:kern w:val="2"/>
                              </w:rPr>
                              <m:t>1</m:t>
                            </m:r>
                          </m:sub>
                        </m:sSub>
                        <m:d>
                          <m:dPr>
                            <m:ctrlPr>
                              <w:rPr>
                                <w:rFonts w:ascii="Cambria Math" w:hAnsi="Cambria Math" w:cs="Times New Roman"/>
                                <w:i/>
                                <w:kern w:val="2"/>
                              </w:rPr>
                            </m:ctrlPr>
                          </m:dPr>
                          <m:e>
                            <m:r>
                              <w:rPr>
                                <w:rFonts w:ascii="Cambria Math" w:hAnsi="Cambria Math" w:cs="Times New Roman"/>
                                <w:kern w:val="2"/>
                              </w:rPr>
                              <m:t>q</m:t>
                            </m:r>
                          </m:e>
                        </m:d>
                        <m:r>
                          <w:rPr>
                            <w:rFonts w:ascii="Cambria Math" w:hAnsi="Cambria Math" w:cs="Times New Roman"/>
                            <w:kern w:val="2"/>
                          </w:rPr>
                          <m:t xml:space="preserve"> - </m:t>
                        </m:r>
                        <m:sSub>
                          <m:sSubPr>
                            <m:ctrlPr>
                              <w:rPr>
                                <w:rFonts w:ascii="Cambria Math" w:hAnsi="Cambria Math" w:cs="Times New Roman"/>
                                <w:i/>
                                <w:kern w:val="2"/>
                              </w:rPr>
                            </m:ctrlPr>
                          </m:sSubPr>
                          <m:e>
                            <m:r>
                              <w:rPr>
                                <w:rFonts w:ascii="Cambria Math" w:hAnsi="Cambria Math" w:cs="Times New Roman"/>
                                <w:kern w:val="2"/>
                              </w:rPr>
                              <m:t>Z</m:t>
                            </m:r>
                          </m:e>
                          <m:sub>
                            <m:r>
                              <w:rPr>
                                <w:rFonts w:ascii="Cambria Math" w:hAnsi="Cambria Math" w:cs="Times New Roman"/>
                                <w:kern w:val="2"/>
                              </w:rPr>
                              <m:t>2</m:t>
                            </m:r>
                          </m:sub>
                        </m:sSub>
                        <m:r>
                          <w:rPr>
                            <w:rFonts w:ascii="Cambria Math" w:hAnsi="Cambria Math" w:cs="Times New Roman"/>
                            <w:kern w:val="2"/>
                          </w:rPr>
                          <m:t>(q)</m:t>
                        </m:r>
                      </m:e>
                    </m:d>
                  </m:e>
                </m:nary>
              </m:oMath>
            </m:oMathPara>
          </w:p>
          <w:p w14:paraId="01463660" w14:textId="77777777" w:rsidR="00264FFF" w:rsidRPr="00C6579A" w:rsidRDefault="008F6451" w:rsidP="00DA6AD6">
            <w:pPr>
              <w:pStyle w:val="af9"/>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D</m:t>
                    </m:r>
                  </m:sub>
                </m:sSub>
                <m:r>
                  <w:rPr>
                    <w:rFonts w:ascii="Cambria Math" w:hAnsi="Cambria Math" w:cs="Times New Roman"/>
                    <w:kern w:val="2"/>
                  </w:rPr>
                  <m:t>=</m:t>
                </m:r>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1</m:t>
                        </m:r>
                      </m:sub>
                    </m:sSub>
                    <m:r>
                      <w:rPr>
                        <w:rFonts w:ascii="Cambria Math" w:hAnsi="Cambria Math" w:cs="Times New Roman"/>
                        <w:kern w:val="2"/>
                      </w:rPr>
                      <m:t xml:space="preserve">- </m:t>
                    </m:r>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2</m:t>
                        </m:r>
                      </m:sub>
                    </m:sSub>
                  </m:e>
                </m:d>
              </m:oMath>
            </m:oMathPara>
          </w:p>
        </w:tc>
        <w:tc>
          <w:tcPr>
            <w:tcW w:w="1071" w:type="pct"/>
            <w:tcMar>
              <w:left w:w="0" w:type="dxa"/>
              <w:right w:w="0" w:type="dxa"/>
            </w:tcMar>
            <w:vAlign w:val="center"/>
          </w:tcPr>
          <w:p w14:paraId="7DA0BB8A" w14:textId="1D4677D2" w:rsidR="00264FFF" w:rsidRDefault="00264FFF" w:rsidP="00DA6AD6">
            <w:pPr>
              <w:pStyle w:val="af6"/>
              <w:jc w:val="right"/>
              <w:rPr>
                <w:rFonts w:cs="Times New Roman"/>
              </w:rPr>
            </w:pPr>
            <w:r>
              <w:t xml:space="preserve">( </w:t>
            </w:r>
            <w:r w:rsidR="008F6451">
              <w:fldChar w:fldCharType="begin"/>
            </w:r>
            <w:r w:rsidR="008F6451">
              <w:instrText xml:space="preserve"> STYLEREF 1 \s </w:instrText>
            </w:r>
            <w:r w:rsidR="008F6451">
              <w:fldChar w:fldCharType="separate"/>
            </w:r>
            <w:r w:rsidR="004D1EE4">
              <w:rPr>
                <w:noProof/>
              </w:rPr>
              <w:t>5</w:t>
            </w:r>
            <w:r w:rsidR="008F6451">
              <w:rPr>
                <w:noProof/>
              </w:rPr>
              <w:fldChar w:fldCharType="end"/>
            </w:r>
            <w:r>
              <w:noBreakHyphen/>
            </w:r>
            <w:r w:rsidR="008F6451">
              <w:fldChar w:fldCharType="begin"/>
            </w:r>
            <w:r w:rsidR="008F6451">
              <w:instrText xml:space="preserve"> SEQ ( \* ARABIC \s 1 </w:instrText>
            </w:r>
            <w:r w:rsidR="008F6451">
              <w:fldChar w:fldCharType="separate"/>
            </w:r>
            <w:r w:rsidR="004D1EE4">
              <w:rPr>
                <w:noProof/>
              </w:rPr>
              <w:t>11</w:t>
            </w:r>
            <w:r w:rsidR="008F6451">
              <w:rPr>
                <w:noProof/>
              </w:rPr>
              <w:fldChar w:fldCharType="end"/>
            </w:r>
            <w:r>
              <w:t xml:space="preserve"> </w:t>
            </w:r>
            <w:r>
              <w:rPr>
                <w:rFonts w:hint="eastAsia"/>
              </w:rPr>
              <w:t>)</w:t>
            </w:r>
          </w:p>
        </w:tc>
      </w:tr>
    </w:tbl>
    <w:p w14:paraId="49B65A95"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其中，</w:t>
      </w:r>
      <w:r w:rsidRPr="00264FFF">
        <w:rPr>
          <w:rFonts w:cs="Times New Roman (正文 CS 字体)"/>
        </w:rPr>
        <w:t>F(p)</w:t>
      </w:r>
      <w:r w:rsidRPr="00264FFF">
        <w:rPr>
          <w:rFonts w:cs="Times New Roman (正文 CS 字体)"/>
        </w:rPr>
        <w:t>、</w:t>
      </w:r>
      <w:r w:rsidRPr="00264FFF">
        <w:rPr>
          <w:rFonts w:cs="Times New Roman (正文 CS 字体)"/>
        </w:rPr>
        <w:t>Z(q)</w:t>
      </w:r>
      <w:r w:rsidRPr="00264FFF">
        <w:rPr>
          <w:rFonts w:cs="Times New Roman (正文 CS 字体)"/>
        </w:rPr>
        <w:t>分别表示草图和二维视图的傅里叶变换特征和</w:t>
      </w:r>
      <w:r w:rsidRPr="00264FFF">
        <w:rPr>
          <w:rFonts w:cs="Times New Roman (正文 CS 字体)"/>
        </w:rPr>
        <w:t xml:space="preserve"> Zernike </w:t>
      </w:r>
      <w:r w:rsidRPr="00264FFF">
        <w:rPr>
          <w:rFonts w:cs="Times New Roman (正文 CS 字体)"/>
        </w:rPr>
        <w:t>矩特征。</w:t>
      </w:r>
      <w:r w:rsidRPr="00264FFF">
        <w:rPr>
          <w:rFonts w:cs="Times New Roman (正文 CS 字体)"/>
        </w:rPr>
        <w:t xml:space="preserve"> </w:t>
      </w:r>
      <m:oMath>
        <m:sSub>
          <m:sSubPr>
            <m:ctrlPr>
              <w:rPr>
                <w:rFonts w:ascii="Cambria Math" w:hAnsi="Cambria Math" w:cs="Times New Roman (正文 CS 字体)"/>
              </w:rPr>
            </m:ctrlPr>
          </m:sSubPr>
          <m:e>
            <m:r>
              <w:rPr>
                <w:rFonts w:ascii="Cambria Math" w:hAnsi="Cambria Math" w:cs="Times New Roman (正文 CS 字体)"/>
              </w:rPr>
              <m:t>D</m:t>
            </m:r>
          </m:e>
          <m:sub>
            <m:r>
              <m:rPr>
                <m:sty m:val="p"/>
              </m:rPr>
              <w:rPr>
                <w:rFonts w:ascii="Cambria Math" w:hAnsi="Cambria Math" w:cs="Times New Roman (正文 CS 字体)"/>
              </w:rPr>
              <m:t>1</m:t>
            </m:r>
          </m:sub>
        </m:sSub>
      </m:oMath>
      <w:r w:rsidRPr="00264FFF">
        <w:rPr>
          <w:rFonts w:cs="Times New Roman (正文 CS 字体)" w:hint="eastAsia"/>
        </w:rPr>
        <w:t>、</w:t>
      </w:r>
      <m:oMath>
        <m:sSub>
          <m:sSubPr>
            <m:ctrlPr>
              <w:rPr>
                <w:rFonts w:ascii="Cambria Math" w:hAnsi="Cambria Math" w:cs="Times New Roman (正文 CS 字体)"/>
              </w:rPr>
            </m:ctrlPr>
          </m:sSubPr>
          <m:e>
            <m:r>
              <w:rPr>
                <w:rFonts w:ascii="Cambria Math" w:hAnsi="Cambria Math" w:cs="Times New Roman (正文 CS 字体)"/>
              </w:rPr>
              <m:t>D</m:t>
            </m:r>
          </m:e>
          <m:sub>
            <m:r>
              <m:rPr>
                <m:sty m:val="p"/>
              </m:rPr>
              <w:rPr>
                <w:rFonts w:ascii="Cambria Math" w:hAnsi="Cambria Math" w:cs="Times New Roman (正文 CS 字体)"/>
              </w:rPr>
              <m:t>2</m:t>
            </m:r>
          </m:sub>
        </m:sSub>
      </m:oMath>
      <w:r w:rsidRPr="00264FFF">
        <w:rPr>
          <w:rFonts w:cs="Times New Roman (正文 CS 字体)"/>
        </w:rPr>
        <w:t xml:space="preserve"> </w:t>
      </w:r>
      <w:r w:rsidRPr="00264FFF">
        <w:rPr>
          <w:rFonts w:cs="Times New Roman (正文 CS 字体)"/>
        </w:rPr>
        <w:t>分别表示草图和二维视图的二维分布特征。</w:t>
      </w:r>
      <w:r w:rsidRPr="00264FFF">
        <w:rPr>
          <w:rFonts w:cs="Times New Roman (正文 CS 字体)"/>
        </w:rPr>
        <w:t xml:space="preserve"> </w:t>
      </w:r>
      <m:oMath>
        <m:sSub>
          <m:sSubPr>
            <m:ctrlPr>
              <w:rPr>
                <w:rFonts w:ascii="Cambria Math" w:hAnsi="Cambria Math" w:cs="Times New Roman (正文 CS 字体)"/>
              </w:rPr>
            </m:ctrlPr>
          </m:sSubPr>
          <m:e>
            <m:r>
              <w:rPr>
                <w:rFonts w:ascii="Cambria Math" w:hAnsi="Cambria Math" w:cs="Times New Roman (正文 CS 字体)"/>
              </w:rPr>
              <m:t>D</m:t>
            </m:r>
          </m:e>
          <m:sub>
            <m:r>
              <w:rPr>
                <w:rFonts w:ascii="Cambria Math" w:hAnsi="Cambria Math" w:cs="Times New Roman (正文 CS 字体)"/>
              </w:rPr>
              <m:t>F</m:t>
            </m:r>
          </m:sub>
        </m:sSub>
      </m:oMath>
      <w:r w:rsidRPr="00264FFF">
        <w:rPr>
          <w:rFonts w:cs="Times New Roman (正文 CS 字体)"/>
        </w:rPr>
        <w:t xml:space="preserve"> </w:t>
      </w:r>
      <w:r w:rsidRPr="00264FFF">
        <w:rPr>
          <w:rFonts w:cs="Times New Roman (正文 CS 字体)"/>
        </w:rPr>
        <w:t>、</w:t>
      </w:r>
      <m:oMath>
        <m:sSub>
          <m:sSubPr>
            <m:ctrlPr>
              <w:rPr>
                <w:rFonts w:ascii="Cambria Math" w:hAnsi="Cambria Math" w:cs="Times New Roman (正文 CS 字体)"/>
              </w:rPr>
            </m:ctrlPr>
          </m:sSubPr>
          <m:e>
            <m:r>
              <w:rPr>
                <w:rFonts w:ascii="Cambria Math" w:hAnsi="Cambria Math" w:cs="Times New Roman (正文 CS 字体)"/>
              </w:rPr>
              <m:t>D</m:t>
            </m:r>
          </m:e>
          <m:sub>
            <m:r>
              <w:rPr>
                <w:rFonts w:ascii="Cambria Math" w:hAnsi="Cambria Math" w:cs="Times New Roman (正文 CS 字体)"/>
              </w:rPr>
              <m:t>Z</m:t>
            </m:r>
          </m:sub>
        </m:sSub>
      </m:oMath>
      <w:r w:rsidRPr="00264FFF">
        <w:rPr>
          <w:rFonts w:cs="Times New Roman (正文 CS 字体)"/>
        </w:rPr>
        <w:t xml:space="preserve"> </w:t>
      </w:r>
      <w:r w:rsidRPr="00264FFF">
        <w:rPr>
          <w:rFonts w:cs="Times New Roman (正文 CS 字体)"/>
        </w:rPr>
        <w:t>和</w:t>
      </w:r>
      <w:r w:rsidRPr="00264FFF">
        <w:rPr>
          <w:rFonts w:cs="Times New Roman (正文 CS 字体)"/>
        </w:rPr>
        <w:lastRenderedPageBreak/>
        <w:t xml:space="preserve"> </w:t>
      </w:r>
      <m:oMath>
        <m:sSub>
          <m:sSubPr>
            <m:ctrlPr>
              <w:rPr>
                <w:rFonts w:ascii="Cambria Math" w:hAnsi="Cambria Math" w:cs="Times New Roman (正文 CS 字体)"/>
              </w:rPr>
            </m:ctrlPr>
          </m:sSubPr>
          <m:e>
            <m:r>
              <w:rPr>
                <w:rFonts w:ascii="Cambria Math" w:hAnsi="Cambria Math" w:cs="Times New Roman (正文 CS 字体)"/>
              </w:rPr>
              <m:t>D</m:t>
            </m:r>
          </m:e>
          <m:sub>
            <m:r>
              <w:rPr>
                <w:rFonts w:ascii="Cambria Math" w:hAnsi="Cambria Math" w:cs="Times New Roman (正文 CS 字体)"/>
              </w:rPr>
              <m:t>D</m:t>
            </m:r>
          </m:sub>
        </m:sSub>
      </m:oMath>
      <w:r w:rsidRPr="00264FFF">
        <w:rPr>
          <w:rFonts w:cs="Times New Roman (正文 CS 字体)"/>
        </w:rPr>
        <w:t xml:space="preserve"> </w:t>
      </w:r>
      <w:r w:rsidRPr="00264FFF">
        <w:rPr>
          <w:rFonts w:cs="Times New Roman (正文 CS 字体)"/>
        </w:rPr>
        <w:t>分别为使用</w:t>
      </w:r>
      <w:r w:rsidRPr="00264FFF">
        <w:rPr>
          <w:rFonts w:cs="Times New Roman (正文 CS 字体)" w:hint="eastAsia"/>
        </w:rPr>
        <w:t>Fourier</w:t>
      </w:r>
      <w:r w:rsidRPr="00264FFF">
        <w:rPr>
          <w:rFonts w:cs="Times New Roman (正文 CS 字体)"/>
        </w:rPr>
        <w:t>描述符、</w:t>
      </w:r>
      <w:r w:rsidRPr="00264FFF">
        <w:rPr>
          <w:rFonts w:cs="Times New Roman (正文 CS 字体)"/>
        </w:rPr>
        <w:t>Zernike</w:t>
      </w:r>
      <w:r w:rsidRPr="00264FFF">
        <w:rPr>
          <w:rFonts w:cs="Times New Roman (正文 CS 字体)" w:hint="eastAsia"/>
        </w:rPr>
        <w:t>矩</w:t>
      </w:r>
      <w:r w:rsidRPr="00264FFF">
        <w:rPr>
          <w:rFonts w:cs="Times New Roman (正文 CS 字体)"/>
        </w:rPr>
        <w:t>描述符和</w:t>
      </w:r>
      <w:r w:rsidRPr="00264FFF">
        <w:rPr>
          <w:rFonts w:cs="Times New Roman (正文 CS 字体)" w:hint="eastAsia"/>
        </w:rPr>
        <w:t>D</w:t>
      </w:r>
      <w:r w:rsidRPr="00264FFF">
        <w:rPr>
          <w:rFonts w:cs="Times New Roman (正文 CS 字体)"/>
        </w:rPr>
        <w:t>2</w:t>
      </w:r>
      <w:r w:rsidRPr="00264FFF">
        <w:rPr>
          <w:rFonts w:cs="Times New Roman (正文 CS 字体)" w:hint="eastAsia"/>
        </w:rPr>
        <w:t>形状描述符</w:t>
      </w:r>
      <w:r w:rsidRPr="00264FFF">
        <w:rPr>
          <w:rFonts w:cs="Times New Roman (正文 CS 字体)"/>
        </w:rPr>
        <w:t>的二维草图与投影视图之间的相似性结果。其中，</w:t>
      </w:r>
      <w:r w:rsidRPr="00264FFF">
        <w:rPr>
          <w:rFonts w:cs="Times New Roman (正文 CS 字体)" w:hint="eastAsia"/>
        </w:rPr>
        <w:t>Fourier</w:t>
      </w:r>
      <w:r w:rsidRPr="00264FFF">
        <w:rPr>
          <w:rFonts w:cs="Times New Roman (正文 CS 字体)"/>
        </w:rPr>
        <w:t>描述符和</w:t>
      </w:r>
      <w:r w:rsidRPr="00264FFF">
        <w:rPr>
          <w:rFonts w:cs="Times New Roman (正文 CS 字体)"/>
        </w:rPr>
        <w:t xml:space="preserve"> Zernike </w:t>
      </w:r>
      <w:r w:rsidRPr="00264FFF">
        <w:rPr>
          <w:rFonts w:cs="Times New Roman (正文 CS 字体)"/>
        </w:rPr>
        <w:t>矩</w:t>
      </w:r>
      <w:r w:rsidRPr="00264FFF">
        <w:rPr>
          <w:rFonts w:cs="Times New Roman (正文 CS 字体)" w:hint="eastAsia"/>
        </w:rPr>
        <w:t>描述符</w:t>
      </w:r>
      <w:r w:rsidRPr="00264FFF">
        <w:rPr>
          <w:rFonts w:cs="Times New Roman (正文 CS 字体)"/>
        </w:rPr>
        <w:t>构成本算法的全局视图特征描述符</w:t>
      </w:r>
      <w:r w:rsidRPr="00264FFF">
        <w:rPr>
          <w:rFonts w:cs="Times New Roman (正文 CS 字体)" w:hint="eastAsia"/>
        </w:rPr>
        <w:t>，公式为</w:t>
      </w:r>
      <w:r w:rsidRPr="00264FFF">
        <w:rPr>
          <w:rFonts w:cs="Times New Roman (正文 CS 字体)"/>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125C4290" w14:textId="77777777" w:rsidTr="00DA6AD6">
        <w:tc>
          <w:tcPr>
            <w:tcW w:w="365" w:type="pct"/>
            <w:tcMar>
              <w:left w:w="0" w:type="dxa"/>
              <w:right w:w="0" w:type="dxa"/>
            </w:tcMar>
            <w:vAlign w:val="center"/>
          </w:tcPr>
          <w:p w14:paraId="73BDD0E8" w14:textId="77777777" w:rsidR="00264FFF" w:rsidRDefault="00264FFF" w:rsidP="00DA6AD6">
            <w:pPr>
              <w:wordWrap w:val="0"/>
              <w:rPr>
                <w:rFonts w:cs="Times New Roman (正文 CS 字体)"/>
              </w:rPr>
            </w:pPr>
          </w:p>
        </w:tc>
        <w:tc>
          <w:tcPr>
            <w:tcW w:w="4203" w:type="pct"/>
            <w:tcMar>
              <w:left w:w="0" w:type="dxa"/>
              <w:right w:w="0" w:type="dxa"/>
            </w:tcMar>
            <w:vAlign w:val="center"/>
          </w:tcPr>
          <w:p w14:paraId="540438C2" w14:textId="77777777" w:rsidR="00264FFF" w:rsidRPr="00860781" w:rsidRDefault="008F6451" w:rsidP="00DA6AD6">
            <w:pPr>
              <w:wordWrap w:val="0"/>
              <w:jc w:val="center"/>
              <w:rPr>
                <w:rFonts w:cs="Times New Roman (正文 CS 字体)"/>
              </w:rPr>
            </w:pPr>
            <m:oMathPara>
              <m:oMathParaPr>
                <m:jc m:val="center"/>
              </m:oMathParaPr>
              <m:oMath>
                <m:sSub>
                  <m:sSubPr>
                    <m:ctrlPr>
                      <w:rPr>
                        <w:rFonts w:ascii="Cambria Math" w:hAnsi="Cambria Math" w:cs="Times New Roman (正文 CS 字体)"/>
                        <w:i/>
                      </w:rPr>
                    </m:ctrlPr>
                  </m:sSubPr>
                  <m:e>
                    <m:r>
                      <w:rPr>
                        <w:rFonts w:ascii="Cambria Math" w:hAnsi="Cambria Math" w:cs="Times New Roman (正文 CS 字体)" w:hint="eastAsia"/>
                      </w:rPr>
                      <m:t>D</m:t>
                    </m:r>
                  </m:e>
                  <m:sub>
                    <m:r>
                      <w:rPr>
                        <w:rFonts w:ascii="Cambria Math" w:hAnsi="Cambria Math" w:cs="Times New Roman (正文 CS 字体)"/>
                      </w:rPr>
                      <m:t>G</m:t>
                    </m:r>
                  </m:sub>
                </m:sSub>
                <m:r>
                  <w:rPr>
                    <w:rFonts w:ascii="Cambria Math" w:hAnsi="Cambria Math" w:cs="Times New Roman (正文 CS 字体)"/>
                  </w:rPr>
                  <m:t xml:space="preserve">= </m:t>
                </m:r>
                <m:sSub>
                  <m:sSubPr>
                    <m:ctrlPr>
                      <w:rPr>
                        <w:rFonts w:ascii="Cambria Math" w:hAnsi="Cambria Math" w:cs="Times New Roman (正文 CS 字体)"/>
                        <w:i/>
                      </w:rPr>
                    </m:ctrlPr>
                  </m:sSubPr>
                  <m:e>
                    <m:r>
                      <w:rPr>
                        <w:rFonts w:ascii="Cambria Math" w:hAnsi="Cambria Math" w:cs="Times New Roman (正文 CS 字体)"/>
                      </w:rPr>
                      <m:t>D</m:t>
                    </m:r>
                  </m:e>
                  <m:sub>
                    <m:r>
                      <w:rPr>
                        <w:rFonts w:ascii="Cambria Math" w:hAnsi="Cambria Math" w:cs="Times New Roman (正文 CS 字体)"/>
                      </w:rPr>
                      <m:t>F</m:t>
                    </m:r>
                  </m:sub>
                </m:sSub>
                <m:r>
                  <w:rPr>
                    <w:rFonts w:ascii="Cambria Math" w:hAnsi="Cambria Math" w:cs="Times New Roman (正文 CS 字体)"/>
                  </w:rPr>
                  <m:t xml:space="preserve">+ </m:t>
                </m:r>
                <m:sSub>
                  <m:sSubPr>
                    <m:ctrlPr>
                      <w:rPr>
                        <w:rFonts w:ascii="Cambria Math" w:hAnsi="Cambria Math" w:cs="Times New Roman (正文 CS 字体)"/>
                        <w:i/>
                      </w:rPr>
                    </m:ctrlPr>
                  </m:sSubPr>
                  <m:e>
                    <m:r>
                      <w:rPr>
                        <w:rFonts w:ascii="Cambria Math" w:hAnsi="Cambria Math" w:cs="Times New Roman (正文 CS 字体)"/>
                      </w:rPr>
                      <m:t>D</m:t>
                    </m:r>
                  </m:e>
                  <m:sub>
                    <m:r>
                      <w:rPr>
                        <w:rFonts w:ascii="Cambria Math" w:hAnsi="Cambria Math" w:cs="Times New Roman (正文 CS 字体)"/>
                      </w:rPr>
                      <m:t>Z</m:t>
                    </m:r>
                  </m:sub>
                </m:sSub>
              </m:oMath>
            </m:oMathPara>
          </w:p>
        </w:tc>
        <w:tc>
          <w:tcPr>
            <w:tcW w:w="432" w:type="pct"/>
            <w:tcMar>
              <w:left w:w="0" w:type="dxa"/>
              <w:right w:w="0" w:type="dxa"/>
            </w:tcMar>
            <w:vAlign w:val="center"/>
          </w:tcPr>
          <w:p w14:paraId="41025AA5" w14:textId="47C4FFAF" w:rsidR="00264FFF" w:rsidRPr="00560C8C" w:rsidRDefault="00264FFF" w:rsidP="00DA6AD6">
            <w:pPr>
              <w:pStyle w:val="af6"/>
              <w:jc w:val="right"/>
            </w:pPr>
            <w:r>
              <w:t xml:space="preserve">( </w:t>
            </w:r>
            <w:r w:rsidR="008F6451">
              <w:fldChar w:fldCharType="begin"/>
            </w:r>
            <w:r w:rsidR="008F6451">
              <w:instrText xml:space="preserve"> STYLEREF 1 \s </w:instrText>
            </w:r>
            <w:r w:rsidR="008F6451">
              <w:fldChar w:fldCharType="separate"/>
            </w:r>
            <w:r w:rsidR="004D1EE4">
              <w:rPr>
                <w:noProof/>
              </w:rPr>
              <w:t>5</w:t>
            </w:r>
            <w:r w:rsidR="008F6451">
              <w:rPr>
                <w:noProof/>
              </w:rPr>
              <w:fldChar w:fldCharType="end"/>
            </w:r>
            <w:r>
              <w:noBreakHyphen/>
            </w:r>
            <w:r w:rsidR="008F6451">
              <w:fldChar w:fldCharType="begin"/>
            </w:r>
            <w:r w:rsidR="008F6451">
              <w:instrText xml:space="preserve"> SEQ ( \* ARABIC \s 1 </w:instrText>
            </w:r>
            <w:r w:rsidR="008F6451">
              <w:fldChar w:fldCharType="separate"/>
            </w:r>
            <w:r w:rsidR="004D1EE4">
              <w:rPr>
                <w:noProof/>
              </w:rPr>
              <w:t>12</w:t>
            </w:r>
            <w:r w:rsidR="008F6451">
              <w:rPr>
                <w:noProof/>
              </w:rPr>
              <w:fldChar w:fldCharType="end"/>
            </w:r>
            <w:r>
              <w:rPr>
                <w:rFonts w:hint="eastAsia"/>
              </w:rPr>
              <w:t xml:space="preserve"> </w:t>
            </w:r>
            <w:r>
              <w:t>)</w:t>
            </w:r>
          </w:p>
        </w:tc>
      </w:tr>
    </w:tbl>
    <w:p w14:paraId="787240E3"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为了解决单一描述符对二维视图特征提取不全面的问题，本文在全局视图描述符和二维形状分布的基础上进行一定权重的集成，得到一个能更好地表示二维视图特征的描述符。集成描述符</w:t>
      </w:r>
      <w:r w:rsidRPr="00264FFF">
        <w:rPr>
          <w:rFonts w:cs="Times New Roman (正文 CS 字体)"/>
        </w:rPr>
        <w:t>D</w:t>
      </w:r>
      <w:r w:rsidRPr="00264FFF">
        <w:rPr>
          <w:rFonts w:cs="Times New Roman (正文 CS 字体)"/>
        </w:rPr>
        <w:t>定义为</w:t>
      </w:r>
      <w:r w:rsidRPr="00264FFF">
        <w:rPr>
          <w:rFonts w:cs="Times New Roman (正文 CS 字体)"/>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095705F8" w14:textId="77777777" w:rsidTr="00DA6AD6">
        <w:tc>
          <w:tcPr>
            <w:tcW w:w="365" w:type="pct"/>
            <w:tcMar>
              <w:left w:w="0" w:type="dxa"/>
              <w:right w:w="0" w:type="dxa"/>
            </w:tcMar>
            <w:vAlign w:val="center"/>
          </w:tcPr>
          <w:p w14:paraId="5230359B" w14:textId="77777777" w:rsidR="00264FFF" w:rsidRDefault="00264FFF" w:rsidP="00DA6AD6">
            <w:pPr>
              <w:wordWrap w:val="0"/>
              <w:rPr>
                <w:rFonts w:cs="Times New Roman (正文 CS 字体)"/>
              </w:rPr>
            </w:pPr>
          </w:p>
        </w:tc>
        <w:tc>
          <w:tcPr>
            <w:tcW w:w="4203" w:type="pct"/>
            <w:tcMar>
              <w:left w:w="0" w:type="dxa"/>
              <w:right w:w="0" w:type="dxa"/>
            </w:tcMar>
            <w:vAlign w:val="center"/>
          </w:tcPr>
          <w:p w14:paraId="1E855FF1" w14:textId="16B97254" w:rsidR="00264FFF" w:rsidRPr="00860781" w:rsidRDefault="0042273E" w:rsidP="00DA6AD6">
            <w:pPr>
              <w:wordWrap w:val="0"/>
              <w:jc w:val="center"/>
              <w:rPr>
                <w:rFonts w:cs="Times New Roman (正文 CS 字体)"/>
              </w:rPr>
            </w:pPr>
            <m:oMathPara>
              <m:oMath>
                <m:r>
                  <w:rPr>
                    <w:rFonts w:ascii="Cambria Math" w:hAnsi="Cambria Math" w:cs="Times New Roman (正文 CS 字体)"/>
                  </w:rPr>
                  <m:t>D= ω</m:t>
                </m:r>
                <m:sSub>
                  <m:sSubPr>
                    <m:ctrlPr>
                      <w:rPr>
                        <w:rFonts w:ascii="Cambria Math" w:hAnsi="Cambria Math" w:cs="Times New Roman (正文 CS 字体)"/>
                        <w:i/>
                      </w:rPr>
                    </m:ctrlPr>
                  </m:sSubPr>
                  <m:e>
                    <m:r>
                      <w:rPr>
                        <w:rFonts w:ascii="Cambria Math" w:hAnsi="Cambria Math" w:cs="Times New Roman (正文 CS 字体)"/>
                      </w:rPr>
                      <m:t>D</m:t>
                    </m:r>
                  </m:e>
                  <m:sub>
                    <m:r>
                      <w:rPr>
                        <w:rFonts w:ascii="Cambria Math" w:hAnsi="Cambria Math" w:cs="Times New Roman (正文 CS 字体)"/>
                      </w:rPr>
                      <m:t>G</m:t>
                    </m:r>
                  </m:sub>
                </m:sSub>
                <m:r>
                  <w:rPr>
                    <w:rFonts w:ascii="Cambria Math" w:hAnsi="Cambria Math" w:cs="Times New Roman (正文 CS 字体)"/>
                  </w:rPr>
                  <m:t>+</m:t>
                </m:r>
                <m:d>
                  <m:dPr>
                    <m:ctrlPr>
                      <w:rPr>
                        <w:rFonts w:ascii="Cambria Math" w:hAnsi="Cambria Math" w:cs="Times New Roman (正文 CS 字体)"/>
                        <w:i/>
                      </w:rPr>
                    </m:ctrlPr>
                  </m:dPr>
                  <m:e>
                    <m:r>
                      <w:rPr>
                        <w:rFonts w:ascii="Cambria Math" w:hAnsi="Cambria Math" w:cs="Times New Roman (正文 CS 字体)"/>
                      </w:rPr>
                      <m:t>1-ω</m:t>
                    </m:r>
                  </m:e>
                </m:d>
                <m:sSub>
                  <m:sSubPr>
                    <m:ctrlPr>
                      <w:rPr>
                        <w:rFonts w:ascii="Cambria Math" w:hAnsi="Cambria Math" w:cs="Times New Roman (正文 CS 字体)"/>
                        <w:i/>
                      </w:rPr>
                    </m:ctrlPr>
                  </m:sSubPr>
                  <m:e>
                    <m:r>
                      <w:rPr>
                        <w:rFonts w:ascii="Cambria Math" w:hAnsi="Cambria Math" w:cs="Times New Roman (正文 CS 字体)"/>
                      </w:rPr>
                      <m:t>D</m:t>
                    </m:r>
                  </m:e>
                  <m:sub>
                    <m:r>
                      <w:rPr>
                        <w:rFonts w:ascii="Cambria Math" w:hAnsi="Cambria Math" w:cs="Times New Roman (正文 CS 字体)"/>
                      </w:rPr>
                      <m:t>D</m:t>
                    </m:r>
                  </m:sub>
                </m:sSub>
                <m:r>
                  <w:rPr>
                    <w:rFonts w:ascii="Cambria Math" w:hAnsi="Cambria Math" w:cs="Times New Roman (正文 CS 字体)"/>
                  </w:rPr>
                  <m:t>,ωϵ(0,1)</m:t>
                </m:r>
              </m:oMath>
            </m:oMathPara>
          </w:p>
        </w:tc>
        <w:tc>
          <w:tcPr>
            <w:tcW w:w="432" w:type="pct"/>
            <w:tcMar>
              <w:left w:w="0" w:type="dxa"/>
              <w:right w:w="0" w:type="dxa"/>
            </w:tcMar>
            <w:vAlign w:val="center"/>
          </w:tcPr>
          <w:p w14:paraId="7DBE51DA" w14:textId="3B348644" w:rsidR="00264FFF" w:rsidRPr="00560C8C" w:rsidRDefault="00264FFF" w:rsidP="00DA6AD6">
            <w:pPr>
              <w:pStyle w:val="af6"/>
              <w:jc w:val="right"/>
            </w:pPr>
            <w:r>
              <w:t xml:space="preserve">( </w:t>
            </w:r>
            <w:r w:rsidR="008F6451">
              <w:fldChar w:fldCharType="begin"/>
            </w:r>
            <w:r w:rsidR="008F6451">
              <w:instrText xml:space="preserve"> STYLEREF 1 \s </w:instrText>
            </w:r>
            <w:r w:rsidR="008F6451">
              <w:fldChar w:fldCharType="separate"/>
            </w:r>
            <w:r w:rsidR="004D1EE4">
              <w:rPr>
                <w:noProof/>
              </w:rPr>
              <w:t>5</w:t>
            </w:r>
            <w:r w:rsidR="008F6451">
              <w:rPr>
                <w:noProof/>
              </w:rPr>
              <w:fldChar w:fldCharType="end"/>
            </w:r>
            <w:r>
              <w:noBreakHyphen/>
            </w:r>
            <w:r w:rsidR="008F6451">
              <w:fldChar w:fldCharType="begin"/>
            </w:r>
            <w:r w:rsidR="008F6451">
              <w:instrText xml:space="preserve"> SEQ ( \* ARABIC \s 1 </w:instrText>
            </w:r>
            <w:r w:rsidR="008F6451">
              <w:fldChar w:fldCharType="separate"/>
            </w:r>
            <w:r w:rsidR="004D1EE4">
              <w:rPr>
                <w:noProof/>
              </w:rPr>
              <w:t>13</w:t>
            </w:r>
            <w:r w:rsidR="008F6451">
              <w:rPr>
                <w:noProof/>
              </w:rPr>
              <w:fldChar w:fldCharType="end"/>
            </w:r>
            <w:r>
              <w:rPr>
                <w:rFonts w:hint="eastAsia"/>
              </w:rPr>
              <w:t xml:space="preserve"> </w:t>
            </w:r>
            <w:r>
              <w:t>)</w:t>
            </w:r>
          </w:p>
        </w:tc>
      </w:tr>
    </w:tbl>
    <w:p w14:paraId="6A8CB29D" w14:textId="77777777" w:rsidR="00264FFF" w:rsidRPr="00264FFF" w:rsidRDefault="00264FFF" w:rsidP="00264FFF">
      <w:pPr>
        <w:wordWrap w:val="0"/>
        <w:ind w:firstLineChars="200" w:firstLine="480"/>
        <w:rPr>
          <w:rFonts w:cs="Times New Roman (正文 CS 字体)"/>
        </w:rPr>
      </w:pPr>
      <w:r>
        <w:t xml:space="preserve"> </w:t>
      </w:r>
      <m:oMath>
        <m:r>
          <w:rPr>
            <w:rFonts w:ascii="Cambria Math" w:hAnsi="Cambria Math" w:cs="Times New Roman (正文 CS 字体)"/>
          </w:rPr>
          <m:t>ω</m:t>
        </m:r>
      </m:oMath>
      <w:r w:rsidRPr="00264FFF">
        <w:rPr>
          <w:rFonts w:cs="Times New Roman (正文 CS 字体)"/>
        </w:rPr>
        <w:t>为全局视图描述符的权重，它与二维形状分布的权重相加</w:t>
      </w:r>
      <w:r w:rsidRPr="00264FFF">
        <w:rPr>
          <w:rFonts w:cs="Times New Roman (正文 CS 字体)" w:hint="eastAsia"/>
        </w:rPr>
        <w:t>为</w:t>
      </w:r>
      <w:r w:rsidRPr="00264FFF">
        <w:rPr>
          <w:rFonts w:cs="Times New Roman (正文 CS 字体)"/>
        </w:rPr>
        <w:t>1</w:t>
      </w:r>
      <w:r w:rsidRPr="00264FFF">
        <w:rPr>
          <w:rFonts w:cs="Times New Roman (正文 CS 字体)"/>
        </w:rPr>
        <w:t>。草图与二维视图相似度越高</w:t>
      </w:r>
      <w:r w:rsidRPr="00264FFF">
        <w:rPr>
          <w:rFonts w:cs="Times New Roman (正文 CS 字体)" w:hint="eastAsia"/>
        </w:rPr>
        <w:t>，</w:t>
      </w:r>
      <w:r w:rsidRPr="00264FFF">
        <w:rPr>
          <w:rFonts w:cs="Times New Roman (正文 CS 字体)"/>
        </w:rPr>
        <w:t>D</w:t>
      </w:r>
      <w:r w:rsidRPr="00264FFF">
        <w:rPr>
          <w:rFonts w:cs="Times New Roman (正文 CS 字体)"/>
        </w:rPr>
        <w:t>越小。不同用户绘画风格不同，绘画出的草图可能差异很大，集成描述子特征也会不一致，因此本文有如下方法避免检索结果的不准确。首先本文提出的集成</w:t>
      </w:r>
      <w:r w:rsidRPr="00264FFF">
        <w:rPr>
          <w:rFonts w:cs="Times New Roman (正文 CS 字体)"/>
        </w:rPr>
        <w:t xml:space="preserve"> </w:t>
      </w:r>
      <w:r w:rsidRPr="00264FFF">
        <w:rPr>
          <w:rFonts w:cs="Times New Roman (正文 CS 字体)"/>
        </w:rPr>
        <w:t>描述子具有平移、尺度和旋转不变等特性，避免了旋转、大小等对检索结果的</w:t>
      </w:r>
      <w:r w:rsidRPr="00264FFF">
        <w:rPr>
          <w:rFonts w:cs="Times New Roman (正文 CS 字体)"/>
        </w:rPr>
        <w:t xml:space="preserve"> </w:t>
      </w:r>
      <w:r w:rsidRPr="00264FFF">
        <w:rPr>
          <w:rFonts w:cs="Times New Roman (正文 CS 字体)"/>
        </w:rPr>
        <w:t>影响，因此，只有绘画风格存在对草图的影响，而绘画风格存在两方面问题</w:t>
      </w:r>
      <w:r w:rsidRPr="00264FFF">
        <w:rPr>
          <w:rFonts w:cs="Times New Roman (正文 CS 字体)" w:hint="eastAsia"/>
        </w:rPr>
        <w:t>。</w:t>
      </w:r>
      <w:r w:rsidRPr="00264FFF">
        <w:rPr>
          <w:rFonts w:cs="Times New Roman (正文 CS 字体)"/>
        </w:rPr>
        <w:t>1)</w:t>
      </w:r>
      <w:r w:rsidRPr="00264FFF">
        <w:rPr>
          <w:rFonts w:cs="Times New Roman (正文 CS 字体)"/>
        </w:rPr>
        <w:t>绘制者对模型观察角度的不同，影响集成描述子的特征，因此本文采用多投影的方式，尽可能多的考虑不同用户观察角度的差异。</w:t>
      </w:r>
      <w:r w:rsidRPr="00264FFF">
        <w:rPr>
          <w:rFonts w:cs="Times New Roman (正文 CS 字体)"/>
        </w:rPr>
        <w:t>2)</w:t>
      </w:r>
      <w:r w:rsidRPr="00264FFF">
        <w:rPr>
          <w:rFonts w:cs="Times New Roman (正文 CS 字体)"/>
        </w:rPr>
        <w:t>本文草图检索对绘制有一定要求，绘制越精准检索效率越高，需要检索的</w:t>
      </w:r>
      <w:r w:rsidRPr="00264FFF">
        <w:rPr>
          <w:rFonts w:cs="Times New Roman (正文 CS 字体)" w:hint="eastAsia"/>
        </w:rPr>
        <w:t>准确率越高。</w:t>
      </w:r>
    </w:p>
    <w:p w14:paraId="2608DFEB" w14:textId="65A1A045" w:rsidR="008F0ADB" w:rsidRDefault="00264FFF" w:rsidP="008F0ADB">
      <w:pPr>
        <w:wordWrap w:val="0"/>
        <w:ind w:firstLineChars="200" w:firstLine="480"/>
        <w:rPr>
          <w:rFonts w:cs="Times New Roman (正文 CS 字体)"/>
        </w:rPr>
      </w:pPr>
      <w:r w:rsidRPr="00264FFF">
        <w:rPr>
          <w:rFonts w:cs="Times New Roman (正文 CS 字体)" w:hint="eastAsia"/>
        </w:rPr>
        <w:t>伊明</w:t>
      </w:r>
      <w:r w:rsidR="00FD60AC" w:rsidRPr="0042273E">
        <w:rPr>
          <w:rFonts w:cs="Times New Roman (正文 CS 字体)" w:hint="eastAsia"/>
          <w:vertAlign w:val="superscript"/>
        </w:rPr>
        <w:t>[</w:t>
      </w:r>
      <w:r w:rsidR="00FD60AC" w:rsidRPr="0042273E">
        <w:rPr>
          <w:rFonts w:cs="Times New Roman (正文 CS 字体)"/>
          <w:vertAlign w:val="superscript"/>
        </w:rPr>
        <w:t>17]</w:t>
      </w:r>
      <w:r w:rsidRPr="00264FFF">
        <w:rPr>
          <w:rFonts w:cs="Times New Roman (正文 CS 字体)" w:hint="eastAsia"/>
        </w:rPr>
        <w:t>对不同的</w:t>
      </w:r>
      <m:oMath>
        <m:r>
          <w:rPr>
            <w:rFonts w:ascii="Cambria Math" w:hAnsi="Cambria Math" w:cs="Times New Roman (正文 CS 字体)"/>
          </w:rPr>
          <m:t>ω</m:t>
        </m:r>
      </m:oMath>
      <w:r w:rsidRPr="00264FFF">
        <w:rPr>
          <w:rFonts w:cs="Times New Roman (正文 CS 字体)" w:hint="eastAsia"/>
        </w:rPr>
        <w:t>值进行实验。</w:t>
      </w:r>
      <w:r w:rsidR="008F0ADB" w:rsidRPr="00264FFF">
        <w:rPr>
          <w:rFonts w:cs="Times New Roman (正文 CS 字体)" w:hint="eastAsia"/>
        </w:rPr>
        <w:t>不同</w:t>
      </w:r>
      <m:oMath>
        <m:r>
          <w:rPr>
            <w:rFonts w:ascii="Cambria Math" w:hAnsi="Cambria Math" w:cs="Times New Roman (正文 CS 字体)"/>
          </w:rPr>
          <m:t>ω</m:t>
        </m:r>
      </m:oMath>
      <w:r w:rsidR="008F0ADB" w:rsidRPr="00264FFF">
        <w:rPr>
          <w:rFonts w:cs="Times New Roman (正文 CS 字体)" w:hint="eastAsia"/>
        </w:rPr>
        <w:t>的检索结果如图</w:t>
      </w:r>
      <w:r w:rsidR="008F0ADB" w:rsidRPr="00264FFF">
        <w:rPr>
          <w:rFonts w:cs="Times New Roman (正文 CS 字体)" w:hint="eastAsia"/>
        </w:rPr>
        <w:t>5</w:t>
      </w:r>
      <w:r w:rsidR="008F0ADB" w:rsidRPr="00264FFF">
        <w:rPr>
          <w:rFonts w:cs="Times New Roman (正文 CS 字体)"/>
        </w:rPr>
        <w:t>-</w:t>
      </w:r>
      <w:r w:rsidR="008F0ADB">
        <w:rPr>
          <w:rFonts w:cs="Times New Roman (正文 CS 字体)"/>
        </w:rPr>
        <w:t>3</w:t>
      </w:r>
      <w:r w:rsidR="008F0ADB" w:rsidRPr="00264FFF">
        <w:rPr>
          <w:rFonts w:cs="Times New Roman (正文 CS 字体)" w:hint="eastAsia"/>
        </w:rPr>
        <w:t>所示。</w:t>
      </w:r>
    </w:p>
    <w:p w14:paraId="65AA26AE" w14:textId="77777777" w:rsidR="008F0ADB" w:rsidRDefault="008F0ADB" w:rsidP="008F0ADB">
      <w:pPr>
        <w:pStyle w:val="a1"/>
        <w:ind w:firstLine="480"/>
        <w:jc w:val="center"/>
        <w:rPr>
          <w:rFonts w:ascii="宋体" w:hAnsi="宋体" w:cs="宋体"/>
        </w:rPr>
      </w:pPr>
      <w:r>
        <w:rPr>
          <w:rFonts w:ascii="宋体" w:hAnsi="宋体" w:cs="宋体"/>
          <w:noProof/>
        </w:rPr>
        <w:drawing>
          <wp:inline distT="0" distB="0" distL="0" distR="0" wp14:anchorId="0EA9DDFC" wp14:editId="14C92626">
            <wp:extent cx="4058659" cy="2480553"/>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61229" cy="2665476"/>
                    </a:xfrm>
                    <a:prstGeom prst="rect">
                      <a:avLst/>
                    </a:prstGeom>
                  </pic:spPr>
                </pic:pic>
              </a:graphicData>
            </a:graphic>
          </wp:inline>
        </w:drawing>
      </w:r>
    </w:p>
    <w:p w14:paraId="4B9AD9FF" w14:textId="77777777" w:rsidR="008F0ADB" w:rsidRPr="0042273E" w:rsidRDefault="008F0ADB" w:rsidP="008F0ADB">
      <w:pPr>
        <w:pStyle w:val="a1"/>
        <w:ind w:firstLine="420"/>
        <w:jc w:val="center"/>
        <w:rPr>
          <w:rFonts w:ascii="宋体" w:hAnsi="宋体" w:cs="宋体"/>
          <w:sz w:val="21"/>
          <w:szCs w:val="21"/>
        </w:rPr>
      </w:pPr>
      <w:r w:rsidRPr="0042273E">
        <w:rPr>
          <w:rFonts w:ascii="宋体" w:hAnsi="宋体" w:cs="宋体" w:hint="eastAsia"/>
          <w:sz w:val="21"/>
          <w:szCs w:val="21"/>
        </w:rPr>
        <w:t>图</w:t>
      </w:r>
      <w:r w:rsidRPr="0042273E">
        <w:rPr>
          <w:sz w:val="21"/>
          <w:szCs w:val="21"/>
        </w:rPr>
        <w:t>5-3</w:t>
      </w:r>
      <w:r w:rsidRPr="0042273E">
        <w:rPr>
          <w:rFonts w:ascii="宋体" w:hAnsi="宋体" w:cs="宋体"/>
          <w:sz w:val="21"/>
          <w:szCs w:val="21"/>
        </w:rPr>
        <w:t xml:space="preserve"> </w:t>
      </w:r>
      <w:r w:rsidRPr="0042273E">
        <w:rPr>
          <w:rFonts w:ascii="宋体" w:hAnsi="宋体" w:cs="宋体" w:hint="eastAsia"/>
          <w:sz w:val="21"/>
          <w:szCs w:val="21"/>
        </w:rPr>
        <w:t>不同</w:t>
      </w:r>
      <m:oMath>
        <m:r>
          <w:rPr>
            <w:rFonts w:ascii="Cambria Math" w:hAnsi="Cambria Math"/>
            <w:sz w:val="21"/>
            <w:szCs w:val="21"/>
          </w:rPr>
          <m:t>ω</m:t>
        </m:r>
      </m:oMath>
      <w:r w:rsidRPr="0042273E">
        <w:rPr>
          <w:rFonts w:ascii="宋体" w:hAnsi="宋体" w:cs="宋体" w:hint="eastAsia"/>
          <w:sz w:val="21"/>
          <w:szCs w:val="21"/>
        </w:rPr>
        <w:t>的检索结果</w:t>
      </w:r>
    </w:p>
    <w:p w14:paraId="32AD21BA" w14:textId="3D82FFF1" w:rsidR="00264FFF" w:rsidRPr="00264FFF" w:rsidRDefault="00264FFF" w:rsidP="00264FFF">
      <w:pPr>
        <w:wordWrap w:val="0"/>
        <w:ind w:firstLineChars="200" w:firstLine="480"/>
        <w:rPr>
          <w:rFonts w:cs="Times New Roman (正文 CS 字体)"/>
        </w:rPr>
      </w:pPr>
      <m:oMath>
        <m:r>
          <w:rPr>
            <w:rFonts w:ascii="Cambria Math" w:hAnsi="Cambria Math" w:cs="Times New Roman (正文 CS 字体)"/>
          </w:rPr>
          <m:t>ω</m:t>
        </m:r>
      </m:oMath>
      <w:r w:rsidRPr="00264FFF">
        <w:rPr>
          <w:rFonts w:cs="Times New Roman (正文 CS 字体)" w:hint="eastAsia"/>
        </w:rPr>
        <w:t>在</w:t>
      </w:r>
      <w:r w:rsidRPr="00264FFF">
        <w:rPr>
          <w:rFonts w:cs="Times New Roman (正文 CS 字体)"/>
        </w:rPr>
        <w:t>[0-1]</w:t>
      </w:r>
      <w:r w:rsidRPr="00264FFF">
        <w:rPr>
          <w:rFonts w:cs="Times New Roman (正文 CS 字体)" w:hint="eastAsia"/>
        </w:rPr>
        <w:t>之间以每次</w:t>
      </w:r>
      <w:r w:rsidRPr="00264FFF">
        <w:rPr>
          <w:rFonts w:cs="Times New Roman (正文 CS 字体)"/>
        </w:rPr>
        <w:t>0.1</w:t>
      </w:r>
      <w:r w:rsidRPr="00264FFF">
        <w:rPr>
          <w:rFonts w:cs="Times New Roman (正文 CS 字体)" w:hint="eastAsia"/>
        </w:rPr>
        <w:t>的速率进行增长。在不同</w:t>
      </w:r>
      <m:oMath>
        <m:r>
          <w:rPr>
            <w:rFonts w:ascii="Cambria Math" w:hAnsi="Cambria Math" w:cs="Times New Roman (正文 CS 字体)"/>
          </w:rPr>
          <m:t>ω</m:t>
        </m:r>
      </m:oMath>
      <w:r w:rsidRPr="00264FFF">
        <w:rPr>
          <w:rFonts w:cs="Times New Roman (正文 CS 字体)" w:hint="eastAsia"/>
        </w:rPr>
        <w:t>值时，记录三维模型在查全率为</w:t>
      </w:r>
      <w:r w:rsidRPr="00264FFF">
        <w:rPr>
          <w:rFonts w:cs="Times New Roman (正文 CS 字体)"/>
        </w:rPr>
        <w:t xml:space="preserve"> 0.1 </w:t>
      </w:r>
      <w:r w:rsidRPr="00264FFF">
        <w:rPr>
          <w:rFonts w:cs="Times New Roman (正文 CS 字体)" w:hint="eastAsia"/>
        </w:rPr>
        <w:t>时的查准率。</w:t>
      </w:r>
      <m:oMath>
        <m:r>
          <w:rPr>
            <w:rFonts w:ascii="Cambria Math" w:hAnsi="Cambria Math" w:cs="Times New Roman (正文 CS 字体)"/>
          </w:rPr>
          <m:t>ω</m:t>
        </m:r>
      </m:oMath>
      <w:r w:rsidRPr="00264FFF">
        <w:rPr>
          <w:rFonts w:cs="Times New Roman (正文 CS 字体)" w:hint="eastAsia"/>
        </w:rPr>
        <w:t>在</w:t>
      </w:r>
      <w:r w:rsidRPr="00264FFF">
        <w:rPr>
          <w:rFonts w:cs="Times New Roman (正文 CS 字体)"/>
        </w:rPr>
        <w:t>[0.3-0.6]</w:t>
      </w:r>
      <w:r w:rsidRPr="00264FFF">
        <w:rPr>
          <w:rFonts w:cs="Times New Roman (正文 CS 字体)" w:hint="eastAsia"/>
        </w:rPr>
        <w:t>范围时，集成描述子的检索性能较好</w:t>
      </w:r>
      <w:r w:rsidRPr="00264FFF">
        <w:rPr>
          <w:rFonts w:cs="Times New Roman (正文 CS 字体)"/>
        </w:rPr>
        <w:t>;</w:t>
      </w:r>
      <m:oMath>
        <m:r>
          <m:rPr>
            <m:sty m:val="p"/>
          </m:rPr>
          <w:rPr>
            <w:rFonts w:ascii="Cambria Math" w:hAnsi="Cambria Math" w:cs="Times New Roman (正文 CS 字体)"/>
          </w:rPr>
          <m:t xml:space="preserve"> </m:t>
        </m:r>
        <m:r>
          <w:rPr>
            <w:rFonts w:ascii="Cambria Math" w:hAnsi="Cambria Math" w:cs="Times New Roman (正文 CS 字体)"/>
          </w:rPr>
          <m:t>ω</m:t>
        </m:r>
      </m:oMath>
      <w:r w:rsidRPr="00264FFF">
        <w:rPr>
          <w:rFonts w:cs="Times New Roman (正文 CS 字体)" w:hint="eastAsia"/>
        </w:rPr>
        <w:t>为</w:t>
      </w:r>
      <w:r w:rsidRPr="00264FFF">
        <w:rPr>
          <w:rFonts w:cs="Times New Roman (正文 CS 字体)"/>
        </w:rPr>
        <w:t>0.4</w:t>
      </w:r>
      <w:r w:rsidRPr="00264FFF">
        <w:rPr>
          <w:rFonts w:cs="Times New Roman (正文 CS 字体)" w:hint="eastAsia"/>
        </w:rPr>
        <w:t>时，检索效果最佳。在后续验证本文提出算法与其它算法的优劣中，</w:t>
      </w:r>
      <m:oMath>
        <m:r>
          <w:rPr>
            <w:rFonts w:ascii="Cambria Math" w:hAnsi="Cambria Math" w:cs="Times New Roman (正文 CS 字体)"/>
          </w:rPr>
          <m:t>ω</m:t>
        </m:r>
      </m:oMath>
      <w:r w:rsidRPr="00264FFF">
        <w:rPr>
          <w:rFonts w:cs="Times New Roman (正文 CS 字体)" w:hint="eastAsia"/>
        </w:rPr>
        <w:t>取值为</w:t>
      </w:r>
      <w:r w:rsidRPr="00264FFF">
        <w:rPr>
          <w:rFonts w:cs="Times New Roman (正文 CS 字体)"/>
        </w:rPr>
        <w:t xml:space="preserve"> 0.4</w:t>
      </w:r>
      <w:r w:rsidRPr="00264FFF">
        <w:rPr>
          <w:rFonts w:cs="Times New Roman (正文 CS 字体)" w:hint="eastAsia"/>
        </w:rPr>
        <w:t>。</w:t>
      </w:r>
    </w:p>
    <w:p w14:paraId="6898FFD1" w14:textId="77777777" w:rsidR="00264FFF" w:rsidRDefault="00264FFF" w:rsidP="00264FFF">
      <w:pPr>
        <w:pStyle w:val="a1"/>
        <w:ind w:firstLine="480"/>
        <w:rPr>
          <w:rFonts w:ascii="宋体" w:hAnsi="宋体" w:cs="宋体"/>
        </w:rPr>
      </w:pPr>
    </w:p>
    <w:p w14:paraId="509AE71E" w14:textId="77777777" w:rsidR="00264FFF" w:rsidRDefault="00264FFF" w:rsidP="00264FFF">
      <w:pPr>
        <w:pStyle w:val="2"/>
        <w:spacing w:line="360" w:lineRule="auto"/>
        <w:ind w:left="578" w:hanging="578"/>
        <w:rPr>
          <w:b w:val="0"/>
        </w:rPr>
      </w:pPr>
      <w:bookmarkStart w:id="75" w:name="_Toc71634836"/>
      <w:bookmarkStart w:id="76" w:name="_Toc72875904"/>
      <w:r w:rsidRPr="00A86461">
        <w:rPr>
          <w:rFonts w:hint="eastAsia"/>
          <w:b w:val="0"/>
        </w:rPr>
        <w:lastRenderedPageBreak/>
        <w:t>本章小结</w:t>
      </w:r>
      <w:bookmarkEnd w:id="75"/>
      <w:bookmarkEnd w:id="76"/>
    </w:p>
    <w:p w14:paraId="61A13CD8" w14:textId="77777777" w:rsidR="00264FFF" w:rsidRPr="00264FFF" w:rsidRDefault="00264FFF" w:rsidP="00264FFF">
      <w:pPr>
        <w:wordWrap w:val="0"/>
        <w:ind w:firstLineChars="200" w:firstLine="480"/>
        <w:rPr>
          <w:rFonts w:ascii="Cambria Math" w:hAnsi="Cambria Math" w:cs="Times New Roman (正文 CS 字体)"/>
        </w:rPr>
      </w:pPr>
      <w:r w:rsidRPr="00264FFF">
        <w:rPr>
          <w:rFonts w:ascii="Cambria Math" w:hAnsi="Cambria Math" w:cs="Times New Roman (正文 CS 字体)"/>
        </w:rPr>
        <w:t>本章主要介绍了集成描述子，并详细分析了集成描述子的特征构造，它是由</w:t>
      </w:r>
      <w:r w:rsidRPr="00264FFF">
        <w:rPr>
          <w:rFonts w:ascii="Cambria Math" w:hAnsi="Cambria Math" w:cs="Times New Roman (正文 CS 字体)"/>
        </w:rPr>
        <w:t xml:space="preserve"> Zernike </w:t>
      </w:r>
      <w:r w:rsidRPr="00264FFF">
        <w:rPr>
          <w:rFonts w:ascii="Cambria Math" w:hAnsi="Cambria Math" w:cs="Times New Roman (正文 CS 字体)"/>
        </w:rPr>
        <w:t>矩和</w:t>
      </w:r>
      <w:r w:rsidRPr="00264FFF">
        <w:rPr>
          <w:rFonts w:ascii="Cambria Math" w:hAnsi="Cambria Math" w:cs="Times New Roman (正文 CS 字体)" w:hint="eastAsia"/>
        </w:rPr>
        <w:t>Fourier</w:t>
      </w:r>
      <w:r w:rsidRPr="00264FFF">
        <w:rPr>
          <w:rFonts w:ascii="Cambria Math" w:hAnsi="Cambria Math" w:cs="Times New Roman (正文 CS 字体)"/>
        </w:rPr>
        <w:t>描述符组合的全局视图特征与</w:t>
      </w:r>
      <w:r w:rsidRPr="00264FFF">
        <w:rPr>
          <w:rFonts w:ascii="Cambria Math" w:hAnsi="Cambria Math" w:cs="Times New Roman (正文 CS 字体)" w:hint="eastAsia"/>
        </w:rPr>
        <w:t>D2</w:t>
      </w:r>
      <w:r w:rsidRPr="00264FFF">
        <w:rPr>
          <w:rFonts w:ascii="Cambria Math" w:hAnsi="Cambria Math" w:cs="Times New Roman (正文 CS 字体)"/>
        </w:rPr>
        <w:t>形状特征按照一定比例加权得到的。集成描述子作为特征提取的描述符，能够解决单一描述符对二维草图信息描述不全的问题</w:t>
      </w:r>
      <w:r w:rsidRPr="00264FFF">
        <w:rPr>
          <w:rFonts w:ascii="Cambria Math" w:hAnsi="Cambria Math" w:cs="Times New Roman (正文 CS 字体)" w:hint="eastAsia"/>
        </w:rPr>
        <w:t>。</w:t>
      </w:r>
    </w:p>
    <w:p w14:paraId="6B3C54D8" w14:textId="77777777" w:rsidR="00261D99" w:rsidRPr="00264FFF" w:rsidRDefault="00261D99" w:rsidP="00261D99">
      <w:pPr>
        <w:pStyle w:val="a1"/>
        <w:ind w:firstLine="480"/>
      </w:pPr>
    </w:p>
    <w:p w14:paraId="048FCD2C" w14:textId="715612F5" w:rsidR="00261D99" w:rsidRPr="007522C7" w:rsidRDefault="00261D99" w:rsidP="0074716A">
      <w:pPr>
        <w:pStyle w:val="af2"/>
        <w:sectPr w:rsidR="00261D99" w:rsidRPr="007522C7" w:rsidSect="008527F1">
          <w:footerReference w:type="even" r:id="rId43"/>
          <w:footerReference w:type="default" r:id="rId44"/>
          <w:endnotePr>
            <w:numFmt w:val="decimal"/>
          </w:endnotePr>
          <w:pgSz w:w="10319" w:h="14578" w:code="13"/>
          <w:pgMar w:top="1418" w:right="1134" w:bottom="1134" w:left="1418" w:header="851" w:footer="992" w:gutter="0"/>
          <w:cols w:space="425"/>
          <w:docGrid w:linePitch="360" w:charSpace="1861"/>
        </w:sectPr>
      </w:pPr>
      <w:r w:rsidRPr="007522C7">
        <w:rPr>
          <w:rFonts w:hint="eastAsia"/>
        </w:rPr>
        <w:t>千万</w:t>
      </w:r>
      <w:r w:rsidRPr="00493986">
        <w:rPr>
          <w:rFonts w:hint="eastAsia"/>
        </w:rPr>
        <w:t>。</w:t>
      </w:r>
    </w:p>
    <w:p w14:paraId="534CFBF6" w14:textId="60C69762" w:rsidR="00261D99" w:rsidRPr="00A86461" w:rsidRDefault="00264FFF" w:rsidP="00261D99">
      <w:pPr>
        <w:pStyle w:val="1"/>
        <w:spacing w:line="480" w:lineRule="auto"/>
        <w:ind w:left="0" w:firstLine="0"/>
        <w:rPr>
          <w:b w:val="0"/>
        </w:rPr>
      </w:pPr>
      <w:bookmarkStart w:id="77" w:name="_Toc72875905"/>
      <w:r>
        <w:rPr>
          <w:rFonts w:hint="eastAsia"/>
          <w:b w:val="0"/>
        </w:rPr>
        <w:lastRenderedPageBreak/>
        <w:t>基于手绘草图的三维模型检索</w:t>
      </w:r>
      <w:bookmarkEnd w:id="77"/>
    </w:p>
    <w:p w14:paraId="07A7ED03" w14:textId="0D232ADD" w:rsidR="00264FFF" w:rsidRDefault="00D14AAB" w:rsidP="00264FFF">
      <w:pPr>
        <w:pStyle w:val="a1"/>
        <w:ind w:firstLine="480"/>
      </w:pPr>
      <w:r w:rsidRPr="00D14AAB">
        <w:rPr>
          <w:rFonts w:hint="eastAsia"/>
        </w:rPr>
        <w:t>相似程度度量是针对事物相互之间类似水平的综合评价判定。</w:t>
      </w:r>
      <w:r w:rsidRPr="00D14AAB">
        <w:rPr>
          <w:rFonts w:hint="eastAsia"/>
        </w:rPr>
        <w:t>2</w:t>
      </w:r>
      <w:r w:rsidRPr="00D14AAB">
        <w:rPr>
          <w:rFonts w:hint="eastAsia"/>
        </w:rPr>
        <w:t>个事物之间的有效实际距离愈近，它们的相似程度愈大，而有效实际距离愈远，它们的相似程度愈小。相似度通常以数值表示</w:t>
      </w:r>
      <w:r w:rsidRPr="00D14AAB">
        <w:rPr>
          <w:rFonts w:hint="eastAsia"/>
        </w:rPr>
        <w:t xml:space="preserve">: </w:t>
      </w:r>
      <w:r w:rsidRPr="00D14AAB">
        <w:rPr>
          <w:rFonts w:hint="eastAsia"/>
        </w:rPr>
        <w:t>当数据样本更相似时，相似度度量越高。它通常通过转换表示为</w:t>
      </w:r>
      <w:r w:rsidRPr="00D14AAB">
        <w:rPr>
          <w:rFonts w:hint="eastAsia"/>
        </w:rPr>
        <w:t>0</w:t>
      </w:r>
      <w:r w:rsidRPr="00D14AAB">
        <w:rPr>
          <w:rFonts w:hint="eastAsia"/>
        </w:rPr>
        <w:t>和</w:t>
      </w:r>
      <w:r w:rsidRPr="00D14AAB">
        <w:rPr>
          <w:rFonts w:hint="eastAsia"/>
        </w:rPr>
        <w:t>1</w:t>
      </w:r>
      <w:r w:rsidRPr="00D14AAB">
        <w:rPr>
          <w:rFonts w:hint="eastAsia"/>
        </w:rPr>
        <w:t>之间的数字。相似性度量的方法有很多种，一般是根据实际问题选择的。常用的相似度有</w:t>
      </w:r>
      <w:r w:rsidRPr="00D14AAB">
        <w:rPr>
          <w:rFonts w:hint="eastAsia"/>
        </w:rPr>
        <w:t xml:space="preserve">: </w:t>
      </w:r>
      <w:r w:rsidRPr="00D14AAB">
        <w:rPr>
          <w:rFonts w:hint="eastAsia"/>
        </w:rPr>
        <w:t>相关系数、角度相似度。本文使用距离来衡量样本之间的相似程度。</w:t>
      </w:r>
    </w:p>
    <w:p w14:paraId="19300C45" w14:textId="77777777" w:rsidR="00D14AAB" w:rsidRPr="00010412" w:rsidRDefault="00D14AAB" w:rsidP="00264FFF">
      <w:pPr>
        <w:pStyle w:val="a1"/>
        <w:ind w:firstLine="480"/>
      </w:pPr>
    </w:p>
    <w:p w14:paraId="503C323A" w14:textId="77777777" w:rsidR="00264FFF" w:rsidRPr="00A86461" w:rsidRDefault="00264FFF" w:rsidP="00264FFF">
      <w:pPr>
        <w:pStyle w:val="2"/>
        <w:spacing w:line="360" w:lineRule="auto"/>
        <w:ind w:left="578" w:hanging="578"/>
        <w:rPr>
          <w:b w:val="0"/>
        </w:rPr>
      </w:pPr>
      <w:bookmarkStart w:id="78" w:name="_Toc71634838"/>
      <w:bookmarkStart w:id="79" w:name="_Toc72875906"/>
      <w:r>
        <w:rPr>
          <w:rFonts w:hint="eastAsia"/>
          <w:b w:val="0"/>
        </w:rPr>
        <w:t>相似性计算</w:t>
      </w:r>
      <w:bookmarkEnd w:id="78"/>
      <w:bookmarkEnd w:id="79"/>
    </w:p>
    <w:p w14:paraId="3B7A5AA6" w14:textId="3C376AFA" w:rsidR="00D14AAB" w:rsidRDefault="00264FFF" w:rsidP="00264FFF">
      <w:pPr>
        <w:pStyle w:val="a1"/>
        <w:ind w:firstLine="480"/>
      </w:pPr>
      <w:r w:rsidRPr="00264FFF">
        <w:rPr>
          <w:rFonts w:hint="eastAsia"/>
        </w:rPr>
        <w:t>距离度量是数学上的一个基本</w:t>
      </w:r>
      <w:r w:rsidR="00AD3356">
        <w:rPr>
          <w:rFonts w:hint="eastAsia"/>
        </w:rPr>
        <w:t>概念</w:t>
      </w:r>
      <w:r w:rsidRPr="00264FFF">
        <w:rPr>
          <w:rFonts w:hint="eastAsia"/>
        </w:rPr>
        <w:t>，</w:t>
      </w:r>
      <w:r w:rsidR="00D14AAB" w:rsidRPr="00D14AAB">
        <w:rPr>
          <w:rFonts w:hint="eastAsia"/>
        </w:rPr>
        <w:t>针对随意一个定义在</w:t>
      </w:r>
      <w:r w:rsidR="00D14AAB" w:rsidRPr="00D14AAB">
        <w:rPr>
          <w:rFonts w:hint="eastAsia"/>
        </w:rPr>
        <w:t>2</w:t>
      </w:r>
      <w:r w:rsidR="00D14AAB" w:rsidRPr="00D14AAB">
        <w:rPr>
          <w:rFonts w:hint="eastAsia"/>
        </w:rPr>
        <w:t>个方向矢量</w:t>
      </w:r>
      <w:r w:rsidR="00D14AAB" w:rsidRPr="00D14AAB">
        <w:rPr>
          <w:rFonts w:hint="eastAsia"/>
        </w:rPr>
        <w:t>X</w:t>
      </w:r>
      <w:r w:rsidR="00D14AAB" w:rsidRPr="00D14AAB">
        <w:rPr>
          <w:rFonts w:hint="eastAsia"/>
        </w:rPr>
        <w:t>与</w:t>
      </w:r>
      <w:r w:rsidR="00D14AAB" w:rsidRPr="00D14AAB">
        <w:rPr>
          <w:rFonts w:hint="eastAsia"/>
        </w:rPr>
        <w:t>Y</w:t>
      </w:r>
      <w:r w:rsidR="00D14AAB" w:rsidRPr="00D14AAB">
        <w:rPr>
          <w:rFonts w:hint="eastAsia"/>
        </w:rPr>
        <w:t>上的运算函数</w:t>
      </w:r>
      <w:r w:rsidR="00D14AAB" w:rsidRPr="00D14AAB">
        <w:rPr>
          <w:rFonts w:hint="eastAsia"/>
        </w:rPr>
        <w:t>d(X</w:t>
      </w:r>
      <w:r w:rsidR="00D14AAB" w:rsidRPr="00D14AAB">
        <w:rPr>
          <w:rFonts w:hint="eastAsia"/>
        </w:rPr>
        <w:t>，</w:t>
      </w:r>
      <w:r w:rsidR="00D14AAB" w:rsidRPr="00D14AAB">
        <w:rPr>
          <w:rFonts w:hint="eastAsia"/>
        </w:rPr>
        <w:t>Y)</w:t>
      </w:r>
      <w:r w:rsidR="00D14AAB" w:rsidRPr="00D14AAB">
        <w:rPr>
          <w:rFonts w:hint="eastAsia"/>
        </w:rPr>
        <w:t>一旦符合具体如下所示四个性质就能够称之为是一个有效</w:t>
      </w:r>
      <w:r w:rsidR="00D14AAB" w:rsidRPr="00264FFF">
        <w:rPr>
          <w:rFonts w:hint="eastAsia"/>
        </w:rPr>
        <w:t>距离度量</w:t>
      </w:r>
      <w:r w:rsidR="00D14AAB" w:rsidRPr="00D14AAB">
        <w:rPr>
          <w:rFonts w:hint="eastAsia"/>
        </w:rPr>
        <w:t>。</w:t>
      </w:r>
    </w:p>
    <w:p w14:paraId="6549E22E" w14:textId="683855FA" w:rsidR="00264FFF" w:rsidRPr="00264FFF" w:rsidRDefault="00264FFF" w:rsidP="00264FFF">
      <w:pPr>
        <w:pStyle w:val="a1"/>
        <w:ind w:firstLine="480"/>
      </w:pPr>
      <w:r w:rsidRPr="00264FFF">
        <w:t>1</w:t>
      </w:r>
      <w:r w:rsidR="0042273E">
        <w:t>.</w:t>
      </w:r>
      <w:r w:rsidRPr="00264FFF">
        <w:rPr>
          <w:rFonts w:hint="eastAsia"/>
        </w:rPr>
        <w:t>非负性</w:t>
      </w:r>
      <w:r w:rsidRPr="00264FFF">
        <w:t>: d(X,Y) &gt;= 0</w:t>
      </w:r>
      <w:r w:rsidRPr="00264FFF">
        <w:rPr>
          <w:rFonts w:hint="eastAsia"/>
        </w:rPr>
        <w:t>；</w:t>
      </w:r>
    </w:p>
    <w:p w14:paraId="5E76FD57" w14:textId="4DE9684B" w:rsidR="00264FFF" w:rsidRPr="00264FFF" w:rsidRDefault="00264FFF" w:rsidP="00264FFF">
      <w:pPr>
        <w:pStyle w:val="a1"/>
        <w:ind w:firstLine="480"/>
      </w:pPr>
      <w:r w:rsidRPr="00264FFF">
        <w:rPr>
          <w:rFonts w:hint="eastAsia"/>
        </w:rPr>
        <w:t>2</w:t>
      </w:r>
      <w:r w:rsidR="0042273E">
        <w:t>.</w:t>
      </w:r>
      <w:r w:rsidRPr="00264FFF">
        <w:rPr>
          <w:rFonts w:hint="eastAsia"/>
        </w:rPr>
        <w:t>对称性</w:t>
      </w:r>
      <w:r w:rsidRPr="00264FFF">
        <w:t>: d(X,Y) = d(Y,X)</w:t>
      </w:r>
      <w:r w:rsidRPr="00264FFF">
        <w:rPr>
          <w:rFonts w:hint="eastAsia"/>
        </w:rPr>
        <w:t>；</w:t>
      </w:r>
    </w:p>
    <w:p w14:paraId="15E1CB66" w14:textId="1DF16D66" w:rsidR="00264FFF" w:rsidRPr="00264FFF" w:rsidRDefault="00264FFF" w:rsidP="00264FFF">
      <w:pPr>
        <w:pStyle w:val="a1"/>
        <w:ind w:firstLine="480"/>
      </w:pPr>
      <w:r w:rsidRPr="00264FFF">
        <w:rPr>
          <w:rFonts w:hint="eastAsia"/>
        </w:rPr>
        <w:t>3</w:t>
      </w:r>
      <w:r w:rsidR="0042273E">
        <w:t>.</w:t>
      </w:r>
      <w:r w:rsidRPr="00264FFF">
        <w:rPr>
          <w:rFonts w:hint="eastAsia"/>
        </w:rPr>
        <w:t>自反性</w:t>
      </w:r>
      <w:r w:rsidRPr="00264FFF">
        <w:t>: d(X,Y) = 0</w:t>
      </w:r>
      <w:r w:rsidRPr="00264FFF">
        <w:rPr>
          <w:rFonts w:hint="eastAsia"/>
        </w:rPr>
        <w:t>，当且仅当</w:t>
      </w:r>
      <w:r w:rsidRPr="00264FFF">
        <w:rPr>
          <w:rFonts w:hint="eastAsia"/>
        </w:rPr>
        <w:t xml:space="preserve"> X</w:t>
      </w:r>
      <w:r w:rsidRPr="00264FFF">
        <w:t xml:space="preserve">= </w:t>
      </w:r>
      <w:r w:rsidRPr="00264FFF">
        <w:rPr>
          <w:rFonts w:hint="eastAsia"/>
        </w:rPr>
        <w:t>Y</w:t>
      </w:r>
      <w:r w:rsidRPr="00264FFF">
        <w:rPr>
          <w:rFonts w:hint="eastAsia"/>
        </w:rPr>
        <w:t>；</w:t>
      </w:r>
    </w:p>
    <w:p w14:paraId="1244C4E6" w14:textId="2EA1753E" w:rsidR="00264FFF" w:rsidRPr="00264FFF" w:rsidRDefault="00264FFF" w:rsidP="00264FFF">
      <w:pPr>
        <w:pStyle w:val="a1"/>
        <w:ind w:firstLine="480"/>
      </w:pPr>
      <w:r w:rsidRPr="00264FFF">
        <w:rPr>
          <w:rFonts w:hint="eastAsia"/>
        </w:rPr>
        <w:t>4</w:t>
      </w:r>
      <w:r w:rsidR="0042273E">
        <w:t>.</w:t>
      </w:r>
      <w:r w:rsidRPr="00264FFF">
        <w:rPr>
          <w:rFonts w:hint="eastAsia"/>
        </w:rPr>
        <w:t>三角不等式</w:t>
      </w:r>
      <w:r w:rsidRPr="00264FFF">
        <w:t>: d(X,Y) + d(Y,Z) &gt;= d(X,Z)</w:t>
      </w:r>
      <w:r w:rsidRPr="00264FFF">
        <w:rPr>
          <w:rFonts w:hint="eastAsia"/>
        </w:rPr>
        <w:t>。</w:t>
      </w:r>
    </w:p>
    <w:p w14:paraId="734271E9" w14:textId="77777777" w:rsidR="00264FFF" w:rsidRPr="00264FFF" w:rsidRDefault="00264FFF" w:rsidP="00264FFF">
      <w:pPr>
        <w:pStyle w:val="a1"/>
        <w:ind w:firstLine="480"/>
      </w:pPr>
      <w:r w:rsidRPr="00264FFF">
        <w:rPr>
          <w:rFonts w:hint="eastAsia"/>
        </w:rPr>
        <w:t>常见的几种距离度量如图</w:t>
      </w:r>
      <w:r w:rsidRPr="00264FFF">
        <w:rPr>
          <w:rFonts w:hint="eastAsia"/>
        </w:rPr>
        <w:t>6</w:t>
      </w:r>
      <w:r w:rsidRPr="00264FFF">
        <w:t>-1</w:t>
      </w:r>
      <w:r w:rsidRPr="00264FFF">
        <w:rPr>
          <w:rFonts w:hint="eastAsia"/>
        </w:rPr>
        <w:t>所示。</w:t>
      </w:r>
    </w:p>
    <w:p w14:paraId="5718E6FD" w14:textId="77777777" w:rsidR="00264FFF" w:rsidRDefault="00264FFF" w:rsidP="00264FFF">
      <w:pPr>
        <w:pStyle w:val="a1"/>
        <w:ind w:firstLine="480"/>
        <w:jc w:val="center"/>
      </w:pPr>
      <w:r>
        <w:rPr>
          <w:rFonts w:ascii="PT Sans Narrow" w:hAnsi="PT Sans Narrow" w:hint="eastAsia"/>
          <w:noProof/>
        </w:rPr>
        <w:drawing>
          <wp:inline distT="0" distB="0" distL="0" distR="0" wp14:anchorId="1038D736" wp14:editId="6FA4F18E">
            <wp:extent cx="2786974" cy="294848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80985" cy="3047945"/>
                    </a:xfrm>
                    <a:prstGeom prst="rect">
                      <a:avLst/>
                    </a:prstGeom>
                  </pic:spPr>
                </pic:pic>
              </a:graphicData>
            </a:graphic>
          </wp:inline>
        </w:drawing>
      </w:r>
    </w:p>
    <w:p w14:paraId="71624EC0" w14:textId="77777777" w:rsidR="00264FFF" w:rsidRPr="0042273E" w:rsidRDefault="00264FFF" w:rsidP="00264FFF">
      <w:pPr>
        <w:pStyle w:val="a1"/>
        <w:ind w:firstLine="420"/>
        <w:jc w:val="center"/>
        <w:rPr>
          <w:sz w:val="21"/>
          <w:szCs w:val="21"/>
        </w:rPr>
      </w:pPr>
      <w:r w:rsidRPr="0042273E">
        <w:rPr>
          <w:rFonts w:hint="eastAsia"/>
          <w:sz w:val="21"/>
          <w:szCs w:val="21"/>
        </w:rPr>
        <w:t>图</w:t>
      </w:r>
      <w:r w:rsidRPr="0042273E">
        <w:rPr>
          <w:rFonts w:hint="eastAsia"/>
          <w:sz w:val="21"/>
          <w:szCs w:val="21"/>
        </w:rPr>
        <w:t>6</w:t>
      </w:r>
      <w:r w:rsidRPr="0042273E">
        <w:rPr>
          <w:sz w:val="21"/>
          <w:szCs w:val="21"/>
        </w:rPr>
        <w:t xml:space="preserve">-1 </w:t>
      </w:r>
      <w:r w:rsidRPr="0042273E">
        <w:rPr>
          <w:rFonts w:hint="eastAsia"/>
          <w:sz w:val="21"/>
          <w:szCs w:val="21"/>
        </w:rPr>
        <w:t>常见的距离度量</w:t>
      </w:r>
    </w:p>
    <w:p w14:paraId="63740998" w14:textId="77777777" w:rsidR="00264FFF" w:rsidRPr="00A86461" w:rsidRDefault="00264FFF" w:rsidP="00264FFF">
      <w:pPr>
        <w:pStyle w:val="3"/>
        <w:spacing w:before="120" w:after="120" w:line="360" w:lineRule="auto"/>
        <w:rPr>
          <w:b w:val="0"/>
        </w:rPr>
      </w:pPr>
      <w:bookmarkStart w:id="80" w:name="_Toc71634839"/>
      <w:bookmarkStart w:id="81" w:name="_Toc72875907"/>
      <w:r>
        <w:rPr>
          <w:rFonts w:hint="eastAsia"/>
          <w:b w:val="0"/>
        </w:rPr>
        <w:lastRenderedPageBreak/>
        <w:t>欧几里得距离</w:t>
      </w:r>
      <w:bookmarkEnd w:id="80"/>
      <w:bookmarkEnd w:id="81"/>
    </w:p>
    <w:p w14:paraId="09810DB9" w14:textId="1F91F399" w:rsidR="00215F92" w:rsidRPr="00264FFF" w:rsidRDefault="00264FFF" w:rsidP="00215F92">
      <w:pPr>
        <w:pStyle w:val="a1"/>
        <w:ind w:firstLine="480"/>
      </w:pPr>
      <w:r w:rsidRPr="00264FFF">
        <w:rPr>
          <w:rFonts w:hint="eastAsia"/>
        </w:rPr>
        <w:t>欧几里得距离</w:t>
      </w:r>
      <w:r w:rsidR="00215F92">
        <w:rPr>
          <w:rFonts w:hint="eastAsia"/>
        </w:rPr>
        <w:t>是</w:t>
      </w:r>
      <w:r w:rsidR="00215F92" w:rsidRPr="00264FFF">
        <w:rPr>
          <w:rFonts w:hint="eastAsia"/>
        </w:rPr>
        <w:t>欧几里得距离</w:t>
      </w:r>
      <w:r w:rsidR="00215F92">
        <w:rPr>
          <w:rFonts w:hint="eastAsia"/>
        </w:rPr>
        <w:t>是一种最为常见和简单的距离度量方式，又叫</w:t>
      </w:r>
      <w:r w:rsidR="00215F92" w:rsidRPr="00264FFF">
        <w:rPr>
          <w:rFonts w:hint="eastAsia"/>
        </w:rPr>
        <w:t>欧式距离</w:t>
      </w:r>
      <w:r w:rsidR="00215F92">
        <w:rPr>
          <w:rFonts w:hint="eastAsia"/>
        </w:rPr>
        <w:t>，它的公式为：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6"/>
        <w:gridCol w:w="3543"/>
        <w:gridCol w:w="2238"/>
      </w:tblGrid>
      <w:tr w:rsidR="00264FFF" w14:paraId="48298056" w14:textId="77777777" w:rsidTr="00DA6AD6">
        <w:tc>
          <w:tcPr>
            <w:tcW w:w="1278" w:type="pct"/>
            <w:tcMar>
              <w:left w:w="0" w:type="dxa"/>
              <w:right w:w="0" w:type="dxa"/>
            </w:tcMar>
            <w:vAlign w:val="center"/>
          </w:tcPr>
          <w:p w14:paraId="3A500BFB" w14:textId="0990739F" w:rsidR="00264FFF" w:rsidRPr="00215F92" w:rsidRDefault="00264FFF" w:rsidP="00DA6AD6">
            <w:pPr>
              <w:rPr>
                <w:rFonts w:cs="Times New Roman (正文 CS 字体)"/>
              </w:rPr>
            </w:pPr>
          </w:p>
        </w:tc>
        <w:tc>
          <w:tcPr>
            <w:tcW w:w="2281" w:type="pct"/>
            <w:tcMar>
              <w:left w:w="0" w:type="dxa"/>
              <w:right w:w="0" w:type="dxa"/>
            </w:tcMar>
            <w:vAlign w:val="center"/>
          </w:tcPr>
          <w:p w14:paraId="2BE8799F" w14:textId="77777777" w:rsidR="00264FFF" w:rsidRDefault="00264FFF" w:rsidP="00DA6AD6">
            <w:pPr>
              <w:rPr>
                <w:rFonts w:cs="Times New Roman (正文 CS 字体)"/>
              </w:rPr>
            </w:pPr>
            <m:oMathPara>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eastAsiaTheme="minorEastAsia" w:hAnsi="Cambria Math" w:cstheme="minorBidi"/>
                        <w:i/>
                        <w:sz w:val="21"/>
                        <w:szCs w:val="24"/>
                      </w:rPr>
                    </m:ctrlPr>
                  </m:sSupPr>
                  <m:e>
                    <m:d>
                      <m:dPr>
                        <m:begChr m:val="["/>
                        <m:endChr m:val="]"/>
                        <m:ctrlPr>
                          <w:rPr>
                            <w:rFonts w:ascii="Cambria Math" w:eastAsiaTheme="minorEastAsia" w:hAnsi="Cambria Math" w:cstheme="minorBidi"/>
                            <w:i/>
                            <w:sz w:val="21"/>
                            <w:szCs w:val="24"/>
                          </w:rPr>
                        </m:ctrlPr>
                      </m:dPr>
                      <m:e>
                        <m:nary>
                          <m:naryPr>
                            <m:chr m:val="∑"/>
                            <m:limLoc m:val="undOvr"/>
                            <m:ctrlPr>
                              <w:rPr>
                                <w:rFonts w:ascii="Cambria Math" w:eastAsiaTheme="minorEastAsia" w:hAnsi="Cambria Math" w:cstheme="minorBidi"/>
                                <w:i/>
                                <w:sz w:val="21"/>
                                <w:szCs w:val="24"/>
                              </w:rPr>
                            </m:ctrlPr>
                          </m:naryPr>
                          <m:sub>
                            <m:r>
                              <w:rPr>
                                <w:rFonts w:ascii="Cambria Math" w:hAnsi="Cambria Math"/>
                              </w:rPr>
                              <m:t>i=1</m:t>
                            </m:r>
                          </m:sub>
                          <m:sup>
                            <m:r>
                              <w:rPr>
                                <w:rFonts w:ascii="Cambria Math" w:hAnsi="Cambria Math"/>
                              </w:rPr>
                              <m:t>d</m:t>
                            </m:r>
                          </m:sup>
                          <m:e>
                            <m:r>
                              <w:rPr>
                                <w:rFonts w:ascii="Cambria Math" w:hAnsi="Cambria Math"/>
                              </w:rPr>
                              <m:t>(</m:t>
                            </m:r>
                            <m:sSub>
                              <m:sSubPr>
                                <m:ctrlPr>
                                  <w:rPr>
                                    <w:rFonts w:ascii="Cambria Math" w:eastAsiaTheme="minorEastAsia" w:hAnsi="Cambria Math" w:cstheme="minorBidi"/>
                                    <w:i/>
                                    <w:sz w:val="21"/>
                                    <w:szCs w:val="24"/>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eastAsiaTheme="minorEastAsia" w:hAnsi="Cambria Math" w:cstheme="minorBidi"/>
                                    <w:i/>
                                    <w:sz w:val="21"/>
                                    <w:szCs w:val="24"/>
                                  </w:rPr>
                                </m:ctrlPr>
                              </m:sSubPr>
                              <m:e>
                                <m:r>
                                  <w:rPr>
                                    <w:rFonts w:ascii="Cambria Math" w:hAnsi="Cambria Math"/>
                                  </w:rPr>
                                  <m:t>y</m:t>
                                </m:r>
                              </m:e>
                              <m:sub>
                                <m:r>
                                  <w:rPr>
                                    <w:rFonts w:ascii="Cambria Math" w:hAnsi="Cambria Math"/>
                                  </w:rPr>
                                  <m:t>i</m:t>
                                </m:r>
                              </m:sub>
                            </m:sSub>
                            <m:sSup>
                              <m:sSupPr>
                                <m:ctrlPr>
                                  <w:rPr>
                                    <w:rFonts w:ascii="Cambria Math" w:eastAsiaTheme="minorEastAsia" w:hAnsi="Cambria Math" w:cstheme="minorBidi"/>
                                    <w:i/>
                                    <w:sz w:val="21"/>
                                    <w:szCs w:val="24"/>
                                  </w:rPr>
                                </m:ctrlPr>
                              </m:sSupPr>
                              <m:e>
                                <m:r>
                                  <w:rPr>
                                    <w:rFonts w:ascii="Cambria Math" w:hAnsi="Cambria Math"/>
                                  </w:rPr>
                                  <m:t>)</m:t>
                                </m:r>
                              </m:e>
                              <m:sup>
                                <m:r>
                                  <w:rPr>
                                    <w:rFonts w:ascii="Cambria Math" w:hAnsi="Cambria Math"/>
                                  </w:rPr>
                                  <m:t>2</m:t>
                                </m:r>
                              </m:sup>
                            </m:sSup>
                          </m:e>
                        </m:nary>
                      </m:e>
                    </m:d>
                  </m:e>
                  <m:sup>
                    <m:f>
                      <m:fPr>
                        <m:ctrlPr>
                          <w:rPr>
                            <w:rFonts w:ascii="Cambria Math" w:eastAsiaTheme="minorEastAsia" w:hAnsi="Cambria Math" w:cstheme="minorBidi"/>
                            <w:i/>
                            <w:sz w:val="21"/>
                            <w:szCs w:val="24"/>
                          </w:rPr>
                        </m:ctrlPr>
                      </m:fPr>
                      <m:num>
                        <m:r>
                          <w:rPr>
                            <w:rFonts w:ascii="Cambria Math" w:hAnsi="Cambria Math"/>
                          </w:rPr>
                          <m:t>1</m:t>
                        </m:r>
                      </m:num>
                      <m:den>
                        <m:r>
                          <w:rPr>
                            <w:rFonts w:ascii="Cambria Math" w:hAnsi="Cambria Math"/>
                          </w:rPr>
                          <m:t>2</m:t>
                        </m:r>
                      </m:den>
                    </m:f>
                  </m:sup>
                </m:sSup>
              </m:oMath>
            </m:oMathPara>
          </w:p>
        </w:tc>
        <w:tc>
          <w:tcPr>
            <w:tcW w:w="1441" w:type="pct"/>
            <w:tcMar>
              <w:left w:w="0" w:type="dxa"/>
              <w:right w:w="0" w:type="dxa"/>
            </w:tcMar>
            <w:vAlign w:val="center"/>
          </w:tcPr>
          <w:p w14:paraId="108E8FA6" w14:textId="5FB21133" w:rsidR="00264FFF" w:rsidRPr="00010412" w:rsidRDefault="00264FFF" w:rsidP="00DA6AD6">
            <w:pPr>
              <w:pStyle w:val="af6"/>
              <w:jc w:val="right"/>
              <w:rPr>
                <w:rFonts w:cs="Times New Roman (正文 CS 字体)"/>
                <w:sz w:val="24"/>
              </w:rPr>
            </w:pPr>
            <w:r>
              <w:t xml:space="preserve">( </w:t>
            </w:r>
            <w:r w:rsidR="008F6451">
              <w:fldChar w:fldCharType="begin"/>
            </w:r>
            <w:r w:rsidR="008F6451">
              <w:instrText xml:space="preserve"> STYLEREF 1 \s </w:instrText>
            </w:r>
            <w:r w:rsidR="008F6451">
              <w:fldChar w:fldCharType="separate"/>
            </w:r>
            <w:r w:rsidR="004D1EE4">
              <w:rPr>
                <w:noProof/>
              </w:rPr>
              <w:t>6</w:t>
            </w:r>
            <w:r w:rsidR="008F6451">
              <w:rPr>
                <w:noProof/>
              </w:rPr>
              <w:fldChar w:fldCharType="end"/>
            </w:r>
            <w:r>
              <w:noBreakHyphen/>
            </w:r>
            <w:r w:rsidR="008F6451">
              <w:fldChar w:fldCharType="begin"/>
            </w:r>
            <w:r w:rsidR="008F6451">
              <w:instrText xml:space="preserve"> SEQ ( \* ARABIC \s 1 </w:instrText>
            </w:r>
            <w:r w:rsidR="008F6451">
              <w:fldChar w:fldCharType="separate"/>
            </w:r>
            <w:r w:rsidR="004D1EE4">
              <w:rPr>
                <w:noProof/>
              </w:rPr>
              <w:t>1</w:t>
            </w:r>
            <w:r w:rsidR="008F6451">
              <w:rPr>
                <w:noProof/>
              </w:rPr>
              <w:fldChar w:fldCharType="end"/>
            </w:r>
            <w:r>
              <w:t xml:space="preserve"> </w:t>
            </w:r>
            <w:r>
              <w:rPr>
                <w:rFonts w:hint="eastAsia"/>
              </w:rPr>
              <w:t>)</w:t>
            </w:r>
          </w:p>
        </w:tc>
      </w:tr>
    </w:tbl>
    <w:p w14:paraId="7B2D4372" w14:textId="77777777" w:rsidR="00264FFF" w:rsidRDefault="00264FFF" w:rsidP="00264FFF">
      <w:pPr>
        <w:ind w:firstLineChars="200" w:firstLine="480"/>
        <w:rPr>
          <w:rFonts w:cs="Times New Roman (正文 CS 字体)"/>
        </w:rPr>
      </w:pPr>
      <w:r w:rsidRPr="00124E0D">
        <w:rPr>
          <w:rFonts w:cs="Times New Roman (正文 CS 字体)" w:hint="eastAsia"/>
        </w:rPr>
        <w:t>欧几里得距离的直观理解是特征空间中</w:t>
      </w:r>
      <w:r w:rsidRPr="00124E0D">
        <w:rPr>
          <w:rFonts w:cs="Times New Roman (正文 CS 字体)" w:hint="eastAsia"/>
        </w:rPr>
        <w:t>X</w:t>
      </w:r>
      <w:r w:rsidRPr="00124E0D">
        <w:rPr>
          <w:rFonts w:cs="Times New Roman (正文 CS 字体)" w:hint="eastAsia"/>
        </w:rPr>
        <w:t>和</w:t>
      </w:r>
      <w:r w:rsidRPr="00124E0D">
        <w:rPr>
          <w:rFonts w:cs="Times New Roman (正文 CS 字体)" w:hint="eastAsia"/>
        </w:rPr>
        <w:t>Y</w:t>
      </w:r>
      <w:r w:rsidRPr="00124E0D">
        <w:rPr>
          <w:rFonts w:cs="Times New Roman (正文 CS 字体)" w:hint="eastAsia"/>
        </w:rPr>
        <w:t>两个点之间的直线距离，距离度量与矢量度量的长度是密切相关的。欧几里得距离也可以看作是差矢量</w:t>
      </w:r>
      <w:r w:rsidRPr="00124E0D">
        <w:rPr>
          <w:rFonts w:cs="Times New Roman (正文 CS 字体)" w:hint="eastAsia"/>
        </w:rPr>
        <w:t>X-Y</w:t>
      </w:r>
      <w:r w:rsidRPr="00124E0D">
        <w:rPr>
          <w:rFonts w:cs="Times New Roman (正文 CS 字体)" w:hint="eastAsia"/>
        </w:rPr>
        <w:t>的长度。矢量的长度在数学上也被称为范数，欧几里得距离对应的是矢量</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rPr>
              <m:t>2</m:t>
            </m:r>
          </m:sub>
        </m:sSub>
      </m:oMath>
      <w:r w:rsidRPr="00124E0D">
        <w:rPr>
          <w:rFonts w:cs="Times New Roman (正文 CS 字体)" w:hint="eastAsia"/>
        </w:rPr>
        <w:t>范数，也可表示为</w:t>
      </w:r>
      <w:r>
        <w:rPr>
          <w:rFonts w:cs="Times New Roman (正文 CS 字体)"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2AA48C19" w14:textId="77777777" w:rsidTr="00DA6AD6">
        <w:tc>
          <w:tcPr>
            <w:tcW w:w="913" w:type="pct"/>
            <w:tcMar>
              <w:left w:w="0" w:type="dxa"/>
              <w:right w:w="0" w:type="dxa"/>
            </w:tcMar>
            <w:vAlign w:val="center"/>
          </w:tcPr>
          <w:p w14:paraId="12817550" w14:textId="77777777" w:rsidR="00264FFF" w:rsidRDefault="00264FFF" w:rsidP="00DA6AD6">
            <w:pPr>
              <w:rPr>
                <w:rFonts w:cs="Times New Roman (正文 CS 字体)"/>
              </w:rPr>
            </w:pPr>
          </w:p>
        </w:tc>
        <w:tc>
          <w:tcPr>
            <w:tcW w:w="3102" w:type="pct"/>
            <w:tcMar>
              <w:left w:w="0" w:type="dxa"/>
              <w:right w:w="0" w:type="dxa"/>
            </w:tcMar>
            <w:vAlign w:val="center"/>
          </w:tcPr>
          <w:p w14:paraId="0B7E2C26" w14:textId="77777777" w:rsidR="00264FFF" w:rsidRDefault="00264FFF" w:rsidP="00DA6AD6">
            <w:pPr>
              <w:rPr>
                <w:rFonts w:cs="Times New Roman (正文 CS 字体)"/>
              </w:rPr>
            </w:pPr>
            <m:oMathPara>
              <m:oMath>
                <m:r>
                  <w:rPr>
                    <w:rFonts w:ascii="Cambria Math" w:hAnsi="Cambria Math" w:cs="Times New Roman (正文 CS 字体)"/>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szCs w:val="24"/>
                      </w:rPr>
                    </m:ctrlPr>
                  </m:sSubPr>
                  <m:e>
                    <m:d>
                      <m:dPr>
                        <m:begChr m:val="‖"/>
                        <m:endChr m:val="‖"/>
                        <m:ctrlPr>
                          <w:rPr>
                            <w:rFonts w:ascii="Cambria Math" w:hAnsi="Cambria Math" w:cs="Times New Roman (正文 CS 字体)"/>
                            <w:i/>
                            <w:szCs w:val="24"/>
                          </w:rPr>
                        </m:ctrlPr>
                      </m:dPr>
                      <m:e>
                        <m:r>
                          <w:rPr>
                            <w:rFonts w:ascii="Cambria Math" w:hAnsi="Cambria Math" w:cs="Times New Roman (正文 CS 字体)"/>
                          </w:rPr>
                          <m:t>x-y</m:t>
                        </m:r>
                      </m:e>
                    </m:d>
                  </m:e>
                  <m:sub>
                    <m:r>
                      <w:rPr>
                        <w:rFonts w:ascii="Cambria Math" w:hAnsi="Cambria Math" w:cs="Times New Roman (正文 CS 字体)"/>
                      </w:rPr>
                      <m:t>2</m:t>
                    </m:r>
                  </m:sub>
                </m:sSub>
                <m:r>
                  <w:rPr>
                    <w:rFonts w:ascii="Cambria Math" w:hAnsi="Cambria Math" w:cs="Times New Roman (正文 CS 字体)"/>
                  </w:rPr>
                  <m:t xml:space="preserve">= </m:t>
                </m:r>
                <m:rad>
                  <m:radPr>
                    <m:degHide m:val="1"/>
                    <m:ctrlPr>
                      <w:rPr>
                        <w:rFonts w:ascii="Cambria Math" w:hAnsi="Cambria Math" w:cs="Times New Roman (正文 CS 字体)"/>
                        <w:i/>
                        <w:szCs w:val="24"/>
                      </w:rPr>
                    </m:ctrlPr>
                  </m:radPr>
                  <m:deg/>
                  <m:e>
                    <m:sSup>
                      <m:sSupPr>
                        <m:ctrlPr>
                          <w:rPr>
                            <w:rFonts w:ascii="Cambria Math" w:hAnsi="Cambria Math" w:cs="Times New Roman (正文 CS 字体)"/>
                            <w:i/>
                            <w:szCs w:val="24"/>
                          </w:rPr>
                        </m:ctrlPr>
                      </m:sSupPr>
                      <m:e>
                        <m:d>
                          <m:dPr>
                            <m:ctrlPr>
                              <w:rPr>
                                <w:rFonts w:ascii="Cambria Math" w:hAnsi="Cambria Math" w:cs="Times New Roman (正文 CS 字体)"/>
                                <w:i/>
                              </w:rPr>
                            </m:ctrlPr>
                          </m:dPr>
                          <m:e>
                            <m:r>
                              <w:rPr>
                                <w:rFonts w:ascii="Cambria Math" w:hAnsi="Cambria Math" w:cs="Times New Roman (正文 CS 字体)"/>
                              </w:rPr>
                              <m:t>x-y</m:t>
                            </m:r>
                          </m:e>
                        </m:d>
                      </m:e>
                      <m:sup>
                        <m:r>
                          <w:rPr>
                            <w:rFonts w:ascii="Cambria Math" w:hAnsi="Cambria Math" w:cs="Times New Roman (正文 CS 字体)"/>
                          </w:rPr>
                          <m:t>T</m:t>
                        </m:r>
                      </m:sup>
                    </m:sSup>
                    <m:r>
                      <w:rPr>
                        <w:rFonts w:ascii="Cambria Math" w:hAnsi="Cambria Math" w:cs="Times New Roman (正文 CS 字体)"/>
                      </w:rPr>
                      <m:t>(x-y)</m:t>
                    </m:r>
                  </m:e>
                </m:rad>
              </m:oMath>
            </m:oMathPara>
          </w:p>
        </w:tc>
        <w:tc>
          <w:tcPr>
            <w:tcW w:w="985" w:type="pct"/>
            <w:tcMar>
              <w:left w:w="0" w:type="dxa"/>
              <w:right w:w="0" w:type="dxa"/>
            </w:tcMar>
            <w:vAlign w:val="center"/>
          </w:tcPr>
          <w:p w14:paraId="0270561F" w14:textId="28D625FF" w:rsidR="00264FFF" w:rsidRPr="00010412" w:rsidRDefault="00264FFF" w:rsidP="00DA6AD6">
            <w:pPr>
              <w:pStyle w:val="af6"/>
              <w:jc w:val="right"/>
              <w:rPr>
                <w:rFonts w:cs="Times New Roman (正文 CS 字体)"/>
                <w:sz w:val="24"/>
              </w:rPr>
            </w:pPr>
            <w:r>
              <w:t xml:space="preserve">( </w:t>
            </w:r>
            <w:r w:rsidR="008F6451">
              <w:fldChar w:fldCharType="begin"/>
            </w:r>
            <w:r w:rsidR="008F6451">
              <w:instrText xml:space="preserve"> STYLEREF 1 \s </w:instrText>
            </w:r>
            <w:r w:rsidR="008F6451">
              <w:fldChar w:fldCharType="separate"/>
            </w:r>
            <w:r w:rsidR="004D1EE4">
              <w:rPr>
                <w:noProof/>
              </w:rPr>
              <w:t>6</w:t>
            </w:r>
            <w:r w:rsidR="008F6451">
              <w:rPr>
                <w:noProof/>
              </w:rPr>
              <w:fldChar w:fldCharType="end"/>
            </w:r>
            <w:r>
              <w:noBreakHyphen/>
            </w:r>
            <w:r w:rsidR="008F6451">
              <w:fldChar w:fldCharType="begin"/>
            </w:r>
            <w:r w:rsidR="008F6451">
              <w:instrText xml:space="preserve"> SEQ ( \* ARABIC \s 1 </w:instrText>
            </w:r>
            <w:r w:rsidR="008F6451">
              <w:fldChar w:fldCharType="separate"/>
            </w:r>
            <w:r w:rsidR="004D1EE4">
              <w:rPr>
                <w:noProof/>
              </w:rPr>
              <w:t>2</w:t>
            </w:r>
            <w:r w:rsidR="008F6451">
              <w:rPr>
                <w:noProof/>
              </w:rPr>
              <w:fldChar w:fldCharType="end"/>
            </w:r>
            <w:r>
              <w:t xml:space="preserve"> </w:t>
            </w:r>
            <w:r>
              <w:rPr>
                <w:rFonts w:hint="eastAsia"/>
              </w:rPr>
              <w:t>)</w:t>
            </w:r>
          </w:p>
        </w:tc>
      </w:tr>
    </w:tbl>
    <w:p w14:paraId="514CCACC" w14:textId="77777777" w:rsidR="00264FFF" w:rsidRPr="00A86461" w:rsidRDefault="00264FFF" w:rsidP="00264FFF">
      <w:pPr>
        <w:pStyle w:val="3"/>
        <w:spacing w:before="120" w:after="120" w:line="360" w:lineRule="auto"/>
        <w:rPr>
          <w:b w:val="0"/>
        </w:rPr>
      </w:pPr>
      <w:bookmarkStart w:id="82" w:name="_Toc71634840"/>
      <w:bookmarkStart w:id="83" w:name="_Toc72875908"/>
      <w:r>
        <w:rPr>
          <w:rFonts w:hint="eastAsia"/>
          <w:b w:val="0"/>
        </w:rPr>
        <w:t>曼哈顿距离</w:t>
      </w:r>
      <w:bookmarkEnd w:id="82"/>
      <w:bookmarkEnd w:id="83"/>
    </w:p>
    <w:p w14:paraId="0A0CD0CD" w14:textId="33CE8280" w:rsidR="00264FFF" w:rsidRPr="00264FFF" w:rsidRDefault="00264FFF" w:rsidP="00264FFF">
      <w:pPr>
        <w:pStyle w:val="a1"/>
        <w:ind w:firstLine="480"/>
      </w:pPr>
      <w:r w:rsidRPr="00264FFF">
        <w:rPr>
          <w:rFonts w:hint="eastAsia"/>
        </w:rPr>
        <w:t>曼哈顿距离又称为街区</w:t>
      </w:r>
      <w:r w:rsidR="00D14AAB">
        <w:rPr>
          <w:rFonts w:hint="eastAsia"/>
        </w:rPr>
        <w:t>有效</w:t>
      </w:r>
      <w:r w:rsidRPr="00264FFF">
        <w:rPr>
          <w:rFonts w:hint="eastAsia"/>
        </w:rPr>
        <w:t>距离，</w:t>
      </w:r>
      <w:r w:rsidRPr="00264FFF">
        <w:t>也就是在欧几里德空间的固定直角坐标系上两点所形成的线段对轴产生的投影的距离总和。</w:t>
      </w:r>
      <w:r w:rsidRPr="00264FFF">
        <w:rPr>
          <w:rFonts w:hint="eastAsia"/>
        </w:rPr>
        <w:t>定义点</w:t>
      </w:r>
      <w:r w:rsidRPr="00264FFF">
        <w:rPr>
          <w:rFonts w:hint="eastAsia"/>
        </w:rPr>
        <w:t>A</w:t>
      </w:r>
      <w:r w:rsidRPr="00264FFF">
        <w:rPr>
          <w:rFonts w:hint="eastAsia"/>
        </w:rPr>
        <w:t>到点</w:t>
      </w:r>
      <w:r w:rsidRPr="00264FFF">
        <w:rPr>
          <w:rFonts w:hint="eastAsia"/>
        </w:rPr>
        <w:t>B</w:t>
      </w:r>
      <w:r w:rsidRPr="00264FFF">
        <w:rPr>
          <w:rFonts w:hint="eastAsia"/>
        </w:rPr>
        <w:t>的曼哈顿距离就是两点坐标之差绝对值的和。曼哈顿</w:t>
      </w:r>
      <w:r w:rsidR="00D14AAB">
        <w:rPr>
          <w:rFonts w:hint="eastAsia"/>
        </w:rPr>
        <w:t>距离</w:t>
      </w:r>
      <w:r w:rsidRPr="00264FFF">
        <w:rPr>
          <w:rFonts w:hint="eastAsia"/>
        </w:rPr>
        <w:t>对应矢量的</w:t>
      </w:r>
      <m:oMath>
        <m:sSub>
          <m:sSubPr>
            <m:ctrlPr>
              <w:rPr>
                <w:rFonts w:ascii="Cambria Math" w:hAnsi="Cambria Math"/>
              </w:rPr>
            </m:ctrlPr>
          </m:sSubPr>
          <m:e>
            <m:r>
              <w:rPr>
                <w:rFonts w:ascii="Cambria Math" w:hAnsi="Cambria Math" w:hint="eastAsia"/>
              </w:rPr>
              <m:t>l</m:t>
            </m:r>
          </m:e>
          <m:sub>
            <m:r>
              <m:rPr>
                <m:sty m:val="p"/>
              </m:rPr>
              <w:rPr>
                <w:rFonts w:ascii="Cambria Math" w:hAnsi="Cambria Math"/>
              </w:rPr>
              <m:t>1</m:t>
            </m:r>
          </m:sub>
        </m:sSub>
      </m:oMath>
      <w:r w:rsidRPr="00264FFF">
        <w:rPr>
          <w:rFonts w:hint="eastAsia"/>
        </w:rPr>
        <w:t>范数，可以表示为</w:t>
      </w:r>
      <w:r w:rsidRPr="00264FFF">
        <w:rPr>
          <w:rFonts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77652F41" w14:textId="77777777" w:rsidTr="00DA6AD6">
        <w:tc>
          <w:tcPr>
            <w:tcW w:w="913" w:type="pct"/>
            <w:tcMar>
              <w:left w:w="0" w:type="dxa"/>
              <w:right w:w="0" w:type="dxa"/>
            </w:tcMar>
            <w:vAlign w:val="center"/>
          </w:tcPr>
          <w:p w14:paraId="28B2F009" w14:textId="77777777" w:rsidR="00264FFF" w:rsidRDefault="00264FFF" w:rsidP="00DA6AD6">
            <w:pPr>
              <w:rPr>
                <w:rFonts w:cs="Times New Roman (正文 CS 字体)"/>
              </w:rPr>
            </w:pPr>
          </w:p>
        </w:tc>
        <w:tc>
          <w:tcPr>
            <w:tcW w:w="3102" w:type="pct"/>
            <w:tcMar>
              <w:left w:w="0" w:type="dxa"/>
              <w:right w:w="0" w:type="dxa"/>
            </w:tcMar>
            <w:vAlign w:val="center"/>
          </w:tcPr>
          <w:p w14:paraId="73AF5F82" w14:textId="77777777" w:rsidR="00264FFF" w:rsidRDefault="00264FFF" w:rsidP="00DA6AD6">
            <w:pPr>
              <w:rPr>
                <w:rFonts w:cs="Times New Roman (正文 CS 字体)"/>
              </w:rPr>
            </w:pPr>
            <m:oMathPara>
              <m:oMath>
                <m:r>
                  <w:rPr>
                    <w:rFonts w:ascii="Cambria Math" w:hAnsi="Cambria Math" w:cs="Times New Roman (正文 CS 字体)"/>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szCs w:val="24"/>
                      </w:rPr>
                    </m:ctrlPr>
                  </m:sSubPr>
                  <m:e>
                    <m:d>
                      <m:dPr>
                        <m:begChr m:val="‖"/>
                        <m:endChr m:val="‖"/>
                        <m:ctrlPr>
                          <w:rPr>
                            <w:rFonts w:ascii="Cambria Math" w:hAnsi="Cambria Math" w:cs="Times New Roman (正文 CS 字体)"/>
                            <w:i/>
                            <w:szCs w:val="24"/>
                          </w:rPr>
                        </m:ctrlPr>
                      </m:dPr>
                      <m:e>
                        <m:r>
                          <w:rPr>
                            <w:rFonts w:ascii="Cambria Math" w:hAnsi="Cambria Math" w:cs="Times New Roman (正文 CS 字体)"/>
                          </w:rPr>
                          <m:t>x-y</m:t>
                        </m:r>
                      </m:e>
                    </m:d>
                  </m:e>
                  <m:sub>
                    <m:r>
                      <w:rPr>
                        <w:rFonts w:ascii="Cambria Math" w:hAnsi="Cambria Math" w:cs="Times New Roman (正文 CS 字体)"/>
                      </w:rPr>
                      <m:t>1</m:t>
                    </m:r>
                  </m:sub>
                </m:sSub>
              </m:oMath>
            </m:oMathPara>
          </w:p>
        </w:tc>
        <w:tc>
          <w:tcPr>
            <w:tcW w:w="985" w:type="pct"/>
            <w:tcMar>
              <w:left w:w="0" w:type="dxa"/>
              <w:right w:w="0" w:type="dxa"/>
            </w:tcMar>
            <w:vAlign w:val="center"/>
          </w:tcPr>
          <w:p w14:paraId="29F0010E" w14:textId="0876D1C7" w:rsidR="00264FFF" w:rsidRPr="00010412" w:rsidRDefault="00264FFF" w:rsidP="00DA6AD6">
            <w:pPr>
              <w:pStyle w:val="af6"/>
              <w:jc w:val="right"/>
              <w:rPr>
                <w:rFonts w:cs="Times New Roman (正文 CS 字体)"/>
                <w:sz w:val="24"/>
              </w:rPr>
            </w:pPr>
            <w:r>
              <w:t xml:space="preserve">( </w:t>
            </w:r>
            <w:r w:rsidR="008F6451">
              <w:fldChar w:fldCharType="begin"/>
            </w:r>
            <w:r w:rsidR="008F6451">
              <w:instrText xml:space="preserve"> STYLEREF 1 \s </w:instrText>
            </w:r>
            <w:r w:rsidR="008F6451">
              <w:fldChar w:fldCharType="separate"/>
            </w:r>
            <w:r w:rsidR="004D1EE4">
              <w:rPr>
                <w:noProof/>
              </w:rPr>
              <w:t>6</w:t>
            </w:r>
            <w:r w:rsidR="008F6451">
              <w:rPr>
                <w:noProof/>
              </w:rPr>
              <w:fldChar w:fldCharType="end"/>
            </w:r>
            <w:r>
              <w:noBreakHyphen/>
            </w:r>
            <w:r w:rsidR="008F6451">
              <w:fldChar w:fldCharType="begin"/>
            </w:r>
            <w:r w:rsidR="008F6451">
              <w:instrText xml:space="preserve"> SEQ ( \* ARABIC \s 1 </w:instrText>
            </w:r>
            <w:r w:rsidR="008F6451">
              <w:fldChar w:fldCharType="separate"/>
            </w:r>
            <w:r w:rsidR="004D1EE4">
              <w:rPr>
                <w:noProof/>
              </w:rPr>
              <w:t>3</w:t>
            </w:r>
            <w:r w:rsidR="008F6451">
              <w:rPr>
                <w:noProof/>
              </w:rPr>
              <w:fldChar w:fldCharType="end"/>
            </w:r>
            <w:r>
              <w:t xml:space="preserve"> </w:t>
            </w:r>
            <w:r>
              <w:rPr>
                <w:rFonts w:hint="eastAsia"/>
              </w:rPr>
              <w:t>)</w:t>
            </w:r>
          </w:p>
        </w:tc>
      </w:tr>
    </w:tbl>
    <w:p w14:paraId="5348EEC7" w14:textId="77777777" w:rsidR="00264FFF" w:rsidRPr="00A86461" w:rsidRDefault="00264FFF" w:rsidP="00264FFF">
      <w:pPr>
        <w:pStyle w:val="3"/>
        <w:spacing w:before="120" w:after="120" w:line="360" w:lineRule="auto"/>
        <w:rPr>
          <w:b w:val="0"/>
        </w:rPr>
      </w:pPr>
      <w:bookmarkStart w:id="84" w:name="_Toc71634841"/>
      <w:bookmarkStart w:id="85" w:name="_Toc72875909"/>
      <w:r>
        <w:rPr>
          <w:rFonts w:hint="eastAsia"/>
          <w:b w:val="0"/>
        </w:rPr>
        <w:t>切比雪夫距离</w:t>
      </w:r>
      <w:bookmarkEnd w:id="84"/>
      <w:bookmarkEnd w:id="85"/>
    </w:p>
    <w:p w14:paraId="2FFD1AA4" w14:textId="77777777" w:rsidR="00264FFF" w:rsidRDefault="00264FFF" w:rsidP="00264FFF">
      <w:pPr>
        <w:rPr>
          <w:rFonts w:cs="Times New Roman (正文 CS 字体)"/>
        </w:rPr>
      </w:pPr>
      <w:r>
        <w:rPr>
          <w:rFonts w:cs="Times New Roman (正文 CS 字体)"/>
        </w:rPr>
        <w:tab/>
      </w:r>
      <w:r w:rsidRPr="00837A7C">
        <w:rPr>
          <w:rFonts w:cs="Times New Roman (正文 CS 字体)"/>
        </w:rPr>
        <w:t>两个</w:t>
      </w:r>
      <w:r>
        <w:rPr>
          <w:rFonts w:cs="Times New Roman (正文 CS 字体)" w:hint="eastAsia"/>
        </w:rPr>
        <w:t>N</w:t>
      </w:r>
      <w:r w:rsidRPr="00837A7C">
        <w:rPr>
          <w:rFonts w:cs="Times New Roman (正文 CS 字体)"/>
        </w:rPr>
        <w:t>-D</w:t>
      </w:r>
      <w:r w:rsidRPr="00837A7C">
        <w:rPr>
          <w:rFonts w:cs="Times New Roman (正文 CS 字体)"/>
        </w:rPr>
        <w:t>观测值或向量之间的切比雪夫距离等于数据样本坐标变化的最大绝对值。在二维世界中，数据点之间的切比雪夫距离可以确定为它们的二维坐标的绝对差之和。</w:t>
      </w:r>
      <w:r>
        <w:rPr>
          <w:rFonts w:cs="Times New Roman (正文 CS 字体)" w:hint="eastAsia"/>
        </w:rPr>
        <w:t>因此，切比雪夫距离定义为：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1524B98F" w14:textId="77777777" w:rsidTr="00DA6AD6">
        <w:tc>
          <w:tcPr>
            <w:tcW w:w="913" w:type="pct"/>
            <w:tcMar>
              <w:left w:w="0" w:type="dxa"/>
              <w:right w:w="0" w:type="dxa"/>
            </w:tcMar>
            <w:vAlign w:val="center"/>
          </w:tcPr>
          <w:p w14:paraId="1BF3D0F5" w14:textId="77777777" w:rsidR="00264FFF" w:rsidRDefault="00264FFF" w:rsidP="00DA6AD6">
            <w:pPr>
              <w:rPr>
                <w:rFonts w:cs="Times New Roman (正文 CS 字体)"/>
              </w:rPr>
            </w:pPr>
          </w:p>
        </w:tc>
        <w:tc>
          <w:tcPr>
            <w:tcW w:w="3102" w:type="pct"/>
            <w:tcMar>
              <w:left w:w="0" w:type="dxa"/>
              <w:right w:w="0" w:type="dxa"/>
            </w:tcMar>
            <w:vAlign w:val="center"/>
          </w:tcPr>
          <w:p w14:paraId="73A41680" w14:textId="77777777" w:rsidR="00264FFF" w:rsidRDefault="00264FFF" w:rsidP="00DA6AD6">
            <w:pPr>
              <w:rPr>
                <w:rFonts w:cs="Times New Roman (正文 CS 字体)"/>
              </w:rPr>
            </w:pPr>
            <m:oMathPara>
              <m:oMath>
                <m:r>
                  <w:rPr>
                    <w:rFonts w:ascii="Cambria Math" w:hAnsi="Cambria Math" w:cs="Times New Roman (正文 CS 字体)" w:hint="eastAsia"/>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 xml:space="preserve">= </m:t>
                </m:r>
                <m:func>
                  <m:funcPr>
                    <m:ctrlPr>
                      <w:rPr>
                        <w:rFonts w:ascii="Cambria Math" w:hAnsi="Cambria Math" w:cs="Times New Roman (正文 CS 字体)"/>
                        <w:i/>
                        <w:szCs w:val="24"/>
                      </w:rPr>
                    </m:ctrlPr>
                  </m:funcPr>
                  <m:fName>
                    <m:limLow>
                      <m:limLowPr>
                        <m:ctrlPr>
                          <w:rPr>
                            <w:rFonts w:ascii="Cambria Math" w:hAnsi="Cambria Math" w:cs="Times New Roman (正文 CS 字体)"/>
                            <w:i/>
                            <w:szCs w:val="24"/>
                          </w:rPr>
                        </m:ctrlPr>
                      </m:limLowPr>
                      <m:e>
                        <m:r>
                          <m:rPr>
                            <m:sty m:val="p"/>
                          </m:rPr>
                          <w:rPr>
                            <w:rFonts w:ascii="Cambria Math" w:hAnsi="Cambria Math" w:cs="Times New Roman (正文 CS 字体)"/>
                          </w:rPr>
                          <m:t>max</m:t>
                        </m:r>
                      </m:e>
                      <m:lim>
                        <m:r>
                          <w:rPr>
                            <w:rFonts w:ascii="Cambria Math" w:hAnsi="Cambria Math" w:cs="Times New Roman (正文 CS 字体)"/>
                          </w:rPr>
                          <m:t>1≤i≤d</m:t>
                        </m:r>
                      </m:lim>
                    </m:limLow>
                  </m:fName>
                  <m:e>
                    <m:d>
                      <m:dPr>
                        <m:begChr m:val="|"/>
                        <m:endChr m:val="|"/>
                        <m:ctrlPr>
                          <w:rPr>
                            <w:rFonts w:ascii="Cambria Math" w:hAnsi="Cambria Math" w:cs="Times New Roman (正文 CS 字体)"/>
                            <w:i/>
                            <w:szCs w:val="24"/>
                          </w:rPr>
                        </m:ctrlPr>
                      </m:dPr>
                      <m:e>
                        <m:sSub>
                          <m:sSubPr>
                            <m:ctrlPr>
                              <w:rPr>
                                <w:rFonts w:ascii="Cambria Math" w:hAnsi="Cambria Math" w:cs="Times New Roman (正文 CS 字体)"/>
                                <w:i/>
                                <w:szCs w:val="24"/>
                              </w:rPr>
                            </m:ctrlPr>
                          </m:sSubPr>
                          <m:e>
                            <m:r>
                              <w:rPr>
                                <w:rFonts w:ascii="Cambria Math" w:hAnsi="Cambria Math" w:cs="Times New Roman (正文 CS 字体)"/>
                              </w:rPr>
                              <m:t>x</m:t>
                            </m:r>
                          </m:e>
                          <m:sub>
                            <m:r>
                              <w:rPr>
                                <w:rFonts w:ascii="Cambria Math" w:hAnsi="Cambria Math" w:cs="Times New Roman (正文 CS 字体)"/>
                              </w:rPr>
                              <m:t>i</m:t>
                            </m:r>
                          </m:sub>
                        </m:sSub>
                        <m:r>
                          <w:rPr>
                            <w:rFonts w:ascii="Cambria Math" w:hAnsi="Cambria Math" w:cs="Times New Roman (正文 CS 字体)"/>
                          </w:rPr>
                          <m:t xml:space="preserve">- </m:t>
                        </m:r>
                        <m:sSub>
                          <m:sSubPr>
                            <m:ctrlPr>
                              <w:rPr>
                                <w:rFonts w:ascii="Cambria Math" w:hAnsi="Cambria Math" w:cs="Times New Roman (正文 CS 字体)"/>
                                <w:i/>
                                <w:szCs w:val="24"/>
                              </w:rPr>
                            </m:ctrlPr>
                          </m:sSubPr>
                          <m:e>
                            <m:r>
                              <w:rPr>
                                <w:rFonts w:ascii="Cambria Math" w:hAnsi="Cambria Math" w:cs="Times New Roman (正文 CS 字体)"/>
                              </w:rPr>
                              <m:t>y</m:t>
                            </m:r>
                          </m:e>
                          <m:sub>
                            <m:r>
                              <w:rPr>
                                <w:rFonts w:ascii="Cambria Math" w:hAnsi="Cambria Math" w:cs="Times New Roman (正文 CS 字体)"/>
                              </w:rPr>
                              <m:t>i</m:t>
                            </m:r>
                          </m:sub>
                        </m:sSub>
                      </m:e>
                    </m:d>
                  </m:e>
                </m:func>
              </m:oMath>
            </m:oMathPara>
          </w:p>
        </w:tc>
        <w:tc>
          <w:tcPr>
            <w:tcW w:w="985" w:type="pct"/>
            <w:tcMar>
              <w:left w:w="0" w:type="dxa"/>
              <w:right w:w="0" w:type="dxa"/>
            </w:tcMar>
            <w:vAlign w:val="center"/>
          </w:tcPr>
          <w:p w14:paraId="790021FC" w14:textId="4161B00D" w:rsidR="00264FFF" w:rsidRPr="00010412" w:rsidRDefault="00264FFF" w:rsidP="00DA6AD6">
            <w:pPr>
              <w:pStyle w:val="af6"/>
              <w:jc w:val="right"/>
              <w:rPr>
                <w:rFonts w:cs="Times New Roman (正文 CS 字体)"/>
                <w:sz w:val="24"/>
              </w:rPr>
            </w:pPr>
            <w:r>
              <w:t xml:space="preserve">( </w:t>
            </w:r>
            <w:r w:rsidR="008F6451">
              <w:fldChar w:fldCharType="begin"/>
            </w:r>
            <w:r w:rsidR="008F6451">
              <w:instrText xml:space="preserve"> STYLEREF 1 \s </w:instrText>
            </w:r>
            <w:r w:rsidR="008F6451">
              <w:fldChar w:fldCharType="separate"/>
            </w:r>
            <w:r w:rsidR="004D1EE4">
              <w:rPr>
                <w:noProof/>
              </w:rPr>
              <w:t>6</w:t>
            </w:r>
            <w:r w:rsidR="008F6451">
              <w:rPr>
                <w:noProof/>
              </w:rPr>
              <w:fldChar w:fldCharType="end"/>
            </w:r>
            <w:r>
              <w:noBreakHyphen/>
            </w:r>
            <w:r w:rsidR="008F6451">
              <w:fldChar w:fldCharType="begin"/>
            </w:r>
            <w:r w:rsidR="008F6451">
              <w:instrText xml:space="preserve"> SEQ ( \* ARABIC \s 1 </w:instrText>
            </w:r>
            <w:r w:rsidR="008F6451">
              <w:fldChar w:fldCharType="separate"/>
            </w:r>
            <w:r w:rsidR="004D1EE4">
              <w:rPr>
                <w:noProof/>
              </w:rPr>
              <w:t>4</w:t>
            </w:r>
            <w:r w:rsidR="008F6451">
              <w:rPr>
                <w:noProof/>
              </w:rPr>
              <w:fldChar w:fldCharType="end"/>
            </w:r>
            <w:r>
              <w:t xml:space="preserve"> </w:t>
            </w:r>
            <w:r>
              <w:rPr>
                <w:rFonts w:hint="eastAsia"/>
              </w:rPr>
              <w:t>)</w:t>
            </w:r>
          </w:p>
        </w:tc>
      </w:tr>
    </w:tbl>
    <w:p w14:paraId="46D8CDFE" w14:textId="77777777" w:rsidR="00264FFF" w:rsidRDefault="00264FFF" w:rsidP="00127E06">
      <w:pPr>
        <w:ind w:firstLineChars="200" w:firstLine="480"/>
        <w:rPr>
          <w:rFonts w:cs="Times New Roman (正文 CS 字体)"/>
        </w:rPr>
      </w:pPr>
      <w:r>
        <w:rPr>
          <w:rFonts w:cs="Times New Roman (正文 CS 字体)" w:hint="eastAsia"/>
        </w:rPr>
        <w:t>举例而言，在国际象棋中国王和王后所走过的两点之间最少的格数便可以用切比雪夫距离来度量，数学上切比雪夫距离对应于矢量的</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rPr>
              <m:t>∞</m:t>
            </m:r>
          </m:sub>
        </m:sSub>
      </m:oMath>
      <w:r w:rsidRPr="00124E0D">
        <w:rPr>
          <w:rFonts w:cs="Times New Roman (正文 CS 字体)" w:hint="eastAsia"/>
        </w:rPr>
        <w:t>范数</w:t>
      </w:r>
      <w:r>
        <w:rPr>
          <w:rFonts w:cs="Times New Roman (正文 CS 字体)"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5D640F13" w14:textId="77777777" w:rsidTr="00DA6AD6">
        <w:tc>
          <w:tcPr>
            <w:tcW w:w="913" w:type="pct"/>
            <w:tcMar>
              <w:left w:w="0" w:type="dxa"/>
              <w:right w:w="0" w:type="dxa"/>
            </w:tcMar>
            <w:vAlign w:val="center"/>
          </w:tcPr>
          <w:p w14:paraId="066355C7" w14:textId="77777777" w:rsidR="00264FFF" w:rsidRDefault="00264FFF" w:rsidP="00DA6AD6">
            <w:pPr>
              <w:rPr>
                <w:rFonts w:cs="Times New Roman (正文 CS 字体)"/>
              </w:rPr>
            </w:pPr>
          </w:p>
        </w:tc>
        <w:tc>
          <w:tcPr>
            <w:tcW w:w="3102" w:type="pct"/>
            <w:tcMar>
              <w:left w:w="0" w:type="dxa"/>
              <w:right w:w="0" w:type="dxa"/>
            </w:tcMar>
            <w:vAlign w:val="center"/>
          </w:tcPr>
          <w:p w14:paraId="2BDE783B" w14:textId="77777777" w:rsidR="00264FFF" w:rsidRDefault="00264FFF" w:rsidP="00DA6AD6">
            <w:pPr>
              <w:rPr>
                <w:rFonts w:cs="Times New Roman (正文 CS 字体)"/>
              </w:rPr>
            </w:pPr>
            <m:oMathPara>
              <m:oMath>
                <m:r>
                  <w:rPr>
                    <w:rFonts w:ascii="Cambria Math" w:hAnsi="Cambria Math" w:cs="Times New Roman (正文 CS 字体)"/>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szCs w:val="24"/>
                      </w:rPr>
                    </m:ctrlPr>
                  </m:sSubPr>
                  <m:e>
                    <m:d>
                      <m:dPr>
                        <m:begChr m:val="‖"/>
                        <m:endChr m:val="‖"/>
                        <m:ctrlPr>
                          <w:rPr>
                            <w:rFonts w:ascii="Cambria Math" w:hAnsi="Cambria Math" w:cs="Times New Roman (正文 CS 字体)"/>
                            <w:i/>
                            <w:szCs w:val="24"/>
                          </w:rPr>
                        </m:ctrlPr>
                      </m:dPr>
                      <m:e>
                        <m:r>
                          <w:rPr>
                            <w:rFonts w:ascii="Cambria Math" w:hAnsi="Cambria Math" w:cs="Times New Roman (正文 CS 字体)"/>
                          </w:rPr>
                          <m:t>x-y</m:t>
                        </m:r>
                      </m:e>
                    </m:d>
                  </m:e>
                  <m:sub>
                    <m:r>
                      <w:rPr>
                        <w:rFonts w:ascii="Cambria Math" w:hAnsi="Cambria Math" w:cs="Times New Roman (正文 CS 字体)"/>
                      </w:rPr>
                      <m:t>∞</m:t>
                    </m:r>
                  </m:sub>
                </m:sSub>
              </m:oMath>
            </m:oMathPara>
          </w:p>
        </w:tc>
        <w:tc>
          <w:tcPr>
            <w:tcW w:w="985" w:type="pct"/>
            <w:tcMar>
              <w:left w:w="0" w:type="dxa"/>
              <w:right w:w="0" w:type="dxa"/>
            </w:tcMar>
            <w:vAlign w:val="center"/>
          </w:tcPr>
          <w:p w14:paraId="10B7271C" w14:textId="5A75661D" w:rsidR="00264FFF" w:rsidRPr="00010412" w:rsidRDefault="00264FFF" w:rsidP="00DA6AD6">
            <w:pPr>
              <w:pStyle w:val="af6"/>
              <w:jc w:val="right"/>
              <w:rPr>
                <w:rFonts w:cs="Times New Roman (正文 CS 字体)"/>
                <w:sz w:val="24"/>
              </w:rPr>
            </w:pPr>
            <w:r>
              <w:t xml:space="preserve">( </w:t>
            </w:r>
            <w:r w:rsidR="008F6451">
              <w:fldChar w:fldCharType="begin"/>
            </w:r>
            <w:r w:rsidR="008F6451">
              <w:instrText xml:space="preserve"> STYLEREF 1 \s </w:instrText>
            </w:r>
            <w:r w:rsidR="008F6451">
              <w:fldChar w:fldCharType="separate"/>
            </w:r>
            <w:r w:rsidR="004D1EE4">
              <w:rPr>
                <w:noProof/>
              </w:rPr>
              <w:t>6</w:t>
            </w:r>
            <w:r w:rsidR="008F6451">
              <w:rPr>
                <w:noProof/>
              </w:rPr>
              <w:fldChar w:fldCharType="end"/>
            </w:r>
            <w:r>
              <w:noBreakHyphen/>
            </w:r>
            <w:r w:rsidR="008F6451">
              <w:fldChar w:fldCharType="begin"/>
            </w:r>
            <w:r w:rsidR="008F6451">
              <w:instrText xml:space="preserve"> SEQ ( \* ARABIC \s 1 </w:instrText>
            </w:r>
            <w:r w:rsidR="008F6451">
              <w:fldChar w:fldCharType="separate"/>
            </w:r>
            <w:r w:rsidR="004D1EE4">
              <w:rPr>
                <w:noProof/>
              </w:rPr>
              <w:t>5</w:t>
            </w:r>
            <w:r w:rsidR="008F6451">
              <w:rPr>
                <w:noProof/>
              </w:rPr>
              <w:fldChar w:fldCharType="end"/>
            </w:r>
            <w:r>
              <w:t xml:space="preserve"> </w:t>
            </w:r>
            <w:r>
              <w:rPr>
                <w:rFonts w:hint="eastAsia"/>
              </w:rPr>
              <w:t>)</w:t>
            </w:r>
          </w:p>
        </w:tc>
      </w:tr>
    </w:tbl>
    <w:p w14:paraId="62A324B1" w14:textId="77777777" w:rsidR="00264FFF" w:rsidRDefault="00264FFF" w:rsidP="00264FFF">
      <w:pPr>
        <w:pStyle w:val="a1"/>
        <w:ind w:firstLine="480"/>
      </w:pPr>
    </w:p>
    <w:p w14:paraId="27C37D82" w14:textId="77777777" w:rsidR="00264FFF" w:rsidRPr="00A86461" w:rsidRDefault="00264FFF" w:rsidP="00264FFF">
      <w:pPr>
        <w:pStyle w:val="3"/>
        <w:spacing w:before="120" w:after="120" w:line="360" w:lineRule="auto"/>
        <w:rPr>
          <w:b w:val="0"/>
        </w:rPr>
      </w:pPr>
      <w:bookmarkStart w:id="86" w:name="_Toc71634842"/>
      <w:bookmarkStart w:id="87" w:name="_Toc72875910"/>
      <w:r>
        <w:rPr>
          <w:rFonts w:hint="eastAsia"/>
          <w:b w:val="0"/>
        </w:rPr>
        <w:t>闵可夫斯基距离</w:t>
      </w:r>
      <w:bookmarkEnd w:id="86"/>
      <w:bookmarkEnd w:id="87"/>
    </w:p>
    <w:p w14:paraId="11B2AA96" w14:textId="77777777" w:rsidR="00264FFF" w:rsidRDefault="00264FFF" w:rsidP="00264FFF">
      <w:pPr>
        <w:ind w:firstLineChars="200" w:firstLine="480"/>
        <w:rPr>
          <w:rFonts w:cs="Times New Roman (正文 CS 字体)"/>
        </w:rPr>
      </w:pPr>
      <w:r>
        <w:rPr>
          <w:rFonts w:cs="Times New Roman (正文 CS 字体)" w:hint="eastAsia"/>
        </w:rPr>
        <w:t>闵可夫斯基</w:t>
      </w:r>
      <w:r w:rsidRPr="007E1CAC">
        <w:rPr>
          <w:rFonts w:cs="Times New Roman (正文 CS 字体)"/>
        </w:rPr>
        <w:t>距离是</w:t>
      </w:r>
      <w:r>
        <w:rPr>
          <w:rFonts w:cs="Times New Roman (正文 CS 字体)" w:hint="eastAsia"/>
        </w:rPr>
        <w:t>之</w:t>
      </w:r>
      <w:r w:rsidRPr="007E1CAC">
        <w:rPr>
          <w:rFonts w:cs="Times New Roman (正文 CS 字体)"/>
        </w:rPr>
        <w:t>前距离度量的一个推广：欧几里德距离、曼哈顿距离和切比雪夫距离。它定义为</w:t>
      </w:r>
      <w:r>
        <w:rPr>
          <w:rFonts w:cs="Times New Roman (正文 CS 字体)" w:hint="eastAsia"/>
        </w:rPr>
        <w:t>N</w:t>
      </w:r>
      <w:r w:rsidRPr="007E1CAC">
        <w:rPr>
          <w:rFonts w:cs="Times New Roman (正文 CS 字体)"/>
        </w:rPr>
        <w:t>-D</w:t>
      </w:r>
      <w:r w:rsidRPr="007E1CAC">
        <w:rPr>
          <w:rFonts w:cs="Times New Roman (正文 CS 字体)"/>
        </w:rPr>
        <w:t>空间中两个观测值之间的距离</w:t>
      </w:r>
      <w:r>
        <w:rPr>
          <w:rFonts w:cs="Times New Roman (正文 CS 字体)" w:hint="eastAsia"/>
        </w:rPr>
        <w:t>，公式</w:t>
      </w:r>
      <w:r>
        <w:rPr>
          <w:rFonts w:cs="Times New Roman (正文 CS 字体)" w:hint="eastAsia"/>
        </w:rPr>
        <w:lastRenderedPageBreak/>
        <w:t>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24FF95A4" w14:textId="77777777" w:rsidTr="00DA6AD6">
        <w:tc>
          <w:tcPr>
            <w:tcW w:w="913" w:type="pct"/>
            <w:tcMar>
              <w:left w:w="0" w:type="dxa"/>
              <w:right w:w="0" w:type="dxa"/>
            </w:tcMar>
            <w:vAlign w:val="center"/>
          </w:tcPr>
          <w:p w14:paraId="0E47057A" w14:textId="77777777" w:rsidR="00264FFF" w:rsidRDefault="00264FFF" w:rsidP="00DA6AD6">
            <w:pPr>
              <w:rPr>
                <w:rFonts w:cs="Times New Roman (正文 CS 字体)"/>
              </w:rPr>
            </w:pPr>
          </w:p>
        </w:tc>
        <w:tc>
          <w:tcPr>
            <w:tcW w:w="3102" w:type="pct"/>
            <w:tcMar>
              <w:left w:w="0" w:type="dxa"/>
              <w:right w:w="0" w:type="dxa"/>
            </w:tcMar>
            <w:vAlign w:val="center"/>
          </w:tcPr>
          <w:p w14:paraId="55A9C9A6" w14:textId="77777777" w:rsidR="00264FFF" w:rsidRDefault="00264FFF" w:rsidP="00DA6AD6">
            <w:pPr>
              <w:rPr>
                <w:rFonts w:cs="Times New Roman (正文 CS 字体)"/>
              </w:rPr>
            </w:pPr>
            <m:oMathPara>
              <m:oMath>
                <m:r>
                  <w:rPr>
                    <w:rFonts w:ascii="Cambria Math" w:hAnsi="Cambria Math" w:cs="Times New Roman (正文 CS 字体)" w:hint="eastAsia"/>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 xml:space="preserve">= </m:t>
                </m:r>
                <m:sSup>
                  <m:sSupPr>
                    <m:ctrlPr>
                      <w:rPr>
                        <w:rFonts w:ascii="Cambria Math" w:hAnsi="Cambria Math" w:cs="Times New Roman (正文 CS 字体)"/>
                        <w:i/>
                        <w:szCs w:val="24"/>
                      </w:rPr>
                    </m:ctrlPr>
                  </m:sSupPr>
                  <m:e>
                    <m:d>
                      <m:dPr>
                        <m:begChr m:val="["/>
                        <m:endChr m:val="]"/>
                        <m:ctrlPr>
                          <w:rPr>
                            <w:rFonts w:ascii="Cambria Math" w:hAnsi="Cambria Math" w:cs="Times New Roman (正文 CS 字体)"/>
                            <w:i/>
                            <w:szCs w:val="24"/>
                          </w:rPr>
                        </m:ctrlPr>
                      </m:dPr>
                      <m:e>
                        <m:nary>
                          <m:naryPr>
                            <m:chr m:val="∑"/>
                            <m:limLoc m:val="undOvr"/>
                            <m:ctrlPr>
                              <w:rPr>
                                <w:rFonts w:ascii="Cambria Math" w:hAnsi="Cambria Math" w:cs="Times New Roman (正文 CS 字体)"/>
                                <w:i/>
                                <w:szCs w:val="24"/>
                              </w:rPr>
                            </m:ctrlPr>
                          </m:naryPr>
                          <m:sub>
                            <m:r>
                              <w:rPr>
                                <w:rFonts w:ascii="Cambria Math" w:hAnsi="Cambria Math" w:cs="Times New Roman (正文 CS 字体)"/>
                              </w:rPr>
                              <m:t>i=1</m:t>
                            </m:r>
                          </m:sub>
                          <m:sup>
                            <m:r>
                              <w:rPr>
                                <w:rFonts w:ascii="Cambria Math" w:hAnsi="Cambria Math" w:cs="Times New Roman (正文 CS 字体)"/>
                              </w:rPr>
                              <m:t>d</m:t>
                            </m:r>
                          </m:sup>
                          <m:e>
                            <m:sSup>
                              <m:sSupPr>
                                <m:ctrlPr>
                                  <w:rPr>
                                    <w:rFonts w:ascii="Cambria Math" w:hAnsi="Cambria Math" w:cs="Times New Roman (正文 CS 字体)"/>
                                    <w:i/>
                                    <w:szCs w:val="24"/>
                                  </w:rPr>
                                </m:ctrlPr>
                              </m:sSupPr>
                              <m:e>
                                <m:d>
                                  <m:dPr>
                                    <m:begChr m:val="|"/>
                                    <m:endChr m:val="|"/>
                                    <m:ctrlPr>
                                      <w:rPr>
                                        <w:rFonts w:ascii="Cambria Math" w:hAnsi="Cambria Math" w:cs="Times New Roman (正文 CS 字体)"/>
                                        <w:i/>
                                        <w:szCs w:val="24"/>
                                      </w:rPr>
                                    </m:ctrlPr>
                                  </m:dPr>
                                  <m:e>
                                    <m:sSub>
                                      <m:sSubPr>
                                        <m:ctrlPr>
                                          <w:rPr>
                                            <w:rFonts w:ascii="Cambria Math" w:hAnsi="Cambria Math" w:cs="Times New Roman (正文 CS 字体)"/>
                                            <w:i/>
                                            <w:szCs w:val="24"/>
                                          </w:rPr>
                                        </m:ctrlPr>
                                      </m:sSubPr>
                                      <m:e>
                                        <m:r>
                                          <w:rPr>
                                            <w:rFonts w:ascii="Cambria Math" w:hAnsi="Cambria Math" w:cs="Times New Roman (正文 CS 字体)"/>
                                          </w:rPr>
                                          <m:t>x</m:t>
                                        </m:r>
                                      </m:e>
                                      <m:sub>
                                        <m:r>
                                          <w:rPr>
                                            <w:rFonts w:ascii="Cambria Math" w:hAnsi="Cambria Math" w:cs="Times New Roman (正文 CS 字体)"/>
                                          </w:rPr>
                                          <m:t>i</m:t>
                                        </m:r>
                                      </m:sub>
                                    </m:sSub>
                                    <m:r>
                                      <w:rPr>
                                        <w:rFonts w:ascii="Cambria Math" w:hAnsi="Cambria Math" w:cs="Times New Roman (正文 CS 字体)"/>
                                      </w:rPr>
                                      <m:t xml:space="preserve">- </m:t>
                                    </m:r>
                                    <m:sSub>
                                      <m:sSubPr>
                                        <m:ctrlPr>
                                          <w:rPr>
                                            <w:rFonts w:ascii="Cambria Math" w:hAnsi="Cambria Math" w:cs="Times New Roman (正文 CS 字体)"/>
                                            <w:i/>
                                            <w:szCs w:val="24"/>
                                          </w:rPr>
                                        </m:ctrlPr>
                                      </m:sSubPr>
                                      <m:e>
                                        <m:r>
                                          <w:rPr>
                                            <w:rFonts w:ascii="Cambria Math" w:hAnsi="Cambria Math" w:cs="Times New Roman (正文 CS 字体)"/>
                                          </w:rPr>
                                          <m:t>y</m:t>
                                        </m:r>
                                      </m:e>
                                      <m:sub>
                                        <m:r>
                                          <w:rPr>
                                            <w:rFonts w:ascii="Cambria Math" w:hAnsi="Cambria Math" w:cs="Times New Roman (正文 CS 字体)"/>
                                          </w:rPr>
                                          <m:t>i</m:t>
                                        </m:r>
                                      </m:sub>
                                    </m:sSub>
                                  </m:e>
                                </m:d>
                              </m:e>
                              <m:sup>
                                <m:r>
                                  <w:rPr>
                                    <w:rFonts w:ascii="Cambria Math" w:hAnsi="Cambria Math" w:cs="Times New Roman (正文 CS 字体)"/>
                                  </w:rPr>
                                  <m:t>p</m:t>
                                </m:r>
                              </m:sup>
                            </m:sSup>
                          </m:e>
                        </m:nary>
                      </m:e>
                    </m:d>
                  </m:e>
                  <m:sup>
                    <m:f>
                      <m:fPr>
                        <m:ctrlPr>
                          <w:rPr>
                            <w:rFonts w:ascii="Cambria Math" w:hAnsi="Cambria Math" w:cs="Times New Roman (正文 CS 字体)"/>
                            <w:i/>
                            <w:szCs w:val="24"/>
                          </w:rPr>
                        </m:ctrlPr>
                      </m:fPr>
                      <m:num>
                        <m:r>
                          <w:rPr>
                            <w:rFonts w:ascii="Cambria Math" w:hAnsi="Cambria Math" w:cs="Times New Roman (正文 CS 字体)"/>
                          </w:rPr>
                          <m:t>1</m:t>
                        </m:r>
                      </m:num>
                      <m:den>
                        <m:r>
                          <w:rPr>
                            <w:rFonts w:ascii="Cambria Math" w:hAnsi="Cambria Math" w:cs="Times New Roman (正文 CS 字体)"/>
                          </w:rPr>
                          <m:t>p</m:t>
                        </m:r>
                      </m:den>
                    </m:f>
                  </m:sup>
                </m:sSup>
                <m:r>
                  <w:rPr>
                    <w:rFonts w:ascii="Cambria Math" w:hAnsi="Cambria Math" w:cs="Times New Roman (正文 CS 字体)"/>
                  </w:rPr>
                  <m:t>,p≥1</m:t>
                </m:r>
              </m:oMath>
            </m:oMathPara>
          </w:p>
        </w:tc>
        <w:tc>
          <w:tcPr>
            <w:tcW w:w="985" w:type="pct"/>
            <w:tcMar>
              <w:left w:w="0" w:type="dxa"/>
              <w:right w:w="0" w:type="dxa"/>
            </w:tcMar>
            <w:vAlign w:val="center"/>
          </w:tcPr>
          <w:p w14:paraId="6DA9C536" w14:textId="2D477998" w:rsidR="00264FFF" w:rsidRPr="00010412" w:rsidRDefault="00264FFF" w:rsidP="00DA6AD6">
            <w:pPr>
              <w:pStyle w:val="af6"/>
              <w:jc w:val="right"/>
              <w:rPr>
                <w:rFonts w:cs="Times New Roman (正文 CS 字体)"/>
                <w:sz w:val="24"/>
              </w:rPr>
            </w:pPr>
            <w:r>
              <w:t xml:space="preserve">( </w:t>
            </w:r>
            <w:r w:rsidR="008F6451">
              <w:fldChar w:fldCharType="begin"/>
            </w:r>
            <w:r w:rsidR="008F6451">
              <w:instrText xml:space="preserve"> STYLEREF 1 \s </w:instrText>
            </w:r>
            <w:r w:rsidR="008F6451">
              <w:fldChar w:fldCharType="separate"/>
            </w:r>
            <w:r w:rsidR="004D1EE4">
              <w:rPr>
                <w:noProof/>
              </w:rPr>
              <w:t>6</w:t>
            </w:r>
            <w:r w:rsidR="008F6451">
              <w:rPr>
                <w:noProof/>
              </w:rPr>
              <w:fldChar w:fldCharType="end"/>
            </w:r>
            <w:r>
              <w:noBreakHyphen/>
            </w:r>
            <w:r w:rsidR="008F6451">
              <w:fldChar w:fldCharType="begin"/>
            </w:r>
            <w:r w:rsidR="008F6451">
              <w:instrText xml:space="preserve"> SEQ ( \* ARABIC \s 1 </w:instrText>
            </w:r>
            <w:r w:rsidR="008F6451">
              <w:fldChar w:fldCharType="separate"/>
            </w:r>
            <w:r w:rsidR="004D1EE4">
              <w:rPr>
                <w:noProof/>
              </w:rPr>
              <w:t>6</w:t>
            </w:r>
            <w:r w:rsidR="008F6451">
              <w:rPr>
                <w:noProof/>
              </w:rPr>
              <w:fldChar w:fldCharType="end"/>
            </w:r>
            <w:r>
              <w:t xml:space="preserve"> </w:t>
            </w:r>
            <w:r>
              <w:rPr>
                <w:rFonts w:hint="eastAsia"/>
              </w:rPr>
              <w:t>)</w:t>
            </w:r>
          </w:p>
        </w:tc>
      </w:tr>
    </w:tbl>
    <w:p w14:paraId="7C1C7324" w14:textId="77777777" w:rsidR="00264FFF" w:rsidRPr="00DF4DE8" w:rsidRDefault="00264FFF" w:rsidP="00264FFF">
      <w:pPr>
        <w:ind w:firstLineChars="200" w:firstLine="480"/>
        <w:rPr>
          <w:rFonts w:cs="Times New Roman (正文 CS 字体)"/>
        </w:rPr>
      </w:pPr>
      <w:r w:rsidRPr="00DF4DE8">
        <w:rPr>
          <w:rFonts w:cs="Times New Roman (正文 CS 字体)" w:hint="eastAsia"/>
        </w:rPr>
        <w:t>闵可夫斯基距离对应于矢量的</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hint="eastAsia"/>
              </w:rPr>
              <m:t>p</m:t>
            </m:r>
          </m:sub>
        </m:sSub>
      </m:oMath>
      <w:r w:rsidRPr="00DF4DE8">
        <w:rPr>
          <w:rFonts w:cs="Times New Roman (正文 CS 字体)" w:hint="eastAsia"/>
        </w:rPr>
        <w:t>范数，不同的</w:t>
      </w:r>
      <w:r w:rsidRPr="00DF4DE8">
        <w:rPr>
          <w:rFonts w:cs="Times New Roman (正文 CS 字体)" w:hint="eastAsia"/>
        </w:rPr>
        <w:t>p</w:t>
      </w:r>
      <w:r w:rsidRPr="00DF4DE8">
        <w:rPr>
          <w:rFonts w:cs="Times New Roman (正文 CS 字体)" w:hint="eastAsia"/>
        </w:rPr>
        <w:t>可以得到不同的距离度量，很明显，欧几里得距离和曼哈顿距离都是闵可夫斯基距离的特例，分别对应于</w:t>
      </w:r>
      <w:r w:rsidRPr="00DF4DE8">
        <w:rPr>
          <w:rFonts w:cs="Times New Roman (正文 CS 字体)"/>
        </w:rPr>
        <w:t>p=1</w:t>
      </w:r>
      <w:r w:rsidRPr="00DF4DE8">
        <w:rPr>
          <w:rFonts w:cs="Times New Roman (正文 CS 字体)" w:hint="eastAsia"/>
        </w:rPr>
        <w:t>和</w:t>
      </w:r>
      <w:r w:rsidRPr="00DF4DE8">
        <w:rPr>
          <w:rFonts w:cs="Times New Roman (正文 CS 字体)"/>
        </w:rPr>
        <w:t>p=2</w:t>
      </w:r>
      <w:r w:rsidRPr="00DF4DE8">
        <w:rPr>
          <w:rFonts w:cs="Times New Roman (正文 CS 字体)" w:hint="eastAsia"/>
        </w:rPr>
        <w:t>的特殊情形，实际上，切比雪夫距离也是闵可夫斯基距离的一种特例，对应于</w:t>
      </w:r>
      <w:r w:rsidRPr="00DF4DE8">
        <w:rPr>
          <w:rFonts w:cs="Times New Roman (正文 CS 字体)"/>
        </w:rPr>
        <w:t>p</w:t>
      </w:r>
      <w:r w:rsidRPr="00DF4DE8">
        <w:rPr>
          <w:rFonts w:cs="Times New Roman (正文 CS 字体)" w:hint="eastAsia"/>
        </w:rPr>
        <w:t>趋向于正无穷大。</w:t>
      </w:r>
    </w:p>
    <w:p w14:paraId="6A7A1F9E" w14:textId="77777777" w:rsidR="00264FFF" w:rsidRDefault="00264FFF" w:rsidP="00264FFF">
      <w:pPr>
        <w:ind w:firstLineChars="200" w:firstLine="480"/>
        <w:rPr>
          <w:rFonts w:cs="Times New Roman (正文 CS 字体)"/>
        </w:rPr>
      </w:pPr>
      <w:r>
        <w:rPr>
          <w:rFonts w:cs="Times New Roman (正文 CS 字体)" w:hint="eastAsia"/>
        </w:rPr>
        <w:t>在欧几里得距离度量下于坐标原点距离为</w:t>
      </w:r>
      <w:r>
        <w:rPr>
          <w:rFonts w:cs="Times New Roman (正文 CS 字体)" w:hint="eastAsia"/>
        </w:rPr>
        <w:t>1</w:t>
      </w:r>
      <w:r>
        <w:rPr>
          <w:rFonts w:cs="Times New Roman (正文 CS 字体)" w:hint="eastAsia"/>
        </w:rPr>
        <w:t>的点的轨迹是一个单位圆</w:t>
      </w:r>
      <w:r w:rsidRPr="00D338B0">
        <w:rPr>
          <w:rFonts w:cs="Times New Roman (正文 CS 字体)" w:hint="eastAsia"/>
        </w:rPr>
        <w:t>如图</w:t>
      </w:r>
      <w:r w:rsidRPr="00D338B0">
        <w:rPr>
          <w:rFonts w:cs="Times New Roman (正文 CS 字体)" w:hint="eastAsia"/>
        </w:rPr>
        <w:t>6</w:t>
      </w:r>
      <w:r w:rsidRPr="00D338B0">
        <w:rPr>
          <w:rFonts w:cs="Times New Roman (正文 CS 字体)"/>
        </w:rPr>
        <w:t>-2</w:t>
      </w:r>
      <w:r w:rsidRPr="00D338B0">
        <w:rPr>
          <w:rFonts w:cs="Times New Roman (正文 CS 字体)" w:hint="eastAsia"/>
        </w:rPr>
        <w:t>所示，</w:t>
      </w:r>
      <w:r w:rsidRPr="00DF4DE8">
        <w:rPr>
          <w:rFonts w:cs="Times New Roman (正文 CS 字体)" w:hint="eastAsia"/>
        </w:rPr>
        <w:t>在曼哈顿</w:t>
      </w:r>
      <w:r>
        <w:rPr>
          <w:rFonts w:cs="Times New Roman (正文 CS 字体)" w:hint="eastAsia"/>
        </w:rPr>
        <w:t>距离度量下则变成了单位圆的内接正方形，随着闵可夫斯基距离中</w:t>
      </w:r>
      <w:r>
        <w:rPr>
          <w:rFonts w:cs="Times New Roman (正文 CS 字体)" w:hint="eastAsia"/>
        </w:rPr>
        <w:t>p</w:t>
      </w:r>
      <w:r>
        <w:rPr>
          <w:rFonts w:cs="Times New Roman (正文 CS 字体)" w:hint="eastAsia"/>
        </w:rPr>
        <w:t>的不断增大，单位圆不断向外扩张，直到</w:t>
      </w:r>
      <w:r>
        <w:rPr>
          <w:rFonts w:cs="Times New Roman (正文 CS 字体)" w:hint="eastAsia"/>
        </w:rPr>
        <w:t>p</w:t>
      </w:r>
      <w:r>
        <w:rPr>
          <w:rFonts w:cs="Times New Roman (正文 CS 字体)" w:hint="eastAsia"/>
        </w:rPr>
        <w:t>趋近于正无穷的时候，演变为外接正方形。</w:t>
      </w:r>
    </w:p>
    <w:p w14:paraId="6A1BCDD5" w14:textId="77777777" w:rsidR="00264FFF" w:rsidRDefault="00264FFF" w:rsidP="00264FFF">
      <w:pPr>
        <w:ind w:firstLineChars="200" w:firstLine="480"/>
        <w:jc w:val="center"/>
        <w:rPr>
          <w:rFonts w:cs="Times New Roman (正文 CS 字体)"/>
        </w:rPr>
      </w:pPr>
      <w:r>
        <w:rPr>
          <w:rFonts w:cs="Times New Roman (正文 CS 字体)" w:hint="eastAsia"/>
          <w:noProof/>
        </w:rPr>
        <w:drawing>
          <wp:inline distT="0" distB="0" distL="0" distR="0" wp14:anchorId="25D3C49B" wp14:editId="41C1CEE6">
            <wp:extent cx="3059083" cy="3059083"/>
            <wp:effectExtent l="0" t="0" r="190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36984" cy="3136984"/>
                    </a:xfrm>
                    <a:prstGeom prst="rect">
                      <a:avLst/>
                    </a:prstGeom>
                  </pic:spPr>
                </pic:pic>
              </a:graphicData>
            </a:graphic>
          </wp:inline>
        </w:drawing>
      </w:r>
    </w:p>
    <w:p w14:paraId="6BAC3A85" w14:textId="06BA9AF6" w:rsidR="00264FFF" w:rsidRPr="00127E06" w:rsidRDefault="00264FFF" w:rsidP="00127E06">
      <w:pPr>
        <w:ind w:firstLineChars="200" w:firstLine="420"/>
        <w:jc w:val="center"/>
        <w:rPr>
          <w:rFonts w:cs="Times New Roman (正文 CS 字体)" w:hint="eastAsia"/>
          <w:sz w:val="21"/>
          <w:szCs w:val="21"/>
        </w:rPr>
      </w:pPr>
      <w:r w:rsidRPr="00127E06">
        <w:rPr>
          <w:rFonts w:cs="Times New Roman (正文 CS 字体)" w:hint="eastAsia"/>
          <w:sz w:val="21"/>
          <w:szCs w:val="21"/>
        </w:rPr>
        <w:t>图</w:t>
      </w:r>
      <w:r w:rsidRPr="00127E06">
        <w:rPr>
          <w:rFonts w:cs="Times New Roman (正文 CS 字体)" w:hint="eastAsia"/>
          <w:sz w:val="21"/>
          <w:szCs w:val="21"/>
        </w:rPr>
        <w:t>6</w:t>
      </w:r>
      <w:r w:rsidRPr="00127E06">
        <w:rPr>
          <w:rFonts w:cs="Times New Roman (正文 CS 字体)"/>
          <w:sz w:val="21"/>
          <w:szCs w:val="21"/>
        </w:rPr>
        <w:t xml:space="preserve">-2 </w:t>
      </w:r>
      <w:r w:rsidRPr="00127E06">
        <w:rPr>
          <w:rFonts w:cs="Times New Roman (正文 CS 字体)" w:hint="eastAsia"/>
          <w:sz w:val="21"/>
          <w:szCs w:val="21"/>
        </w:rPr>
        <w:t>不同距离度量下的单位圆</w:t>
      </w:r>
    </w:p>
    <w:p w14:paraId="494DE086" w14:textId="77777777" w:rsidR="00264FFF" w:rsidRPr="00A86461" w:rsidRDefault="00264FFF" w:rsidP="00264FFF">
      <w:pPr>
        <w:pStyle w:val="3"/>
        <w:spacing w:before="120" w:after="120" w:line="360" w:lineRule="auto"/>
        <w:rPr>
          <w:b w:val="0"/>
        </w:rPr>
      </w:pPr>
      <w:bookmarkStart w:id="88" w:name="_Toc71634843"/>
      <w:bookmarkStart w:id="89" w:name="_Toc72875911"/>
      <w:r>
        <w:rPr>
          <w:rFonts w:hint="eastAsia"/>
          <w:b w:val="0"/>
        </w:rPr>
        <w:t>马氏距离</w:t>
      </w:r>
      <w:bookmarkEnd w:id="88"/>
      <w:bookmarkEnd w:id="89"/>
    </w:p>
    <w:p w14:paraId="0A3A8B57" w14:textId="77777777" w:rsidR="00D14AAB" w:rsidRDefault="00264FFF" w:rsidP="00D14AAB">
      <w:pPr>
        <w:ind w:firstLineChars="200" w:firstLine="480"/>
        <w:rPr>
          <w:rFonts w:cs="Times New Roman (正文 CS 字体)"/>
        </w:rPr>
      </w:pPr>
      <w:r>
        <w:rPr>
          <w:rFonts w:cs="Times New Roman (正文 CS 字体)"/>
        </w:rPr>
        <w:tab/>
      </w:r>
      <w:r w:rsidR="00D14AAB" w:rsidRPr="00D14AAB">
        <w:rPr>
          <w:rFonts w:cs="Times New Roman (正文 CS 字体)" w:hint="eastAsia"/>
        </w:rPr>
        <w:t>虽然以上有效实际距离相对简易，但是它们也存在显著的缺点不足。对试验样品不相同特征属性之间的不同</w:t>
      </w:r>
      <w:r w:rsidR="00D14AAB" w:rsidRPr="00D14AAB">
        <w:rPr>
          <w:rFonts w:cs="Times New Roman (正文 CS 字体)" w:hint="eastAsia"/>
        </w:rPr>
        <w:t xml:space="preserve"> (</w:t>
      </w:r>
      <w:r w:rsidR="00D14AAB" w:rsidRPr="00D14AAB">
        <w:rPr>
          <w:rFonts w:cs="Times New Roman (正文 CS 字体)" w:hint="eastAsia"/>
        </w:rPr>
        <w:t>也就是各标准或者变化量</w:t>
      </w:r>
      <w:r w:rsidR="00D14AAB" w:rsidRPr="00D14AAB">
        <w:rPr>
          <w:rFonts w:cs="Times New Roman (正文 CS 字体)" w:hint="eastAsia"/>
        </w:rPr>
        <w:t xml:space="preserve">) </w:t>
      </w:r>
      <w:r w:rsidR="00D14AAB" w:rsidRPr="00D14AAB">
        <w:rPr>
          <w:rFonts w:cs="Times New Roman (正文 CS 字体)" w:hint="eastAsia"/>
        </w:rPr>
        <w:t>一视同仁，这个方面有的时候不满足真实需求。马氏有效实际距离代表数据信息的协方差有效实际距离。这是运算</w:t>
      </w:r>
      <w:r w:rsidR="00D14AAB" w:rsidRPr="00D14AAB">
        <w:rPr>
          <w:rFonts w:cs="Times New Roman (正文 CS 字体)" w:hint="eastAsia"/>
        </w:rPr>
        <w:t>2</w:t>
      </w:r>
      <w:r w:rsidR="00D14AAB" w:rsidRPr="00D14AAB">
        <w:rPr>
          <w:rFonts w:cs="Times New Roman (正文 CS 字体)" w:hint="eastAsia"/>
        </w:rPr>
        <w:t>个未知试验样品集相似程度的高效模式。和欧几里德有效实际距离的差别不同是，它思考了多种特征之间的联系，而且和尺度没有什么关系，也就是和测量确定尺度没有什么关系。马氏有效实际距离也能够确定为服从相同分散并且协方差分布矩阵为</w:t>
      </w:r>
      <w:r w:rsidR="00D14AAB" w:rsidRPr="00D14AAB">
        <w:rPr>
          <w:rFonts w:cs="Times New Roman (正文 CS 字体)" w:hint="eastAsia"/>
        </w:rPr>
        <w:t xml:space="preserve"> </w:t>
      </w:r>
      <w:r w:rsidR="00D14AAB" w:rsidRPr="00D14AAB">
        <w:rPr>
          <w:rFonts w:cs="Times New Roman (正文 CS 字体)" w:hint="eastAsia"/>
        </w:rPr>
        <w:t>Σ</w:t>
      </w:r>
      <w:r w:rsidR="00D14AAB" w:rsidRPr="00D14AAB">
        <w:rPr>
          <w:rFonts w:cs="Times New Roman (正文 CS 字体)" w:hint="eastAsia"/>
        </w:rPr>
        <w:t xml:space="preserve"> </w:t>
      </w:r>
      <w:r w:rsidR="00D14AAB" w:rsidRPr="00D14AAB">
        <w:rPr>
          <w:rFonts w:cs="Times New Roman (正文 CS 字体)" w:hint="eastAsia"/>
        </w:rPr>
        <w:t>的</w:t>
      </w:r>
      <w:r w:rsidR="00D14AAB" w:rsidRPr="00D14AAB">
        <w:rPr>
          <w:rFonts w:cs="Times New Roman (正文 CS 字体)" w:hint="eastAsia"/>
        </w:rPr>
        <w:t>2</w:t>
      </w:r>
      <w:r w:rsidR="00D14AAB" w:rsidRPr="00D14AAB">
        <w:rPr>
          <w:rFonts w:cs="Times New Roman (正文 CS 字体)" w:hint="eastAsia"/>
        </w:rPr>
        <w:lastRenderedPageBreak/>
        <w:t>个随机变化量之间的不同作用程度。假如协方差分布矩阵是单位分布矩阵，则马氏有效实际距离简约化为欧几里德有效实际距离。假如协方差分布矩阵是针对角分布矩阵，也能够称之为归一化欧几里德有效实际距离。</w:t>
      </w:r>
    </w:p>
    <w:p w14:paraId="073D86FE" w14:textId="030035DE" w:rsidR="00264FFF" w:rsidRDefault="00D14AAB" w:rsidP="00D14AAB">
      <w:pPr>
        <w:ind w:firstLineChars="200" w:firstLine="480"/>
        <w:rPr>
          <w:rFonts w:cs="Times New Roman (正文 CS 字体)"/>
        </w:rPr>
      </w:pPr>
      <w:r>
        <w:rPr>
          <w:rFonts w:cs="Times New Roman (正文 CS 字体)"/>
        </w:rPr>
        <w:tab/>
      </w:r>
      <w:r w:rsidR="00264FFF" w:rsidRPr="00130AA5">
        <w:rPr>
          <w:rFonts w:cs="Times New Roman (正文 CS 字体)"/>
        </w:rPr>
        <w:t>对于一个均值为</w:t>
      </w:r>
      <m:oMath>
        <m:r>
          <w:rPr>
            <w:rFonts w:ascii="Cambria Math" w:hAnsi="Cambria Math" w:cs="Times New Roman (正文 CS 字体)"/>
          </w:rPr>
          <m:t>μ</m:t>
        </m:r>
      </m:oMath>
      <w:r w:rsidR="00264FFF" w:rsidRPr="00130AA5">
        <w:rPr>
          <w:rFonts w:cs="Times New Roman (正文 CS 字体)"/>
        </w:rPr>
        <w:t>，协方差矩阵为</w:t>
      </w:r>
      <w:r w:rsidR="00264FFF" w:rsidRPr="00130AA5">
        <w:rPr>
          <w:rFonts w:cs="Times New Roman (正文 CS 字体)"/>
        </w:rPr>
        <w:t>Σ</w:t>
      </w:r>
      <w:r w:rsidR="00264FFF" w:rsidRPr="00130AA5">
        <w:rPr>
          <w:rFonts w:cs="Times New Roman (正文 CS 字体)"/>
        </w:rPr>
        <w:t>的多变量矢量</w:t>
      </w:r>
      <w:r w:rsidR="00264FFF">
        <w:rPr>
          <w:rFonts w:cs="Times New Roman (正文 CS 字体)" w:hint="eastAsia"/>
        </w:rPr>
        <w:t>x</w:t>
      </w:r>
      <w:r w:rsidR="00264FFF" w:rsidRPr="00130AA5">
        <w:rPr>
          <w:rFonts w:cs="Times New Roman (正文 CS 字体)"/>
        </w:rPr>
        <w:t>，其马氏距离为</w:t>
      </w:r>
      <w:r w:rsidR="00264FFF">
        <w:rPr>
          <w:rFonts w:cs="Times New Roman (正文 CS 字体)"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2A59A348" w14:textId="77777777" w:rsidTr="00DA6AD6">
        <w:tc>
          <w:tcPr>
            <w:tcW w:w="913" w:type="pct"/>
            <w:tcMar>
              <w:left w:w="0" w:type="dxa"/>
              <w:right w:w="0" w:type="dxa"/>
            </w:tcMar>
            <w:vAlign w:val="center"/>
          </w:tcPr>
          <w:p w14:paraId="5E705F9D" w14:textId="77777777" w:rsidR="00264FFF" w:rsidRDefault="00264FFF" w:rsidP="00DA6AD6">
            <w:pPr>
              <w:rPr>
                <w:rFonts w:cs="Times New Roman (正文 CS 字体)"/>
              </w:rPr>
            </w:pPr>
          </w:p>
        </w:tc>
        <w:tc>
          <w:tcPr>
            <w:tcW w:w="3102" w:type="pct"/>
            <w:tcMar>
              <w:left w:w="0" w:type="dxa"/>
              <w:right w:w="0" w:type="dxa"/>
            </w:tcMar>
            <w:vAlign w:val="center"/>
          </w:tcPr>
          <w:p w14:paraId="181103B9" w14:textId="77777777" w:rsidR="00264FFF" w:rsidRDefault="008F6451" w:rsidP="00DA6AD6">
            <w:pPr>
              <w:rPr>
                <w:rFonts w:cs="Times New Roman (正文 CS 字体)"/>
              </w:rPr>
            </w:pPr>
            <m:oMathPara>
              <m:oMath>
                <m:sSub>
                  <m:sSubPr>
                    <m:ctrlPr>
                      <w:rPr>
                        <w:rFonts w:ascii="Cambria Math" w:hAnsi="Cambria Math" w:cs="Times New Roman (正文 CS 字体)"/>
                        <w:i/>
                        <w:szCs w:val="24"/>
                      </w:rPr>
                    </m:ctrlPr>
                  </m:sSubPr>
                  <m:e>
                    <m:r>
                      <w:rPr>
                        <w:rFonts w:ascii="Cambria Math" w:hAnsi="Cambria Math" w:cs="Times New Roman (正文 CS 字体)"/>
                      </w:rPr>
                      <m:t>D</m:t>
                    </m:r>
                  </m:e>
                  <m:sub>
                    <m:r>
                      <w:rPr>
                        <w:rFonts w:ascii="Cambria Math" w:hAnsi="Cambria Math" w:cs="Times New Roman (正文 CS 字体)"/>
                      </w:rPr>
                      <m:t>M</m:t>
                    </m:r>
                  </m:sub>
                </m:sSub>
                <m:d>
                  <m:dPr>
                    <m:ctrlPr>
                      <w:rPr>
                        <w:rFonts w:ascii="Cambria Math" w:hAnsi="Cambria Math" w:cs="Times New Roman (正文 CS 字体)"/>
                        <w:i/>
                      </w:rPr>
                    </m:ctrlPr>
                  </m:dPr>
                  <m:e>
                    <m:r>
                      <w:rPr>
                        <w:rFonts w:ascii="Cambria Math" w:hAnsi="Cambria Math" w:cs="Times New Roman (正文 CS 字体)"/>
                      </w:rPr>
                      <m:t>x</m:t>
                    </m:r>
                  </m:e>
                </m:d>
                <m:r>
                  <w:rPr>
                    <w:rFonts w:ascii="Cambria Math" w:hAnsi="Cambria Math" w:cs="Times New Roman (正文 CS 字体)"/>
                  </w:rPr>
                  <m:t xml:space="preserve">= </m:t>
                </m:r>
                <m:rad>
                  <m:radPr>
                    <m:degHide m:val="1"/>
                    <m:ctrlPr>
                      <w:rPr>
                        <w:rFonts w:ascii="Cambria Math" w:hAnsi="Cambria Math" w:cs="Times New Roman (正文 CS 字体)"/>
                        <w:i/>
                        <w:szCs w:val="24"/>
                      </w:rPr>
                    </m:ctrlPr>
                  </m:radPr>
                  <m:deg/>
                  <m:e>
                    <m:r>
                      <w:rPr>
                        <w:rFonts w:ascii="Cambria Math" w:hAnsi="Cambria Math" w:cs="Times New Roman (正文 CS 字体)"/>
                      </w:rPr>
                      <m:t>(x- μ</m:t>
                    </m:r>
                    <m:sSup>
                      <m:sSupPr>
                        <m:ctrlPr>
                          <w:rPr>
                            <w:rFonts w:ascii="Cambria Math" w:hAnsi="Cambria Math" w:cs="Times New Roman (正文 CS 字体)"/>
                            <w:i/>
                            <w:szCs w:val="24"/>
                          </w:rPr>
                        </m:ctrlPr>
                      </m:sSupPr>
                      <m:e>
                        <m:r>
                          <w:rPr>
                            <w:rFonts w:ascii="Cambria Math" w:hAnsi="Cambria Math" w:cs="Times New Roman (正文 CS 字体)"/>
                          </w:rPr>
                          <m:t>)</m:t>
                        </m:r>
                      </m:e>
                      <m:sup>
                        <m:r>
                          <w:rPr>
                            <w:rFonts w:ascii="Cambria Math" w:hAnsi="Cambria Math" w:cs="Times New Roman (正文 CS 字体)"/>
                          </w:rPr>
                          <m:t>T</m:t>
                        </m:r>
                      </m:sup>
                    </m:sSup>
                    <m:sSup>
                      <m:sSupPr>
                        <m:ctrlPr>
                          <w:rPr>
                            <w:rFonts w:ascii="Cambria Math" w:hAnsi="Cambria Math" w:cs="Times New Roman (正文 CS 字体)"/>
                            <w:i/>
                            <w:szCs w:val="24"/>
                          </w:rPr>
                        </m:ctrlPr>
                      </m:sSupPr>
                      <m:e>
                        <m:r>
                          <m:rPr>
                            <m:sty m:val="p"/>
                          </m:rPr>
                          <w:rPr>
                            <w:rFonts w:ascii="Cambria Math" w:hAnsi="Cambria Math" w:cs="Times New Roman (正文 CS 字体)"/>
                          </w:rPr>
                          <m:t>Σ</m:t>
                        </m:r>
                      </m:e>
                      <m:sup>
                        <m:r>
                          <w:rPr>
                            <w:rFonts w:ascii="Cambria Math" w:hAnsi="Cambria Math" w:cs="Times New Roman (正文 CS 字体)"/>
                          </w:rPr>
                          <m:t>-1</m:t>
                        </m:r>
                      </m:sup>
                    </m:sSup>
                    <m:r>
                      <w:rPr>
                        <w:rFonts w:ascii="Cambria Math" w:hAnsi="Cambria Math" w:cs="Times New Roman (正文 CS 字体)"/>
                      </w:rPr>
                      <m:t>(x- μ)</m:t>
                    </m:r>
                  </m:e>
                </m:rad>
              </m:oMath>
            </m:oMathPara>
          </w:p>
        </w:tc>
        <w:tc>
          <w:tcPr>
            <w:tcW w:w="985" w:type="pct"/>
            <w:tcMar>
              <w:left w:w="0" w:type="dxa"/>
              <w:right w:w="0" w:type="dxa"/>
            </w:tcMar>
            <w:vAlign w:val="center"/>
          </w:tcPr>
          <w:p w14:paraId="5FC88315" w14:textId="2292CB07" w:rsidR="00264FFF" w:rsidRPr="00010412" w:rsidRDefault="00264FFF" w:rsidP="00DA6AD6">
            <w:pPr>
              <w:pStyle w:val="af6"/>
              <w:jc w:val="right"/>
              <w:rPr>
                <w:rFonts w:cs="Times New Roman (正文 CS 字体)"/>
                <w:sz w:val="24"/>
              </w:rPr>
            </w:pPr>
            <w:r>
              <w:t xml:space="preserve">( </w:t>
            </w:r>
            <w:r w:rsidR="008F6451">
              <w:fldChar w:fldCharType="begin"/>
            </w:r>
            <w:r w:rsidR="008F6451">
              <w:instrText xml:space="preserve"> STYLEREF 1 \s </w:instrText>
            </w:r>
            <w:r w:rsidR="008F6451">
              <w:fldChar w:fldCharType="separate"/>
            </w:r>
            <w:r w:rsidR="004D1EE4">
              <w:rPr>
                <w:noProof/>
              </w:rPr>
              <w:t>6</w:t>
            </w:r>
            <w:r w:rsidR="008F6451">
              <w:rPr>
                <w:noProof/>
              </w:rPr>
              <w:fldChar w:fldCharType="end"/>
            </w:r>
            <w:r>
              <w:noBreakHyphen/>
            </w:r>
            <w:r w:rsidR="008F6451">
              <w:fldChar w:fldCharType="begin"/>
            </w:r>
            <w:r w:rsidR="008F6451">
              <w:instrText xml:space="preserve"> SEQ ( \* ARABIC \s 1 </w:instrText>
            </w:r>
            <w:r w:rsidR="008F6451">
              <w:fldChar w:fldCharType="separate"/>
            </w:r>
            <w:r w:rsidR="004D1EE4">
              <w:rPr>
                <w:noProof/>
              </w:rPr>
              <w:t>7</w:t>
            </w:r>
            <w:r w:rsidR="008F6451">
              <w:rPr>
                <w:noProof/>
              </w:rPr>
              <w:fldChar w:fldCharType="end"/>
            </w:r>
            <w:r>
              <w:t xml:space="preserve"> </w:t>
            </w:r>
            <w:r>
              <w:rPr>
                <w:rFonts w:hint="eastAsia"/>
              </w:rPr>
              <w:t>)</w:t>
            </w:r>
          </w:p>
        </w:tc>
      </w:tr>
    </w:tbl>
    <w:p w14:paraId="7ED30464" w14:textId="77777777" w:rsidR="00264FFF" w:rsidRPr="00A86461" w:rsidRDefault="00264FFF" w:rsidP="00264FFF">
      <w:pPr>
        <w:pStyle w:val="2"/>
        <w:spacing w:line="360" w:lineRule="auto"/>
        <w:ind w:left="578" w:hanging="578"/>
        <w:rPr>
          <w:b w:val="0"/>
        </w:rPr>
      </w:pPr>
      <w:bookmarkStart w:id="90" w:name="_Toc71634844"/>
      <w:bookmarkStart w:id="91" w:name="_Toc72875912"/>
      <w:r>
        <w:rPr>
          <w:rFonts w:hint="eastAsia"/>
          <w:b w:val="0"/>
        </w:rPr>
        <w:t>基于手绘草图的三维模型检索结果</w:t>
      </w:r>
      <w:bookmarkEnd w:id="90"/>
      <w:bookmarkEnd w:id="91"/>
    </w:p>
    <w:p w14:paraId="005C7E9F" w14:textId="740E7188" w:rsidR="00264FFF" w:rsidRDefault="00264FFF" w:rsidP="00127E06">
      <w:pPr>
        <w:ind w:firstLineChars="200" w:firstLine="480"/>
        <w:rPr>
          <w:rFonts w:cs="Times New Roman (正文 CS 字体)"/>
        </w:rPr>
      </w:pPr>
      <w:r>
        <w:rPr>
          <w:rFonts w:cs="Times New Roman (正文 CS 字体)" w:hint="eastAsia"/>
        </w:rPr>
        <w:t>在分析了上述的距离计算方法后，本文采用了最为简单的欧几里得距离公式来计算草图和二维视图集的相似性。基于该相似性算法，设计了基于手绘草图的三维模型检索。</w:t>
      </w:r>
    </w:p>
    <w:p w14:paraId="0BDC9184" w14:textId="18BB3F34" w:rsidR="00D14AAB" w:rsidRDefault="00D14AAB" w:rsidP="00264FFF">
      <w:pPr>
        <w:ind w:firstLineChars="200" w:firstLine="480"/>
        <w:rPr>
          <w:rFonts w:cs="Times New Roman (正文 CS 字体)"/>
        </w:rPr>
      </w:pPr>
      <w:r w:rsidRPr="00D14AAB">
        <w:rPr>
          <w:rFonts w:cs="Times New Roman (正文 CS 字体)" w:hint="eastAsia"/>
        </w:rPr>
        <w:t>在本文中，笔者的三维立体实验模型的搜索体系应用</w:t>
      </w:r>
      <w:r w:rsidRPr="00D14AAB">
        <w:rPr>
          <w:rFonts w:cs="Times New Roman (正文 CS 字体)" w:hint="eastAsia"/>
        </w:rPr>
        <w:t>OpenGL</w:t>
      </w:r>
      <w:r w:rsidRPr="00D14AAB">
        <w:rPr>
          <w:rFonts w:cs="Times New Roman (正文 CS 字体)" w:hint="eastAsia"/>
        </w:rPr>
        <w:t>与</w:t>
      </w:r>
      <w:r w:rsidRPr="00D14AAB">
        <w:rPr>
          <w:rFonts w:cs="Times New Roman (正文 CS 字体)" w:hint="eastAsia"/>
        </w:rPr>
        <w:t>OpenCV</w:t>
      </w:r>
      <w:r w:rsidRPr="00D14AAB">
        <w:rPr>
          <w:rFonts w:cs="Times New Roman (正文 CS 字体)" w:hint="eastAsia"/>
        </w:rPr>
        <w:t>为数学几何造型应用平台，采用</w:t>
      </w:r>
      <w:r w:rsidRPr="00D14AAB">
        <w:rPr>
          <w:rFonts w:cs="Times New Roman (正文 CS 字体)" w:hint="eastAsia"/>
        </w:rPr>
        <w:t>MFC</w:t>
      </w:r>
      <w:r w:rsidRPr="00D14AAB">
        <w:rPr>
          <w:rFonts w:cs="Times New Roman (正文 CS 字体)" w:hint="eastAsia"/>
        </w:rPr>
        <w:t>为</w:t>
      </w:r>
      <w:r w:rsidRPr="00D14AAB">
        <w:rPr>
          <w:rFonts w:cs="Times New Roman (正文 CS 字体)" w:hint="eastAsia"/>
        </w:rPr>
        <w:t>UI</w:t>
      </w:r>
      <w:r w:rsidRPr="00D14AAB">
        <w:rPr>
          <w:rFonts w:cs="Times New Roman (正文 CS 字体)" w:hint="eastAsia"/>
        </w:rPr>
        <w:t>界面，使用</w:t>
      </w:r>
      <w:r w:rsidRPr="00D14AAB">
        <w:rPr>
          <w:rFonts w:cs="Times New Roman (正文 CS 字体)" w:hint="eastAsia"/>
        </w:rPr>
        <w:t>C++</w:t>
      </w:r>
      <w:r w:rsidRPr="00D14AAB">
        <w:rPr>
          <w:rFonts w:cs="Times New Roman (正文 CS 字体)" w:hint="eastAsia"/>
        </w:rPr>
        <w:t>语言编写。实现了一个检索程序系统，斌并且该程序中嵌入了一个简易的草图绘制花瓣的程序。目前，该系统的主要的功能有：导入和绘制草图，绘制草图的功能的具体实现参照第</w:t>
      </w:r>
      <w:r w:rsidRPr="00D14AAB">
        <w:rPr>
          <w:rFonts w:cs="Times New Roman (正文 CS 字体)" w:hint="eastAsia"/>
        </w:rPr>
        <w:t>4</w:t>
      </w:r>
      <w:r w:rsidRPr="00D14AAB">
        <w:rPr>
          <w:rFonts w:cs="Times New Roman (正文 CS 字体)" w:hint="eastAsia"/>
        </w:rPr>
        <w:t>章的简易草图画板的实现；可以选择不同的数据库；显示出绘制的草图；图形检索功能；显示</w:t>
      </w:r>
      <w:r w:rsidRPr="00D14AAB">
        <w:rPr>
          <w:rFonts w:cs="Times New Roman (正文 CS 字体)" w:hint="eastAsia"/>
        </w:rPr>
        <w:t>8</w:t>
      </w:r>
      <w:r w:rsidRPr="00D14AAB">
        <w:rPr>
          <w:rFonts w:cs="Times New Roman (正文 CS 字体)" w:hint="eastAsia"/>
        </w:rPr>
        <w:t>张最优的结果图，以及一张全局最优结果。该检索器的框架界面如图</w:t>
      </w:r>
      <w:r w:rsidRPr="00D14AAB">
        <w:rPr>
          <w:rFonts w:cs="Times New Roman (正文 CS 字体)" w:hint="eastAsia"/>
        </w:rPr>
        <w:t>6-3</w:t>
      </w:r>
      <w:r w:rsidRPr="00D14AAB">
        <w:rPr>
          <w:rFonts w:cs="Times New Roman (正文 CS 字体)" w:hint="eastAsia"/>
        </w:rPr>
        <w:t>所示。</w:t>
      </w:r>
    </w:p>
    <w:p w14:paraId="76ADF2F8" w14:textId="77777777" w:rsidR="00264FFF" w:rsidRDefault="00264FFF" w:rsidP="00264FFF">
      <w:pPr>
        <w:jc w:val="center"/>
        <w:rPr>
          <w:rFonts w:cs="Times New Roman (正文 CS 字体)"/>
        </w:rPr>
      </w:pPr>
      <w:r>
        <w:rPr>
          <w:rFonts w:cs="Times New Roman (正文 CS 字体)"/>
          <w:noProof/>
        </w:rPr>
        <w:drawing>
          <wp:inline distT="0" distB="0" distL="0" distR="0" wp14:anchorId="168F48F7" wp14:editId="566B3F8C">
            <wp:extent cx="4225671" cy="2560320"/>
            <wp:effectExtent l="0" t="0" r="381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18289" cy="2677027"/>
                    </a:xfrm>
                    <a:prstGeom prst="rect">
                      <a:avLst/>
                    </a:prstGeom>
                  </pic:spPr>
                </pic:pic>
              </a:graphicData>
            </a:graphic>
          </wp:inline>
        </w:drawing>
      </w:r>
    </w:p>
    <w:p w14:paraId="0A4F0CA8" w14:textId="77777777" w:rsidR="00264FFF" w:rsidRDefault="00264FFF" w:rsidP="00264FFF">
      <w:pPr>
        <w:jc w:val="center"/>
      </w:pPr>
      <w:r>
        <w:rPr>
          <w:rFonts w:cs="Times New Roman (正文 CS 字体)" w:hint="eastAsia"/>
        </w:rPr>
        <w:t>图</w:t>
      </w:r>
      <w:r>
        <w:rPr>
          <w:rFonts w:cs="Times New Roman (正文 CS 字体)" w:hint="eastAsia"/>
        </w:rPr>
        <w:t>6</w:t>
      </w:r>
      <w:r>
        <w:rPr>
          <w:rFonts w:cs="Times New Roman (正文 CS 字体)"/>
        </w:rPr>
        <w:t xml:space="preserve">-3 </w:t>
      </w:r>
      <w:r>
        <w:rPr>
          <w:rFonts w:hint="eastAsia"/>
        </w:rPr>
        <w:t>检索器的框架界面</w:t>
      </w:r>
    </w:p>
    <w:p w14:paraId="15A5468D" w14:textId="77777777" w:rsidR="00264FFF" w:rsidRPr="00E97684" w:rsidRDefault="00264FFF" w:rsidP="00264FFF">
      <w:pPr>
        <w:ind w:firstLineChars="200" w:firstLine="480"/>
        <w:jc w:val="left"/>
        <w:rPr>
          <w:rFonts w:cs="Times New Roman (正文 CS 字体)"/>
        </w:rPr>
      </w:pPr>
      <w:r w:rsidRPr="00E97684">
        <w:rPr>
          <w:rFonts w:cs="Times New Roman (正文 CS 字体)"/>
        </w:rPr>
        <w:t>用户步骤包括如下几步</w:t>
      </w:r>
      <w:r w:rsidRPr="00E97684">
        <w:rPr>
          <w:rFonts w:cs="Times New Roman (正文 CS 字体)"/>
        </w:rPr>
        <w:t>:</w:t>
      </w:r>
    </w:p>
    <w:p w14:paraId="00904793" w14:textId="7BC6CE47" w:rsidR="00264FFF" w:rsidRDefault="00264FFF" w:rsidP="00127E06">
      <w:pPr>
        <w:ind w:firstLineChars="200" w:firstLine="480"/>
        <w:jc w:val="left"/>
        <w:rPr>
          <w:rFonts w:cs="Times New Roman (正文 CS 字体)"/>
        </w:rPr>
      </w:pPr>
      <w:r w:rsidRPr="00E97684">
        <w:rPr>
          <w:rFonts w:cs="Times New Roman (正文 CS 字体)"/>
        </w:rPr>
        <w:t>步骤</w:t>
      </w:r>
      <w:r w:rsidRPr="00E97684">
        <w:rPr>
          <w:rFonts w:cs="Times New Roman (正文 CS 字体)"/>
        </w:rPr>
        <w:t xml:space="preserve"> 1</w:t>
      </w:r>
      <w:r w:rsidR="00127E06">
        <w:rPr>
          <w:rFonts w:cs="Times New Roman (正文 CS 字体)" w:hint="eastAsia"/>
        </w:rPr>
        <w:t>：</w:t>
      </w:r>
      <w:r w:rsidRPr="00E97684">
        <w:rPr>
          <w:rFonts w:cs="Times New Roman (正文 CS 字体)"/>
        </w:rPr>
        <w:t>用户</w:t>
      </w:r>
      <w:r>
        <w:rPr>
          <w:rFonts w:cs="Times New Roman (正文 CS 字体)" w:hint="eastAsia"/>
        </w:rPr>
        <w:t>选择绘制在线绘制草图，或者导入已经绘制好的草图的图片</w:t>
      </w:r>
      <w:r w:rsidRPr="00E97684">
        <w:rPr>
          <w:rFonts w:cs="Times New Roman (正文 CS 字体)" w:hint="eastAsia"/>
        </w:rPr>
        <w:t>。</w:t>
      </w:r>
      <w:r>
        <w:rPr>
          <w:rFonts w:cs="Times New Roman (正文 CS 字体)" w:hint="eastAsia"/>
        </w:rPr>
        <w:t>如果按下绘制草图，会弹出一个简易草图绘制画板供用户绘制草图，具体功能参照第</w:t>
      </w:r>
      <w:r>
        <w:rPr>
          <w:rFonts w:cs="Times New Roman (正文 CS 字体)" w:hint="eastAsia"/>
        </w:rPr>
        <w:t>4</w:t>
      </w:r>
      <w:r>
        <w:rPr>
          <w:rFonts w:cs="Times New Roman (正文 CS 字体)" w:hint="eastAsia"/>
        </w:rPr>
        <w:t>章</w:t>
      </w:r>
      <w:r w:rsidR="00127E06">
        <w:rPr>
          <w:rFonts w:cs="Times New Roman (正文 CS 字体)" w:hint="eastAsia"/>
        </w:rPr>
        <w:t>；</w:t>
      </w:r>
      <w:r w:rsidRPr="00E97684">
        <w:rPr>
          <w:rFonts w:cs="Times New Roman (正文 CS 字体)" w:hint="eastAsia"/>
        </w:rPr>
        <w:t xml:space="preserve"> </w:t>
      </w:r>
    </w:p>
    <w:p w14:paraId="3A16764B" w14:textId="353F4FB2" w:rsidR="00264FFF" w:rsidRDefault="00264FFF" w:rsidP="00127E06">
      <w:pPr>
        <w:ind w:firstLineChars="200" w:firstLine="480"/>
        <w:jc w:val="left"/>
        <w:rPr>
          <w:rFonts w:cs="Times New Roman (正文 CS 字体)"/>
        </w:rPr>
      </w:pPr>
      <w:r w:rsidRPr="00E97684">
        <w:rPr>
          <w:rFonts w:cs="Times New Roman (正文 CS 字体)"/>
        </w:rPr>
        <w:t>步骤</w:t>
      </w:r>
      <w:r w:rsidRPr="00E97684">
        <w:rPr>
          <w:rFonts w:cs="Times New Roman (正文 CS 字体)"/>
        </w:rPr>
        <w:t xml:space="preserve"> 2</w:t>
      </w:r>
      <w:r w:rsidR="00127E06">
        <w:rPr>
          <w:rFonts w:cs="Times New Roman (正文 CS 字体)" w:hint="eastAsia"/>
        </w:rPr>
        <w:t>：</w:t>
      </w:r>
      <w:r>
        <w:rPr>
          <w:rFonts w:cs="Times New Roman (正文 CS 字体)" w:hint="eastAsia"/>
        </w:rPr>
        <w:t>在程序的左侧会</w:t>
      </w:r>
      <w:r w:rsidR="00330742">
        <w:rPr>
          <w:rFonts w:cs="Times New Roman (正文 CS 字体)" w:hint="eastAsia"/>
        </w:rPr>
        <w:t>的图片显示框中会</w:t>
      </w:r>
      <w:r>
        <w:rPr>
          <w:rFonts w:cs="Times New Roman (正文 CS 字体)" w:hint="eastAsia"/>
        </w:rPr>
        <w:t>显示出用户导入或者</w:t>
      </w:r>
      <w:r w:rsidR="00330742">
        <w:rPr>
          <w:rFonts w:cs="Times New Roman (正文 CS 字体)" w:hint="eastAsia"/>
        </w:rPr>
        <w:t>已经</w:t>
      </w:r>
      <w:r>
        <w:rPr>
          <w:rFonts w:cs="Times New Roman (正文 CS 字体)" w:hint="eastAsia"/>
        </w:rPr>
        <w:t>绘制好的草图</w:t>
      </w:r>
      <w:r w:rsidR="00330742">
        <w:rPr>
          <w:rFonts w:cs="Times New Roman (正文 CS 字体)" w:hint="eastAsia"/>
        </w:rPr>
        <w:t>图片</w:t>
      </w:r>
      <w:r w:rsidR="00127E06">
        <w:rPr>
          <w:rFonts w:cs="Times New Roman (正文 CS 字体)" w:hint="eastAsia"/>
        </w:rPr>
        <w:t>；</w:t>
      </w:r>
    </w:p>
    <w:p w14:paraId="0AC4F551" w14:textId="4F5FE9F6" w:rsidR="00264FFF" w:rsidRDefault="00264FFF" w:rsidP="00127E06">
      <w:pPr>
        <w:ind w:firstLineChars="200" w:firstLine="480"/>
        <w:jc w:val="left"/>
        <w:rPr>
          <w:rFonts w:cs="Times New Roman (正文 CS 字体)"/>
        </w:rPr>
      </w:pPr>
      <w:r w:rsidRPr="00E97684">
        <w:rPr>
          <w:rFonts w:cs="Times New Roman (正文 CS 字体)"/>
        </w:rPr>
        <w:lastRenderedPageBreak/>
        <w:t>步骤</w:t>
      </w:r>
      <w:r w:rsidRPr="00E97684">
        <w:rPr>
          <w:rFonts w:cs="Times New Roman (正文 CS 字体)"/>
        </w:rPr>
        <w:t xml:space="preserve"> 3</w:t>
      </w:r>
      <w:r w:rsidR="00127E06">
        <w:rPr>
          <w:rFonts w:cs="Times New Roman (正文 CS 字体)" w:hint="eastAsia"/>
        </w:rPr>
        <w:t>：</w:t>
      </w:r>
      <w:r w:rsidRPr="00E97684">
        <w:rPr>
          <w:rFonts w:cs="Times New Roman (正文 CS 字体)"/>
        </w:rPr>
        <w:t>选择检索三维模型库路径</w:t>
      </w:r>
      <w:r>
        <w:rPr>
          <w:rFonts w:cs="Times New Roman (正文 CS 字体)" w:hint="eastAsia"/>
        </w:rPr>
        <w:t>，默认有一个较小的数据库，用户可以通过简易渲染器的程序来获得不同数量级的模型数据库</w:t>
      </w:r>
      <w:r w:rsidRPr="00E97684">
        <w:rPr>
          <w:rFonts w:cs="Times New Roman (正文 CS 字体)"/>
        </w:rPr>
        <w:t>。</w:t>
      </w:r>
      <w:r>
        <w:rPr>
          <w:rFonts w:cs="Times New Roman (正文 CS 字体)" w:hint="eastAsia"/>
        </w:rPr>
        <w:t>简易渲染器的具体功能参照第</w:t>
      </w:r>
      <w:r>
        <w:rPr>
          <w:rFonts w:cs="Times New Roman (正文 CS 字体)" w:hint="eastAsia"/>
        </w:rPr>
        <w:t>3</w:t>
      </w:r>
      <w:r>
        <w:rPr>
          <w:rFonts w:cs="Times New Roman (正文 CS 字体)" w:hint="eastAsia"/>
        </w:rPr>
        <w:t>章</w:t>
      </w:r>
      <w:r w:rsidR="00127E06">
        <w:rPr>
          <w:rFonts w:cs="Times New Roman (正文 CS 字体)" w:hint="eastAsia"/>
        </w:rPr>
        <w:t>；</w:t>
      </w:r>
    </w:p>
    <w:p w14:paraId="4103C9BE" w14:textId="58CEAA53" w:rsidR="00264FFF" w:rsidRPr="00E97684" w:rsidRDefault="00264FFF" w:rsidP="00127E06">
      <w:pPr>
        <w:ind w:firstLineChars="200" w:firstLine="480"/>
        <w:jc w:val="left"/>
        <w:rPr>
          <w:rFonts w:cs="Times New Roman (正文 CS 字体)"/>
        </w:rPr>
      </w:pPr>
      <w:r w:rsidRPr="00E97684">
        <w:rPr>
          <w:rFonts w:cs="Times New Roman (正文 CS 字体)"/>
        </w:rPr>
        <w:t>步骤</w:t>
      </w:r>
      <w:r w:rsidRPr="00E97684">
        <w:rPr>
          <w:rFonts w:cs="Times New Roman (正文 CS 字体)"/>
        </w:rPr>
        <w:t xml:space="preserve"> 4</w:t>
      </w:r>
      <w:r w:rsidR="00127E06">
        <w:rPr>
          <w:rFonts w:cs="Times New Roman (正文 CS 字体)" w:hint="eastAsia"/>
        </w:rPr>
        <w:t>：</w:t>
      </w:r>
      <w:r w:rsidRPr="00E97684">
        <w:rPr>
          <w:rFonts w:cs="Times New Roman (正文 CS 字体)"/>
        </w:rPr>
        <w:t>点击检索，</w:t>
      </w:r>
      <w:r>
        <w:rPr>
          <w:rFonts w:cs="Times New Roman (正文 CS 字体)" w:hint="eastAsia"/>
        </w:rPr>
        <w:t>进行草图检索</w:t>
      </w:r>
      <w:r w:rsidR="00127E06">
        <w:rPr>
          <w:rFonts w:cs="Times New Roman (正文 CS 字体)" w:hint="eastAsia"/>
        </w:rPr>
        <w:t>；</w:t>
      </w:r>
      <w:r w:rsidRPr="00E97684">
        <w:rPr>
          <w:rFonts w:cs="Times New Roman (正文 CS 字体)"/>
        </w:rPr>
        <w:t xml:space="preserve"> </w:t>
      </w:r>
    </w:p>
    <w:p w14:paraId="495F4308" w14:textId="5B5F1A04" w:rsidR="00264FFF" w:rsidRDefault="00264FFF" w:rsidP="00127E06">
      <w:pPr>
        <w:ind w:firstLineChars="200" w:firstLine="480"/>
        <w:jc w:val="left"/>
        <w:rPr>
          <w:rFonts w:cs="Times New Roman (正文 CS 字体)"/>
        </w:rPr>
      </w:pPr>
      <w:r w:rsidRPr="00E97684">
        <w:rPr>
          <w:rFonts w:cs="Times New Roman (正文 CS 字体)"/>
        </w:rPr>
        <w:t>步骤</w:t>
      </w:r>
      <w:r w:rsidRPr="00E97684">
        <w:rPr>
          <w:rFonts w:cs="Times New Roman (正文 CS 字体)"/>
        </w:rPr>
        <w:t xml:space="preserve"> 5</w:t>
      </w:r>
      <w:r w:rsidR="00127E06">
        <w:rPr>
          <w:rFonts w:cs="Times New Roman (正文 CS 字体)" w:hint="eastAsia"/>
        </w:rPr>
        <w:t>：</w:t>
      </w:r>
      <w:r>
        <w:rPr>
          <w:rFonts w:cs="Times New Roman (正文 CS 字体)" w:hint="eastAsia"/>
        </w:rPr>
        <w:t>输出结果，返回</w:t>
      </w:r>
      <w:r>
        <w:rPr>
          <w:rFonts w:cs="Times New Roman (正文 CS 字体)" w:hint="eastAsia"/>
        </w:rPr>
        <w:t>8</w:t>
      </w:r>
      <w:r>
        <w:rPr>
          <w:rFonts w:cs="Times New Roman (正文 CS 字体)" w:hint="eastAsia"/>
        </w:rPr>
        <w:t>张结果图</w:t>
      </w:r>
      <w:r w:rsidRPr="00E97684">
        <w:rPr>
          <w:rFonts w:cs="Times New Roman (正文 CS 字体)" w:hint="eastAsia"/>
        </w:rPr>
        <w:t>。</w:t>
      </w:r>
      <w:r w:rsidR="00127E06">
        <w:rPr>
          <w:rFonts w:cs="Times New Roman (正文 CS 字体)" w:hint="eastAsia"/>
        </w:rPr>
        <w:t>；</w:t>
      </w:r>
    </w:p>
    <w:p w14:paraId="669B6EE8" w14:textId="23BFA5B2" w:rsidR="00264FFF" w:rsidRDefault="00264FFF" w:rsidP="00127E06">
      <w:pPr>
        <w:ind w:firstLineChars="200" w:firstLine="480"/>
        <w:jc w:val="left"/>
        <w:rPr>
          <w:rFonts w:cs="Times New Roman (正文 CS 字体)"/>
        </w:rPr>
      </w:pPr>
      <w:r w:rsidRPr="00E97684">
        <w:rPr>
          <w:rFonts w:cs="Times New Roman (正文 CS 字体)"/>
        </w:rPr>
        <w:t>步骤</w:t>
      </w:r>
      <w:r w:rsidRPr="00E97684">
        <w:rPr>
          <w:rFonts w:cs="Times New Roman (正文 CS 字体)"/>
        </w:rPr>
        <w:t xml:space="preserve"> </w:t>
      </w:r>
      <w:r>
        <w:rPr>
          <w:rFonts w:cs="Times New Roman (正文 CS 字体)"/>
        </w:rPr>
        <w:t>6</w:t>
      </w:r>
      <w:r w:rsidR="00127E06">
        <w:rPr>
          <w:rFonts w:cs="Times New Roman (正文 CS 字体)" w:hint="eastAsia"/>
        </w:rPr>
        <w:t>：</w:t>
      </w:r>
      <w:r>
        <w:rPr>
          <w:rFonts w:cs="Times New Roman (正文 CS 字体)" w:hint="eastAsia"/>
        </w:rPr>
        <w:t>输出结果，返回</w:t>
      </w:r>
      <w:r>
        <w:rPr>
          <w:rFonts w:cs="Times New Roman (正文 CS 字体)"/>
        </w:rPr>
        <w:t>1</w:t>
      </w:r>
      <w:r>
        <w:rPr>
          <w:rFonts w:cs="Times New Roman (正文 CS 字体)" w:hint="eastAsia"/>
        </w:rPr>
        <w:t>张最接近的结果图</w:t>
      </w:r>
      <w:r w:rsidRPr="00E97684">
        <w:rPr>
          <w:rFonts w:cs="Times New Roman (正文 CS 字体)" w:hint="eastAsia"/>
        </w:rPr>
        <w:t>。</w:t>
      </w:r>
      <w:r>
        <w:rPr>
          <w:rFonts w:cs="Times New Roman (正文 CS 字体)" w:hint="eastAsia"/>
        </w:rPr>
        <w:t>以一个显示器为例子，进行基于手绘草图的检索，检索的结果如图</w:t>
      </w:r>
      <w:r>
        <w:rPr>
          <w:rFonts w:cs="Times New Roman (正文 CS 字体)" w:hint="eastAsia"/>
        </w:rPr>
        <w:t>6</w:t>
      </w:r>
      <w:r>
        <w:rPr>
          <w:rFonts w:cs="Times New Roman (正文 CS 字体)"/>
        </w:rPr>
        <w:t>-4</w:t>
      </w:r>
      <w:r>
        <w:rPr>
          <w:rFonts w:cs="Times New Roman (正文 CS 字体)" w:hint="eastAsia"/>
        </w:rPr>
        <w:t>所示。</w:t>
      </w:r>
      <w:r w:rsidRPr="00E97684">
        <w:rPr>
          <w:rFonts w:cs="Times New Roman (正文 CS 字体)" w:hint="eastAsia"/>
        </w:rPr>
        <w:t xml:space="preserve"> </w:t>
      </w:r>
    </w:p>
    <w:p w14:paraId="73FAB4C9" w14:textId="77777777" w:rsidR="00264FFF" w:rsidRDefault="00264FFF" w:rsidP="00264FFF">
      <w:pPr>
        <w:pStyle w:val="a1"/>
        <w:ind w:firstLine="480"/>
        <w:jc w:val="center"/>
      </w:pPr>
      <w:r>
        <w:rPr>
          <w:noProof/>
        </w:rPr>
        <w:drawing>
          <wp:inline distT="0" distB="0" distL="0" distR="0" wp14:anchorId="16B8E61D" wp14:editId="30F0409C">
            <wp:extent cx="3813021" cy="2305878"/>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247536" cy="2568646"/>
                    </a:xfrm>
                    <a:prstGeom prst="rect">
                      <a:avLst/>
                    </a:prstGeom>
                  </pic:spPr>
                </pic:pic>
              </a:graphicData>
            </a:graphic>
          </wp:inline>
        </w:drawing>
      </w:r>
    </w:p>
    <w:p w14:paraId="52FB14B1" w14:textId="6A75FE64" w:rsidR="00264FFF" w:rsidRPr="00127E06" w:rsidRDefault="00264FFF" w:rsidP="00127E06">
      <w:pPr>
        <w:pStyle w:val="a1"/>
        <w:ind w:firstLine="420"/>
        <w:jc w:val="center"/>
        <w:rPr>
          <w:rFonts w:hint="eastAsia"/>
          <w:sz w:val="21"/>
          <w:szCs w:val="21"/>
        </w:rPr>
      </w:pPr>
      <w:r w:rsidRPr="00127E06">
        <w:rPr>
          <w:rFonts w:hint="eastAsia"/>
          <w:sz w:val="21"/>
          <w:szCs w:val="21"/>
        </w:rPr>
        <w:t>图</w:t>
      </w:r>
      <w:r w:rsidRPr="00127E06">
        <w:rPr>
          <w:rFonts w:hint="eastAsia"/>
          <w:sz w:val="21"/>
          <w:szCs w:val="21"/>
        </w:rPr>
        <w:t>6</w:t>
      </w:r>
      <w:r w:rsidRPr="00127E06">
        <w:rPr>
          <w:sz w:val="21"/>
          <w:szCs w:val="21"/>
        </w:rPr>
        <w:t xml:space="preserve">-4 </w:t>
      </w:r>
      <w:r w:rsidRPr="00127E06">
        <w:rPr>
          <w:rFonts w:hint="eastAsia"/>
          <w:sz w:val="21"/>
          <w:szCs w:val="21"/>
        </w:rPr>
        <w:t>草图检索结果</w:t>
      </w:r>
    </w:p>
    <w:p w14:paraId="0555B06F" w14:textId="77777777" w:rsidR="00264FFF" w:rsidRDefault="00264FFF" w:rsidP="00264FFF">
      <w:pPr>
        <w:pStyle w:val="2"/>
        <w:spacing w:line="360" w:lineRule="auto"/>
        <w:ind w:left="578" w:hanging="578"/>
        <w:rPr>
          <w:b w:val="0"/>
        </w:rPr>
      </w:pPr>
      <w:bookmarkStart w:id="92" w:name="_Toc71634845"/>
      <w:bookmarkStart w:id="93" w:name="_Toc72875913"/>
      <w:r w:rsidRPr="00A86461">
        <w:rPr>
          <w:rFonts w:hint="eastAsia"/>
          <w:b w:val="0"/>
        </w:rPr>
        <w:t>本章小结</w:t>
      </w:r>
      <w:bookmarkEnd w:id="92"/>
      <w:bookmarkEnd w:id="93"/>
    </w:p>
    <w:p w14:paraId="435E358A" w14:textId="22AFDD19" w:rsidR="00264FFF" w:rsidRDefault="00264FFF" w:rsidP="00127E06">
      <w:pPr>
        <w:pStyle w:val="af9"/>
        <w:ind w:firstLineChars="200" w:firstLine="480"/>
      </w:pPr>
      <w:r>
        <w:rPr>
          <w:rFonts w:ascii="CIDFont+F2" w:hAnsi="CIDFont+F2" w:hint="eastAsia"/>
        </w:rPr>
        <w:t>本章主要介绍了基于不同距离公式的相似性度量，推到了不同距离公式的计算方法和范数。本文利</w:t>
      </w:r>
      <w:r>
        <w:rPr>
          <w:rFonts w:ascii="CIDFont+F2" w:hAnsi="CIDFont+F2"/>
        </w:rPr>
        <w:t>用欧式距离计算二维视图与草图之间的相似性，对手绘草图的检索结果进行从小到大的排序显示。本章还着重介绍了</w:t>
      </w:r>
      <w:r>
        <w:rPr>
          <w:rFonts w:ascii="CIDFont+F2" w:hAnsi="CIDFont+F2" w:hint="eastAsia"/>
        </w:rPr>
        <w:t>基于手绘草图的</w:t>
      </w:r>
      <w:r>
        <w:rPr>
          <w:rFonts w:ascii="CIDFont+F2" w:hAnsi="CIDFont+F2"/>
        </w:rPr>
        <w:t>三维模型检索系统的应用</w:t>
      </w:r>
      <w:r>
        <w:rPr>
          <w:rFonts w:ascii="CIDFont+F2" w:hAnsi="CIDFont+F2" w:hint="eastAsia"/>
        </w:rPr>
        <w:t>。</w:t>
      </w:r>
      <w:r>
        <w:rPr>
          <w:rFonts w:ascii="CIDFont+F2" w:hAnsi="CIDFont+F2"/>
        </w:rPr>
        <w:t>针对草图的检索过程</w:t>
      </w:r>
      <w:r>
        <w:rPr>
          <w:rFonts w:ascii="CIDFont+F2" w:hAnsi="CIDFont+F2" w:hint="eastAsia"/>
        </w:rPr>
        <w:t>的</w:t>
      </w:r>
      <w:r>
        <w:rPr>
          <w:rFonts w:ascii="CIDFont+F2" w:hAnsi="CIDFont+F2"/>
        </w:rPr>
        <w:t>第一步</w:t>
      </w:r>
      <w:r>
        <w:rPr>
          <w:rFonts w:ascii="CIDFont+F2" w:hAnsi="CIDFont+F2" w:hint="eastAsia"/>
        </w:rPr>
        <w:t>为绘制草图，为了</w:t>
      </w:r>
      <w:r>
        <w:rPr>
          <w:rFonts w:ascii="CIDFont+F2" w:hAnsi="CIDFont+F2"/>
        </w:rPr>
        <w:t>降低了对用户的要求，</w:t>
      </w:r>
      <w:r>
        <w:rPr>
          <w:rFonts w:ascii="CIDFont+F2" w:hAnsi="CIDFont+F2" w:hint="eastAsia"/>
        </w:rPr>
        <w:t>提供了在线绘制或者线下绘制的功能，</w:t>
      </w:r>
      <w:r>
        <w:rPr>
          <w:rFonts w:ascii="CIDFont+F2" w:hAnsi="CIDFont+F2"/>
        </w:rPr>
        <w:t>只需要简单的草图即可完成检索，实验结果也表明本文的方法可以有效地检索相关的三维模型</w:t>
      </w:r>
      <w:r>
        <w:rPr>
          <w:rFonts w:ascii="CIDFont+F2" w:hAnsi="CIDFont+F2" w:hint="eastAsia"/>
        </w:rPr>
        <w:t>。</w:t>
      </w:r>
    </w:p>
    <w:p w14:paraId="1032B309" w14:textId="0E224482" w:rsidR="00261D99" w:rsidRPr="007522C7" w:rsidRDefault="00261D99" w:rsidP="0074716A">
      <w:pPr>
        <w:pStyle w:val="af2"/>
        <w:sectPr w:rsidR="00261D99" w:rsidRPr="007522C7" w:rsidSect="008527F1">
          <w:footerReference w:type="even" r:id="rId49"/>
          <w:footerReference w:type="default" r:id="rId50"/>
          <w:endnotePr>
            <w:numFmt w:val="decimal"/>
          </w:endnotePr>
          <w:pgSz w:w="10319" w:h="14578" w:code="13"/>
          <w:pgMar w:top="1418" w:right="1134" w:bottom="1134" w:left="1418" w:header="851" w:footer="992" w:gutter="0"/>
          <w:cols w:space="425"/>
          <w:docGrid w:linePitch="360" w:charSpace="1861"/>
        </w:sectPr>
      </w:pPr>
      <w:r w:rsidRPr="007522C7">
        <w:rPr>
          <w:rFonts w:hint="eastAsia"/>
        </w:rPr>
        <w:t>千万</w:t>
      </w:r>
      <w:r w:rsidRPr="00493986">
        <w:rPr>
          <w:rFonts w:hint="eastAsia"/>
        </w:rPr>
        <w:t>不。</w:t>
      </w:r>
    </w:p>
    <w:p w14:paraId="5B8ECD74" w14:textId="2A25FB7C" w:rsidR="00370D77" w:rsidRPr="00A86461" w:rsidRDefault="00370D77" w:rsidP="00FD35FB">
      <w:pPr>
        <w:pStyle w:val="a0"/>
        <w:spacing w:line="480" w:lineRule="auto"/>
        <w:rPr>
          <w:b w:val="0"/>
        </w:rPr>
      </w:pPr>
      <w:bookmarkStart w:id="94" w:name="_Toc72875914"/>
      <w:r w:rsidRPr="00A86461">
        <w:rPr>
          <w:rFonts w:hint="eastAsia"/>
          <w:b w:val="0"/>
        </w:rPr>
        <w:lastRenderedPageBreak/>
        <w:t>结论</w:t>
      </w:r>
      <w:bookmarkEnd w:id="94"/>
    </w:p>
    <w:p w14:paraId="583C1EF4" w14:textId="77777777" w:rsidR="00D14AAB" w:rsidRDefault="00D14AAB" w:rsidP="009A709A">
      <w:pPr>
        <w:ind w:firstLineChars="200" w:firstLine="480"/>
        <w:rPr>
          <w:rFonts w:cs="Times New Roman (正文 CS 字体)"/>
          <w:szCs w:val="24"/>
        </w:rPr>
      </w:pPr>
      <w:r w:rsidRPr="00D14AAB">
        <w:rPr>
          <w:rFonts w:cs="Times New Roman (正文 CS 字体)" w:hint="eastAsia"/>
          <w:szCs w:val="24"/>
        </w:rPr>
        <w:t>伴随着国内外科学家们对计算机计算能力的研究，计算机的计算速度日新月异。这带来的一个显著的影响就是计算机辅助设计相关技术的蓬勃发展，三维</w:t>
      </w:r>
      <w:r w:rsidRPr="00D14AAB">
        <w:rPr>
          <w:rFonts w:cs="Times New Roman (正文 CS 字体)" w:hint="eastAsia"/>
          <w:szCs w:val="24"/>
        </w:rPr>
        <w:t>CAD</w:t>
      </w:r>
      <w:r w:rsidRPr="00D14AAB">
        <w:rPr>
          <w:rFonts w:cs="Times New Roman (正文 CS 字体)" w:hint="eastAsia"/>
          <w:szCs w:val="24"/>
        </w:rPr>
        <w:t>模型的数量从从前的零星个数到现在的成千上万。如何从海量模型数据中快速准确地检索出所需的模型变得尤为重要。如果可以快速的检索三维空间的模型，那么该技术对现有的众多产业的发展将有明显的促进作用。尤其是加工制造工业，不但可以在促进新模型的更替的同时，并只需花费先前设计新模型的部分时间，节省下大量的人力与财力，减少了设计人员的工作量，缩短了产品设计周期，提高了产品设计质量。</w:t>
      </w:r>
    </w:p>
    <w:p w14:paraId="3A7730DD" w14:textId="77777777" w:rsidR="00D14AAB" w:rsidRDefault="00D14AAB" w:rsidP="00501BA7">
      <w:pPr>
        <w:pStyle w:val="a1"/>
        <w:ind w:firstLine="480"/>
        <w:rPr>
          <w:rFonts w:cs="Times New Roman (正文 CS 字体)"/>
          <w:szCs w:val="24"/>
        </w:rPr>
      </w:pPr>
      <w:r w:rsidRPr="00D14AAB">
        <w:rPr>
          <w:rFonts w:cs="Times New Roman (正文 CS 字体)" w:hint="eastAsia"/>
          <w:szCs w:val="24"/>
        </w:rPr>
        <w:t>在本文中，笔者论述了三维模型检索专业技术的全球当前研究实际情况与这个专业技术的发展进步及重要方式。在本文中，笔者主要对根据手绘简单草图的三维模型检索展开了分析研究。在根据简单草图的搜索过程里，首先利用</w:t>
      </w:r>
      <w:r w:rsidRPr="00D14AAB">
        <w:rPr>
          <w:rFonts w:cs="Times New Roman (正文 CS 字体)" w:hint="eastAsia"/>
          <w:szCs w:val="24"/>
        </w:rPr>
        <w:t>OpenGL</w:t>
      </w:r>
      <w:r w:rsidRPr="00D14AAB">
        <w:rPr>
          <w:rFonts w:cs="Times New Roman (正文 CS 字体)" w:hint="eastAsia"/>
          <w:szCs w:val="24"/>
        </w:rPr>
        <w:t>来渲染出模型，并采用固定投影的方式来获取模型点</w:t>
      </w:r>
      <w:r w:rsidRPr="00D14AAB">
        <w:rPr>
          <w:rFonts w:cs="Times New Roman (正文 CS 字体)" w:hint="eastAsia"/>
          <w:szCs w:val="24"/>
        </w:rPr>
        <w:t>6</w:t>
      </w:r>
      <w:r w:rsidRPr="00D14AAB">
        <w:rPr>
          <w:rFonts w:cs="Times New Roman (正文 CS 字体)" w:hint="eastAsia"/>
          <w:szCs w:val="24"/>
        </w:rPr>
        <w:t>张二维视图集。提供给用户不同的绘制方法，来使得用户可以线上或者线下绘制草图以此来提高识别准确率。使用了一种新的描述子，即集成描述子，该描述子有效地利用了视图的区域特征和边界轮廓特征，最后利用距离公式完成检索。</w:t>
      </w:r>
      <w:r w:rsidRPr="00D14AAB">
        <w:rPr>
          <w:rFonts w:cs="Times New Roman (正文 CS 字体)" w:hint="eastAsia"/>
          <w:szCs w:val="24"/>
        </w:rPr>
        <w:t xml:space="preserve"> </w:t>
      </w:r>
      <w:r w:rsidRPr="00D14AAB">
        <w:rPr>
          <w:rFonts w:cs="Times New Roman (正文 CS 字体)" w:hint="eastAsia"/>
          <w:szCs w:val="24"/>
        </w:rPr>
        <w:t>实验验证本文方法效果更好。基于草图的检索算法相对于其他算法的优势在于便于普通用户检索，不需要拥有大量三维模型的细节信息就可以检索出较为准确的三维模型</w:t>
      </w:r>
    </w:p>
    <w:p w14:paraId="0A2DED94" w14:textId="66287E03" w:rsidR="00501BA7" w:rsidRPr="00501BA7" w:rsidRDefault="00501BA7" w:rsidP="00501BA7">
      <w:pPr>
        <w:pStyle w:val="a1"/>
        <w:ind w:firstLine="480"/>
        <w:rPr>
          <w:rFonts w:cs="Times New Roman (正文 CS 字体)"/>
          <w:szCs w:val="24"/>
        </w:rPr>
      </w:pPr>
      <w:r w:rsidRPr="00501BA7">
        <w:rPr>
          <w:rFonts w:cs="Times New Roman (正文 CS 字体)" w:hint="eastAsia"/>
          <w:szCs w:val="24"/>
        </w:rPr>
        <w:t>本文利用</w:t>
      </w:r>
      <w:r w:rsidRPr="00501BA7">
        <w:rPr>
          <w:rFonts w:cs="Times New Roman (正文 CS 字体)" w:hint="eastAsia"/>
          <w:szCs w:val="24"/>
        </w:rPr>
        <w:t xml:space="preserve"> OpenGL </w:t>
      </w:r>
      <w:r w:rsidRPr="00501BA7">
        <w:rPr>
          <w:rFonts w:cs="Times New Roman (正文 CS 字体)" w:hint="eastAsia"/>
          <w:szCs w:val="24"/>
        </w:rPr>
        <w:t>和</w:t>
      </w:r>
      <w:r w:rsidRPr="00501BA7">
        <w:rPr>
          <w:rFonts w:cs="Times New Roman (正文 CS 字体)" w:hint="eastAsia"/>
          <w:szCs w:val="24"/>
        </w:rPr>
        <w:t xml:space="preserve"> OpenCV</w:t>
      </w:r>
      <w:r w:rsidRPr="00501BA7">
        <w:rPr>
          <w:rFonts w:cs="Times New Roman (正文 CS 字体)" w:hint="eastAsia"/>
          <w:szCs w:val="24"/>
        </w:rPr>
        <w:t>为几何造型平台，采用</w:t>
      </w:r>
      <w:r w:rsidRPr="00501BA7">
        <w:rPr>
          <w:rFonts w:cs="Times New Roman (正文 CS 字体)" w:hint="eastAsia"/>
          <w:szCs w:val="24"/>
        </w:rPr>
        <w:t>MFC</w:t>
      </w:r>
      <w:r w:rsidRPr="00501BA7">
        <w:rPr>
          <w:rFonts w:cs="Times New Roman (正文 CS 字体)" w:hint="eastAsia"/>
          <w:szCs w:val="24"/>
        </w:rPr>
        <w:t>和</w:t>
      </w:r>
      <w:proofErr w:type="spellStart"/>
      <w:r w:rsidRPr="00501BA7">
        <w:rPr>
          <w:rFonts w:cs="Times New Roman (正文 CS 字体)" w:hint="eastAsia"/>
          <w:szCs w:val="24"/>
        </w:rPr>
        <w:t>ImGui</w:t>
      </w:r>
      <w:proofErr w:type="spellEnd"/>
      <w:r w:rsidRPr="00501BA7">
        <w:rPr>
          <w:rFonts w:cs="Times New Roman (正文 CS 字体)" w:hint="eastAsia"/>
          <w:szCs w:val="24"/>
        </w:rPr>
        <w:t>为</w:t>
      </w:r>
      <w:r w:rsidRPr="00501BA7">
        <w:rPr>
          <w:rFonts w:cs="Times New Roman (正文 CS 字体)" w:hint="eastAsia"/>
          <w:szCs w:val="24"/>
        </w:rPr>
        <w:t>UI</w:t>
      </w:r>
      <w:r w:rsidRPr="00501BA7">
        <w:rPr>
          <w:rFonts w:cs="Times New Roman (正文 CS 字体)" w:hint="eastAsia"/>
          <w:szCs w:val="24"/>
        </w:rPr>
        <w:t>界面，采用</w:t>
      </w:r>
      <w:r w:rsidRPr="00501BA7">
        <w:rPr>
          <w:rFonts w:cs="Times New Roman (正文 CS 字体)" w:hint="eastAsia"/>
          <w:szCs w:val="24"/>
        </w:rPr>
        <w:t xml:space="preserve">C++ </w:t>
      </w:r>
      <w:r w:rsidRPr="00501BA7">
        <w:rPr>
          <w:rFonts w:cs="Times New Roman (正文 CS 字体)" w:hint="eastAsia"/>
          <w:szCs w:val="24"/>
        </w:rPr>
        <w:t>为编程语言开发了一个三维模型检索。该系统集成了本文提出的所有算法，包括了简易模型的渲染，简易草图的绘制，三维模型检索。利用</w:t>
      </w:r>
      <w:r w:rsidRPr="00501BA7">
        <w:rPr>
          <w:rFonts w:cs="Times New Roman (正文 CS 字体)" w:hint="eastAsia"/>
          <w:szCs w:val="24"/>
        </w:rPr>
        <w:t xml:space="preserve"> ModelNet-40 </w:t>
      </w:r>
      <w:r w:rsidRPr="00501BA7">
        <w:rPr>
          <w:rFonts w:cs="Times New Roman (正文 CS 字体)" w:hint="eastAsia"/>
          <w:szCs w:val="24"/>
        </w:rPr>
        <w:t>完成模型库，验证了本文提出算法的优良性能和检索系统的人性化开发。</w:t>
      </w:r>
      <w:r w:rsidRPr="00501BA7">
        <w:rPr>
          <w:rFonts w:cs="Times New Roman (正文 CS 字体)" w:hint="eastAsia"/>
          <w:szCs w:val="24"/>
        </w:rPr>
        <w:t xml:space="preserve"> </w:t>
      </w:r>
    </w:p>
    <w:p w14:paraId="3955E35D" w14:textId="77777777" w:rsidR="00D14AAB" w:rsidRDefault="00D14AAB" w:rsidP="00501BA7">
      <w:pPr>
        <w:pStyle w:val="a1"/>
        <w:ind w:firstLine="480"/>
        <w:rPr>
          <w:rFonts w:cs="Times New Roman (正文 CS 字体)"/>
          <w:szCs w:val="24"/>
        </w:rPr>
      </w:pPr>
      <w:r w:rsidRPr="00D14AAB">
        <w:rPr>
          <w:rFonts w:cs="Times New Roman (正文 CS 字体)" w:hint="eastAsia"/>
          <w:szCs w:val="24"/>
        </w:rPr>
        <w:t>即使以上分析研究在截至当前早已获得了少数技术成果，但是目前也还是有很多要求矛盾问题要求深入研究分析，通常包括：</w:t>
      </w:r>
    </w:p>
    <w:p w14:paraId="60210C4F" w14:textId="409543C6" w:rsidR="00501BA7" w:rsidRPr="00501BA7" w:rsidRDefault="00501BA7" w:rsidP="00501BA7">
      <w:pPr>
        <w:pStyle w:val="a1"/>
        <w:ind w:firstLine="480"/>
        <w:rPr>
          <w:rFonts w:cs="Times New Roman (正文 CS 字体)"/>
          <w:szCs w:val="24"/>
        </w:rPr>
      </w:pPr>
      <w:r w:rsidRPr="00501BA7">
        <w:rPr>
          <w:rFonts w:cs="Times New Roman (正文 CS 字体)" w:hint="eastAsia"/>
          <w:szCs w:val="24"/>
        </w:rPr>
        <w:t>1.</w:t>
      </w:r>
      <w:r w:rsidRPr="00501BA7">
        <w:rPr>
          <w:rFonts w:cs="Times New Roman (正文 CS 字体)" w:hint="eastAsia"/>
          <w:szCs w:val="24"/>
        </w:rPr>
        <w:t>由于有些三维模型的结构很复杂，不同的用户在绘制草图时候容易带来一定的误差因素，如笔画的闭合等，因此需要降噪处理，手绘草图降噪的目的是将用户绘画时不小心或者无意识造成的聚点，绘制草图时图形封闭处的较小的缝隙，提笔或者收笔造成的毛刺消除，防止手绘草图过于粗糙，导致手绘草图离用户原本意图差异较大。</w:t>
      </w:r>
    </w:p>
    <w:p w14:paraId="106CB535" w14:textId="6EE22CE8" w:rsidR="00370D77" w:rsidRDefault="00501BA7" w:rsidP="00501BA7">
      <w:pPr>
        <w:pStyle w:val="a1"/>
        <w:ind w:firstLine="480"/>
      </w:pPr>
      <w:r w:rsidRPr="00501BA7">
        <w:rPr>
          <w:rFonts w:cs="Times New Roman (正文 CS 字体)" w:hint="eastAsia"/>
          <w:szCs w:val="24"/>
        </w:rPr>
        <w:t>2.</w:t>
      </w:r>
      <w:r w:rsidRPr="00501BA7">
        <w:rPr>
          <w:rFonts w:cs="Times New Roman (正文 CS 字体)" w:hint="eastAsia"/>
          <w:szCs w:val="24"/>
        </w:rPr>
        <w:t>由于现在的三维模型的构成复杂，采用的相似性计算为欧几里得距离，因此，当模型数量急剧增大时，检索的准确率会有一定程度的下降。因此，在初次检索后，可以通过二次检索来提高三维模型检索的准确率</w:t>
      </w:r>
      <w:r w:rsidR="00FD0626">
        <w:rPr>
          <w:rFonts w:hint="eastAsia"/>
        </w:rPr>
        <w:t>。</w:t>
      </w:r>
    </w:p>
    <w:p w14:paraId="35707278" w14:textId="67B71185" w:rsidR="003B546B" w:rsidRPr="00A86461" w:rsidRDefault="003B546B" w:rsidP="00FD35FB">
      <w:pPr>
        <w:pStyle w:val="a0"/>
        <w:spacing w:line="480" w:lineRule="auto"/>
        <w:rPr>
          <w:b w:val="0"/>
        </w:rPr>
      </w:pPr>
      <w:bookmarkStart w:id="95" w:name="_Toc72875915"/>
      <w:r w:rsidRPr="00A86461">
        <w:rPr>
          <w:rFonts w:hint="eastAsia"/>
          <w:b w:val="0"/>
        </w:rPr>
        <w:lastRenderedPageBreak/>
        <w:t>致谢</w:t>
      </w:r>
      <w:bookmarkEnd w:id="95"/>
    </w:p>
    <w:p w14:paraId="3FF0A4B5" w14:textId="77777777" w:rsidR="00401107" w:rsidRPr="00184DAC" w:rsidRDefault="00401107" w:rsidP="00401107">
      <w:pPr>
        <w:ind w:firstLineChars="200" w:firstLine="480"/>
        <w:rPr>
          <w:rFonts w:cs="Times New Roman (正文 CS 字体)"/>
        </w:rPr>
      </w:pPr>
      <w:r w:rsidRPr="00401107">
        <w:rPr>
          <w:rFonts w:cs="Times New Roman (正文 CS 字体)"/>
        </w:rPr>
        <w:t>时光荏苒</w:t>
      </w:r>
      <w:r w:rsidRPr="00401107">
        <w:rPr>
          <w:rFonts w:cs="Times New Roman (正文 CS 字体)"/>
        </w:rPr>
        <w:t>,</w:t>
      </w:r>
      <w:r w:rsidRPr="00401107">
        <w:rPr>
          <w:rFonts w:cs="Times New Roman (正文 CS 字体)"/>
        </w:rPr>
        <w:t>岁月如梭</w:t>
      </w:r>
      <w:r w:rsidRPr="00401107">
        <w:rPr>
          <w:rFonts w:cs="Times New Roman (正文 CS 字体)" w:hint="eastAsia"/>
        </w:rPr>
        <w:t>。四年的大学</w:t>
      </w:r>
      <w:r w:rsidRPr="00184DAC">
        <w:rPr>
          <w:rFonts w:cs="Times New Roman (正文 CS 字体)" w:hint="eastAsia"/>
        </w:rPr>
        <w:t>生活马上就要结束了，有太多的收获和不舍。</w:t>
      </w:r>
      <w:r w:rsidRPr="00401107">
        <w:rPr>
          <w:rFonts w:cs="Times New Roman (正文 CS 字体)" w:hint="eastAsia"/>
        </w:rPr>
        <w:t>春梦秋云，聚散无常。随着离校日期的日趋渐近，毕业论文的完成也随之进入了尾声。</w:t>
      </w:r>
      <w:r w:rsidRPr="00184DAC">
        <w:rPr>
          <w:rFonts w:cs="Times New Roman (正文 CS 字体)" w:hint="eastAsia"/>
        </w:rPr>
        <w:t>在这</w:t>
      </w:r>
      <w:r w:rsidRPr="00401107">
        <w:rPr>
          <w:rFonts w:cs="Times New Roman (正文 CS 字体)" w:hint="eastAsia"/>
        </w:rPr>
        <w:t>短短四年</w:t>
      </w:r>
      <w:r w:rsidRPr="00184DAC">
        <w:rPr>
          <w:rFonts w:cs="Times New Roman (正文 CS 字体)" w:hint="eastAsia"/>
        </w:rPr>
        <w:t>的求学</w:t>
      </w:r>
      <w:r w:rsidRPr="00401107">
        <w:rPr>
          <w:rFonts w:cs="Times New Roman (正文 CS 字体)" w:hint="eastAsia"/>
        </w:rPr>
        <w:t>旅途</w:t>
      </w:r>
      <w:r w:rsidRPr="00184DAC">
        <w:rPr>
          <w:rFonts w:cs="Times New Roman (正文 CS 字体)" w:hint="eastAsia"/>
        </w:rPr>
        <w:t>中，不仅学习到了很多在未来工作中将要用到的知识技能，还让我学会了一些为人处世的经验，收获到了和同学间宝贵的友情。</w:t>
      </w:r>
    </w:p>
    <w:p w14:paraId="0DEB9324" w14:textId="77777777" w:rsidR="00401107" w:rsidRPr="00401107" w:rsidRDefault="00401107" w:rsidP="00401107">
      <w:pPr>
        <w:ind w:firstLineChars="200" w:firstLine="480"/>
        <w:rPr>
          <w:rFonts w:cs="Times New Roman (正文 CS 字体)"/>
        </w:rPr>
      </w:pPr>
      <w:r w:rsidRPr="00184DAC">
        <w:rPr>
          <w:rFonts w:cs="Times New Roman (正文 CS 字体)" w:hint="eastAsia"/>
        </w:rPr>
        <w:t>感谢我非常尊敬的导师高雪瑶老师。</w:t>
      </w:r>
      <w:r w:rsidRPr="00401107">
        <w:rPr>
          <w:rFonts w:cs="Times New Roman (正文 CS 字体)" w:hint="eastAsia"/>
        </w:rPr>
        <w:t>本论文在高老师的悉心指导下完成的。</w:t>
      </w:r>
      <w:r w:rsidRPr="00184DAC">
        <w:rPr>
          <w:rFonts w:cs="Times New Roman (正文 CS 字体)" w:hint="eastAsia"/>
        </w:rPr>
        <w:t>高老师在学术研究上秉承着专注负责、</w:t>
      </w:r>
      <w:r w:rsidRPr="00184DAC">
        <w:rPr>
          <w:rFonts w:cs="Times New Roman (正文 CS 字体)" w:hint="eastAsia"/>
        </w:rPr>
        <w:t xml:space="preserve"> </w:t>
      </w:r>
      <w:r w:rsidRPr="00401107">
        <w:rPr>
          <w:rFonts w:cs="Times New Roman (正文 CS 字体)" w:hint="eastAsia"/>
        </w:rPr>
        <w:t>精益求精的</w:t>
      </w:r>
      <w:r w:rsidRPr="00184DAC">
        <w:rPr>
          <w:rFonts w:cs="Times New Roman (正文 CS 字体)" w:hint="eastAsia"/>
        </w:rPr>
        <w:t>治学态度，</w:t>
      </w:r>
      <w:r w:rsidRPr="00401107">
        <w:rPr>
          <w:rFonts w:cs="Times New Roman (正文 CS 字体)" w:hint="eastAsia"/>
        </w:rPr>
        <w:t>诲人不倦的高尚师德。不仅使本人树立了远大的学习目标，还使本人明白了学多为人处事的道理。在校期间，在高老师的教导下，也逐渐做了几个项目，收获良多。本次论文从宣帝到完成，都离不开导师的良苦用心，倾注了老师大量的心血。在此，谨向高老师表达由衷的感谢。</w:t>
      </w:r>
      <w:r w:rsidRPr="00184DAC">
        <w:rPr>
          <w:rFonts w:cs="Times New Roman (正文 CS 字体)" w:hint="eastAsia"/>
        </w:rPr>
        <w:t>感谢</w:t>
      </w:r>
      <w:r w:rsidRPr="00401107">
        <w:rPr>
          <w:rFonts w:cs="Times New Roman (正文 CS 字体)" w:hint="eastAsia"/>
        </w:rPr>
        <w:t>大学中</w:t>
      </w:r>
      <w:r w:rsidRPr="00184DAC">
        <w:rPr>
          <w:rFonts w:cs="Times New Roman (正文 CS 字体)" w:hint="eastAsia"/>
        </w:rPr>
        <w:t>其他老师在学习和生活当中对我的关心和帮助。感谢</w:t>
      </w:r>
      <w:r w:rsidRPr="00401107">
        <w:rPr>
          <w:rFonts w:cs="Times New Roman (正文 CS 字体)" w:hint="eastAsia"/>
        </w:rPr>
        <w:t>于林森老师、李莎莎老师在课后听我询问问题和耐心的解答，感谢所有老师</w:t>
      </w:r>
      <w:r w:rsidRPr="00184DAC">
        <w:rPr>
          <w:rFonts w:cs="Times New Roman (正文 CS 字体)" w:hint="eastAsia"/>
        </w:rPr>
        <w:t>提供了一个学习氛围浓厚的校园环境，</w:t>
      </w:r>
    </w:p>
    <w:p w14:paraId="21788853" w14:textId="77777777" w:rsidR="00401107" w:rsidRPr="00184DAC" w:rsidRDefault="00401107" w:rsidP="00401107">
      <w:pPr>
        <w:ind w:firstLineChars="200" w:firstLine="480"/>
        <w:rPr>
          <w:rFonts w:cs="Times New Roman (正文 CS 字体)"/>
        </w:rPr>
      </w:pPr>
      <w:r w:rsidRPr="00401107">
        <w:rPr>
          <w:rFonts w:cs="Times New Roman (正文 CS 字体)" w:hint="eastAsia"/>
        </w:rPr>
        <w:t>四年前的一次选择，便一人独自跨越半个中国来到哈尔滨求学。</w:t>
      </w:r>
      <w:r w:rsidRPr="00184DAC">
        <w:rPr>
          <w:rFonts w:cs="Times New Roman (正文 CS 字体)" w:hint="eastAsia"/>
        </w:rPr>
        <w:t>非常荣幸能够在哈尔滨理工大学完成自己本科</w:t>
      </w:r>
      <w:r w:rsidRPr="00401107">
        <w:rPr>
          <w:rFonts w:cs="Times New Roman (正文 CS 字体)" w:hint="eastAsia"/>
        </w:rPr>
        <w:t>学习。</w:t>
      </w:r>
      <w:r w:rsidRPr="00184DAC">
        <w:rPr>
          <w:rFonts w:cs="Times New Roman (正文 CS 字体)" w:hint="eastAsia"/>
        </w:rPr>
        <w:t>求学生涯</w:t>
      </w:r>
      <w:r w:rsidRPr="00401107">
        <w:rPr>
          <w:rFonts w:cs="Times New Roman (正文 CS 字体)" w:hint="eastAsia"/>
        </w:rPr>
        <w:t>最想感谢的是我</w:t>
      </w:r>
      <w:r w:rsidRPr="00184DAC">
        <w:rPr>
          <w:rFonts w:cs="Times New Roman (正文 CS 字体)" w:hint="eastAsia"/>
        </w:rPr>
        <w:t>的父母</w:t>
      </w:r>
      <w:r w:rsidRPr="00401107">
        <w:rPr>
          <w:rFonts w:cs="Times New Roman (正文 CS 字体)" w:hint="eastAsia"/>
        </w:rPr>
        <w:t>，求学以来，已经过了</w:t>
      </w:r>
      <w:r w:rsidRPr="00401107">
        <w:rPr>
          <w:rFonts w:cs="Times New Roman (正文 CS 字体)" w:hint="eastAsia"/>
        </w:rPr>
        <w:t>1</w:t>
      </w:r>
      <w:r w:rsidRPr="00401107">
        <w:rPr>
          <w:rFonts w:cs="Times New Roman (正文 CS 字体)"/>
        </w:rPr>
        <w:t>6</w:t>
      </w:r>
      <w:r w:rsidRPr="00401107">
        <w:rPr>
          <w:rFonts w:cs="Times New Roman (正文 CS 字体)" w:hint="eastAsia"/>
        </w:rPr>
        <w:t>年，是他们的默默付出，鼓舞着我学习。感谢我的母亲为了让我在更好的学习环境中，走遍了家乡城市的所有学校。感谢我的父亲，在我初高中阶段，每周开车送我往返于石狮和厦门两个城市之间。在哈理工的</w:t>
      </w:r>
      <w:r w:rsidRPr="00401107">
        <w:rPr>
          <w:rFonts w:cs="Times New Roman (正文 CS 字体)"/>
        </w:rPr>
        <w:t>四年中，感谢我的</w:t>
      </w:r>
      <w:r w:rsidRPr="00401107">
        <w:rPr>
          <w:rFonts w:cs="Times New Roman (正文 CS 字体)"/>
        </w:rPr>
        <w:t>5</w:t>
      </w:r>
      <w:r w:rsidRPr="00401107">
        <w:rPr>
          <w:rFonts w:cs="Times New Roman (正文 CS 字体)"/>
        </w:rPr>
        <w:t>个舍友们，你们一直的陪伴让我明白了友情的可贵。</w:t>
      </w:r>
    </w:p>
    <w:p w14:paraId="28128D21" w14:textId="77777777" w:rsidR="00401107" w:rsidRPr="00401107" w:rsidRDefault="00401107" w:rsidP="00401107">
      <w:pPr>
        <w:ind w:firstLineChars="200" w:firstLine="480"/>
        <w:rPr>
          <w:rFonts w:cs="Times New Roman (正文 CS 字体)"/>
        </w:rPr>
      </w:pPr>
      <w:r w:rsidRPr="00184DAC">
        <w:rPr>
          <w:rFonts w:cs="Times New Roman (正文 CS 字体)" w:hint="eastAsia"/>
        </w:rPr>
        <w:t xml:space="preserve">  </w:t>
      </w:r>
      <w:r w:rsidRPr="00184DAC">
        <w:rPr>
          <w:rFonts w:cs="Times New Roman (正文 CS 字体)" w:hint="eastAsia"/>
        </w:rPr>
        <w:t>感谢答辩组中的所有老师，感谢老师们在百忙之中可以抽出时间参加硕士</w:t>
      </w:r>
      <w:r w:rsidRPr="00401107">
        <w:rPr>
          <w:rFonts w:cs="Times New Roman (正文 CS 字体)" w:hint="eastAsia"/>
        </w:rPr>
        <w:t>本科生</w:t>
      </w:r>
      <w:r w:rsidRPr="00184DAC">
        <w:rPr>
          <w:rFonts w:cs="Times New Roman (正文 CS 字体)" w:hint="eastAsia"/>
        </w:rPr>
        <w:t>的毕业答辩，祝老师们在今后的工作和生活中健健康康，心想事成，</w:t>
      </w:r>
      <w:r w:rsidRPr="00401107">
        <w:rPr>
          <w:rFonts w:cs="Times New Roman (正文 CS 字体)" w:hint="eastAsia"/>
        </w:rPr>
        <w:t>万事如意。</w:t>
      </w:r>
    </w:p>
    <w:p w14:paraId="35E4329F" w14:textId="5E3C074B" w:rsidR="006C425D" w:rsidRPr="00401107" w:rsidRDefault="006C425D" w:rsidP="005D1B46">
      <w:pPr>
        <w:pStyle w:val="a1"/>
        <w:ind w:firstLine="480"/>
      </w:pPr>
    </w:p>
    <w:p w14:paraId="0E76CD1D" w14:textId="77777777" w:rsidR="00370D77" w:rsidRPr="00A86461" w:rsidRDefault="00370D77" w:rsidP="00FD35FB">
      <w:pPr>
        <w:pStyle w:val="a0"/>
        <w:snapToGrid w:val="0"/>
        <w:spacing w:line="480" w:lineRule="auto"/>
        <w:rPr>
          <w:b w:val="0"/>
        </w:rPr>
      </w:pPr>
      <w:bookmarkStart w:id="96" w:name="_Toc72875916"/>
      <w:r w:rsidRPr="00A86461">
        <w:rPr>
          <w:rFonts w:hint="eastAsia"/>
          <w:b w:val="0"/>
        </w:rPr>
        <w:lastRenderedPageBreak/>
        <w:t>参考文献</w:t>
      </w:r>
      <w:bookmarkEnd w:id="96"/>
    </w:p>
    <w:p w14:paraId="0D8F27D2" w14:textId="77777777" w:rsidR="00146768" w:rsidRPr="00146768" w:rsidRDefault="00146768" w:rsidP="00146768">
      <w:pPr>
        <w:wordWrap w:val="0"/>
        <w:rPr>
          <w:color w:val="000000"/>
          <w:szCs w:val="24"/>
        </w:rPr>
      </w:pPr>
      <w:r w:rsidRPr="00146768">
        <w:rPr>
          <w:color w:val="000000"/>
          <w:szCs w:val="24"/>
        </w:rPr>
        <w:t xml:space="preserve">[1] Sezgin T M, </w:t>
      </w:r>
      <w:proofErr w:type="spellStart"/>
      <w:r w:rsidRPr="00146768">
        <w:rPr>
          <w:color w:val="000000"/>
          <w:szCs w:val="24"/>
        </w:rPr>
        <w:t>Stahovich</w:t>
      </w:r>
      <w:proofErr w:type="spellEnd"/>
      <w:r w:rsidRPr="00146768">
        <w:rPr>
          <w:color w:val="000000"/>
          <w:szCs w:val="24"/>
        </w:rPr>
        <w:t xml:space="preserve"> T, Davis R. Sketch based interfaces: early processing for sketch understanding[C</w:t>
      </w:r>
      <w:proofErr w:type="gramStart"/>
      <w:r w:rsidRPr="00146768">
        <w:rPr>
          <w:color w:val="000000"/>
          <w:szCs w:val="24"/>
        </w:rPr>
        <w:t>].The</w:t>
      </w:r>
      <w:proofErr w:type="gramEnd"/>
      <w:r w:rsidRPr="00146768">
        <w:rPr>
          <w:color w:val="000000"/>
          <w:szCs w:val="24"/>
        </w:rPr>
        <w:t xml:space="preserve"> Workshop on Perceptive User Interfaces.ACM,2001:1-8</w:t>
      </w:r>
    </w:p>
    <w:p w14:paraId="47F75005" w14:textId="77777777" w:rsidR="00146768" w:rsidRPr="00146768" w:rsidRDefault="00146768" w:rsidP="00146768">
      <w:pPr>
        <w:wordWrap w:val="0"/>
        <w:rPr>
          <w:color w:val="000000"/>
          <w:szCs w:val="24"/>
        </w:rPr>
      </w:pPr>
      <w:r w:rsidRPr="00146768">
        <w:rPr>
          <w:color w:val="000000"/>
          <w:szCs w:val="24"/>
        </w:rPr>
        <w:t>[2] Li B, Lu Y, Fares R. Semantic sketch-based 3D model retrieval[C]. IEEE International Conference on Multimedia and Expo Workshops. IEEE, 2013:555-558</w:t>
      </w:r>
    </w:p>
    <w:p w14:paraId="75C5BA83" w14:textId="6A014734" w:rsidR="00146768" w:rsidRPr="00146768" w:rsidRDefault="00146768" w:rsidP="00146768">
      <w:pPr>
        <w:wordWrap w:val="0"/>
        <w:rPr>
          <w:color w:val="000000"/>
          <w:szCs w:val="24"/>
        </w:rPr>
      </w:pPr>
      <w:r w:rsidRPr="00146768">
        <w:rPr>
          <w:color w:val="000000"/>
          <w:szCs w:val="24"/>
        </w:rPr>
        <w:t>[3]</w:t>
      </w:r>
      <w:r w:rsidRPr="00146768">
        <w:t xml:space="preserve"> </w:t>
      </w:r>
      <w:r w:rsidRPr="00146768">
        <w:rPr>
          <w:color w:val="000000"/>
          <w:szCs w:val="24"/>
        </w:rPr>
        <w:t xml:space="preserve">Yuan </w:t>
      </w:r>
      <w:proofErr w:type="spellStart"/>
      <w:r w:rsidRPr="00146768">
        <w:rPr>
          <w:color w:val="000000"/>
          <w:szCs w:val="24"/>
        </w:rPr>
        <w:t>Juefei</w:t>
      </w:r>
      <w:proofErr w:type="spellEnd"/>
      <w:r w:rsidRPr="00146768">
        <w:rPr>
          <w:color w:val="000000"/>
          <w:szCs w:val="24"/>
        </w:rPr>
        <w:t xml:space="preserve">, Abdul Rashid Hameed, Li </w:t>
      </w:r>
      <w:proofErr w:type="spellStart"/>
      <w:r w:rsidRPr="00146768">
        <w:rPr>
          <w:color w:val="000000"/>
          <w:szCs w:val="24"/>
        </w:rPr>
        <w:t>Boet</w:t>
      </w:r>
      <w:proofErr w:type="spellEnd"/>
      <w:r w:rsidRPr="00146768">
        <w:rPr>
          <w:color w:val="000000"/>
          <w:szCs w:val="24"/>
        </w:rPr>
        <w:t xml:space="preserve"> </w:t>
      </w:r>
      <w:proofErr w:type="spellStart"/>
      <w:proofErr w:type="gramStart"/>
      <w:r w:rsidRPr="00146768">
        <w:rPr>
          <w:color w:val="000000"/>
          <w:szCs w:val="24"/>
        </w:rPr>
        <w:t>al.A</w:t>
      </w:r>
      <w:proofErr w:type="spellEnd"/>
      <w:proofErr w:type="gramEnd"/>
      <w:r w:rsidRPr="00146768">
        <w:rPr>
          <w:color w:val="000000"/>
          <w:szCs w:val="24"/>
        </w:rPr>
        <w:t xml:space="preserve"> comparison of methods for 3D scene shape retrieval[J] Computer Vision and Image Understanding, 2020,201:103-120</w:t>
      </w:r>
    </w:p>
    <w:p w14:paraId="3D91269B" w14:textId="77777777" w:rsidR="00146768" w:rsidRPr="00146768" w:rsidRDefault="00146768" w:rsidP="00146768">
      <w:pPr>
        <w:wordWrap w:val="0"/>
        <w:rPr>
          <w:color w:val="000000"/>
          <w:szCs w:val="24"/>
        </w:rPr>
      </w:pPr>
      <w:r w:rsidRPr="00146768">
        <w:rPr>
          <w:color w:val="000000"/>
          <w:szCs w:val="24"/>
        </w:rPr>
        <w:t>[4] Zhu Z, Wang X, Bai S, et al. Deep learning representation using autoencoder for 3D shape retrieval[J]. Neurocomputing, 2016,204:41-50.</w:t>
      </w:r>
    </w:p>
    <w:p w14:paraId="0482DB42" w14:textId="77777777" w:rsidR="00146768" w:rsidRPr="00146768" w:rsidRDefault="00146768" w:rsidP="00146768">
      <w:pPr>
        <w:wordWrap w:val="0"/>
        <w:rPr>
          <w:color w:val="000000"/>
          <w:szCs w:val="24"/>
        </w:rPr>
      </w:pPr>
      <w:r w:rsidRPr="00146768">
        <w:rPr>
          <w:color w:val="000000"/>
          <w:szCs w:val="24"/>
        </w:rPr>
        <w:t xml:space="preserve">[5] Konstantinos </w:t>
      </w:r>
      <w:proofErr w:type="spellStart"/>
      <w:proofErr w:type="gramStart"/>
      <w:r w:rsidRPr="00146768">
        <w:rPr>
          <w:color w:val="000000"/>
          <w:szCs w:val="24"/>
        </w:rPr>
        <w:t>Sfikas,Ioannis</w:t>
      </w:r>
      <w:proofErr w:type="spellEnd"/>
      <w:proofErr w:type="gramEnd"/>
      <w:r w:rsidRPr="00146768">
        <w:rPr>
          <w:color w:val="000000"/>
          <w:szCs w:val="24"/>
        </w:rPr>
        <w:t xml:space="preserve"> </w:t>
      </w:r>
      <w:proofErr w:type="spellStart"/>
      <w:r w:rsidRPr="00146768">
        <w:rPr>
          <w:color w:val="000000"/>
          <w:szCs w:val="24"/>
        </w:rPr>
        <w:t>Pratikakis,Theoharis</w:t>
      </w:r>
      <w:proofErr w:type="spellEnd"/>
      <w:r w:rsidRPr="00146768">
        <w:rPr>
          <w:color w:val="000000"/>
          <w:szCs w:val="24"/>
        </w:rPr>
        <w:t xml:space="preserve"> </w:t>
      </w:r>
      <w:proofErr w:type="spellStart"/>
      <w:r w:rsidRPr="00146768">
        <w:rPr>
          <w:color w:val="000000"/>
          <w:szCs w:val="24"/>
        </w:rPr>
        <w:t>Theoharis.Ensemble</w:t>
      </w:r>
      <w:proofErr w:type="spellEnd"/>
      <w:r w:rsidRPr="00146768">
        <w:rPr>
          <w:color w:val="000000"/>
          <w:szCs w:val="24"/>
        </w:rPr>
        <w:t xml:space="preserve"> of PANORAMA-based convolutional neural networks for 3D model classification and retrieval[J]Computers &amp; Graphics.2018:208-218</w:t>
      </w:r>
    </w:p>
    <w:p w14:paraId="2B222960" w14:textId="77777777"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6</w:t>
      </w:r>
      <w:r w:rsidRPr="00146768">
        <w:rPr>
          <w:rFonts w:hint="eastAsia"/>
          <w:color w:val="000000"/>
          <w:szCs w:val="24"/>
        </w:rPr>
        <w:t xml:space="preserve">] </w:t>
      </w:r>
      <w:r w:rsidRPr="00146768">
        <w:rPr>
          <w:color w:val="000000"/>
          <w:szCs w:val="24"/>
        </w:rPr>
        <w:t>周燕</w:t>
      </w:r>
      <w:r w:rsidRPr="00146768">
        <w:rPr>
          <w:color w:val="000000"/>
          <w:szCs w:val="24"/>
        </w:rPr>
        <w:t>,</w:t>
      </w:r>
      <w:r w:rsidRPr="00146768">
        <w:rPr>
          <w:color w:val="000000"/>
          <w:szCs w:val="24"/>
        </w:rPr>
        <w:t>曾凡智</w:t>
      </w:r>
      <w:r w:rsidRPr="00146768">
        <w:rPr>
          <w:color w:val="000000"/>
          <w:szCs w:val="24"/>
        </w:rPr>
        <w:t>,</w:t>
      </w:r>
      <w:r w:rsidRPr="00146768">
        <w:rPr>
          <w:color w:val="000000"/>
          <w:szCs w:val="24"/>
        </w:rPr>
        <w:t>吴臣</w:t>
      </w:r>
      <w:r w:rsidRPr="00146768">
        <w:rPr>
          <w:color w:val="000000"/>
          <w:szCs w:val="24"/>
        </w:rPr>
        <w:t>,</w:t>
      </w:r>
      <w:r w:rsidRPr="00146768">
        <w:rPr>
          <w:color w:val="000000"/>
          <w:szCs w:val="24"/>
        </w:rPr>
        <w:t>罗粤</w:t>
      </w:r>
      <w:r w:rsidRPr="00146768">
        <w:rPr>
          <w:color w:val="000000"/>
          <w:szCs w:val="24"/>
        </w:rPr>
        <w:t>,</w:t>
      </w:r>
      <w:r w:rsidRPr="00146768">
        <w:rPr>
          <w:color w:val="000000"/>
          <w:szCs w:val="24"/>
        </w:rPr>
        <w:t>刘紫琴</w:t>
      </w:r>
      <w:r w:rsidRPr="00146768">
        <w:rPr>
          <w:color w:val="000000"/>
          <w:szCs w:val="24"/>
        </w:rPr>
        <w:t>.</w:t>
      </w:r>
      <w:hyperlink r:id="rId51" w:tgtFrame="kcmstarget" w:history="1">
        <w:r w:rsidRPr="00146768">
          <w:rPr>
            <w:color w:val="000000"/>
            <w:szCs w:val="24"/>
          </w:rPr>
          <w:t>基于深度学习的三维形状特征提取方法</w:t>
        </w:r>
      </w:hyperlink>
      <w:r w:rsidRPr="00146768">
        <w:rPr>
          <w:color w:val="000000"/>
          <w:szCs w:val="24"/>
        </w:rPr>
        <w:t>[J].</w:t>
      </w:r>
      <w:r w:rsidRPr="00146768">
        <w:rPr>
          <w:color w:val="000000"/>
          <w:szCs w:val="24"/>
        </w:rPr>
        <w:t>计算机科学</w:t>
      </w:r>
      <w:r w:rsidRPr="00146768">
        <w:rPr>
          <w:color w:val="000000"/>
          <w:szCs w:val="24"/>
        </w:rPr>
        <w:t>.2019(09):47-58</w:t>
      </w:r>
    </w:p>
    <w:p w14:paraId="2B4E83B0" w14:textId="017A5BF3" w:rsidR="00146768" w:rsidRPr="00146768" w:rsidRDefault="00146768" w:rsidP="00146768">
      <w:pPr>
        <w:wordWrap w:val="0"/>
        <w:rPr>
          <w:color w:val="000000"/>
          <w:szCs w:val="24"/>
        </w:rPr>
      </w:pPr>
      <w:r w:rsidRPr="00146768">
        <w:rPr>
          <w:rFonts w:hint="eastAsia"/>
          <w:color w:val="000000"/>
          <w:szCs w:val="24"/>
        </w:rPr>
        <w:t xml:space="preserve">[7] </w:t>
      </w:r>
      <w:r w:rsidRPr="00146768">
        <w:rPr>
          <w:rFonts w:hint="eastAsia"/>
          <w:color w:val="000000"/>
          <w:szCs w:val="24"/>
        </w:rPr>
        <w:t>张云峰</w:t>
      </w:r>
      <w:r w:rsidRPr="00146768">
        <w:rPr>
          <w:rFonts w:hint="eastAsia"/>
          <w:color w:val="000000"/>
          <w:szCs w:val="24"/>
        </w:rPr>
        <w:t>.</w:t>
      </w:r>
      <w:r w:rsidRPr="00146768">
        <w:rPr>
          <w:rFonts w:hint="eastAsia"/>
          <w:color w:val="000000"/>
          <w:szCs w:val="24"/>
        </w:rPr>
        <w:t>图像与三维模型匹配方法的研究及应用</w:t>
      </w:r>
      <w:r w:rsidRPr="00146768">
        <w:rPr>
          <w:rFonts w:hint="eastAsia"/>
          <w:color w:val="000000"/>
          <w:szCs w:val="24"/>
        </w:rPr>
        <w:t>[D].</w:t>
      </w:r>
      <w:r w:rsidRPr="00146768">
        <w:rPr>
          <w:rFonts w:hint="eastAsia"/>
          <w:color w:val="000000"/>
          <w:szCs w:val="24"/>
        </w:rPr>
        <w:t>南京</w:t>
      </w:r>
      <w:r w:rsidRPr="00146768">
        <w:rPr>
          <w:rFonts w:hint="eastAsia"/>
          <w:color w:val="000000"/>
          <w:szCs w:val="24"/>
        </w:rPr>
        <w:t>:</w:t>
      </w:r>
      <w:r w:rsidRPr="00146768">
        <w:rPr>
          <w:rFonts w:hint="eastAsia"/>
          <w:color w:val="000000"/>
          <w:szCs w:val="24"/>
        </w:rPr>
        <w:t>南京大学</w:t>
      </w:r>
      <w:r w:rsidRPr="00146768">
        <w:rPr>
          <w:rFonts w:hint="eastAsia"/>
          <w:color w:val="000000"/>
          <w:szCs w:val="24"/>
        </w:rPr>
        <w:t xml:space="preserve">,2019.[8] </w:t>
      </w:r>
      <w:r w:rsidRPr="00146768">
        <w:rPr>
          <w:rFonts w:hint="eastAsia"/>
          <w:color w:val="000000"/>
          <w:szCs w:val="24"/>
        </w:rPr>
        <w:t>张艺琨</w:t>
      </w:r>
      <w:r w:rsidRPr="00146768">
        <w:rPr>
          <w:rFonts w:hint="eastAsia"/>
          <w:color w:val="000000"/>
          <w:szCs w:val="24"/>
        </w:rPr>
        <w:t>,</w:t>
      </w:r>
      <w:r w:rsidRPr="00146768">
        <w:rPr>
          <w:rFonts w:hint="eastAsia"/>
          <w:color w:val="000000"/>
          <w:szCs w:val="24"/>
        </w:rPr>
        <w:t>唐雁</w:t>
      </w:r>
      <w:r w:rsidRPr="00146768">
        <w:rPr>
          <w:rFonts w:hint="eastAsia"/>
          <w:color w:val="000000"/>
          <w:szCs w:val="24"/>
        </w:rPr>
        <w:t>,</w:t>
      </w:r>
      <w:r w:rsidRPr="00146768">
        <w:rPr>
          <w:rFonts w:hint="eastAsia"/>
          <w:color w:val="000000"/>
          <w:szCs w:val="24"/>
        </w:rPr>
        <w:t>陈强</w:t>
      </w:r>
      <w:r w:rsidRPr="00146768">
        <w:rPr>
          <w:rFonts w:hint="eastAsia"/>
          <w:color w:val="000000"/>
          <w:szCs w:val="24"/>
        </w:rPr>
        <w:t>.</w:t>
      </w:r>
      <w:r w:rsidRPr="00146768">
        <w:rPr>
          <w:rFonts w:hint="eastAsia"/>
          <w:color w:val="000000"/>
          <w:szCs w:val="24"/>
        </w:rPr>
        <w:t>基于多特征融合的三维模型检索</w:t>
      </w:r>
      <w:r w:rsidRPr="00146768">
        <w:rPr>
          <w:rFonts w:hint="eastAsia"/>
          <w:color w:val="000000"/>
          <w:szCs w:val="24"/>
        </w:rPr>
        <w:t>[J].</w:t>
      </w:r>
      <w:r w:rsidRPr="00146768">
        <w:rPr>
          <w:rFonts w:hint="eastAsia"/>
          <w:color w:val="000000"/>
          <w:szCs w:val="24"/>
        </w:rPr>
        <w:t>郑州大学学报</w:t>
      </w:r>
      <w:r w:rsidRPr="00146768">
        <w:rPr>
          <w:rFonts w:hint="eastAsia"/>
          <w:color w:val="000000"/>
          <w:szCs w:val="24"/>
        </w:rPr>
        <w:t>(</w:t>
      </w:r>
      <w:r w:rsidRPr="00146768">
        <w:rPr>
          <w:rFonts w:hint="eastAsia"/>
          <w:color w:val="000000"/>
          <w:szCs w:val="24"/>
        </w:rPr>
        <w:t>工学版</w:t>
      </w:r>
      <w:r w:rsidRPr="00146768">
        <w:rPr>
          <w:rFonts w:hint="eastAsia"/>
          <w:color w:val="000000"/>
          <w:szCs w:val="24"/>
        </w:rPr>
        <w:t>).2019(01)</w:t>
      </w:r>
      <w:r w:rsidRPr="00146768">
        <w:rPr>
          <w:color w:val="000000"/>
          <w:szCs w:val="24"/>
        </w:rPr>
        <w:t>:1-6</w:t>
      </w:r>
    </w:p>
    <w:p w14:paraId="7E1ED3C5" w14:textId="77777777"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9</w:t>
      </w:r>
      <w:r w:rsidRPr="00146768">
        <w:rPr>
          <w:rFonts w:hint="eastAsia"/>
          <w:color w:val="000000"/>
          <w:szCs w:val="24"/>
        </w:rPr>
        <w:t xml:space="preserve">] </w:t>
      </w:r>
      <w:r w:rsidRPr="00146768">
        <w:rPr>
          <w:rFonts w:hint="eastAsia"/>
          <w:color w:val="000000"/>
          <w:szCs w:val="24"/>
        </w:rPr>
        <w:t>李海生</w:t>
      </w:r>
      <w:r w:rsidRPr="00146768">
        <w:rPr>
          <w:rFonts w:hint="eastAsia"/>
          <w:color w:val="000000"/>
          <w:szCs w:val="24"/>
        </w:rPr>
        <w:t>,</w:t>
      </w:r>
      <w:r w:rsidRPr="00146768">
        <w:rPr>
          <w:rFonts w:hint="eastAsia"/>
          <w:color w:val="000000"/>
          <w:szCs w:val="24"/>
        </w:rPr>
        <w:t>孙莉</w:t>
      </w:r>
      <w:r w:rsidRPr="00146768">
        <w:rPr>
          <w:rFonts w:hint="eastAsia"/>
          <w:color w:val="000000"/>
          <w:szCs w:val="24"/>
        </w:rPr>
        <w:t>,</w:t>
      </w:r>
      <w:r w:rsidRPr="00146768">
        <w:rPr>
          <w:rFonts w:hint="eastAsia"/>
          <w:color w:val="000000"/>
          <w:szCs w:val="24"/>
        </w:rPr>
        <w:t>吴晓群</w:t>
      </w:r>
      <w:r w:rsidRPr="00146768">
        <w:rPr>
          <w:rFonts w:hint="eastAsia"/>
          <w:color w:val="000000"/>
          <w:szCs w:val="24"/>
        </w:rPr>
        <w:t>,</w:t>
      </w:r>
      <w:r w:rsidRPr="00146768">
        <w:rPr>
          <w:rFonts w:hint="eastAsia"/>
          <w:color w:val="000000"/>
          <w:szCs w:val="24"/>
        </w:rPr>
        <w:t>蔡强</w:t>
      </w:r>
      <w:r w:rsidRPr="00146768">
        <w:rPr>
          <w:rFonts w:hint="eastAsia"/>
          <w:color w:val="000000"/>
          <w:szCs w:val="24"/>
        </w:rPr>
        <w:t>,</w:t>
      </w:r>
      <w:r w:rsidRPr="00146768">
        <w:rPr>
          <w:rFonts w:hint="eastAsia"/>
          <w:color w:val="000000"/>
          <w:szCs w:val="24"/>
        </w:rPr>
        <w:t>杜军平</w:t>
      </w:r>
      <w:r w:rsidRPr="00146768">
        <w:rPr>
          <w:rFonts w:hint="eastAsia"/>
          <w:color w:val="000000"/>
          <w:szCs w:val="24"/>
        </w:rPr>
        <w:t>.</w:t>
      </w:r>
      <w:r w:rsidRPr="00146768">
        <w:rPr>
          <w:rFonts w:hint="eastAsia"/>
          <w:color w:val="000000"/>
          <w:szCs w:val="24"/>
        </w:rPr>
        <w:t>基于模型内二面角分布直方图的非刚性三维模型检索</w:t>
      </w:r>
      <w:r w:rsidRPr="00146768">
        <w:rPr>
          <w:rFonts w:hint="eastAsia"/>
          <w:color w:val="000000"/>
          <w:szCs w:val="24"/>
        </w:rPr>
        <w:t>[J].</w:t>
      </w:r>
      <w:r w:rsidRPr="00146768">
        <w:rPr>
          <w:rFonts w:hint="eastAsia"/>
          <w:color w:val="000000"/>
          <w:szCs w:val="24"/>
        </w:rPr>
        <w:t>计算机辅助设计与图形学学报</w:t>
      </w:r>
      <w:r w:rsidRPr="00146768">
        <w:rPr>
          <w:rFonts w:hint="eastAsia"/>
          <w:color w:val="000000"/>
          <w:szCs w:val="24"/>
        </w:rPr>
        <w:t>.2017(06)</w:t>
      </w:r>
      <w:r w:rsidRPr="00146768">
        <w:rPr>
          <w:color w:val="000000"/>
          <w:szCs w:val="24"/>
        </w:rPr>
        <w:t>: 1128-1134</w:t>
      </w:r>
    </w:p>
    <w:p w14:paraId="7FAF2ECA" w14:textId="68B0785A" w:rsidR="00146768" w:rsidRDefault="00146768" w:rsidP="00146768">
      <w:pPr>
        <w:wordWrap w:val="0"/>
        <w:rPr>
          <w:color w:val="000000"/>
          <w:szCs w:val="24"/>
        </w:rPr>
      </w:pPr>
      <w:r w:rsidRPr="00146768">
        <w:rPr>
          <w:rFonts w:hint="eastAsia"/>
          <w:color w:val="000000"/>
          <w:szCs w:val="24"/>
        </w:rPr>
        <w:t>[</w:t>
      </w:r>
      <w:r w:rsidRPr="00146768">
        <w:rPr>
          <w:color w:val="000000"/>
          <w:szCs w:val="24"/>
        </w:rPr>
        <w:t>10</w:t>
      </w:r>
      <w:r w:rsidRPr="00146768">
        <w:rPr>
          <w:rFonts w:hint="eastAsia"/>
          <w:color w:val="000000"/>
          <w:szCs w:val="24"/>
        </w:rPr>
        <w:t xml:space="preserve">] </w:t>
      </w:r>
      <w:r w:rsidRPr="00146768">
        <w:rPr>
          <w:color w:val="000000"/>
          <w:szCs w:val="24"/>
        </w:rPr>
        <w:t>安勃卿</w:t>
      </w:r>
      <w:r w:rsidRPr="00146768">
        <w:rPr>
          <w:color w:val="000000"/>
          <w:szCs w:val="24"/>
        </w:rPr>
        <w:t>.</w:t>
      </w:r>
      <w:r w:rsidRPr="00146768">
        <w:rPr>
          <w:color w:val="000000"/>
          <w:szCs w:val="24"/>
        </w:rPr>
        <w:t>基于手绘草图的三维模型检索研究与实现</w:t>
      </w:r>
      <w:r w:rsidRPr="00146768">
        <w:rPr>
          <w:color w:val="000000"/>
          <w:szCs w:val="24"/>
        </w:rPr>
        <w:t>[D].</w:t>
      </w:r>
      <w:r w:rsidRPr="00146768">
        <w:rPr>
          <w:color w:val="000000"/>
          <w:szCs w:val="24"/>
        </w:rPr>
        <w:t>西北大学</w:t>
      </w:r>
      <w:r w:rsidRPr="00146768">
        <w:rPr>
          <w:color w:val="000000"/>
          <w:szCs w:val="24"/>
        </w:rPr>
        <w:t>,2017.</w:t>
      </w:r>
    </w:p>
    <w:p w14:paraId="45EF49E3" w14:textId="2ABFA8D2"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1</w:t>
      </w:r>
      <w:r>
        <w:rPr>
          <w:rFonts w:hint="eastAsia"/>
          <w:color w:val="000000"/>
          <w:szCs w:val="24"/>
        </w:rPr>
        <w:t>1</w:t>
      </w:r>
      <w:r w:rsidRPr="00146768">
        <w:rPr>
          <w:rFonts w:hint="eastAsia"/>
          <w:color w:val="000000"/>
          <w:szCs w:val="24"/>
        </w:rPr>
        <w:t xml:space="preserve">] </w:t>
      </w:r>
      <w:proofErr w:type="spellStart"/>
      <w:r w:rsidRPr="00146768">
        <w:rPr>
          <w:rFonts w:hint="eastAsia"/>
          <w:color w:val="000000"/>
          <w:szCs w:val="24"/>
        </w:rPr>
        <w:t>Su</w:t>
      </w:r>
      <w:proofErr w:type="spellEnd"/>
      <w:r w:rsidRPr="00146768">
        <w:rPr>
          <w:rFonts w:hint="eastAsia"/>
          <w:color w:val="000000"/>
          <w:szCs w:val="24"/>
        </w:rPr>
        <w:t xml:space="preserve"> H</w:t>
      </w:r>
      <w:r w:rsidRPr="00146768">
        <w:rPr>
          <w:rFonts w:hint="eastAsia"/>
          <w:color w:val="000000"/>
          <w:szCs w:val="24"/>
        </w:rPr>
        <w:t>，</w:t>
      </w:r>
      <w:r w:rsidRPr="00146768">
        <w:rPr>
          <w:rFonts w:hint="eastAsia"/>
          <w:color w:val="000000"/>
          <w:szCs w:val="24"/>
        </w:rPr>
        <w:t>Maji S</w:t>
      </w:r>
      <w:r w:rsidRPr="00146768">
        <w:rPr>
          <w:rFonts w:hint="eastAsia"/>
          <w:color w:val="000000"/>
          <w:szCs w:val="24"/>
        </w:rPr>
        <w:t>，</w:t>
      </w:r>
      <w:proofErr w:type="spellStart"/>
      <w:r w:rsidRPr="00146768">
        <w:rPr>
          <w:rFonts w:hint="eastAsia"/>
          <w:color w:val="000000"/>
          <w:szCs w:val="24"/>
        </w:rPr>
        <w:t>Kalogerakis</w:t>
      </w:r>
      <w:proofErr w:type="spellEnd"/>
      <w:r w:rsidRPr="00146768">
        <w:rPr>
          <w:rFonts w:hint="eastAsia"/>
          <w:color w:val="000000"/>
          <w:szCs w:val="24"/>
        </w:rPr>
        <w:t xml:space="preserve"> </w:t>
      </w:r>
      <w:proofErr w:type="spellStart"/>
      <w:r w:rsidRPr="00146768">
        <w:rPr>
          <w:rFonts w:hint="eastAsia"/>
          <w:color w:val="000000"/>
          <w:szCs w:val="24"/>
        </w:rPr>
        <w:t>Eet</w:t>
      </w:r>
      <w:proofErr w:type="spellEnd"/>
      <w:r w:rsidRPr="00146768">
        <w:rPr>
          <w:rFonts w:hint="eastAsia"/>
          <w:color w:val="000000"/>
          <w:szCs w:val="24"/>
        </w:rPr>
        <w:t xml:space="preserve"> </w:t>
      </w:r>
      <w:proofErr w:type="spellStart"/>
      <w:r w:rsidRPr="00146768">
        <w:rPr>
          <w:rFonts w:hint="eastAsia"/>
          <w:color w:val="000000"/>
          <w:szCs w:val="24"/>
        </w:rPr>
        <w:t>al.Multi</w:t>
      </w:r>
      <w:proofErr w:type="spellEnd"/>
      <w:r w:rsidRPr="00146768">
        <w:rPr>
          <w:rFonts w:hint="eastAsia"/>
          <w:color w:val="000000"/>
          <w:szCs w:val="24"/>
        </w:rPr>
        <w:t xml:space="preserve">-view convolutional neural networks for 3d shape recognition[C]//Pro- </w:t>
      </w:r>
      <w:proofErr w:type="spellStart"/>
      <w:r w:rsidRPr="00146768">
        <w:rPr>
          <w:rFonts w:hint="eastAsia"/>
          <w:color w:val="000000"/>
          <w:szCs w:val="24"/>
        </w:rPr>
        <w:t>ceedingsof</w:t>
      </w:r>
      <w:proofErr w:type="spellEnd"/>
      <w:r w:rsidRPr="00146768">
        <w:rPr>
          <w:rFonts w:hint="eastAsia"/>
          <w:color w:val="000000"/>
          <w:szCs w:val="24"/>
        </w:rPr>
        <w:t xml:space="preserve"> ICCV2015</w:t>
      </w:r>
      <w:r w:rsidRPr="00146768">
        <w:rPr>
          <w:rFonts w:hint="eastAsia"/>
          <w:color w:val="000000"/>
          <w:szCs w:val="24"/>
        </w:rPr>
        <w:t>，</w:t>
      </w:r>
      <w:r w:rsidRPr="00146768">
        <w:rPr>
          <w:rFonts w:hint="eastAsia"/>
          <w:color w:val="000000"/>
          <w:szCs w:val="24"/>
        </w:rPr>
        <w:t xml:space="preserve">2015 </w:t>
      </w:r>
    </w:p>
    <w:p w14:paraId="07F26BD9" w14:textId="538D1E9F"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1</w:t>
      </w:r>
      <w:r>
        <w:rPr>
          <w:color w:val="000000"/>
          <w:szCs w:val="24"/>
        </w:rPr>
        <w:t>2</w:t>
      </w:r>
      <w:r w:rsidRPr="00146768">
        <w:rPr>
          <w:rFonts w:hint="eastAsia"/>
          <w:color w:val="000000"/>
          <w:szCs w:val="24"/>
        </w:rPr>
        <w:t xml:space="preserve">] C. M. Cyr and B. B. Kimia. A similarity-based aspect-graph approach to 3D object recognition. 57(1), 2004. 3 </w:t>
      </w:r>
    </w:p>
    <w:p w14:paraId="55060BC1" w14:textId="321878AE" w:rsidR="00146768" w:rsidRDefault="00146768" w:rsidP="00146768">
      <w:pPr>
        <w:wordWrap w:val="0"/>
        <w:rPr>
          <w:color w:val="000000"/>
          <w:szCs w:val="24"/>
        </w:rPr>
      </w:pPr>
      <w:r w:rsidRPr="00146768">
        <w:rPr>
          <w:rFonts w:hint="eastAsia"/>
          <w:color w:val="000000"/>
          <w:szCs w:val="24"/>
        </w:rPr>
        <w:t>[</w:t>
      </w:r>
      <w:r w:rsidRPr="00146768">
        <w:rPr>
          <w:color w:val="000000"/>
          <w:szCs w:val="24"/>
        </w:rPr>
        <w:t>1</w:t>
      </w:r>
      <w:r>
        <w:rPr>
          <w:color w:val="000000"/>
          <w:szCs w:val="24"/>
        </w:rPr>
        <w:t>3</w:t>
      </w:r>
      <w:r w:rsidRPr="00146768">
        <w:rPr>
          <w:rFonts w:hint="eastAsia"/>
          <w:color w:val="000000"/>
          <w:szCs w:val="24"/>
        </w:rPr>
        <w:t>]</w:t>
      </w:r>
      <w:r w:rsidR="00FD60AC">
        <w:rPr>
          <w:color w:val="000000"/>
          <w:szCs w:val="24"/>
        </w:rPr>
        <w:t xml:space="preserve"> </w:t>
      </w:r>
      <w:r w:rsidR="00FD60AC" w:rsidRPr="00146768">
        <w:rPr>
          <w:rFonts w:hint="eastAsia"/>
          <w:color w:val="000000"/>
          <w:szCs w:val="24"/>
        </w:rPr>
        <w:t>潘婷</w:t>
      </w:r>
      <w:r w:rsidR="00FD60AC" w:rsidRPr="00146768">
        <w:rPr>
          <w:rFonts w:hint="eastAsia"/>
          <w:color w:val="000000"/>
          <w:szCs w:val="24"/>
        </w:rPr>
        <w:t>.</w:t>
      </w:r>
      <w:r w:rsidRPr="00146768">
        <w:rPr>
          <w:rFonts w:hint="eastAsia"/>
          <w:color w:val="000000"/>
          <w:szCs w:val="24"/>
        </w:rPr>
        <w:t>基于草图的三维模型检索方法研究与应用</w:t>
      </w:r>
      <w:r w:rsidRPr="00146768">
        <w:rPr>
          <w:rFonts w:hint="eastAsia"/>
          <w:color w:val="000000"/>
          <w:szCs w:val="24"/>
        </w:rPr>
        <w:t>[D].</w:t>
      </w:r>
      <w:r w:rsidRPr="00146768">
        <w:rPr>
          <w:rFonts w:hint="eastAsia"/>
          <w:color w:val="000000"/>
          <w:szCs w:val="24"/>
        </w:rPr>
        <w:t>中北大学</w:t>
      </w:r>
      <w:r w:rsidRPr="00146768">
        <w:rPr>
          <w:rFonts w:hint="eastAsia"/>
          <w:color w:val="000000"/>
          <w:szCs w:val="24"/>
        </w:rPr>
        <w:t xml:space="preserve"> 2020</w:t>
      </w:r>
    </w:p>
    <w:p w14:paraId="56A3AE29" w14:textId="5BEB7866" w:rsidR="00FD60AC" w:rsidRDefault="00FD60AC" w:rsidP="00146768">
      <w:pPr>
        <w:wordWrap w:val="0"/>
        <w:rPr>
          <w:color w:val="000000"/>
          <w:szCs w:val="24"/>
        </w:rPr>
      </w:pPr>
      <w:r>
        <w:rPr>
          <w:color w:val="000000"/>
          <w:szCs w:val="24"/>
        </w:rPr>
        <w:t xml:space="preserve">[14] </w:t>
      </w:r>
      <w:r>
        <w:rPr>
          <w:rFonts w:hint="eastAsia"/>
          <w:color w:val="000000"/>
          <w:szCs w:val="24"/>
        </w:rPr>
        <w:t>徐旦华</w:t>
      </w:r>
      <w:r>
        <w:rPr>
          <w:color w:val="000000"/>
          <w:szCs w:val="24"/>
        </w:rPr>
        <w:t>,</w:t>
      </w:r>
      <w:r>
        <w:rPr>
          <w:rFonts w:hint="eastAsia"/>
          <w:color w:val="000000"/>
          <w:szCs w:val="24"/>
        </w:rPr>
        <w:t>辜嘉</w:t>
      </w:r>
      <w:r>
        <w:rPr>
          <w:color w:val="000000"/>
          <w:szCs w:val="24"/>
        </w:rPr>
        <w:t>,</w:t>
      </w:r>
      <w:r>
        <w:rPr>
          <w:rFonts w:hint="eastAsia"/>
          <w:color w:val="000000"/>
          <w:szCs w:val="24"/>
        </w:rPr>
        <w:t>李松毅</w:t>
      </w:r>
      <w:r>
        <w:rPr>
          <w:rFonts w:hint="eastAsia"/>
          <w:color w:val="000000"/>
          <w:szCs w:val="24"/>
        </w:rPr>
        <w:t>,</w:t>
      </w:r>
      <w:r>
        <w:rPr>
          <w:rFonts w:hint="eastAsia"/>
          <w:color w:val="000000"/>
          <w:szCs w:val="24"/>
        </w:rPr>
        <w:t>舒华忠</w:t>
      </w:r>
      <w:r>
        <w:rPr>
          <w:color w:val="000000"/>
          <w:szCs w:val="24"/>
        </w:rPr>
        <w:t>.Zernike</w:t>
      </w:r>
      <w:r>
        <w:rPr>
          <w:rFonts w:hint="eastAsia"/>
          <w:color w:val="000000"/>
          <w:szCs w:val="24"/>
        </w:rPr>
        <w:t>矩的快速算法</w:t>
      </w:r>
      <w:r>
        <w:rPr>
          <w:color w:val="000000"/>
          <w:szCs w:val="24"/>
        </w:rPr>
        <w:t>[J]</w:t>
      </w:r>
      <w:r>
        <w:rPr>
          <w:rFonts w:hint="eastAsia"/>
          <w:color w:val="000000"/>
          <w:szCs w:val="24"/>
        </w:rPr>
        <w:t>东南大学学报</w:t>
      </w:r>
      <w:r>
        <w:rPr>
          <w:rFonts w:hint="eastAsia"/>
          <w:color w:val="000000"/>
          <w:szCs w:val="24"/>
        </w:rPr>
        <w:t>2</w:t>
      </w:r>
      <w:r>
        <w:rPr>
          <w:color w:val="000000"/>
          <w:szCs w:val="24"/>
        </w:rPr>
        <w:t>002(03):32:2</w:t>
      </w:r>
    </w:p>
    <w:p w14:paraId="10D0F6B3" w14:textId="497EBBD7" w:rsidR="003F2C81" w:rsidRDefault="00FD60AC" w:rsidP="00FD60AC">
      <w:pPr>
        <w:wordWrap w:val="0"/>
        <w:rPr>
          <w:color w:val="000000"/>
          <w:szCs w:val="24"/>
        </w:rPr>
      </w:pPr>
      <w:r>
        <w:rPr>
          <w:rFonts w:hint="eastAsia"/>
          <w:color w:val="000000"/>
          <w:szCs w:val="24"/>
        </w:rPr>
        <w:t>[</w:t>
      </w:r>
      <w:r>
        <w:rPr>
          <w:color w:val="000000"/>
          <w:szCs w:val="24"/>
        </w:rPr>
        <w:t xml:space="preserve">15] </w:t>
      </w:r>
      <w:r w:rsidRPr="00FD60AC">
        <w:rPr>
          <w:rFonts w:hint="eastAsia"/>
          <w:color w:val="000000"/>
          <w:szCs w:val="24"/>
        </w:rPr>
        <w:t>Chan FHY</w:t>
      </w:r>
      <w:r w:rsidRPr="00FD60AC">
        <w:rPr>
          <w:rFonts w:hint="eastAsia"/>
          <w:color w:val="000000"/>
          <w:szCs w:val="24"/>
        </w:rPr>
        <w:t>，</w:t>
      </w:r>
      <w:r w:rsidRPr="00FD60AC">
        <w:rPr>
          <w:rFonts w:hint="eastAsia"/>
          <w:color w:val="000000"/>
          <w:szCs w:val="24"/>
        </w:rPr>
        <w:t xml:space="preserve">Lam </w:t>
      </w:r>
      <w:proofErr w:type="spellStart"/>
      <w:r w:rsidRPr="00FD60AC">
        <w:rPr>
          <w:rFonts w:hint="eastAsia"/>
          <w:color w:val="000000"/>
          <w:szCs w:val="24"/>
        </w:rPr>
        <w:t>FK.An</w:t>
      </w:r>
      <w:proofErr w:type="spellEnd"/>
      <w:r w:rsidRPr="00FD60AC">
        <w:rPr>
          <w:rFonts w:hint="eastAsia"/>
          <w:color w:val="000000"/>
          <w:szCs w:val="24"/>
        </w:rPr>
        <w:t xml:space="preserve"> all adder systolic structure for fast computation of moments[J].JVLSI Signal Process</w:t>
      </w:r>
      <w:r w:rsidRPr="00FD60AC">
        <w:rPr>
          <w:rFonts w:hint="eastAsia"/>
          <w:color w:val="000000"/>
          <w:szCs w:val="24"/>
        </w:rPr>
        <w:t>，</w:t>
      </w:r>
      <w:r w:rsidRPr="00FD60AC">
        <w:rPr>
          <w:rFonts w:hint="eastAsia"/>
          <w:color w:val="000000"/>
          <w:szCs w:val="24"/>
        </w:rPr>
        <w:t>196</w:t>
      </w:r>
      <w:r w:rsidRPr="00FD60AC">
        <w:rPr>
          <w:rFonts w:hint="eastAsia"/>
          <w:color w:val="000000"/>
          <w:szCs w:val="24"/>
        </w:rPr>
        <w:t>，</w:t>
      </w:r>
      <w:r w:rsidRPr="00FD60AC">
        <w:rPr>
          <w:rFonts w:hint="eastAsia"/>
          <w:color w:val="000000"/>
          <w:szCs w:val="24"/>
        </w:rPr>
        <w:t>12:159 175.</w:t>
      </w:r>
    </w:p>
    <w:p w14:paraId="1DF90B10" w14:textId="64F69C75" w:rsidR="00FD60AC" w:rsidRDefault="00FD60AC" w:rsidP="00FD60AC">
      <w:pPr>
        <w:wordWrap w:val="0"/>
        <w:rPr>
          <w:color w:val="000000"/>
          <w:szCs w:val="24"/>
        </w:rPr>
      </w:pPr>
      <w:r>
        <w:rPr>
          <w:rFonts w:hint="eastAsia"/>
          <w:color w:val="000000"/>
          <w:szCs w:val="24"/>
        </w:rPr>
        <w:t>[</w:t>
      </w:r>
      <w:r>
        <w:rPr>
          <w:color w:val="000000"/>
          <w:szCs w:val="24"/>
        </w:rPr>
        <w:t xml:space="preserve">16] </w:t>
      </w:r>
      <w:r w:rsidRPr="00FD60AC">
        <w:rPr>
          <w:color w:val="000000"/>
          <w:szCs w:val="24"/>
        </w:rPr>
        <w:t>DALAL N, TRIGGS B. Histograms of Oriented Gradients for Human Detection[C]. Computer Vision and Pattern Recognition, 2005. CVPR 2005. IEEE Computer Society Conference on, 2005, 1: 886-893.</w:t>
      </w:r>
    </w:p>
    <w:p w14:paraId="63DD26C5" w14:textId="38EBEBC6" w:rsidR="00FD60AC" w:rsidRDefault="00FD60AC" w:rsidP="00FD60AC">
      <w:pPr>
        <w:wordWrap w:val="0"/>
        <w:rPr>
          <w:color w:val="000000"/>
          <w:szCs w:val="24"/>
        </w:rPr>
      </w:pPr>
      <w:r>
        <w:rPr>
          <w:rFonts w:hint="eastAsia"/>
          <w:color w:val="000000"/>
          <w:szCs w:val="24"/>
        </w:rPr>
        <w:t>[</w:t>
      </w:r>
      <w:r>
        <w:rPr>
          <w:color w:val="000000"/>
          <w:szCs w:val="24"/>
        </w:rPr>
        <w:t xml:space="preserve">17] </w:t>
      </w:r>
      <w:r w:rsidR="00DB5793" w:rsidRPr="00DB5793">
        <w:rPr>
          <w:rFonts w:hint="eastAsia"/>
          <w:color w:val="000000"/>
          <w:szCs w:val="24"/>
        </w:rPr>
        <w:t>伊明</w:t>
      </w:r>
      <w:r w:rsidR="00DB5793" w:rsidRPr="00DB5793">
        <w:rPr>
          <w:rFonts w:hint="eastAsia"/>
          <w:color w:val="000000"/>
          <w:szCs w:val="24"/>
        </w:rPr>
        <w:t>.</w:t>
      </w:r>
      <w:r w:rsidR="00DB5793" w:rsidRPr="00DB5793">
        <w:rPr>
          <w:rFonts w:hint="eastAsia"/>
          <w:color w:val="000000"/>
          <w:szCs w:val="24"/>
        </w:rPr>
        <w:t>基于内容与草图的三维模型检索方法</w:t>
      </w:r>
      <w:r w:rsidR="00DB5793" w:rsidRPr="00DB5793">
        <w:rPr>
          <w:rFonts w:hint="eastAsia"/>
          <w:color w:val="000000"/>
          <w:szCs w:val="24"/>
        </w:rPr>
        <w:t>[D].</w:t>
      </w:r>
      <w:r w:rsidR="00DB5793" w:rsidRPr="00DB5793">
        <w:rPr>
          <w:rFonts w:hint="eastAsia"/>
          <w:color w:val="000000"/>
          <w:szCs w:val="24"/>
        </w:rPr>
        <w:t>哈尔滨理工大学</w:t>
      </w:r>
      <w:r w:rsidR="00DB5793" w:rsidRPr="00DB5793">
        <w:rPr>
          <w:rFonts w:hint="eastAsia"/>
          <w:color w:val="000000"/>
          <w:szCs w:val="24"/>
        </w:rPr>
        <w:t>.2020</w:t>
      </w:r>
    </w:p>
    <w:p w14:paraId="4DC0E91D" w14:textId="4D6AD3E7" w:rsidR="00DB5793" w:rsidRPr="00DB5793" w:rsidRDefault="00DB5793" w:rsidP="00FD60AC">
      <w:pPr>
        <w:wordWrap w:val="0"/>
        <w:rPr>
          <w:rFonts w:hAnsi="宋体"/>
          <w:szCs w:val="24"/>
        </w:rPr>
      </w:pPr>
      <w:r>
        <w:rPr>
          <w:rFonts w:hint="eastAsia"/>
          <w:color w:val="000000"/>
          <w:szCs w:val="24"/>
        </w:rPr>
        <w:t>[</w:t>
      </w:r>
      <w:r>
        <w:rPr>
          <w:color w:val="000000"/>
          <w:szCs w:val="24"/>
        </w:rPr>
        <w:t xml:space="preserve">18] </w:t>
      </w:r>
      <w:r w:rsidRPr="00DB5793">
        <w:rPr>
          <w:rFonts w:hint="eastAsia"/>
          <w:color w:val="000000"/>
          <w:szCs w:val="24"/>
        </w:rPr>
        <w:t>强会英</w:t>
      </w:r>
      <w:r w:rsidRPr="00DB5793">
        <w:rPr>
          <w:rFonts w:hint="eastAsia"/>
          <w:color w:val="000000"/>
          <w:szCs w:val="24"/>
        </w:rPr>
        <w:t xml:space="preserve">, </w:t>
      </w:r>
      <w:r w:rsidRPr="00DB5793">
        <w:rPr>
          <w:rFonts w:hint="eastAsia"/>
          <w:color w:val="000000"/>
          <w:szCs w:val="24"/>
        </w:rPr>
        <w:t>李雨虹</w:t>
      </w:r>
      <w:r w:rsidRPr="00DB5793">
        <w:rPr>
          <w:rFonts w:hint="eastAsia"/>
          <w:color w:val="000000"/>
          <w:szCs w:val="24"/>
        </w:rPr>
        <w:t xml:space="preserve">, </w:t>
      </w:r>
      <w:r w:rsidRPr="00DB5793">
        <w:rPr>
          <w:rFonts w:hint="eastAsia"/>
          <w:color w:val="000000"/>
          <w:szCs w:val="24"/>
        </w:rPr>
        <w:t>王洪申</w:t>
      </w:r>
      <w:r w:rsidRPr="00DB5793">
        <w:rPr>
          <w:rFonts w:hint="eastAsia"/>
          <w:color w:val="000000"/>
          <w:szCs w:val="24"/>
        </w:rPr>
        <w:t xml:space="preserve">, </w:t>
      </w:r>
      <w:r w:rsidRPr="00DB5793">
        <w:rPr>
          <w:rFonts w:hint="eastAsia"/>
          <w:color w:val="000000"/>
          <w:szCs w:val="24"/>
        </w:rPr>
        <w:t>等</w:t>
      </w:r>
      <w:r w:rsidRPr="00DB5793">
        <w:rPr>
          <w:rFonts w:hint="eastAsia"/>
          <w:color w:val="000000"/>
          <w:szCs w:val="24"/>
        </w:rPr>
        <w:t xml:space="preserve">. </w:t>
      </w:r>
      <w:r w:rsidRPr="00DB5793">
        <w:rPr>
          <w:rFonts w:hint="eastAsia"/>
          <w:color w:val="000000"/>
          <w:szCs w:val="24"/>
        </w:rPr>
        <w:t>基于</w:t>
      </w:r>
      <w:r w:rsidRPr="00DB5793">
        <w:rPr>
          <w:rFonts w:hint="eastAsia"/>
          <w:color w:val="000000"/>
          <w:szCs w:val="24"/>
        </w:rPr>
        <w:t xml:space="preserve"> HMM </w:t>
      </w:r>
      <w:r w:rsidRPr="00DB5793">
        <w:rPr>
          <w:rFonts w:hint="eastAsia"/>
          <w:color w:val="000000"/>
          <w:szCs w:val="24"/>
        </w:rPr>
        <w:t>和仿射不变矩三维模型归类与检</w:t>
      </w:r>
      <w:r w:rsidRPr="00DB5793">
        <w:rPr>
          <w:rFonts w:hint="eastAsia"/>
          <w:color w:val="000000"/>
          <w:szCs w:val="24"/>
        </w:rPr>
        <w:t xml:space="preserve"> </w:t>
      </w:r>
      <w:r w:rsidRPr="00DB5793">
        <w:rPr>
          <w:rFonts w:hint="eastAsia"/>
          <w:color w:val="000000"/>
          <w:szCs w:val="24"/>
        </w:rPr>
        <w:t>索算法</w:t>
      </w:r>
      <w:r w:rsidRPr="00DB5793">
        <w:rPr>
          <w:rFonts w:hint="eastAsia"/>
          <w:color w:val="000000"/>
          <w:szCs w:val="24"/>
        </w:rPr>
        <w:t xml:space="preserve">[J]. </w:t>
      </w:r>
      <w:r w:rsidRPr="00DB5793">
        <w:rPr>
          <w:rFonts w:hint="eastAsia"/>
          <w:color w:val="000000"/>
          <w:szCs w:val="24"/>
        </w:rPr>
        <w:t>制造业自动化</w:t>
      </w:r>
      <w:r w:rsidRPr="00DB5793">
        <w:rPr>
          <w:rFonts w:hint="eastAsia"/>
          <w:color w:val="000000"/>
          <w:szCs w:val="24"/>
        </w:rPr>
        <w:t>, 2019, 41(3): 40-46.</w:t>
      </w:r>
    </w:p>
    <w:p w14:paraId="3B94F2AA" w14:textId="6B5DE742" w:rsidR="00370D77" w:rsidRDefault="00370D77" w:rsidP="00FD35FB">
      <w:pPr>
        <w:pStyle w:val="a0"/>
        <w:spacing w:line="480" w:lineRule="auto"/>
        <w:rPr>
          <w:b w:val="0"/>
        </w:rPr>
      </w:pPr>
      <w:bookmarkStart w:id="97" w:name="_Toc72875917"/>
      <w:r w:rsidRPr="00A86461">
        <w:rPr>
          <w:rFonts w:hint="eastAsia"/>
          <w:b w:val="0"/>
        </w:rPr>
        <w:lastRenderedPageBreak/>
        <w:t>附录</w:t>
      </w:r>
      <w:r w:rsidR="00C2485C">
        <w:rPr>
          <w:rFonts w:hint="eastAsia"/>
          <w:b w:val="0"/>
        </w:rPr>
        <w:t>A</w:t>
      </w:r>
      <w:bookmarkEnd w:id="97"/>
    </w:p>
    <w:p w14:paraId="77C523EC" w14:textId="77777777" w:rsidR="00681828" w:rsidRDefault="00681828" w:rsidP="00681828">
      <w:pPr>
        <w:pStyle w:val="a1"/>
        <w:ind w:firstLineChars="0" w:firstLine="0"/>
        <w:rPr>
          <w:rFonts w:ascii="黑体" w:eastAsia="黑体" w:hAnsi="黑体"/>
          <w:sz w:val="30"/>
          <w:szCs w:val="30"/>
        </w:rPr>
      </w:pPr>
      <w:r w:rsidRPr="00681828">
        <w:rPr>
          <w:rFonts w:ascii="黑体" w:eastAsia="黑体" w:hAnsi="黑体" w:hint="eastAsia"/>
          <w:sz w:val="30"/>
          <w:szCs w:val="30"/>
        </w:rPr>
        <w:t>英文原文</w:t>
      </w:r>
    </w:p>
    <w:p w14:paraId="75B51B3A" w14:textId="77777777" w:rsidR="00681828" w:rsidRDefault="00B001F2" w:rsidP="00681828">
      <w:pPr>
        <w:pStyle w:val="a1"/>
        <w:ind w:firstLineChars="0" w:firstLine="0"/>
        <w:rPr>
          <w:rFonts w:ascii="黑体" w:eastAsia="黑体" w:hAnsi="黑体"/>
          <w:sz w:val="30"/>
          <w:szCs w:val="30"/>
        </w:rPr>
      </w:pPr>
      <w:r>
        <w:t>Towards 3D VR-Sketch to 3D Shape Retrieval</w:t>
      </w:r>
    </w:p>
    <w:p w14:paraId="62F2E4DC" w14:textId="5747B9F0" w:rsidR="00B001F2" w:rsidRPr="00681828" w:rsidRDefault="00B001F2" w:rsidP="00681828">
      <w:pPr>
        <w:pStyle w:val="a1"/>
        <w:ind w:firstLineChars="0" w:firstLine="0"/>
        <w:rPr>
          <w:rFonts w:ascii="黑体" w:eastAsia="黑体" w:hAnsi="黑体"/>
          <w:sz w:val="30"/>
          <w:szCs w:val="30"/>
        </w:rPr>
      </w:pPr>
      <w:r>
        <w:t>Abstract</w:t>
      </w:r>
    </w:p>
    <w:p w14:paraId="1B42B580" w14:textId="77777777" w:rsidR="00B001F2" w:rsidRDefault="00B001F2" w:rsidP="00B001F2">
      <w:pPr>
        <w:pStyle w:val="a1"/>
        <w:ind w:firstLine="480"/>
      </w:pPr>
      <w:r>
        <w:t>Growing free online 3D shapes collections dictated re- search on 3D retrieval. Active debate has however been had on (</w:t>
      </w:r>
      <w:proofErr w:type="spellStart"/>
      <w:r>
        <w:t>i</w:t>
      </w:r>
      <w:proofErr w:type="spellEnd"/>
      <w:r>
        <w:t xml:space="preserve">) what the best input modality is to trigger retrieval, and (ii) the ultimate usage scenario for such retrieval. In this paper, we offer a different perspective towards answering these questions – we study the use of 3D sketches as an input modality and advocate a VR-scenario where retrieval is conducted. Thus, the ultimate vision is that users can freely retrieve a 3D model by air-doodling in a VR environment. As a first stab at this new 3D VR-sketch to 3D shape retrieval problem, we make four contributions. First, we code a VR utility to collect 3D VR-sketches and conduct retrieval. Second, we collect the first set of 167 3D VR- sketches on two shape categories from </w:t>
      </w:r>
      <w:proofErr w:type="spellStart"/>
      <w:r>
        <w:t>ModelNet</w:t>
      </w:r>
      <w:proofErr w:type="spellEnd"/>
      <w:r>
        <w:t xml:space="preserve">. Third, we propose a novel approach to generate a synthetic dataset of human-like 3D sketches of different abstract levels to train deep networks. At last, we compare the common multi-view and volumetric approaches: We show that, in contrast to 3D shape to 3D shape retrieval, volumetric point-based approaches exhibit superior performance on 3D sketch to 3D shape retrieval due to the sparse and abstract nature of 3D VR-sketches. We believe these contributions will collectively serve as enablers for future attempts at this problem. </w:t>
      </w:r>
    </w:p>
    <w:p w14:paraId="6939A05A" w14:textId="77777777" w:rsidR="00B001F2" w:rsidRDefault="00B001F2" w:rsidP="00B001F2">
      <w:pPr>
        <w:pStyle w:val="a1"/>
        <w:ind w:firstLine="480"/>
      </w:pPr>
      <w:r>
        <w:t xml:space="preserve">1. Introduction </w:t>
      </w:r>
    </w:p>
    <w:p w14:paraId="62C98704" w14:textId="77777777" w:rsidR="00B001F2" w:rsidRDefault="00B001F2" w:rsidP="00B001F2">
      <w:pPr>
        <w:pStyle w:val="a1"/>
        <w:ind w:firstLine="480"/>
      </w:pPr>
      <w:r>
        <w:t xml:space="preserve">3D model retrieval has become an important topic due to a growing number of free online 3D repositories. It finds applications in CAD design, 3D printing, 3D animation and movies production, where the time required to model a 3D shape can be strongly reduced by relying on retrieval from existing 3D shape collections. Various in- put modalities have been tried – images and rough 2D sketch at first, with latest research focusing on 3D to 3D, i.e., using 3D </w:t>
      </w:r>
      <w:proofErr w:type="gramStart"/>
      <w:r>
        <w:t>scans  or</w:t>
      </w:r>
      <w:proofErr w:type="gramEnd"/>
      <w:r>
        <w:t xml:space="preserve"> existing 3D shapes.</w:t>
      </w:r>
    </w:p>
    <w:p w14:paraId="684D9AFD" w14:textId="77777777" w:rsidR="00B001F2" w:rsidRDefault="00B001F2" w:rsidP="00B001F2">
      <w:pPr>
        <w:pStyle w:val="a1"/>
        <w:ind w:firstLine="480"/>
      </w:pPr>
      <w:r>
        <w:t>Despite great strides made, two salient questions still re- main (</w:t>
      </w:r>
      <w:proofErr w:type="spellStart"/>
      <w:r>
        <w:t>i</w:t>
      </w:r>
      <w:proofErr w:type="spellEnd"/>
      <w:r>
        <w:t xml:space="preserve">) what constitutes the best input modality to initiate 3D retrieval, and (ii) under what usage scenario can such retrieval be best facilitated. For the former, 2D sketches and images are both in 2D, therefore </w:t>
      </w:r>
      <w:proofErr w:type="spellStart"/>
      <w:r>
        <w:t>can not</w:t>
      </w:r>
      <w:proofErr w:type="spellEnd"/>
      <w:r>
        <w:t xml:space="preserve"> reach the level of details desired, and the 2D-3D domain gap can also be counter-intuitive. The 3D-based paradigm on the other hand dictates existing 3D models to be readily available, which to some degree forms a “chicken-and-egg” problem (i.e., where/how to source the input model at the first place). As for the latter, apart from 2D sketches which are freely de- fined by the user, all other usage scenarios do not offer flexibility in terms of the input desired – one </w:t>
      </w:r>
      <w:proofErr w:type="spellStart"/>
      <w:r>
        <w:t>can not</w:t>
      </w:r>
      <w:proofErr w:type="spellEnd"/>
      <w:r>
        <w:t xml:space="preserve"> easily alter an image, not to mention a 3D </w:t>
      </w:r>
      <w:r>
        <w:lastRenderedPageBreak/>
        <w:t>model/scan.</w:t>
      </w:r>
    </w:p>
    <w:p w14:paraId="043FC364" w14:textId="77777777" w:rsidR="00B001F2" w:rsidRDefault="00B001F2" w:rsidP="00B001F2">
      <w:pPr>
        <w:pStyle w:val="a1"/>
        <w:ind w:firstLine="480"/>
      </w:pPr>
      <w:r>
        <w:t>In this paper, we offer a new perspective on 3D shape retrieval – we advocate the use of 3D sketches as a new input modality. This new 3D-VR sketch to 3D shape paradigm not only enables detailed retrieval as per the common 3D model to 3D model setting, but also simultaneously offers a degree of flexibility found elsewhere in 2D sketch-based retrieval. Our ultimate vision is as follows: with a specific 3D model in mind, one emerges into a VR environment, roughly sketch out the model using handheld controllers, press retrieve and then relevant models would start populating the VR environment.</w:t>
      </w:r>
    </w:p>
    <w:p w14:paraId="1D3780E3" w14:textId="77777777" w:rsidR="00B001F2" w:rsidRDefault="00B001F2" w:rsidP="00B001F2">
      <w:pPr>
        <w:pStyle w:val="a1"/>
        <w:ind w:firstLine="480"/>
      </w:pPr>
      <w:r>
        <w:t xml:space="preserve">Our first contribution is therefore coding a VR environment for the said purpose. With this VR environment, we collected the first human VR-sketch dataset. 10 users with no artistic background were hired to produce a total of 167 3D VR-sketches from the two categories from </w:t>
      </w:r>
      <w:proofErr w:type="spellStart"/>
      <w:r>
        <w:t>ModelNet</w:t>
      </w:r>
      <w:proofErr w:type="spellEnd"/>
      <w:r>
        <w:t>: chairs and bathtubs. Some examples are shown in. Since the collection process is both time- and cost- sensitive, we additionally propose the first 3D model to 3D sketch generator, and construct a synthetic dataset of 3D sketches. A key trait of our generator is that it can produce 3D sketches of different abstraction levels, effectively simulating that found in real-human sketches. Through training a series of deep 3D VR-sketch to 3D retrievals model using the real and synthetic datasets, we drive out a few important insights (</w:t>
      </w:r>
      <w:proofErr w:type="spellStart"/>
      <w:r>
        <w:t>i</w:t>
      </w:r>
      <w:proofErr w:type="spellEnd"/>
      <w:r>
        <w:t>) retrieval performance drops with an increasing abstraction level, and (ii) models trained with synthetic sketches can already reach a decent performance level when tested on human sketches.</w:t>
      </w:r>
    </w:p>
    <w:p w14:paraId="755848B9" w14:textId="77777777" w:rsidR="00B001F2" w:rsidRDefault="00B001F2" w:rsidP="00B001F2">
      <w:pPr>
        <w:pStyle w:val="a1"/>
        <w:ind w:firstLine="480"/>
      </w:pPr>
      <w:r>
        <w:t xml:space="preserve">At last, we experiment with different shape/sketch representations, and state-of-the-art losses commonly used in 3D model retrieval but re-purposed for our problem. We focus on investigating the domain gap between 3D shapes and 3D sketches, due to the two key properties of sketches: sparsity: full 3D models versus sparse sketched lines, and abstraction: 3D models are geometrically perfect, while sketches are subject to deformations. In particular, we examine multi-view versus point-based 3D representations, and show that the </w:t>
      </w:r>
      <w:proofErr w:type="spellStart"/>
      <w:r>
        <w:t>later</w:t>
      </w:r>
      <w:proofErr w:type="spellEnd"/>
      <w:r>
        <w:t xml:space="preserve"> is more robust to both sparsity and an increased level of abstractness. We further propose an architecture with a reconstruction path to explicitly allow for change in abstractness.</w:t>
      </w:r>
    </w:p>
    <w:p w14:paraId="56EACD41" w14:textId="77777777" w:rsidR="00B001F2" w:rsidRDefault="00B001F2" w:rsidP="00B001F2">
      <w:pPr>
        <w:pStyle w:val="a1"/>
        <w:ind w:firstLine="480"/>
      </w:pPr>
      <w:r>
        <w:t>In summary, our contributions include: (</w:t>
      </w:r>
      <w:proofErr w:type="spellStart"/>
      <w:r>
        <w:t>i</w:t>
      </w:r>
      <w:proofErr w:type="spellEnd"/>
      <w:r>
        <w:t>) a new perspective on 3D model retrieval, where 3D VR-sketches are used for the first time to conduct retrieval, (ii) a dataset of human 3D VR-sketches, collected using a purpose-built VR environment, (iii) an approach to generate a synthetic 3D sketch with a variable level of abstractness, (iv) comprehensive evaluations using recent 3D shape retrieval models re-purposed to the task of 3D sketch-based retrieval, to drive out insights, plus a novel regularization track to address the sketch-model domain gap.</w:t>
      </w:r>
    </w:p>
    <w:p w14:paraId="08D10DC2" w14:textId="77777777" w:rsidR="00B001F2" w:rsidRDefault="00B001F2" w:rsidP="00B001F2">
      <w:pPr>
        <w:pStyle w:val="a1"/>
        <w:ind w:firstLine="480"/>
      </w:pPr>
      <w:r>
        <w:t xml:space="preserve">2. Related work </w:t>
      </w:r>
    </w:p>
    <w:p w14:paraId="57098878" w14:textId="77777777" w:rsidR="00B001F2" w:rsidRDefault="00B001F2" w:rsidP="00B001F2">
      <w:pPr>
        <w:pStyle w:val="a1"/>
        <w:ind w:firstLine="480"/>
      </w:pPr>
      <w:r>
        <w:t xml:space="preserve">When dealing with 3D shape retrieval from a single image or a 3D shape, existing work is divided into two large groups based on the shape representation used: view-based or volumetric. The volumetric representation can be further </w:t>
      </w:r>
      <w:r>
        <w:lastRenderedPageBreak/>
        <w:t>broken down to point-cloud or voxel-based. In this work we show that on the task of 3D sketch to 3D model retrieval point-cloud representation beats multi-view approaches due to better handling of the sparsity of 3D sketches.</w:t>
      </w:r>
    </w:p>
    <w:p w14:paraId="23C537E4" w14:textId="77777777" w:rsidR="00B001F2" w:rsidRDefault="00B001F2" w:rsidP="00B001F2">
      <w:pPr>
        <w:pStyle w:val="a1"/>
        <w:ind w:firstLine="480"/>
      </w:pPr>
      <w:r>
        <w:t xml:space="preserve">2D image- and 3D shape-based retrieval. The retrieval problem in a multi-class setting is closely related to the shape classification problem, where the intermediate embedding of an image or a 3D shape is used for retrieval. A vanilla approach for multi-class shape classification is to use a soft max cross-entropy loss. Others works specifically tackle </w:t>
      </w:r>
      <w:proofErr w:type="gramStart"/>
      <w:r>
        <w:t>retrieval ,</w:t>
      </w:r>
      <w:proofErr w:type="gramEnd"/>
      <w:r>
        <w:t xml:space="preserve"> where the triplet loss and its variants have become a common standard. Amongst these, represents the state-of-the- art for 3D model retrieval. It combines triplet and center </w:t>
      </w:r>
      <w:proofErr w:type="gramStart"/>
      <w:r>
        <w:t>losses ,</w:t>
      </w:r>
      <w:proofErr w:type="gramEnd"/>
      <w:r>
        <w:t xml:space="preserve"> to solve for their respective drawbacks by using the class center as a positive sample. In this work we evaluate both the triplet and the triplet center losses on the task of 3D sketch-based retrieval and combine them with an additional Reconstruction Loss, tailored to the 3D sketch-based retrieval problem.</w:t>
      </w:r>
    </w:p>
    <w:p w14:paraId="5FFDE691" w14:textId="77777777" w:rsidR="00B001F2" w:rsidRDefault="00B001F2" w:rsidP="00B001F2">
      <w:pPr>
        <w:pStyle w:val="a1"/>
        <w:ind w:firstLine="480"/>
      </w:pPr>
      <w:r>
        <w:t>Due to a domain gap between images and 3D shapes, or target and query 3D models being from different distributions, Siamese or Heterogeneous network architectures can be more beneficial for a certain problem. In this work, we compare these two types of architectures for our multi-view baseline, and show that due to a strong domain gap between a 3D sketch and a 3D shape, the Heterogeneous architecture by far beats the Siamese one.</w:t>
      </w:r>
    </w:p>
    <w:p w14:paraId="0373F7C4" w14:textId="3FE2879E" w:rsidR="00B001F2" w:rsidRDefault="00B001F2" w:rsidP="00B001F2">
      <w:pPr>
        <w:pStyle w:val="a1"/>
        <w:ind w:firstLine="480"/>
        <w:rPr>
          <w:rFonts w:hint="eastAsia"/>
        </w:rPr>
      </w:pPr>
      <w:r>
        <w:t>3D sketch-based 3D model retrieval. So far there was very little work on 3D sketch-based retrieval, especially in recent years. Most of them work with sketches collected using Microsoft Kinect, which not only has limited tracking accuracy, but the collection interface is also counter-intuitive, where 3D sketching is performed while visualizing 2D projections. As a result, sketches collected mostly have low fidelity and exhibit less details. Our VR-sketches are completely different: (</w:t>
      </w:r>
      <w:proofErr w:type="spellStart"/>
      <w:r>
        <w:t>i</w:t>
      </w:r>
      <w:proofErr w:type="spellEnd"/>
      <w:r>
        <w:t xml:space="preserve">) visualization and sketching are both performed in 3D, and (ii) the use of the latest VR technology offers a high precision. Together, they ensure our VR-sketches are of high-fidelity and rich in de- tails, thus more fitting for retrieval. A notable exception is the work by </w:t>
      </w:r>
      <w:proofErr w:type="spellStart"/>
      <w:r>
        <w:t>Giunchi</w:t>
      </w:r>
      <w:proofErr w:type="spellEnd"/>
      <w:r>
        <w:t xml:space="preserve"> et al., yet they address a different problem of 3D model retrieval for dense-color VR sketches (and optionally base 3D shapes), while we target at a more simplistic and abstract shape representation – a sparse set of single-color lines. Note that we </w:t>
      </w:r>
      <w:proofErr w:type="spellStart"/>
      <w:r>
        <w:t>can not</w:t>
      </w:r>
      <w:proofErr w:type="spellEnd"/>
      <w:r>
        <w:t xml:space="preserve"> find the said dataset in an open access, thus </w:t>
      </w:r>
      <w:proofErr w:type="spellStart"/>
      <w:r>
        <w:t>can not</w:t>
      </w:r>
      <w:proofErr w:type="spellEnd"/>
      <w:r>
        <w:t xml:space="preserve"> offer a direct comparison. Our NGVNN baseline is however already superior to the state-of-the-art used by and </w:t>
      </w:r>
      <w:proofErr w:type="gramStart"/>
      <w:r>
        <w:t>Non-photorealistic</w:t>
      </w:r>
      <w:proofErr w:type="gramEnd"/>
      <w:r>
        <w:t xml:space="preserve"> rendering (NPR). NPR is an old graphics and vision problem, for a detailed overview of existing methods for generating 2D NPR rendering we refer the interested reader to a recent report. The only at- tempt to produce the representation that resembles a 3D sketch automatically form a 3D shape was proposed by Li et al.  as a concatenation of the shape views from six canonical viewpoints. They use this representation to show that the performance of their non-learning method on out- line to 3D model retrieval task significantly outperforms the performance of the 3D sketch to 3D model retrieval. This </w:t>
      </w:r>
      <w:r>
        <w:lastRenderedPageBreak/>
        <w:t>experiment indicates that such simple shape representation is not sufficient as training data for 3D sketch-based 3D shape retrieval. Our experiments support that: The network trained on sketches with higher abstractness values significantly outperforms the network trained on clean sketches. To the best of our knowledge, we are the first to propose a method to generate abstract 3D sketches from 3D models.</w:t>
      </w:r>
    </w:p>
    <w:p w14:paraId="12F4DE04" w14:textId="77777777" w:rsidR="00B001F2" w:rsidRDefault="00B001F2" w:rsidP="00B001F2">
      <w:pPr>
        <w:pStyle w:val="a1"/>
        <w:ind w:firstLine="480"/>
      </w:pPr>
      <w:r>
        <w:t xml:space="preserve">3. Datasets </w:t>
      </w:r>
    </w:p>
    <w:p w14:paraId="56F601B0" w14:textId="77777777" w:rsidR="00B001F2" w:rsidRDefault="00B001F2" w:rsidP="00B001F2">
      <w:pPr>
        <w:pStyle w:val="a1"/>
        <w:ind w:firstLine="480"/>
      </w:pPr>
      <w:r>
        <w:t xml:space="preserve">Collecting a full dataset of 3D human sketches is a </w:t>
      </w:r>
      <w:proofErr w:type="gramStart"/>
      <w:r>
        <w:t>labor intensive</w:t>
      </w:r>
      <w:proofErr w:type="gramEnd"/>
      <w:r>
        <w:t xml:space="preserve"> task. We collect a small dataset of human sketches that we use to guide the synthetic dataset generation. We as well use it as a test set to validate that the network trained on the proposed synthetic data generalizes well to human sketches. To obtain the training data, we reside to a common strategy of generating a synthetic training data.</w:t>
      </w:r>
    </w:p>
    <w:p w14:paraId="36ABACA8" w14:textId="77777777" w:rsidR="00B001F2" w:rsidRDefault="00B001F2" w:rsidP="00B001F2">
      <w:pPr>
        <w:pStyle w:val="a1"/>
        <w:ind w:firstLine="480"/>
      </w:pPr>
      <w:r>
        <w:t>3.1. Selected shapes</w:t>
      </w:r>
    </w:p>
    <w:p w14:paraId="730B7C33" w14:textId="77777777" w:rsidR="00B001F2" w:rsidRDefault="00B001F2" w:rsidP="00B001F2">
      <w:pPr>
        <w:pStyle w:val="a1"/>
        <w:ind w:firstLine="480"/>
      </w:pPr>
      <w:r>
        <w:t xml:space="preserve">For training and testing our sketch-based retrieval mod- </w:t>
      </w:r>
      <w:proofErr w:type="spellStart"/>
      <w:r>
        <w:t>els</w:t>
      </w:r>
      <w:proofErr w:type="spellEnd"/>
      <w:r>
        <w:t xml:space="preserve"> we use the repaired clean manifold meshes1 from ModelNet10. We use all 10 classes from ModelNet10, with the total of 3958 shapes. We split the dataset into train, validation and test sets, which contain 2847, 317 and 792 shapes, respectively, ensuring a proportional split of shapes of each class between three sets.</w:t>
      </w:r>
    </w:p>
    <w:p w14:paraId="1AA8A232" w14:textId="77777777" w:rsidR="00B001F2" w:rsidRDefault="00B001F2" w:rsidP="00B001F2">
      <w:pPr>
        <w:pStyle w:val="a1"/>
        <w:ind w:firstLine="480"/>
      </w:pPr>
      <w:r>
        <w:t>3.2. Human 3D sketch dataset</w:t>
      </w:r>
    </w:p>
    <w:p w14:paraId="526320C5" w14:textId="77777777" w:rsidR="00B001F2" w:rsidRDefault="00B001F2" w:rsidP="00B001F2">
      <w:pPr>
        <w:pStyle w:val="a1"/>
        <w:ind w:firstLine="480"/>
      </w:pPr>
      <w:r>
        <w:t>Task. We are targeting 3D sketches created by novices, which can be viewed as an equivalent of the quick 2D sketches from the QuickDraw dataset. To enable the usage of the collected sketches for fine-grained retrieval evaluation we built a dataset of paired sketches and 3D models. We experimented with a setting, where one can observe a 3D model in VR for an unlimited duration of time, and then is asked to sketch from memory. We observed that under this scenario the participants were sometimes omit- ting features important to accurately testing fine-grained retrieval, and instead let the participants to sketch over a reference 3D model. We provide in the supplemental a qualitative evaluation of the sketches from memory and the retrieval performance on such inputs. To mimic the level of detail that can be expected from the 3D sketches from the imagination, we opted to use wide ribbon lines, but do not pose any constraints on sketching style or level of detail.</w:t>
      </w:r>
    </w:p>
    <w:p w14:paraId="3FECFFC8" w14:textId="77777777" w:rsidR="00B001F2" w:rsidRDefault="00B001F2" w:rsidP="00B001F2">
      <w:pPr>
        <w:pStyle w:val="a1"/>
        <w:ind w:firstLine="480"/>
      </w:pPr>
      <w:r>
        <w:t xml:space="preserve">Participants. We selected 139 chairs and 28 bathtub shapes from ModelNet10’s test set, and hired 10 participants, who have no art background or 3D sketch experience. The shapes were randomly divided into 10 subsets, consisting from 13-14 chairs and 2-3 bathtubs each. Each participant was assigned with one of these subsets. There </w:t>
      </w:r>
      <w:proofErr w:type="gramStart"/>
      <w:r>
        <w:t>is</w:t>
      </w:r>
      <w:proofErr w:type="gramEnd"/>
      <w:r>
        <w:t xml:space="preserve"> no duplicated shapes between subsets.</w:t>
      </w:r>
    </w:p>
    <w:p w14:paraId="021D69D0" w14:textId="77777777" w:rsidR="00B001F2" w:rsidRDefault="00B001F2" w:rsidP="00B001F2">
      <w:pPr>
        <w:pStyle w:val="a1"/>
        <w:ind w:firstLine="480"/>
      </w:pPr>
      <w:r>
        <w:t>Interface. Although there are general-purpose VR painting and design software’s that enable users to draw directly in 3D (such as Google’s Tilt brush</w:t>
      </w:r>
      <w:proofErr w:type="gramStart"/>
      <w:r>
        <w:t>2 ,</w:t>
      </w:r>
      <w:proofErr w:type="gramEnd"/>
      <w:r>
        <w:t xml:space="preserve"> and Facebook’s Quill3 ), they do not serve our purpose in full: (</w:t>
      </w:r>
      <w:proofErr w:type="spellStart"/>
      <w:r>
        <w:t>i</w:t>
      </w:r>
      <w:proofErr w:type="spellEnd"/>
      <w:r>
        <w:t xml:space="preserve">) we would like to record detailed stroke-based information, (ii) we require the option of displaying a reference model for data collection, and (iii) we want a fresh code </w:t>
      </w:r>
      <w:r>
        <w:lastRenderedPageBreak/>
        <w:t>base for any additional functionalities in the future (e.g., sketch-based 3D editing). We implemented our custom 3D sketching environment based on Oculus Rift platform and Unity engine.</w:t>
      </w:r>
    </w:p>
    <w:p w14:paraId="3D70EEFC" w14:textId="77777777" w:rsidR="00B001F2" w:rsidRDefault="00B001F2" w:rsidP="00B001F2">
      <w:pPr>
        <w:pStyle w:val="a1"/>
        <w:ind w:firstLine="480"/>
      </w:pPr>
      <w:r>
        <w:t>3.3 Synthetic training data generation</w:t>
      </w:r>
    </w:p>
    <w:p w14:paraId="308D09A6" w14:textId="77777777" w:rsidR="00B001F2" w:rsidRDefault="00B001F2" w:rsidP="00B001F2">
      <w:pPr>
        <w:pStyle w:val="a1"/>
        <w:ind w:firstLine="480"/>
      </w:pPr>
      <w:r>
        <w:t xml:space="preserve">As a first step towards obtaining a synthetic sketch representation of a 3D shape, we extract detailed curve-networks with the method of Gori et al. This method is de- signed to produce a curve network that preserves well shape details, which are, though, uncommon for human novices sketches We observe that novices not only omit small details, but tend to represent thin volumetric de- tails with single lines and moreover often omit subset of feature lines. To obtain human sketch appearance, we focus on two aspects: level of detail and mechanical inaccuracies. We first perform details filtering and lines consolidation, followed by lines filtering. We then break the long curve chains into shorter strokes, to which we apply a set of local and global </w:t>
      </w:r>
      <w:proofErr w:type="gramStart"/>
      <w:r>
        <w:t>transformations .</w:t>
      </w:r>
      <w:proofErr w:type="gramEnd"/>
    </w:p>
    <w:p w14:paraId="2DB7F674" w14:textId="77777777" w:rsidR="00B001F2" w:rsidRDefault="00B001F2" w:rsidP="00B001F2">
      <w:pPr>
        <w:pStyle w:val="a1"/>
        <w:ind w:firstLine="480"/>
      </w:pPr>
      <w:r>
        <w:t>3.3.1 Curves network extraction.</w:t>
      </w:r>
    </w:p>
    <w:p w14:paraId="05768F1E" w14:textId="77777777" w:rsidR="00B001F2" w:rsidRDefault="00B001F2" w:rsidP="00B001F2">
      <w:pPr>
        <w:pStyle w:val="a1"/>
        <w:ind w:firstLine="480"/>
      </w:pPr>
      <w:proofErr w:type="spellStart"/>
      <w:r>
        <w:t>FlowRep</w:t>
      </w:r>
      <w:proofErr w:type="spellEnd"/>
      <w:r>
        <w:t xml:space="preserve"> method requires an input to be a curvature- aligned quad-dominant mesh. For processing efficiency, we simplify original triangular meshes by decimation before converting them into quad-dominant meshes using Blender, but the quality of conversion does not always comply with the requirement of </w:t>
      </w:r>
      <w:proofErr w:type="spellStart"/>
      <w:r>
        <w:t>FlowRep</w:t>
      </w:r>
      <w:proofErr w:type="spellEnd"/>
      <w:r>
        <w:t xml:space="preserve">. Thus, in this stage, we filtered nearly 20% of original dataset which failed to be processed by </w:t>
      </w:r>
      <w:proofErr w:type="spellStart"/>
      <w:r>
        <w:t>FlowRep</w:t>
      </w:r>
      <w:proofErr w:type="spellEnd"/>
      <w:r>
        <w:t>. This can be alleviated in the future by replying on more advanced quad-meshing algorithms.</w:t>
      </w:r>
    </w:p>
    <w:p w14:paraId="305D369C" w14:textId="77777777" w:rsidR="00B001F2" w:rsidRDefault="00B001F2" w:rsidP="00B001F2">
      <w:pPr>
        <w:pStyle w:val="a1"/>
        <w:ind w:firstLine="480"/>
      </w:pPr>
      <w:r>
        <w:t>3.3.2 Details filtering and consolidation.</w:t>
      </w:r>
    </w:p>
    <w:p w14:paraId="0304C7CE" w14:textId="77777777" w:rsidR="00B001F2" w:rsidRDefault="00B001F2" w:rsidP="00B001F2">
      <w:pPr>
        <w:pStyle w:val="a1"/>
        <w:ind w:firstLine="480"/>
      </w:pPr>
      <w:r>
        <w:t>The code by Gori et al. returns networks of curves in a form of chained edges of an input mesh. We first break these chains into several if the angle between two consequent edges is smaller than 135 degrees. We then remove all the chains those length is smaller than 10% of the smallest of height and width of the bounding box of the original shape. We re-sample all the chains using Ramer- Douglas-</w:t>
      </w:r>
      <w:proofErr w:type="spellStart"/>
      <w:r>
        <w:t>Peucker</w:t>
      </w:r>
      <w:proofErr w:type="spellEnd"/>
      <w:r>
        <w:t xml:space="preserve"> algorithm with an accuracy parameter set to 0.02dmin. Finally, we iteratively go over all the chains and compute for each chain the closest, tangentially aligned chain. If the distance between such two chains is smaller than 5% of the largest length of the two chains, the chains are substituted by their aggregate curve. These steps allow to remove small details and close to each other lines. Yet, the simplified curve networks contain many more lines than can be found in majority of 3D sketches by novices.</w:t>
      </w:r>
    </w:p>
    <w:p w14:paraId="6971E819" w14:textId="77777777" w:rsidR="00B001F2" w:rsidRDefault="00B001F2" w:rsidP="00B001F2">
      <w:pPr>
        <w:pStyle w:val="a1"/>
        <w:ind w:firstLine="480"/>
      </w:pPr>
      <w:r>
        <w:t>3.3.3 Abstraction.</w:t>
      </w:r>
    </w:p>
    <w:p w14:paraId="51E2051D" w14:textId="77777777" w:rsidR="00B001F2" w:rsidRDefault="00B001F2" w:rsidP="00B001F2">
      <w:pPr>
        <w:pStyle w:val="a1"/>
        <w:ind w:firstLine="480"/>
      </w:pPr>
      <w:r>
        <w:t>In this section we describe our approach to obtain a 3D sketch with different levels of detail and mechanical inaccuracies, which we jointly refer to as a level of sketch abstractness la. We constraint la to be between 0 and 1.</w:t>
      </w:r>
    </w:p>
    <w:p w14:paraId="66EB07F1" w14:textId="77777777" w:rsidR="00B001F2" w:rsidRDefault="00B001F2" w:rsidP="00B001F2">
      <w:pPr>
        <w:pStyle w:val="a1"/>
        <w:ind w:firstLine="480"/>
      </w:pPr>
      <w:r>
        <w:t xml:space="preserve">Level of detail (I) To reduce the number of lines we first compute the similarity matrix using a discrete </w:t>
      </w:r>
      <w:proofErr w:type="spellStart"/>
      <w:r>
        <w:t>Frechet</w:t>
      </w:r>
      <w:proofErr w:type="spellEnd"/>
      <w:r>
        <w:t xml:space="preserve"> distance among chains. When computing the </w:t>
      </w:r>
      <w:proofErr w:type="spellStart"/>
      <w:r>
        <w:t>Frechet</w:t>
      </w:r>
      <w:proofErr w:type="spellEnd"/>
      <w:r>
        <w:t xml:space="preserve"> distance we first align the strokes at one of their end points, by translating one of the strokes. We then perform the grouping according to this </w:t>
      </w:r>
      <w:r>
        <w:lastRenderedPageBreak/>
        <w:t xml:space="preserve">similarity matrix with Agglomerative Hierarchical Clustering, where the number of cluster </w:t>
      </w:r>
      <w:proofErr w:type="spellStart"/>
      <w:r>
        <w:t>ncluster</w:t>
      </w:r>
      <w:proofErr w:type="spellEnd"/>
      <w:r>
        <w:t xml:space="preserve"> is a function of la and the number of chains in the sketch </w:t>
      </w:r>
      <w:proofErr w:type="spellStart"/>
      <w:proofErr w:type="gramStart"/>
      <w:r>
        <w:t>nchains</w:t>
      </w:r>
      <w:proofErr w:type="spellEnd"/>
      <w:r>
        <w:t xml:space="preserve"> :</w:t>
      </w:r>
      <w:proofErr w:type="gramEnd"/>
      <w:r>
        <w:t xml:space="preserve"> </w:t>
      </w:r>
      <w:proofErr w:type="spellStart"/>
      <w:r>
        <w:t>ncluster</w:t>
      </w:r>
      <w:proofErr w:type="spellEnd"/>
      <w:r>
        <w:t xml:space="preserve"> = max(</w:t>
      </w:r>
      <w:proofErr w:type="spellStart"/>
      <w:r>
        <w:t>nchains</w:t>
      </w:r>
      <w:proofErr w:type="spellEnd"/>
      <w:r>
        <w:t xml:space="preserve"> (1 − 0.8la )/2, 10). (II) We next for each cluster iteratively select a pair of two most distant lines in terms of their absolute positions and compute the mean distance from all the lines </w:t>
      </w:r>
      <w:proofErr w:type="spellStart"/>
      <w:r>
        <w:t>dmean</w:t>
      </w:r>
      <w:proofErr w:type="spellEnd"/>
      <w:r>
        <w:t xml:space="preserve"> in the cluster to these two lines. We remove all the lines in a cluster for which the distance to any of the two selected lines is less than </w:t>
      </w:r>
      <w:proofErr w:type="spellStart"/>
      <w:r>
        <w:t>dmean</w:t>
      </w:r>
      <w:proofErr w:type="spellEnd"/>
      <w:r>
        <w:t xml:space="preserve">. (III) After getting the reduced set of chains, we break long chains into several shorter chains, which we refer to as strokes. We split each chain at vertices, where the curvatures are twice larger than the mean curvature of an original chain. We further filter out short strokes whose lengths are smaller than 0.2smax to avoid tiny details, where </w:t>
      </w:r>
      <w:proofErr w:type="spellStart"/>
      <w:r>
        <w:t>smax</w:t>
      </w:r>
      <w:proofErr w:type="spellEnd"/>
      <w:r>
        <w:t xml:space="preserve"> is the largest dimension of an input network.</w:t>
      </w:r>
    </w:p>
    <w:p w14:paraId="619CA3A8" w14:textId="77777777" w:rsidR="00B001F2" w:rsidRDefault="00B001F2" w:rsidP="00B001F2">
      <w:pPr>
        <w:pStyle w:val="a1"/>
        <w:ind w:firstLine="480"/>
      </w:pPr>
      <w:r>
        <w:t xml:space="preserve">Mechanical inaccuracies </w:t>
      </w:r>
      <w:proofErr w:type="gramStart"/>
      <w:r>
        <w:t>To</w:t>
      </w:r>
      <w:proofErr w:type="gramEnd"/>
      <w:r>
        <w:t xml:space="preserve"> mimic mechanical and perspective inaccuracies of human sketches we apply to each stoke a set of global and local deformations. We first ap- ply a global translation, rotation and scaling, depending on the given level of abstraction la. To achieve </w:t>
      </w:r>
      <w:proofErr w:type="gramStart"/>
      <w:r>
        <w:t>this</w:t>
      </w:r>
      <w:proofErr w:type="gramEnd"/>
      <w:r>
        <w:t xml:space="preserve"> we de- ploy an auxiliary parameter t, which is randomly sampled from the range [0,1.5la]. The rotation angle for each </w:t>
      </w:r>
      <w:proofErr w:type="gramStart"/>
      <w:r>
        <w:t>axes</w:t>
      </w:r>
      <w:proofErr w:type="gramEnd"/>
      <w:r>
        <w:t xml:space="preserve"> is then independently randomly sampled from the interval [−10t, 10t] degrees. The scale factor for each </w:t>
      </w:r>
      <w:proofErr w:type="gramStart"/>
      <w:r>
        <w:t>axes</w:t>
      </w:r>
      <w:proofErr w:type="gramEnd"/>
      <w:r>
        <w:t xml:space="preserve"> is in- dependently randomly sampled from [1 − 0.1t, 1 + 0.1t]. To obtain a translation vector we randomly sample from the surface of a sphere with its radius value randomly sampled from [0, </w:t>
      </w:r>
      <w:proofErr w:type="spellStart"/>
      <w:r>
        <w:t>smax</w:t>
      </w:r>
      <w:proofErr w:type="spellEnd"/>
      <w:r>
        <w:t xml:space="preserve"> t], where </w:t>
      </w:r>
      <w:proofErr w:type="spellStart"/>
      <w:r>
        <w:t>smax</w:t>
      </w:r>
      <w:proofErr w:type="spellEnd"/>
      <w:r>
        <w:t xml:space="preserve"> is the largest dimension of an input network, as before. After a global stroke deformation, we apply a random translation for each stroke vertex. The translation vector is randomly sampled from the disk with a radius </w:t>
      </w:r>
      <w:proofErr w:type="spellStart"/>
      <w:proofErr w:type="gramStart"/>
      <w:r>
        <w:t>rvi</w:t>
      </w:r>
      <w:proofErr w:type="spellEnd"/>
      <w:r>
        <w:t xml:space="preserve"> ,</w:t>
      </w:r>
      <w:proofErr w:type="gramEnd"/>
      <w:r>
        <w:t xml:space="preserve"> which lies in the plane orthogonal to the stroke direction in the vertex vi. The</w:t>
      </w:r>
      <w:r>
        <w:rPr>
          <w:rFonts w:hint="eastAsia"/>
        </w:rPr>
        <w:t xml:space="preserve"> radius </w:t>
      </w:r>
      <w:proofErr w:type="spellStart"/>
      <w:r>
        <w:rPr>
          <w:rFonts w:hint="eastAsia"/>
        </w:rPr>
        <w:t>rvi</w:t>
      </w:r>
      <w:proofErr w:type="spellEnd"/>
      <w:r>
        <w:rPr>
          <w:rFonts w:hint="eastAsia"/>
        </w:rPr>
        <w:t xml:space="preserve"> is randomly sampled from the range [0, 0.1lalstroke], where </w:t>
      </w:r>
      <w:proofErr w:type="spellStart"/>
      <w:r>
        <w:rPr>
          <w:rFonts w:hint="eastAsia"/>
        </w:rPr>
        <w:t>lstroke</w:t>
      </w:r>
      <w:proofErr w:type="spellEnd"/>
      <w:r>
        <w:rPr>
          <w:rFonts w:hint="eastAsia"/>
        </w:rPr>
        <w:t xml:space="preserve"> </w:t>
      </w:r>
      <w:r>
        <w:rPr>
          <w:rFonts w:hint="eastAsia"/>
        </w:rPr>
        <w:t>∈</w:t>
      </w:r>
      <w:r>
        <w:rPr>
          <w:rFonts w:hint="eastAsia"/>
        </w:rPr>
        <w:t xml:space="preserve"> [0, 1] is the length of the current stroke. We extend both ends of each stroke by p which value is randomly sampled from [0, 0.1</w:t>
      </w:r>
      <w:proofErr w:type="gramStart"/>
      <w:r>
        <w:rPr>
          <w:rFonts w:hint="eastAsia"/>
        </w:rPr>
        <w:t>smax ]</w:t>
      </w:r>
      <w:proofErr w:type="gramEnd"/>
      <w:r>
        <w:rPr>
          <w:rFonts w:hint="eastAsia"/>
        </w:rPr>
        <w:t>, to reproduce human strokes appearance.</w:t>
      </w:r>
    </w:p>
    <w:p w14:paraId="513F4E94" w14:textId="77777777" w:rsidR="00B001F2" w:rsidRDefault="00B001F2" w:rsidP="00B001F2">
      <w:pPr>
        <w:pStyle w:val="a1"/>
        <w:ind w:firstLine="480"/>
      </w:pPr>
      <w:r>
        <w:t>After global and local stroke deformations, we apply 3D spline interpolation, which results in smoother strokes, matching the appearance of human strokes.</w:t>
      </w:r>
    </w:p>
    <w:p w14:paraId="64E10194" w14:textId="70798280" w:rsidR="00B001F2" w:rsidRDefault="00B001F2" w:rsidP="00B001F2">
      <w:pPr>
        <w:pStyle w:val="a1"/>
        <w:ind w:firstLine="480"/>
        <w:rPr>
          <w:rFonts w:hint="eastAsia"/>
        </w:rPr>
      </w:pPr>
      <w:r>
        <w:t>For our experiments, we generate 5 synthetic datasets with 5 levels of abstraction, [0.0,0.25,0.5,0.75,1.0], and obtain two mixed datasets by mixing sketches of all abstraction levels or only the sketches with 3 abstraction levels in the middle. shows example sketches obtained with different settings of la parameter.</w:t>
      </w:r>
    </w:p>
    <w:p w14:paraId="2706862D" w14:textId="77777777" w:rsidR="00B001F2" w:rsidRDefault="00B001F2" w:rsidP="00B001F2">
      <w:pPr>
        <w:pStyle w:val="a1"/>
        <w:ind w:firstLine="480"/>
      </w:pPr>
      <w:r>
        <w:t xml:space="preserve">4. Evaluations </w:t>
      </w:r>
    </w:p>
    <w:p w14:paraId="4056260B" w14:textId="77777777" w:rsidR="00B001F2" w:rsidRDefault="00B001F2" w:rsidP="00B001F2">
      <w:pPr>
        <w:pStyle w:val="a1"/>
        <w:ind w:firstLine="480"/>
      </w:pPr>
      <w:r>
        <w:t>We adopt the following common evaluation measures to evaluate the retrieval performance: Mean Average Precision (</w:t>
      </w:r>
      <w:proofErr w:type="spellStart"/>
      <w:r>
        <w:t>mAP</w:t>
      </w:r>
      <w:proofErr w:type="spellEnd"/>
      <w:r>
        <w:t>), Normalized Discounted Cumulative Gain (NDCG), Nearest Neighbor (NN), which evaluate the ability of a model to discriminate between shape classes, and Top-k ac- curacy, which measure how many of the retrieval tasks have a ground-truth within top k retrieved results.</w:t>
      </w:r>
    </w:p>
    <w:p w14:paraId="43FE4897" w14:textId="77777777" w:rsidR="00B001F2" w:rsidRDefault="00B001F2" w:rsidP="00B001F2">
      <w:pPr>
        <w:pStyle w:val="a1"/>
        <w:ind w:firstLine="480"/>
      </w:pPr>
      <w:r>
        <w:t>4.1. Sampling and rendering strategies</w:t>
      </w:r>
    </w:p>
    <w:p w14:paraId="0D33A578" w14:textId="77777777" w:rsidR="00B001F2" w:rsidRDefault="00B001F2" w:rsidP="00B001F2">
      <w:pPr>
        <w:pStyle w:val="a1"/>
        <w:ind w:firstLine="480"/>
      </w:pPr>
      <w:r>
        <w:lastRenderedPageBreak/>
        <w:t xml:space="preserve">We experiment with two rendering styles for NGVNN and two sampling strategies for </w:t>
      </w:r>
      <w:proofErr w:type="spellStart"/>
      <w:r>
        <w:t>PointNet</w:t>
      </w:r>
      <w:proofErr w:type="spellEnd"/>
      <w:r>
        <w:t>+</w:t>
      </w:r>
      <w:proofErr w:type="gramStart"/>
      <w:r>
        <w:t>+ .</w:t>
      </w:r>
      <w:proofErr w:type="gramEnd"/>
    </w:p>
    <w:p w14:paraId="115FB38E" w14:textId="77777777" w:rsidR="00B001F2" w:rsidRDefault="00B001F2" w:rsidP="00B001F2">
      <w:pPr>
        <w:pStyle w:val="a1"/>
        <w:ind w:firstLine="480"/>
      </w:pPr>
      <w:r>
        <w:t xml:space="preserve">3D sketch rendering for multi-view network. We generate 12 224×224 orthographic views of each 3D shape and 3D sketch by placing 12 virtual cameras around it every 30 degrees, as was proposed by Lee </w:t>
      </w:r>
      <w:proofErr w:type="gramStart"/>
      <w:r>
        <w:t>et al..</w:t>
      </w:r>
      <w:proofErr w:type="gramEnd"/>
      <w:r>
        <w:t xml:space="preserve"> The cameras are elevated 30 degrees from the ground plane. For both 3D shapes and 3D sketches we experiment with two types of rendering styles: Phong Shading and depth maps. For 3D sketches we represent each line as a 3D tube.</w:t>
      </w:r>
    </w:p>
    <w:p w14:paraId="1F780297" w14:textId="77777777" w:rsidR="00B001F2" w:rsidRDefault="00B001F2" w:rsidP="00B001F2">
      <w:pPr>
        <w:pStyle w:val="a1"/>
        <w:ind w:firstLine="480"/>
      </w:pPr>
      <w:r>
        <w:t>Point cloud sampling. To get the point cloud representation, we first sample 10000 points from shapes and 3D sketches. For shapes we use Monte-Carlo sampling4 and for sketches we use equidistant sampling. We then adopt two types of sampling from the initial 10000 points to obtain a sparse set of 1024 points: random sampling or uniform sampling. The uniform sampling is obtained with the farthest point sampling. The sparse sets are obtained on-the-fly and thus might differ from one iteration to another.</w:t>
      </w:r>
    </w:p>
    <w:p w14:paraId="5A081094" w14:textId="77777777" w:rsidR="00B001F2" w:rsidRDefault="00B001F2" w:rsidP="00B001F2">
      <w:pPr>
        <w:pStyle w:val="a1"/>
        <w:ind w:firstLine="480"/>
      </w:pPr>
      <w:r>
        <w:t>4.2. Effect of sampling and rendering.</w:t>
      </w:r>
    </w:p>
    <w:p w14:paraId="0270E0AD" w14:textId="77777777" w:rsidR="00B001F2" w:rsidRDefault="00B001F2" w:rsidP="00B001F2">
      <w:pPr>
        <w:pStyle w:val="a1"/>
        <w:ind w:firstLine="480"/>
      </w:pPr>
      <w:r>
        <w:t xml:space="preserve">We compare different sampling methods for </w:t>
      </w:r>
      <w:proofErr w:type="spellStart"/>
      <w:r>
        <w:t>PointNet</w:t>
      </w:r>
      <w:proofErr w:type="spellEnd"/>
      <w:r>
        <w:t xml:space="preserve">++ and rendering styles for NGVNN, when training with the classification loss and the triplet loss on the pairs of 3D shapes and 3D sketches rendered with la set to 0.5. the uniform sampling for </w:t>
      </w:r>
      <w:proofErr w:type="spellStart"/>
      <w:r>
        <w:t>PointNet</w:t>
      </w:r>
      <w:proofErr w:type="spellEnd"/>
      <w:r>
        <w:t>++ and depth rendering for NGVNN perform best, so we use these settings for the rest of the experiments.</w:t>
      </w:r>
    </w:p>
    <w:p w14:paraId="12885159" w14:textId="00905AFF" w:rsidR="00B001F2" w:rsidRDefault="00B001F2" w:rsidP="00B001F2">
      <w:pPr>
        <w:pStyle w:val="a1"/>
        <w:ind w:firstLine="480"/>
        <w:rPr>
          <w:rFonts w:hint="eastAsia"/>
        </w:rPr>
      </w:pPr>
      <w:r>
        <w:t>It can be seen that point-based representation (dashed lines) by far outperforms the multi-view representation (solid lines) when we use the Siamese architecture for NGVNN. We thus for the rest of experiments use the heterogeneous architecture for NGVNN.</w:t>
      </w:r>
    </w:p>
    <w:p w14:paraId="12A5892B" w14:textId="77777777" w:rsidR="00B001F2" w:rsidRDefault="00B001F2" w:rsidP="00B001F2">
      <w:pPr>
        <w:pStyle w:val="a1"/>
        <w:ind w:firstLine="480"/>
      </w:pPr>
      <w:r>
        <w:t>5. Conclusion</w:t>
      </w:r>
    </w:p>
    <w:p w14:paraId="66E3F547" w14:textId="738BF52F" w:rsidR="00B001F2" w:rsidRPr="00B001F2" w:rsidRDefault="00B001F2" w:rsidP="00B001F2">
      <w:pPr>
        <w:pStyle w:val="a1"/>
        <w:ind w:firstLine="480"/>
      </w:pPr>
      <w:r>
        <w:t>In this work we proposed the problem of 3D VR-sketch to 3D model retrieval. We first introduced a purpose-built VR environment to collect VR-sketches and conduct retrieval. We then collected a set of 3D human sketches for a subset of two shape classes from ModelNet10. We further proposed an approach for generating synthetic 3D sketches with different levels of abstraction, and demonstrated that the methods trained on our synthetic data generalize well to human sketches. Via a series of comprehensive evaluations, we find that compared to 3D shape-based retrieval, point-based shape representation is advantageous over the multi-view representation. At last, we propose an architecture with an additional sketch regularizing branch that leads to a superior performance over all the considered baselines, demonstrating the benefit of directly tackling the abstract nature of VR-sketches. We hope to have offered a valid first stab at this new problem.</w:t>
      </w:r>
    </w:p>
    <w:p w14:paraId="231053BE" w14:textId="3CFF8ABB" w:rsidR="00C2485C" w:rsidRDefault="00C2485C" w:rsidP="00C2485C">
      <w:pPr>
        <w:pStyle w:val="a0"/>
        <w:spacing w:line="480" w:lineRule="auto"/>
        <w:rPr>
          <w:b w:val="0"/>
        </w:rPr>
      </w:pPr>
      <w:bookmarkStart w:id="98" w:name="_Toc72875918"/>
      <w:r w:rsidRPr="00A86461">
        <w:rPr>
          <w:rFonts w:hint="eastAsia"/>
          <w:b w:val="0"/>
        </w:rPr>
        <w:lastRenderedPageBreak/>
        <w:t>附录</w:t>
      </w:r>
      <w:r>
        <w:rPr>
          <w:rFonts w:hint="eastAsia"/>
          <w:b w:val="0"/>
        </w:rPr>
        <w:t>B</w:t>
      </w:r>
      <w:bookmarkEnd w:id="98"/>
    </w:p>
    <w:p w14:paraId="3279F437" w14:textId="6985FA97" w:rsidR="00681828" w:rsidRPr="00681828" w:rsidRDefault="00681828" w:rsidP="00681828">
      <w:pPr>
        <w:pStyle w:val="a1"/>
        <w:ind w:firstLineChars="0" w:firstLine="0"/>
        <w:rPr>
          <w:rFonts w:hint="eastAsia"/>
        </w:rPr>
      </w:pPr>
      <w:r>
        <w:rPr>
          <w:rFonts w:hint="eastAsia"/>
        </w:rPr>
        <w:t>中文翻译</w:t>
      </w:r>
    </w:p>
    <w:p w14:paraId="58408827" w14:textId="74DD8B01" w:rsidR="00B001F2" w:rsidRDefault="00B001F2" w:rsidP="00681828">
      <w:pPr>
        <w:pStyle w:val="a1"/>
        <w:ind w:firstLineChars="0" w:firstLine="0"/>
        <w:rPr>
          <w:rFonts w:hint="eastAsia"/>
        </w:rPr>
      </w:pPr>
      <w:r>
        <w:rPr>
          <w:rFonts w:hint="eastAsia"/>
        </w:rPr>
        <w:t>从虚拟三维草图到三维形状检索</w:t>
      </w:r>
    </w:p>
    <w:p w14:paraId="3EB41549" w14:textId="77777777" w:rsidR="00B001F2" w:rsidRDefault="00B001F2" w:rsidP="00681828">
      <w:pPr>
        <w:pStyle w:val="a1"/>
        <w:ind w:firstLineChars="0" w:firstLine="0"/>
      </w:pPr>
      <w:r>
        <w:rPr>
          <w:rFonts w:hint="eastAsia"/>
        </w:rPr>
        <w:t>摘要</w:t>
      </w:r>
    </w:p>
    <w:p w14:paraId="4DA01913" w14:textId="77777777" w:rsidR="00681828" w:rsidRDefault="00B001F2" w:rsidP="00B001F2">
      <w:pPr>
        <w:pStyle w:val="a1"/>
        <w:ind w:firstLine="480"/>
      </w:pPr>
      <w:r>
        <w:rPr>
          <w:rFonts w:hint="eastAsia"/>
        </w:rPr>
        <w:t>越来越多的免费在线三维图形会进行二次或多次三维检索。然而，关于触发检索的最佳输入方式是什么，以及这种检索的最终使用场景，一直存在着激烈的争论。在本文中，我们提供了一个不同的角度来回答这些问题：我们研究了三维草图作为输入模态的使用，并提倡一个虚拟现实场景中进行检索。因此，最终的愿景是用户可以在虚拟现实环境中通过空中涂鸦自由检索</w:t>
      </w:r>
      <w:r>
        <w:rPr>
          <w:rFonts w:hint="eastAsia"/>
        </w:rPr>
        <w:t>3D</w:t>
      </w:r>
      <w:r>
        <w:rPr>
          <w:rFonts w:hint="eastAsia"/>
        </w:rPr>
        <w:t>模型。作为这个新的</w:t>
      </w:r>
      <w:r>
        <w:rPr>
          <w:rFonts w:hint="eastAsia"/>
        </w:rPr>
        <w:t>3D-VR</w:t>
      </w:r>
      <w:r>
        <w:rPr>
          <w:rFonts w:hint="eastAsia"/>
        </w:rPr>
        <w:t>草图对</w:t>
      </w:r>
      <w:r>
        <w:rPr>
          <w:rFonts w:hint="eastAsia"/>
        </w:rPr>
        <w:t>3D</w:t>
      </w:r>
      <w:r>
        <w:rPr>
          <w:rFonts w:hint="eastAsia"/>
        </w:rPr>
        <w:t>形状检索问题的第一个尝试，我们做了四个贡献。首先，我们编写了一个虚拟现实实用程序来收集三维虚拟现实草图并进行检索。其次，我们从</w:t>
      </w:r>
      <w:proofErr w:type="spellStart"/>
      <w:r>
        <w:rPr>
          <w:rFonts w:hint="eastAsia"/>
        </w:rPr>
        <w:t>ModelNet</w:t>
      </w:r>
      <w:proofErr w:type="spellEnd"/>
      <w:r>
        <w:rPr>
          <w:rFonts w:hint="eastAsia"/>
        </w:rPr>
        <w:t>收集了第一组</w:t>
      </w:r>
      <w:r>
        <w:rPr>
          <w:rFonts w:hint="eastAsia"/>
        </w:rPr>
        <w:t>167</w:t>
      </w:r>
      <w:r>
        <w:rPr>
          <w:rFonts w:hint="eastAsia"/>
        </w:rPr>
        <w:t>个</w:t>
      </w:r>
      <w:r>
        <w:rPr>
          <w:rFonts w:hint="eastAsia"/>
        </w:rPr>
        <w:t>3D</w:t>
      </w:r>
      <w:r>
        <w:rPr>
          <w:rFonts w:hint="eastAsia"/>
        </w:rPr>
        <w:t>虚拟现实草图并把这些草图分为两类。第三，我们提出一种新的方法来产生一个不同抽象层次的人像三维草图的合成数据集来训练深层网络。最后，我们比较了常用的多视图和体绘制方法：我们发现，与三维形状到三维形状的检索相比，基于体绘制点的方法在三维草图到三维形状的检索中表现出更好的性能，这是由于三维</w:t>
      </w:r>
      <w:r>
        <w:rPr>
          <w:rFonts w:hint="eastAsia"/>
        </w:rPr>
        <w:t>VR</w:t>
      </w:r>
      <w:r>
        <w:rPr>
          <w:rFonts w:hint="eastAsia"/>
        </w:rPr>
        <w:t>草图的稀疏性和抽象性。我们相信，这些贡献将共同成为今后解决这一问题努力的助推器。</w:t>
      </w:r>
    </w:p>
    <w:p w14:paraId="7BE190DD" w14:textId="175C5E73" w:rsidR="00B001F2" w:rsidRDefault="00B001F2" w:rsidP="00B001F2">
      <w:pPr>
        <w:pStyle w:val="a1"/>
        <w:ind w:firstLine="480"/>
      </w:pPr>
      <w:r>
        <w:rPr>
          <w:rFonts w:hint="eastAsia"/>
        </w:rPr>
        <w:t>1.</w:t>
      </w:r>
      <w:r>
        <w:rPr>
          <w:rFonts w:hint="eastAsia"/>
        </w:rPr>
        <w:t>介绍</w:t>
      </w:r>
    </w:p>
    <w:p w14:paraId="177F5816" w14:textId="77777777" w:rsidR="00B001F2" w:rsidRDefault="00B001F2" w:rsidP="00B001F2">
      <w:pPr>
        <w:pStyle w:val="a1"/>
        <w:ind w:firstLine="480"/>
      </w:pPr>
      <w:r>
        <w:rPr>
          <w:rFonts w:hint="eastAsia"/>
        </w:rPr>
        <w:t>三维模型检索已经成为一个重要的话题，由于越来越多的免费在线三维存储库。它在</w:t>
      </w:r>
      <w:r>
        <w:rPr>
          <w:rFonts w:hint="eastAsia"/>
        </w:rPr>
        <w:t>CAD</w:t>
      </w:r>
      <w:r>
        <w:rPr>
          <w:rFonts w:hint="eastAsia"/>
        </w:rPr>
        <w:t>设计、</w:t>
      </w:r>
      <w:r>
        <w:rPr>
          <w:rFonts w:hint="eastAsia"/>
        </w:rPr>
        <w:t>3D</w:t>
      </w:r>
      <w:r>
        <w:rPr>
          <w:rFonts w:hint="eastAsia"/>
        </w:rPr>
        <w:t>打印、</w:t>
      </w:r>
      <w:r>
        <w:rPr>
          <w:rFonts w:hint="eastAsia"/>
        </w:rPr>
        <w:t>3D</w:t>
      </w:r>
      <w:r>
        <w:rPr>
          <w:rFonts w:hint="eastAsia"/>
        </w:rPr>
        <w:t>动画和电影制作中都有应用，通过从现有的</w:t>
      </w:r>
      <w:r>
        <w:rPr>
          <w:rFonts w:hint="eastAsia"/>
        </w:rPr>
        <w:t>3D</w:t>
      </w:r>
      <w:r>
        <w:rPr>
          <w:rFonts w:hint="eastAsia"/>
        </w:rPr>
        <w:t>形状集合中检索，可以大大减少</w:t>
      </w:r>
      <w:r>
        <w:rPr>
          <w:rFonts w:hint="eastAsia"/>
        </w:rPr>
        <w:t>3D</w:t>
      </w:r>
      <w:r>
        <w:rPr>
          <w:rFonts w:hint="eastAsia"/>
        </w:rPr>
        <w:t>形状建模所需的时间。已经尝试了各种输入模式——即使用</w:t>
      </w:r>
      <w:r>
        <w:rPr>
          <w:rFonts w:hint="eastAsia"/>
        </w:rPr>
        <w:t>3D</w:t>
      </w:r>
      <w:r>
        <w:rPr>
          <w:rFonts w:hint="eastAsia"/>
        </w:rPr>
        <w:t>扫描或现有的</w:t>
      </w:r>
      <w:r>
        <w:rPr>
          <w:rFonts w:hint="eastAsia"/>
        </w:rPr>
        <w:t>3D</w:t>
      </w:r>
      <w:r>
        <w:rPr>
          <w:rFonts w:hint="eastAsia"/>
        </w:rPr>
        <w:t>形状，但多数还是图像和粗略的</w:t>
      </w:r>
      <w:r>
        <w:rPr>
          <w:rFonts w:hint="eastAsia"/>
        </w:rPr>
        <w:t>2D</w:t>
      </w:r>
      <w:r>
        <w:rPr>
          <w:rFonts w:hint="eastAsia"/>
        </w:rPr>
        <w:t>草图，目前最新的的研究集中在</w:t>
      </w:r>
      <w:r>
        <w:rPr>
          <w:rFonts w:hint="eastAsia"/>
        </w:rPr>
        <w:t>3D</w:t>
      </w:r>
      <w:r>
        <w:rPr>
          <w:rFonts w:hint="eastAsia"/>
        </w:rPr>
        <w:t>到</w:t>
      </w:r>
      <w:r>
        <w:rPr>
          <w:rFonts w:hint="eastAsia"/>
        </w:rPr>
        <w:t>3D</w:t>
      </w:r>
      <w:r>
        <w:rPr>
          <w:rFonts w:hint="eastAsia"/>
        </w:rPr>
        <w:t>。</w:t>
      </w:r>
    </w:p>
    <w:p w14:paraId="0B6309C1" w14:textId="77777777" w:rsidR="00B001F2" w:rsidRDefault="00B001F2" w:rsidP="00B001F2">
      <w:pPr>
        <w:pStyle w:val="a1"/>
        <w:ind w:firstLine="480"/>
      </w:pPr>
      <w:r>
        <w:rPr>
          <w:rFonts w:hint="eastAsia"/>
        </w:rPr>
        <w:t>尽管取得了巨大的进步，但两个突出的问题仍然存在：什么是启动</w:t>
      </w:r>
      <w:r>
        <w:rPr>
          <w:rFonts w:hint="eastAsia"/>
        </w:rPr>
        <w:t>3D</w:t>
      </w:r>
      <w:r>
        <w:rPr>
          <w:rFonts w:hint="eastAsia"/>
        </w:rPr>
        <w:t>检索的最佳输入模式，以及在什么使用场景下可以最好地促进此类检索。对于前者，二维草图和图像都是二维的，因此无法达到所需的细节层次，二维</w:t>
      </w:r>
      <w:r>
        <w:rPr>
          <w:rFonts w:hint="eastAsia"/>
        </w:rPr>
        <w:t>-</w:t>
      </w:r>
      <w:r>
        <w:rPr>
          <w:rFonts w:hint="eastAsia"/>
        </w:rPr>
        <w:t>三维域的差距也可能是反直观的。另一方面，基于</w:t>
      </w:r>
      <w:r>
        <w:rPr>
          <w:rFonts w:hint="eastAsia"/>
        </w:rPr>
        <w:t>3D</w:t>
      </w:r>
      <w:r>
        <w:rPr>
          <w:rFonts w:hint="eastAsia"/>
        </w:rPr>
        <w:t>的范例要求现有的</w:t>
      </w:r>
      <w:r>
        <w:rPr>
          <w:rFonts w:hint="eastAsia"/>
        </w:rPr>
        <w:t>3D</w:t>
      </w:r>
      <w:r>
        <w:rPr>
          <w:rFonts w:hint="eastAsia"/>
        </w:rPr>
        <w:t>模型随时可用，这在某种程度上形成了一个“鸡和蛋”的问题（首先在哪里</w:t>
      </w:r>
      <w:r>
        <w:rPr>
          <w:rFonts w:hint="eastAsia"/>
        </w:rPr>
        <w:t>/</w:t>
      </w:r>
      <w:r>
        <w:rPr>
          <w:rFonts w:hint="eastAsia"/>
        </w:rPr>
        <w:t>如何获取输入模型）。至于后者，除了由用户自由定义的</w:t>
      </w:r>
      <w:r>
        <w:rPr>
          <w:rFonts w:hint="eastAsia"/>
        </w:rPr>
        <w:t>2D</w:t>
      </w:r>
      <w:r>
        <w:rPr>
          <w:rFonts w:hint="eastAsia"/>
        </w:rPr>
        <w:t>草图外，所有其他使用场景都不能提供所需输入方面的灵活性即不能轻易改变图像，更不用说</w:t>
      </w:r>
      <w:r>
        <w:rPr>
          <w:rFonts w:hint="eastAsia"/>
        </w:rPr>
        <w:t>3D</w:t>
      </w:r>
      <w:r>
        <w:rPr>
          <w:rFonts w:hint="eastAsia"/>
        </w:rPr>
        <w:t>模型或者扫描了。</w:t>
      </w:r>
    </w:p>
    <w:p w14:paraId="7179E8B5" w14:textId="77777777" w:rsidR="00B001F2" w:rsidRDefault="00B001F2" w:rsidP="00B001F2">
      <w:pPr>
        <w:pStyle w:val="a1"/>
        <w:ind w:firstLine="480"/>
      </w:pPr>
      <w:r>
        <w:rPr>
          <w:rFonts w:hint="eastAsia"/>
        </w:rPr>
        <w:t>在本文中，我们提供了一个新的视角三维形状检索——我们提倡使用三维草图作为一种新的输入模式。这种新的</w:t>
      </w:r>
      <w:r>
        <w:rPr>
          <w:rFonts w:hint="eastAsia"/>
        </w:rPr>
        <w:t>3D-VR</w:t>
      </w:r>
      <w:r>
        <w:rPr>
          <w:rFonts w:hint="eastAsia"/>
        </w:rPr>
        <w:t>从草图到</w:t>
      </w:r>
      <w:r>
        <w:rPr>
          <w:rFonts w:hint="eastAsia"/>
        </w:rPr>
        <w:t>3D</w:t>
      </w:r>
      <w:r>
        <w:rPr>
          <w:rFonts w:hint="eastAsia"/>
        </w:rPr>
        <w:t>形状的模式不仅能够根据常见的</w:t>
      </w:r>
      <w:r>
        <w:rPr>
          <w:rFonts w:hint="eastAsia"/>
        </w:rPr>
        <w:t>3D</w:t>
      </w:r>
      <w:r>
        <w:rPr>
          <w:rFonts w:hint="eastAsia"/>
        </w:rPr>
        <w:t>模型到</w:t>
      </w:r>
      <w:r>
        <w:rPr>
          <w:rFonts w:hint="eastAsia"/>
        </w:rPr>
        <w:t>3D</w:t>
      </w:r>
      <w:r>
        <w:rPr>
          <w:rFonts w:hint="eastAsia"/>
        </w:rPr>
        <w:t>模型的设置进行详细的检索，而且同时还提供了在基于</w:t>
      </w:r>
      <w:r>
        <w:rPr>
          <w:rFonts w:hint="eastAsia"/>
        </w:rPr>
        <w:t>2D</w:t>
      </w:r>
      <w:r>
        <w:rPr>
          <w:rFonts w:hint="eastAsia"/>
        </w:rPr>
        <w:t>草图的检索中其他地方发现的一定程度的灵活性。</w:t>
      </w:r>
      <w:r>
        <w:rPr>
          <w:rFonts w:hint="eastAsia"/>
        </w:rPr>
        <w:lastRenderedPageBreak/>
        <w:t>我们的最终愿景是：在考虑到一个特定的</w:t>
      </w:r>
      <w:r>
        <w:rPr>
          <w:rFonts w:hint="eastAsia"/>
        </w:rPr>
        <w:t>3D</w:t>
      </w:r>
      <w:r>
        <w:rPr>
          <w:rFonts w:hint="eastAsia"/>
        </w:rPr>
        <w:t>模型的情况下，一个人出现在一个虚拟现实环境中，使用手持控制器大致勾勒出模型，按住检索按钮，然后相关的模型将开始填充虚拟现实环境。</w:t>
      </w:r>
    </w:p>
    <w:p w14:paraId="6CE15F69" w14:textId="77777777" w:rsidR="00B001F2" w:rsidRDefault="00B001F2" w:rsidP="00B001F2">
      <w:pPr>
        <w:pStyle w:val="a1"/>
        <w:ind w:firstLine="480"/>
      </w:pPr>
      <w:r>
        <w:rPr>
          <w:rFonts w:hint="eastAsia"/>
        </w:rPr>
        <w:t>因此，我们的第一个贡献就是为上述目的编写一个虚拟现实环境。在这个虚拟现实环境中，我们收集了第一个人类虚拟现实草图数据集。</w:t>
      </w:r>
      <w:r>
        <w:rPr>
          <w:rFonts w:hint="eastAsia"/>
        </w:rPr>
        <w:t>10</w:t>
      </w:r>
      <w:r>
        <w:rPr>
          <w:rFonts w:hint="eastAsia"/>
        </w:rPr>
        <w:t>名没有艺术背景的用户被雇佣从</w:t>
      </w:r>
      <w:proofErr w:type="spellStart"/>
      <w:r>
        <w:rPr>
          <w:rFonts w:hint="eastAsia"/>
        </w:rPr>
        <w:t>ModelNet</w:t>
      </w:r>
      <w:proofErr w:type="spellEnd"/>
      <w:r>
        <w:rPr>
          <w:rFonts w:hint="eastAsia"/>
        </w:rPr>
        <w:t>的椅子和浴缸两个类别中制作了</w:t>
      </w:r>
      <w:r>
        <w:rPr>
          <w:rFonts w:hint="eastAsia"/>
        </w:rPr>
        <w:t>167</w:t>
      </w:r>
      <w:r>
        <w:rPr>
          <w:rFonts w:hint="eastAsia"/>
        </w:rPr>
        <w:t>幅</w:t>
      </w:r>
      <w:r>
        <w:rPr>
          <w:rFonts w:hint="eastAsia"/>
        </w:rPr>
        <w:t>3D-VR</w:t>
      </w:r>
      <w:r>
        <w:rPr>
          <w:rFonts w:hint="eastAsia"/>
        </w:rPr>
        <w:t>草图。由于收集过程对时间和成本都很敏感，因此我们还向三维草图生成器提出了第一个三维模型，并构建了一个三维草图的合成数据集。我们的生成器的一个关键特性是，它可以生成不同抽象级别的三维草图，有效地模拟真实人体草图中的三维草图。通过使用真实数据集和合成数据集对一系列深三维虚拟现实草图进行三维检索模型的训练，我们得出了一些重要的启示：随着抽象程度的提高，检索性能下降；使用合成草图训练的模型在人体草图上进行测试时，已经可以达到相当好的性能水平。</w:t>
      </w:r>
    </w:p>
    <w:p w14:paraId="1D16427F" w14:textId="77777777" w:rsidR="00B001F2" w:rsidRDefault="00B001F2" w:rsidP="00B001F2">
      <w:pPr>
        <w:pStyle w:val="a1"/>
        <w:ind w:firstLine="480"/>
      </w:pPr>
      <w:r>
        <w:rPr>
          <w:rFonts w:hint="eastAsia"/>
        </w:rPr>
        <w:t>最后，我们对不同的形状</w:t>
      </w:r>
      <w:r>
        <w:rPr>
          <w:rFonts w:hint="eastAsia"/>
        </w:rPr>
        <w:t>/</w:t>
      </w:r>
      <w:r>
        <w:rPr>
          <w:rFonts w:hint="eastAsia"/>
        </w:rPr>
        <w:t>草图表示进行了实验，并对三维模型检索中常用的最新损失进行了分析，但针对我们的问题进行了重新设计。由于草图的两个关键特性：稀疏性：完整的三维模型与稀疏的草图线，以及抽象性：三维模型在几何上是完美的，而草图是受变形影响的，因此我们重点研究了三维形状与三维草图之间的域差距。特别地，我们研究了基于多视角和基于点的三维表示，并表明后者对稀疏性和抽象程度的提高都更为稳健。我们进一步提出了一个具有重构路径的架构，以明确地允许抽象性的变化。</w:t>
      </w:r>
    </w:p>
    <w:p w14:paraId="31083E08" w14:textId="11EEC9B1" w:rsidR="00B001F2" w:rsidRDefault="00B001F2" w:rsidP="00B001F2">
      <w:pPr>
        <w:pStyle w:val="a1"/>
        <w:ind w:firstLine="480"/>
        <w:rPr>
          <w:rFonts w:hint="eastAsia"/>
        </w:rPr>
      </w:pPr>
      <w:r>
        <w:rPr>
          <w:rFonts w:hint="eastAsia"/>
        </w:rPr>
        <w:t>总之，我们的贡献包括：三维模型检索的新视角，首次使用三维虚拟现实草图进行检索；使用专门构建的虚拟现实环境收集的人类三维虚拟现实草图数据集；生成具有可变抽象度的合成三维草图的方法，使用最近的三维形状检索模型进行综合评价，这些模型被重新用于基于三维草图的检索任务，以获得见解，加上一种新的正则化轨道，以解决草图模型领域的差距。</w:t>
      </w:r>
    </w:p>
    <w:p w14:paraId="244092BF" w14:textId="77777777" w:rsidR="00B001F2" w:rsidRDefault="00B001F2" w:rsidP="00B001F2">
      <w:pPr>
        <w:pStyle w:val="a1"/>
        <w:ind w:firstLine="480"/>
      </w:pPr>
      <w:r>
        <w:rPr>
          <w:rFonts w:hint="eastAsia"/>
        </w:rPr>
        <w:t>2.</w:t>
      </w:r>
      <w:r>
        <w:rPr>
          <w:rFonts w:hint="eastAsia"/>
        </w:rPr>
        <w:t>相关工作</w:t>
      </w:r>
    </w:p>
    <w:p w14:paraId="5C4A7B0F" w14:textId="77777777" w:rsidR="00B001F2" w:rsidRDefault="00B001F2" w:rsidP="00B001F2">
      <w:pPr>
        <w:pStyle w:val="a1"/>
        <w:ind w:firstLine="480"/>
      </w:pPr>
      <w:r>
        <w:rPr>
          <w:rFonts w:hint="eastAsia"/>
        </w:rPr>
        <w:t>当处理单个图像或三维形状的三维形状检索时，现有的工作根据使用的形状表示分为两大组：基于视图的或体积的。体积表示可以进一步细分为点云</w:t>
      </w:r>
      <w:r>
        <w:rPr>
          <w:rFonts w:hint="eastAsia"/>
        </w:rPr>
        <w:t>[</w:t>
      </w:r>
      <w:r>
        <w:rPr>
          <w:rFonts w:hint="eastAsia"/>
        </w:rPr>
        <w:t>或基于体素的。在这项工作中，我们表明，在三维草图到三维模型检索的任务中，点云表示优于多视图方法，因为它能更好地处理图像三维草图的稀疏性。</w:t>
      </w:r>
    </w:p>
    <w:p w14:paraId="305FC7D7" w14:textId="77777777" w:rsidR="00B001F2" w:rsidRDefault="00B001F2" w:rsidP="00B001F2">
      <w:pPr>
        <w:pStyle w:val="a1"/>
        <w:ind w:firstLine="480"/>
      </w:pPr>
      <w:r>
        <w:rPr>
          <w:rFonts w:hint="eastAsia"/>
        </w:rPr>
        <w:t>基于二维图像和三维形状的检索。多类环境下的检索问题与形状分类问题密切相关，其中图像或三维形状的中间嵌入用于检索。多类形状分类的常规方法是使用软最大交叉熵损失。其他人的工作是专门处理检索，其中三重态丢失及其变体已成为一个共同的标准。其中，引用的文献</w:t>
      </w:r>
      <w:r>
        <w:rPr>
          <w:rFonts w:hint="eastAsia"/>
        </w:rPr>
        <w:t>14</w:t>
      </w:r>
      <w:r>
        <w:rPr>
          <w:rFonts w:hint="eastAsia"/>
        </w:rPr>
        <w:t>代表了</w:t>
      </w:r>
      <w:r>
        <w:rPr>
          <w:rFonts w:hint="eastAsia"/>
        </w:rPr>
        <w:t>3D</w:t>
      </w:r>
      <w:r>
        <w:rPr>
          <w:rFonts w:hint="eastAsia"/>
        </w:rPr>
        <w:t>模型检索的最新技术。它结合了三重态和中心损耗，通过使用类中</w:t>
      </w:r>
      <w:r>
        <w:rPr>
          <w:rFonts w:hint="eastAsia"/>
        </w:rPr>
        <w:lastRenderedPageBreak/>
        <w:t>心作为正样本来解决它们各自的缺点。在这项工作中，我们评估了基于三维草图的检索任务中的三重态和三重态中心损失，并将它们与一个额外的重建损失相结合，以适应基于三维草图的检索问题。</w:t>
      </w:r>
    </w:p>
    <w:p w14:paraId="65825154" w14:textId="77777777" w:rsidR="00B001F2" w:rsidRDefault="00B001F2" w:rsidP="00B001F2">
      <w:pPr>
        <w:pStyle w:val="a1"/>
        <w:ind w:firstLine="480"/>
      </w:pPr>
      <w:r>
        <w:rPr>
          <w:rFonts w:hint="eastAsia"/>
        </w:rPr>
        <w:t>由于图像和三维形状之间存在域间隙，或者目标和查询三维模型来自不同的分布，暹罗或异构网络体系结构对于某个问题更为有利。在这项工作中，我们比较了这两种结构的多视图基线，并表明，由于三维草图和三维形状之间存在很大的域差距，异质结构远远优于暹罗结构。</w:t>
      </w:r>
    </w:p>
    <w:p w14:paraId="5376F5A1" w14:textId="77777777" w:rsidR="00B001F2" w:rsidRDefault="00B001F2" w:rsidP="00B001F2">
      <w:pPr>
        <w:pStyle w:val="a1"/>
        <w:ind w:firstLine="480"/>
      </w:pPr>
      <w:r>
        <w:rPr>
          <w:rFonts w:hint="eastAsia"/>
        </w:rPr>
        <w:t>基于三维草图的三维模型检索。到目前为止，基于三维草图的检索工作很少，尤其是近年来。他们中的大多数人使用的是使用微软</w:t>
      </w:r>
      <w:r>
        <w:rPr>
          <w:rFonts w:hint="eastAsia"/>
        </w:rPr>
        <w:t>Kinect</w:t>
      </w:r>
      <w:r>
        <w:rPr>
          <w:rFonts w:hint="eastAsia"/>
        </w:rPr>
        <w:t>收集的草图，这样不仅跟踪精度有限，而且收集界面也是反直观的，在可视化</w:t>
      </w:r>
      <w:r>
        <w:rPr>
          <w:rFonts w:hint="eastAsia"/>
        </w:rPr>
        <w:t>2D</w:t>
      </w:r>
      <w:r>
        <w:rPr>
          <w:rFonts w:hint="eastAsia"/>
        </w:rPr>
        <w:t>投影的同时进行</w:t>
      </w:r>
      <w:r>
        <w:rPr>
          <w:rFonts w:hint="eastAsia"/>
        </w:rPr>
        <w:t>3D</w:t>
      </w:r>
      <w:r>
        <w:rPr>
          <w:rFonts w:hint="eastAsia"/>
        </w:rPr>
        <w:t>草图绘制。因此，收集的草图大多保真度较低，显示的细节较少。我们的虚拟现实草图是完全不同的：可视化和素描都是在三维执行，和最新的虚拟现实技术的使用提供了高精度。它们共同确保了我们的虚拟现实草图具有高保真度和丰富的细节，因此更适合检索。一个值得注意的例外是</w:t>
      </w:r>
      <w:proofErr w:type="spellStart"/>
      <w:r>
        <w:rPr>
          <w:rFonts w:hint="eastAsia"/>
        </w:rPr>
        <w:t>Giunchi</w:t>
      </w:r>
      <w:proofErr w:type="spellEnd"/>
      <w:r>
        <w:rPr>
          <w:rFonts w:hint="eastAsia"/>
        </w:rPr>
        <w:t>等人的工作，然而他们解决了一个不同的问题，即密集彩色</w:t>
      </w:r>
      <w:r>
        <w:rPr>
          <w:rFonts w:hint="eastAsia"/>
        </w:rPr>
        <w:t>VR</w:t>
      </w:r>
      <w:r>
        <w:rPr>
          <w:rFonts w:hint="eastAsia"/>
        </w:rPr>
        <w:t>草图（以及可选的基础</w:t>
      </w:r>
      <w:r>
        <w:rPr>
          <w:rFonts w:hint="eastAsia"/>
        </w:rPr>
        <w:t>3D</w:t>
      </w:r>
      <w:r>
        <w:rPr>
          <w:rFonts w:hint="eastAsia"/>
        </w:rPr>
        <w:t>形状）的</w:t>
      </w:r>
      <w:r>
        <w:rPr>
          <w:rFonts w:hint="eastAsia"/>
        </w:rPr>
        <w:t>3D</w:t>
      </w:r>
      <w:r>
        <w:rPr>
          <w:rFonts w:hint="eastAsia"/>
        </w:rPr>
        <w:t>模型检索，而我们的目标是更简单和抽象的形状表示——一组稀疏的单色线。需要注意的是，我们无法在开放访问中找到上述数据集，因此无法提供直接比较。然而，我们的</w:t>
      </w:r>
      <w:r>
        <w:rPr>
          <w:rFonts w:hint="eastAsia"/>
        </w:rPr>
        <w:t>NGVNN[13]</w:t>
      </w:r>
      <w:r>
        <w:rPr>
          <w:rFonts w:hint="eastAsia"/>
        </w:rPr>
        <w:t>基线已经优于和使用的最新技术。</w:t>
      </w:r>
    </w:p>
    <w:p w14:paraId="1E978CE6" w14:textId="10BC5256" w:rsidR="00B001F2" w:rsidRDefault="00B001F2" w:rsidP="00B001F2">
      <w:pPr>
        <w:pStyle w:val="a1"/>
        <w:ind w:firstLine="480"/>
        <w:rPr>
          <w:rFonts w:hint="eastAsia"/>
        </w:rPr>
      </w:pPr>
      <w:r>
        <w:rPr>
          <w:rFonts w:hint="eastAsia"/>
        </w:rPr>
        <w:t>非真实感渲染（</w:t>
      </w:r>
      <w:r>
        <w:rPr>
          <w:rFonts w:hint="eastAsia"/>
        </w:rPr>
        <w:t>NPR</w:t>
      </w:r>
      <w:r>
        <w:rPr>
          <w:rFonts w:hint="eastAsia"/>
        </w:rPr>
        <w:t>）。</w:t>
      </w:r>
      <w:r>
        <w:rPr>
          <w:rFonts w:hint="eastAsia"/>
        </w:rPr>
        <w:t>NPR</w:t>
      </w:r>
      <w:r>
        <w:rPr>
          <w:rFonts w:hint="eastAsia"/>
        </w:rPr>
        <w:t>是一个古老的图形和视觉问题，有关生成</w:t>
      </w:r>
      <w:r>
        <w:rPr>
          <w:rFonts w:hint="eastAsia"/>
        </w:rPr>
        <w:t>2D NPR</w:t>
      </w:r>
      <w:r>
        <w:rPr>
          <w:rFonts w:hint="eastAsia"/>
        </w:rPr>
        <w:t>渲染的现有方法的详细概述，请感兴趣的读者参阅最近的报告。</w:t>
      </w:r>
      <w:r>
        <w:rPr>
          <w:rFonts w:hint="eastAsia"/>
        </w:rPr>
        <w:t>Li</w:t>
      </w:r>
      <w:r>
        <w:rPr>
          <w:rFonts w:hint="eastAsia"/>
        </w:rPr>
        <w:t>等人提出了唯一一种尝试，即产生类似于三维草图的表示，自动形成三维形状，作为六个标准视点形状视图的串联。他们用这种表示法表明，他们的非学习方法在离线到三维模型检索任务中的性能明显优于三维草图到三维模型检索的性能。实验表明，这种简单的形状表示不足以作为基于三维草图的三维形状检索的训练数据。我们的实验证明：在抽象度较高的草图上训练的网络显著优于在干净草图上训练的网络。据我们所知，我们是第一个提出从三维模型生成抽象三维草图的方法。</w:t>
      </w:r>
    </w:p>
    <w:p w14:paraId="37052813" w14:textId="77777777" w:rsidR="00B001F2" w:rsidRDefault="00B001F2" w:rsidP="00B001F2">
      <w:pPr>
        <w:pStyle w:val="a1"/>
        <w:ind w:firstLine="480"/>
      </w:pPr>
      <w:r>
        <w:rPr>
          <w:rFonts w:hint="eastAsia"/>
        </w:rPr>
        <w:t>3.</w:t>
      </w:r>
      <w:r>
        <w:rPr>
          <w:rFonts w:hint="eastAsia"/>
        </w:rPr>
        <w:t>数据集合</w:t>
      </w:r>
    </w:p>
    <w:p w14:paraId="1D3C63F1" w14:textId="23AF6836" w:rsidR="00B001F2" w:rsidRDefault="00B001F2" w:rsidP="00B001F2">
      <w:pPr>
        <w:pStyle w:val="a1"/>
        <w:ind w:firstLine="480"/>
        <w:rPr>
          <w:rFonts w:hint="eastAsia"/>
        </w:rPr>
      </w:pPr>
      <w:r>
        <w:rPr>
          <w:rFonts w:hint="eastAsia"/>
        </w:rPr>
        <w:t>收集完整的三维人体草图数据集是一项劳动密集型任务。我们收集了一个人体草图的小数据集，用于指导合成数据集的生成。我们也使用它作为一个测试集来验证所提出的合成数据训练的网络能够很好地推广到人体草图。为了获得训练数据，我们采用了一种生成综合训练数据的通用策略。</w:t>
      </w:r>
    </w:p>
    <w:p w14:paraId="30D2C82D" w14:textId="77777777" w:rsidR="00B001F2" w:rsidRDefault="00B001F2" w:rsidP="00B001F2">
      <w:pPr>
        <w:pStyle w:val="a1"/>
        <w:ind w:firstLine="480"/>
      </w:pPr>
      <w:r>
        <w:rPr>
          <w:rFonts w:hint="eastAsia"/>
        </w:rPr>
        <w:t xml:space="preserve">3.1 </w:t>
      </w:r>
      <w:r>
        <w:rPr>
          <w:rFonts w:hint="eastAsia"/>
        </w:rPr>
        <w:t>选择图形</w:t>
      </w:r>
    </w:p>
    <w:p w14:paraId="05C69928" w14:textId="1B3DB796" w:rsidR="00B001F2" w:rsidRDefault="00B001F2" w:rsidP="00B001F2">
      <w:pPr>
        <w:pStyle w:val="a1"/>
        <w:ind w:firstLine="480"/>
        <w:rPr>
          <w:rFonts w:hint="eastAsia"/>
        </w:rPr>
      </w:pPr>
      <w:r>
        <w:rPr>
          <w:rFonts w:hint="eastAsia"/>
        </w:rPr>
        <w:t>为了训练和测试基于草图的检索模型，我们使用</w:t>
      </w:r>
      <w:r>
        <w:rPr>
          <w:rFonts w:hint="eastAsia"/>
        </w:rPr>
        <w:t>ModelNet10</w:t>
      </w:r>
      <w:r>
        <w:rPr>
          <w:rFonts w:hint="eastAsia"/>
        </w:rPr>
        <w:t>中修复的干净流形网格</w:t>
      </w:r>
      <w:r>
        <w:rPr>
          <w:rFonts w:hint="eastAsia"/>
        </w:rPr>
        <w:t>1</w:t>
      </w:r>
      <w:r>
        <w:rPr>
          <w:rFonts w:hint="eastAsia"/>
        </w:rPr>
        <w:t>。我们使用</w:t>
      </w:r>
      <w:r>
        <w:rPr>
          <w:rFonts w:hint="eastAsia"/>
        </w:rPr>
        <w:t>ModelNet10</w:t>
      </w:r>
      <w:r>
        <w:rPr>
          <w:rFonts w:hint="eastAsia"/>
        </w:rPr>
        <w:t>中的所有</w:t>
      </w:r>
      <w:r>
        <w:rPr>
          <w:rFonts w:hint="eastAsia"/>
        </w:rPr>
        <w:t>10</w:t>
      </w:r>
      <w:r>
        <w:rPr>
          <w:rFonts w:hint="eastAsia"/>
        </w:rPr>
        <w:t>个类，总共有</w:t>
      </w:r>
      <w:r>
        <w:rPr>
          <w:rFonts w:hint="eastAsia"/>
        </w:rPr>
        <w:t>3958</w:t>
      </w:r>
      <w:r>
        <w:rPr>
          <w:rFonts w:hint="eastAsia"/>
        </w:rPr>
        <w:t>个形状。我们将数据集分为训练集、验证集和测试集，分别包含</w:t>
      </w:r>
      <w:r>
        <w:rPr>
          <w:rFonts w:hint="eastAsia"/>
        </w:rPr>
        <w:t>2847</w:t>
      </w:r>
      <w:r>
        <w:rPr>
          <w:rFonts w:hint="eastAsia"/>
        </w:rPr>
        <w:t>、</w:t>
      </w:r>
      <w:r>
        <w:rPr>
          <w:rFonts w:hint="eastAsia"/>
        </w:rPr>
        <w:t>317</w:t>
      </w:r>
      <w:r>
        <w:rPr>
          <w:rFonts w:hint="eastAsia"/>
        </w:rPr>
        <w:t>和</w:t>
      </w:r>
      <w:r>
        <w:rPr>
          <w:rFonts w:hint="eastAsia"/>
        </w:rPr>
        <w:t>792</w:t>
      </w:r>
      <w:r>
        <w:rPr>
          <w:rFonts w:hint="eastAsia"/>
        </w:rPr>
        <w:t>个形状，确保每个类的形状在三个集之间按比例分割。</w:t>
      </w:r>
    </w:p>
    <w:p w14:paraId="2EEE3C25" w14:textId="77777777" w:rsidR="00B001F2" w:rsidRDefault="00B001F2" w:rsidP="00B001F2">
      <w:pPr>
        <w:pStyle w:val="a1"/>
        <w:ind w:firstLine="480"/>
      </w:pPr>
      <w:r>
        <w:rPr>
          <w:rFonts w:hint="eastAsia"/>
        </w:rPr>
        <w:lastRenderedPageBreak/>
        <w:t xml:space="preserve">3.2 </w:t>
      </w:r>
      <w:r>
        <w:rPr>
          <w:rFonts w:hint="eastAsia"/>
        </w:rPr>
        <w:t>认为草图绘制</w:t>
      </w:r>
    </w:p>
    <w:p w14:paraId="04861C28" w14:textId="77777777" w:rsidR="00B001F2" w:rsidRDefault="00B001F2" w:rsidP="00B001F2">
      <w:pPr>
        <w:pStyle w:val="a1"/>
        <w:ind w:firstLine="480"/>
      </w:pPr>
      <w:r>
        <w:rPr>
          <w:rFonts w:hint="eastAsia"/>
        </w:rPr>
        <w:t>任务。我们的目标是由新手创建的三维草图，可以将其视为来自</w:t>
      </w:r>
      <w:r>
        <w:rPr>
          <w:rFonts w:hint="eastAsia"/>
        </w:rPr>
        <w:t>QuickDraw</w:t>
      </w:r>
      <w:r>
        <w:rPr>
          <w:rFonts w:hint="eastAsia"/>
        </w:rPr>
        <w:t>数据集的快速二维草图的等价物。为了能够使用收集到的草图进行细粒度检索评估，我们构建了一个成对草图和三维模型的数据集。我们实验了一个场景，在这个场景中，一个人可以在虚拟现实中观察一个三维模型无限长的时间，然后被要求从记忆中绘制草图。我们观察到，在这种情况下，参与者有时会忽略对精确测试细粒度检索非常重要的特征，而是让参与者在参考三维模型上绘制草图。我们在补充中提供了一个定性评价的草图从记忆和检索性能等输入。为了模仿想象中的三维草图的细节层次，我们选择使用宽的带状线，但不对草图样式或细节层次构成任何限制。</w:t>
      </w:r>
    </w:p>
    <w:p w14:paraId="27F2CD4D" w14:textId="77777777" w:rsidR="00B001F2" w:rsidRDefault="00B001F2" w:rsidP="00B001F2">
      <w:pPr>
        <w:pStyle w:val="a1"/>
        <w:ind w:firstLine="480"/>
      </w:pPr>
      <w:r>
        <w:rPr>
          <w:rFonts w:hint="eastAsia"/>
        </w:rPr>
        <w:t>参与者。我们从</w:t>
      </w:r>
      <w:r>
        <w:rPr>
          <w:rFonts w:hint="eastAsia"/>
        </w:rPr>
        <w:t>ModelNet10</w:t>
      </w:r>
      <w:r>
        <w:rPr>
          <w:rFonts w:hint="eastAsia"/>
        </w:rPr>
        <w:t>的测试集中选择了</w:t>
      </w:r>
      <w:r>
        <w:rPr>
          <w:rFonts w:hint="eastAsia"/>
        </w:rPr>
        <w:t>139</w:t>
      </w:r>
      <w:r>
        <w:rPr>
          <w:rFonts w:hint="eastAsia"/>
        </w:rPr>
        <w:t>把椅子和</w:t>
      </w:r>
      <w:r>
        <w:rPr>
          <w:rFonts w:hint="eastAsia"/>
        </w:rPr>
        <w:t>28</w:t>
      </w:r>
      <w:r>
        <w:rPr>
          <w:rFonts w:hint="eastAsia"/>
        </w:rPr>
        <w:t>个浴缸形状，并雇佣了</w:t>
      </w:r>
      <w:r>
        <w:rPr>
          <w:rFonts w:hint="eastAsia"/>
        </w:rPr>
        <w:t>10</w:t>
      </w:r>
      <w:r>
        <w:rPr>
          <w:rFonts w:hint="eastAsia"/>
        </w:rPr>
        <w:t>名没有艺术背景或</w:t>
      </w:r>
      <w:r>
        <w:rPr>
          <w:rFonts w:hint="eastAsia"/>
        </w:rPr>
        <w:t>3D</w:t>
      </w:r>
      <w:r>
        <w:rPr>
          <w:rFonts w:hint="eastAsia"/>
        </w:rPr>
        <w:t>素描经验的参与者。这些形状被随机分成</w:t>
      </w:r>
      <w:r>
        <w:rPr>
          <w:rFonts w:hint="eastAsia"/>
        </w:rPr>
        <w:t>10</w:t>
      </w:r>
      <w:r>
        <w:rPr>
          <w:rFonts w:hint="eastAsia"/>
        </w:rPr>
        <w:t>个亚组，每个亚组由</w:t>
      </w:r>
      <w:r>
        <w:rPr>
          <w:rFonts w:hint="eastAsia"/>
        </w:rPr>
        <w:t>13-14</w:t>
      </w:r>
      <w:r>
        <w:rPr>
          <w:rFonts w:hint="eastAsia"/>
        </w:rPr>
        <w:t>把椅子和</w:t>
      </w:r>
      <w:r>
        <w:rPr>
          <w:rFonts w:hint="eastAsia"/>
        </w:rPr>
        <w:t>2-3</w:t>
      </w:r>
      <w:r>
        <w:rPr>
          <w:rFonts w:hint="eastAsia"/>
        </w:rPr>
        <w:t>个浴缸组成。每个参与者被分配了其中一个子集。子集之间没有重复的形状。</w:t>
      </w:r>
    </w:p>
    <w:p w14:paraId="1F9418D4" w14:textId="29B8B269" w:rsidR="00B001F2" w:rsidRDefault="00B001F2" w:rsidP="00B001F2">
      <w:pPr>
        <w:pStyle w:val="a1"/>
        <w:ind w:firstLine="480"/>
        <w:rPr>
          <w:rFonts w:hint="eastAsia"/>
        </w:rPr>
      </w:pPr>
      <w:r>
        <w:rPr>
          <w:rFonts w:hint="eastAsia"/>
        </w:rPr>
        <w:t>接口。尽管有一些通用的虚拟现实绘画和设计软件可以让用户直接在</w:t>
      </w:r>
      <w:r>
        <w:rPr>
          <w:rFonts w:hint="eastAsia"/>
        </w:rPr>
        <w:t>3D</w:t>
      </w:r>
      <w:r>
        <w:rPr>
          <w:rFonts w:hint="eastAsia"/>
        </w:rPr>
        <w:t>中绘画（比如谷歌的</w:t>
      </w:r>
      <w:r>
        <w:rPr>
          <w:rFonts w:hint="eastAsia"/>
        </w:rPr>
        <w:t>Tilt brush2</w:t>
      </w:r>
      <w:r>
        <w:rPr>
          <w:rFonts w:hint="eastAsia"/>
        </w:rPr>
        <w:t>和</w:t>
      </w:r>
      <w:r>
        <w:rPr>
          <w:rFonts w:hint="eastAsia"/>
        </w:rPr>
        <w:t>Facebook</w:t>
      </w:r>
      <w:r>
        <w:rPr>
          <w:rFonts w:hint="eastAsia"/>
        </w:rPr>
        <w:t>的</w:t>
      </w:r>
      <w:r>
        <w:rPr>
          <w:rFonts w:hint="eastAsia"/>
        </w:rPr>
        <w:t>Quill3</w:t>
      </w:r>
      <w:r>
        <w:rPr>
          <w:rFonts w:hint="eastAsia"/>
        </w:rPr>
        <w:t>），但它们并不能完全满足我们的目的：我们希望记录基于笔划的详细信息；我们需要显示用于数据收集的参考模型的选项，以及（</w:t>
      </w:r>
      <w:r>
        <w:rPr>
          <w:rFonts w:hint="eastAsia"/>
        </w:rPr>
        <w:t>iii</w:t>
      </w:r>
      <w:r>
        <w:rPr>
          <w:rFonts w:hint="eastAsia"/>
        </w:rPr>
        <w:t>）我们希望为将来的任何附加功能（例如，基于草图的三维编辑）提供一个新的代码库。我们实现了基于</w:t>
      </w:r>
      <w:r>
        <w:rPr>
          <w:rFonts w:hint="eastAsia"/>
        </w:rPr>
        <w:t>Oculus Rift</w:t>
      </w:r>
      <w:r>
        <w:rPr>
          <w:rFonts w:hint="eastAsia"/>
        </w:rPr>
        <w:t>平台和</w:t>
      </w:r>
      <w:r>
        <w:rPr>
          <w:rFonts w:hint="eastAsia"/>
        </w:rPr>
        <w:t>Unity</w:t>
      </w:r>
      <w:r>
        <w:rPr>
          <w:rFonts w:hint="eastAsia"/>
        </w:rPr>
        <w:t>引擎的定制三维草图绘制环境。</w:t>
      </w:r>
    </w:p>
    <w:p w14:paraId="0F89446D" w14:textId="77777777" w:rsidR="00B001F2" w:rsidRDefault="00B001F2" w:rsidP="00B001F2">
      <w:pPr>
        <w:pStyle w:val="a1"/>
        <w:ind w:firstLine="480"/>
      </w:pPr>
      <w:r>
        <w:rPr>
          <w:rFonts w:hint="eastAsia"/>
        </w:rPr>
        <w:t xml:space="preserve">3.3 </w:t>
      </w:r>
      <w:r>
        <w:rPr>
          <w:rFonts w:hint="eastAsia"/>
        </w:rPr>
        <w:t>生成综合训练数据</w:t>
      </w:r>
    </w:p>
    <w:p w14:paraId="0A84ACB9" w14:textId="2DA13379" w:rsidR="00B001F2" w:rsidRDefault="00B001F2" w:rsidP="00B001F2">
      <w:pPr>
        <w:pStyle w:val="a1"/>
        <w:ind w:firstLine="480"/>
        <w:rPr>
          <w:rFonts w:hint="eastAsia"/>
        </w:rPr>
      </w:pPr>
      <w:r>
        <w:rPr>
          <w:rFonts w:hint="eastAsia"/>
        </w:rPr>
        <w:t>作为获得三维形状综合草图表示的第一步，我们使用</w:t>
      </w:r>
      <w:r>
        <w:rPr>
          <w:rFonts w:hint="eastAsia"/>
        </w:rPr>
        <w:t>Gori</w:t>
      </w:r>
      <w:r>
        <w:rPr>
          <w:rFonts w:hint="eastAsia"/>
        </w:rPr>
        <w:t>等人的方法提取了详细的曲线网络。这种方法的设计是为了产生一个曲线网络，它保留了良好的形状细节，这对于人类新手来说并不常见。我们观察到，新手不仅忽略了小细节，而且倾向于用单线表示薄的体积细节，而且往往忽略了特征线的子集。为了获得人体素描的外观，我们关注两个方面：细节层次和机械误差。我们首先执行细节过滤和行合并，然后执行行过滤。然后，我们将长曲线链分解为较短的笔划，并对其应用一组局部和全局变换。</w:t>
      </w:r>
    </w:p>
    <w:p w14:paraId="1EE2F400" w14:textId="77777777" w:rsidR="00B001F2" w:rsidRDefault="00B001F2" w:rsidP="00B001F2">
      <w:pPr>
        <w:pStyle w:val="a1"/>
        <w:ind w:firstLine="480"/>
      </w:pPr>
      <w:r>
        <w:rPr>
          <w:rFonts w:hint="eastAsia"/>
        </w:rPr>
        <w:t xml:space="preserve">3.3.1 </w:t>
      </w:r>
      <w:r>
        <w:rPr>
          <w:rFonts w:hint="eastAsia"/>
        </w:rPr>
        <w:t>曲线网络提取。</w:t>
      </w:r>
    </w:p>
    <w:p w14:paraId="2CDFE6C5" w14:textId="1C406DD2" w:rsidR="00B001F2" w:rsidRDefault="00B001F2" w:rsidP="00B001F2">
      <w:pPr>
        <w:pStyle w:val="a1"/>
        <w:ind w:firstLine="480"/>
        <w:rPr>
          <w:rFonts w:hint="eastAsia"/>
        </w:rPr>
      </w:pPr>
      <w:proofErr w:type="spellStart"/>
      <w:r>
        <w:rPr>
          <w:rFonts w:hint="eastAsia"/>
        </w:rPr>
        <w:t>FlowRep</w:t>
      </w:r>
      <w:proofErr w:type="spellEnd"/>
      <w:r>
        <w:rPr>
          <w:rFonts w:hint="eastAsia"/>
        </w:rPr>
        <w:t>方法要求输入是曲率对齐的四边形主导网格。为了提高处理效率，在使用</w:t>
      </w:r>
      <w:r>
        <w:rPr>
          <w:rFonts w:hint="eastAsia"/>
        </w:rPr>
        <w:t>Blender</w:t>
      </w:r>
      <w:r>
        <w:rPr>
          <w:rFonts w:hint="eastAsia"/>
        </w:rPr>
        <w:t>将三角网格转换为四元主导网格之前，我们先对三角网格进行抽取简化，但转换质量并不总是符合</w:t>
      </w:r>
      <w:proofErr w:type="spellStart"/>
      <w:r>
        <w:rPr>
          <w:rFonts w:hint="eastAsia"/>
        </w:rPr>
        <w:t>FlowRep</w:t>
      </w:r>
      <w:proofErr w:type="spellEnd"/>
      <w:r>
        <w:rPr>
          <w:rFonts w:hint="eastAsia"/>
        </w:rPr>
        <w:t>的要求。因此，在这个阶段中，我们过滤了几乎</w:t>
      </w:r>
      <w:r>
        <w:rPr>
          <w:rFonts w:hint="eastAsia"/>
        </w:rPr>
        <w:t>20%</w:t>
      </w:r>
      <w:r>
        <w:rPr>
          <w:rFonts w:hint="eastAsia"/>
        </w:rPr>
        <w:t>的原始数据集，这些数据集没有被</w:t>
      </w:r>
      <w:proofErr w:type="spellStart"/>
      <w:r>
        <w:rPr>
          <w:rFonts w:hint="eastAsia"/>
        </w:rPr>
        <w:t>FlowRep</w:t>
      </w:r>
      <w:proofErr w:type="spellEnd"/>
      <w:r>
        <w:rPr>
          <w:rFonts w:hint="eastAsia"/>
        </w:rPr>
        <w:t>处理。这可以在未来通过更先进的四边形网格算法得到缓解。</w:t>
      </w:r>
    </w:p>
    <w:p w14:paraId="24A4CDA3" w14:textId="77777777" w:rsidR="00B001F2" w:rsidRDefault="00B001F2" w:rsidP="00B001F2">
      <w:pPr>
        <w:pStyle w:val="a1"/>
        <w:ind w:firstLine="480"/>
      </w:pPr>
      <w:r>
        <w:rPr>
          <w:rFonts w:hint="eastAsia"/>
        </w:rPr>
        <w:t xml:space="preserve">3.3.2 </w:t>
      </w:r>
      <w:r>
        <w:rPr>
          <w:rFonts w:hint="eastAsia"/>
        </w:rPr>
        <w:t>过滤和合并。</w:t>
      </w:r>
    </w:p>
    <w:p w14:paraId="629159E3" w14:textId="6EC1C1FD" w:rsidR="00B001F2" w:rsidRDefault="00B001F2" w:rsidP="00B001F2">
      <w:pPr>
        <w:pStyle w:val="a1"/>
        <w:ind w:firstLine="480"/>
        <w:rPr>
          <w:rFonts w:hint="eastAsia"/>
        </w:rPr>
      </w:pPr>
      <w:r>
        <w:rPr>
          <w:rFonts w:hint="eastAsia"/>
        </w:rPr>
        <w:t>Gori</w:t>
      </w:r>
      <w:r>
        <w:rPr>
          <w:rFonts w:hint="eastAsia"/>
        </w:rPr>
        <w:t>等人的代码以输入网格的链边形式返回曲线网络。如果两条后继边之间的夹角小于</w:t>
      </w:r>
      <w:r>
        <w:rPr>
          <w:rFonts w:hint="eastAsia"/>
        </w:rPr>
        <w:t>135</w:t>
      </w:r>
      <w:r>
        <w:rPr>
          <w:rFonts w:hint="eastAsia"/>
        </w:rPr>
        <w:t>度，我们首先将这些链分成几个链。然后去除所有长度小于原始形状边界框最小高度和宽度</w:t>
      </w:r>
      <w:r>
        <w:rPr>
          <w:rFonts w:hint="eastAsia"/>
        </w:rPr>
        <w:t>10%</w:t>
      </w:r>
      <w:r>
        <w:rPr>
          <w:rFonts w:hint="eastAsia"/>
        </w:rPr>
        <w:t>的链。我们使用</w:t>
      </w:r>
      <w:r>
        <w:rPr>
          <w:rFonts w:hint="eastAsia"/>
        </w:rPr>
        <w:t>Ramer-</w:t>
      </w:r>
      <w:r>
        <w:rPr>
          <w:rFonts w:hint="eastAsia"/>
        </w:rPr>
        <w:lastRenderedPageBreak/>
        <w:t>Douglas-</w:t>
      </w:r>
      <w:proofErr w:type="spellStart"/>
      <w:r>
        <w:rPr>
          <w:rFonts w:hint="eastAsia"/>
        </w:rPr>
        <w:t>Peucker</w:t>
      </w:r>
      <w:proofErr w:type="spellEnd"/>
      <w:r>
        <w:rPr>
          <w:rFonts w:hint="eastAsia"/>
        </w:rPr>
        <w:t>算法对所有链重新采样，精度参数设置为</w:t>
      </w:r>
      <w:r>
        <w:rPr>
          <w:rFonts w:hint="eastAsia"/>
        </w:rPr>
        <w:t>0.02dmin</w:t>
      </w:r>
      <w:r>
        <w:rPr>
          <w:rFonts w:hint="eastAsia"/>
        </w:rPr>
        <w:t>。最后，我们迭代地遍历所有链，并为每个链计算最近的、切向对齐的链。如果这两条链之间的距离小于这两条链最大长度的</w:t>
      </w:r>
      <w:r>
        <w:rPr>
          <w:rFonts w:hint="eastAsia"/>
        </w:rPr>
        <w:t>5%</w:t>
      </w:r>
      <w:r>
        <w:rPr>
          <w:rFonts w:hint="eastAsia"/>
        </w:rPr>
        <w:t>，则用它们的聚集曲线代替这两条链。这些步骤允许删除小细节并彼此靠近。然而，简化的曲线网络所包含的直线比新手在大多数三维草图中所能找到的要多得多。</w:t>
      </w:r>
    </w:p>
    <w:p w14:paraId="7D3248A8" w14:textId="77777777" w:rsidR="00B001F2" w:rsidRDefault="00B001F2" w:rsidP="00B001F2">
      <w:pPr>
        <w:pStyle w:val="a1"/>
        <w:ind w:firstLine="480"/>
      </w:pPr>
      <w:r>
        <w:rPr>
          <w:rFonts w:hint="eastAsia"/>
        </w:rPr>
        <w:t xml:space="preserve">3.3.3 </w:t>
      </w:r>
      <w:r>
        <w:rPr>
          <w:rFonts w:hint="eastAsia"/>
        </w:rPr>
        <w:t>抽象化</w:t>
      </w:r>
    </w:p>
    <w:p w14:paraId="0D1A4427" w14:textId="77777777" w:rsidR="00B001F2" w:rsidRDefault="00B001F2" w:rsidP="00B001F2">
      <w:pPr>
        <w:pStyle w:val="a1"/>
        <w:ind w:firstLine="480"/>
      </w:pPr>
      <w:r>
        <w:rPr>
          <w:rFonts w:hint="eastAsia"/>
        </w:rPr>
        <w:t>在本节中，我们将描述获得具有不同详细程度和机械不精确性的三维草图的方法，我们将其统称为草图抽象程度。我们将其限制在</w:t>
      </w:r>
      <w:r>
        <w:rPr>
          <w:rFonts w:hint="eastAsia"/>
        </w:rPr>
        <w:t>0</w:t>
      </w:r>
      <w:r>
        <w:rPr>
          <w:rFonts w:hint="eastAsia"/>
        </w:rPr>
        <w:t>和</w:t>
      </w:r>
      <w:r>
        <w:rPr>
          <w:rFonts w:hint="eastAsia"/>
        </w:rPr>
        <w:t>1</w:t>
      </w:r>
      <w:r>
        <w:rPr>
          <w:rFonts w:hint="eastAsia"/>
        </w:rPr>
        <w:t>之间。</w:t>
      </w:r>
    </w:p>
    <w:p w14:paraId="43B54E08" w14:textId="77777777" w:rsidR="00B001F2" w:rsidRDefault="00B001F2" w:rsidP="00B001F2">
      <w:pPr>
        <w:pStyle w:val="a1"/>
        <w:ind w:firstLine="480"/>
      </w:pPr>
      <w:r>
        <w:rPr>
          <w:rFonts w:hint="eastAsia"/>
        </w:rPr>
        <w:t>细节层次为了减少线的数量，我们首先使用链之间的离散</w:t>
      </w:r>
      <w:proofErr w:type="spellStart"/>
      <w:r>
        <w:t>Frechet</w:t>
      </w:r>
      <w:proofErr w:type="spellEnd"/>
      <w:r>
        <w:rPr>
          <w:rFonts w:hint="eastAsia"/>
        </w:rPr>
        <w:t>距离来计算相似矩阵。在计算</w:t>
      </w:r>
      <w:proofErr w:type="spellStart"/>
      <w:r>
        <w:t>Frechet</w:t>
      </w:r>
      <w:proofErr w:type="spellEnd"/>
      <w:r>
        <w:rPr>
          <w:rFonts w:hint="eastAsia"/>
        </w:rPr>
        <w:t>距离时，我们首先通过平移其中一个笔划，将笔划在其端点处对齐。然后，我们使用凝聚层次聚类法根据相似矩阵进行分组，其中聚类数</w:t>
      </w:r>
      <w:proofErr w:type="spellStart"/>
      <w:r>
        <w:t>ncluster</w:t>
      </w:r>
      <w:proofErr w:type="spellEnd"/>
      <w:r>
        <w:rPr>
          <w:rFonts w:hint="eastAsia"/>
        </w:rPr>
        <w:t>是其和草图中链数</w:t>
      </w:r>
      <w:proofErr w:type="spellStart"/>
      <w:r>
        <w:t>nchains</w:t>
      </w:r>
      <w:proofErr w:type="spellEnd"/>
      <w:r>
        <w:rPr>
          <w:rFonts w:hint="eastAsia"/>
        </w:rPr>
        <w:t>的函数：</w:t>
      </w:r>
      <w:proofErr w:type="spellStart"/>
      <w:r>
        <w:t>ncluster</w:t>
      </w:r>
      <w:proofErr w:type="spellEnd"/>
      <w:r>
        <w:t>=max</w:t>
      </w:r>
      <w:r>
        <w:rPr>
          <w:rFonts w:hint="eastAsia"/>
        </w:rPr>
        <w:t>（</w:t>
      </w:r>
      <w:proofErr w:type="spellStart"/>
      <w:r>
        <w:t>nchains</w:t>
      </w:r>
      <w:proofErr w:type="spellEnd"/>
      <w:r>
        <w:rPr>
          <w:rFonts w:hint="eastAsia"/>
        </w:rPr>
        <w:t>（</w:t>
      </w:r>
      <w:r>
        <w:t>1− 0.8la</w:t>
      </w:r>
      <w:r>
        <w:rPr>
          <w:rFonts w:hint="eastAsia"/>
        </w:rPr>
        <w:t>）</w:t>
      </w:r>
      <w:r>
        <w:t>/2</w:t>
      </w:r>
      <w:r>
        <w:rPr>
          <w:rFonts w:hint="eastAsia"/>
        </w:rPr>
        <w:t>，</w:t>
      </w:r>
      <w:r>
        <w:t>10</w:t>
      </w:r>
      <w:r>
        <w:rPr>
          <w:rFonts w:hint="eastAsia"/>
        </w:rPr>
        <w:t>）。接下来，我们根据绝对位置为每个簇迭代地选择一对最远的两条线，并计算从簇中所有线的平均到这两条线的平均距离。我们删除所有的线在一个集群中的距离，其中任何两个选定的线小于平均。在得到链的约化集之后，我们把长链分解成几个短链，我们称之为笔划。我们在顶点分割每个链，其中曲率是原始链平均曲率的两倍。我们进一步过滤掉长度小于</w:t>
      </w:r>
      <w:r>
        <w:rPr>
          <w:rFonts w:hint="eastAsia"/>
        </w:rPr>
        <w:t>0.2smax</w:t>
      </w:r>
      <w:r>
        <w:rPr>
          <w:rFonts w:hint="eastAsia"/>
        </w:rPr>
        <w:t>的短笔划以避免微小细节，其中</w:t>
      </w:r>
      <w:proofErr w:type="spellStart"/>
      <w:r>
        <w:rPr>
          <w:rFonts w:hint="eastAsia"/>
        </w:rPr>
        <w:t>smax</w:t>
      </w:r>
      <w:proofErr w:type="spellEnd"/>
      <w:r>
        <w:rPr>
          <w:rFonts w:hint="eastAsia"/>
        </w:rPr>
        <w:t>是输入网络的最大维数。</w:t>
      </w:r>
    </w:p>
    <w:p w14:paraId="1D7F55C9" w14:textId="77777777" w:rsidR="00B001F2" w:rsidRDefault="00B001F2" w:rsidP="00B001F2">
      <w:pPr>
        <w:pStyle w:val="a1"/>
        <w:ind w:firstLine="480"/>
      </w:pPr>
      <w:r>
        <w:rPr>
          <w:rFonts w:hint="eastAsia"/>
        </w:rPr>
        <w:t>机械误差为了模拟人体草图的机械误差和透视误差，我们对每个草图应用一组全局和局部变形。我们首先根据给定的抽象级别应用全局平移、旋转和缩放。为了实现这一点，我们部署了一个辅助参数</w:t>
      </w:r>
      <w:r>
        <w:t>t</w:t>
      </w:r>
      <w:r>
        <w:rPr>
          <w:rFonts w:hint="eastAsia"/>
        </w:rPr>
        <w:t>，它是从</w:t>
      </w:r>
      <w:r>
        <w:t>[0,1.5]</w:t>
      </w:r>
      <w:r>
        <w:rPr>
          <w:rFonts w:hint="eastAsia"/>
        </w:rPr>
        <w:t>范围内随机采样的。然后从间隔中独立地随机取样每个轴的旋转角度</w:t>
      </w:r>
      <w:r>
        <w:t>[−10t</w:t>
      </w:r>
      <w:r>
        <w:rPr>
          <w:rFonts w:hint="eastAsia"/>
        </w:rPr>
        <w:t>，</w:t>
      </w:r>
      <w:r>
        <w:t>10t]</w:t>
      </w:r>
      <w:r>
        <w:rPr>
          <w:rFonts w:hint="eastAsia"/>
        </w:rPr>
        <w:t>度。每个轴的比例因子依赖于从</w:t>
      </w:r>
      <w:r>
        <w:t>[1]</w:t>
      </w:r>
      <w:r>
        <w:rPr>
          <w:rFonts w:hint="eastAsia"/>
        </w:rPr>
        <w:t>中随机取样</w:t>
      </w:r>
      <w:r>
        <w:t>− 0.1</w:t>
      </w:r>
      <w:r>
        <w:rPr>
          <w:rFonts w:hint="eastAsia"/>
        </w:rPr>
        <w:t>吨，</w:t>
      </w:r>
      <w:r>
        <w:t>1+0.1</w:t>
      </w:r>
      <w:r>
        <w:rPr>
          <w:rFonts w:hint="eastAsia"/>
        </w:rPr>
        <w:t>吨</w:t>
      </w:r>
      <w:r>
        <w:t>]</w:t>
      </w:r>
      <w:r>
        <w:rPr>
          <w:rFonts w:hint="eastAsia"/>
        </w:rPr>
        <w:t>。为了获得一个平移向量，我们从球面上随机采样，其半径值从</w:t>
      </w:r>
      <w:r>
        <w:t>[0</w:t>
      </w:r>
      <w:r>
        <w:rPr>
          <w:rFonts w:hint="eastAsia"/>
        </w:rPr>
        <w:t>，</w:t>
      </w:r>
      <w:proofErr w:type="spellStart"/>
      <w:r>
        <w:t>smax</w:t>
      </w:r>
      <w:proofErr w:type="spellEnd"/>
      <w:r>
        <w:t xml:space="preserve"> t]</w:t>
      </w:r>
      <w:r>
        <w:rPr>
          <w:rFonts w:hint="eastAsia"/>
        </w:rPr>
        <w:t>中随机采样，其中</w:t>
      </w:r>
      <w:proofErr w:type="spellStart"/>
      <w:r>
        <w:t>smax</w:t>
      </w:r>
      <w:proofErr w:type="spellEnd"/>
      <w:r>
        <w:rPr>
          <w:rFonts w:hint="eastAsia"/>
        </w:rPr>
        <w:t>是输入网络的最大维数，如前所述。在全局笔划变形之后，我们对每个笔划顶点应用随机平移。从具有半径</w:t>
      </w:r>
      <w:proofErr w:type="spellStart"/>
      <w:r>
        <w:rPr>
          <w:rFonts w:hint="eastAsia"/>
        </w:rPr>
        <w:t>rvi</w:t>
      </w:r>
      <w:proofErr w:type="spellEnd"/>
      <w:r>
        <w:rPr>
          <w:rFonts w:hint="eastAsia"/>
        </w:rPr>
        <w:t>的圆盘上随机取样平移向量，半径</w:t>
      </w:r>
      <w:proofErr w:type="spellStart"/>
      <w:r>
        <w:rPr>
          <w:rFonts w:hint="eastAsia"/>
        </w:rPr>
        <w:t>rvi</w:t>
      </w:r>
      <w:proofErr w:type="spellEnd"/>
      <w:r>
        <w:rPr>
          <w:rFonts w:hint="eastAsia"/>
        </w:rPr>
        <w:t>位于与顶点</w:t>
      </w:r>
      <w:r>
        <w:rPr>
          <w:rFonts w:hint="eastAsia"/>
        </w:rPr>
        <w:t>vi</w:t>
      </w:r>
      <w:r>
        <w:rPr>
          <w:rFonts w:hint="eastAsia"/>
        </w:rPr>
        <w:t>笔划方向正交的平面上。半径</w:t>
      </w:r>
      <w:proofErr w:type="spellStart"/>
      <w:r>
        <w:rPr>
          <w:rFonts w:hint="eastAsia"/>
        </w:rPr>
        <w:t>rvi</w:t>
      </w:r>
      <w:proofErr w:type="spellEnd"/>
      <w:r>
        <w:rPr>
          <w:rFonts w:hint="eastAsia"/>
        </w:rPr>
        <w:t>从范围</w:t>
      </w:r>
      <w:r>
        <w:rPr>
          <w:rFonts w:hint="eastAsia"/>
        </w:rPr>
        <w:t>[0</w:t>
      </w:r>
      <w:r>
        <w:rPr>
          <w:rFonts w:hint="eastAsia"/>
        </w:rPr>
        <w:t>，</w:t>
      </w:r>
      <w:r>
        <w:rPr>
          <w:rFonts w:hint="eastAsia"/>
        </w:rPr>
        <w:t>0.1lalstroke]</w:t>
      </w:r>
      <w:r>
        <w:rPr>
          <w:rFonts w:hint="eastAsia"/>
        </w:rPr>
        <w:t>中随机取样，其中</w:t>
      </w:r>
      <w:proofErr w:type="spellStart"/>
      <w:r>
        <w:rPr>
          <w:rFonts w:hint="eastAsia"/>
        </w:rPr>
        <w:t>lstroke</w:t>
      </w:r>
      <w:proofErr w:type="spellEnd"/>
      <w:r>
        <w:rPr>
          <w:rFonts w:hint="eastAsia"/>
        </w:rPr>
        <w:t>∈</w:t>
      </w:r>
      <w:r>
        <w:rPr>
          <w:rFonts w:hint="eastAsia"/>
        </w:rPr>
        <w:t xml:space="preserve"> [0</w:t>
      </w:r>
      <w:r>
        <w:rPr>
          <w:rFonts w:hint="eastAsia"/>
        </w:rPr>
        <w:t>，</w:t>
      </w:r>
      <w:r>
        <w:rPr>
          <w:rFonts w:hint="eastAsia"/>
        </w:rPr>
        <w:t>1]</w:t>
      </w:r>
      <w:r>
        <w:rPr>
          <w:rFonts w:hint="eastAsia"/>
        </w:rPr>
        <w:t>是当前笔划的长度。我们将每个笔划的两端延伸</w:t>
      </w:r>
      <w:r>
        <w:rPr>
          <w:rFonts w:hint="eastAsia"/>
        </w:rPr>
        <w:t>p</w:t>
      </w:r>
      <w:r>
        <w:rPr>
          <w:rFonts w:hint="eastAsia"/>
        </w:rPr>
        <w:t>，</w:t>
      </w:r>
      <w:r>
        <w:rPr>
          <w:rFonts w:hint="eastAsia"/>
        </w:rPr>
        <w:t>p</w:t>
      </w:r>
      <w:r>
        <w:rPr>
          <w:rFonts w:hint="eastAsia"/>
        </w:rPr>
        <w:t>值从</w:t>
      </w:r>
      <w:r>
        <w:rPr>
          <w:rFonts w:hint="eastAsia"/>
        </w:rPr>
        <w:t>[0</w:t>
      </w:r>
      <w:r>
        <w:rPr>
          <w:rFonts w:hint="eastAsia"/>
        </w:rPr>
        <w:t>，</w:t>
      </w:r>
      <w:r>
        <w:rPr>
          <w:rFonts w:hint="eastAsia"/>
        </w:rPr>
        <w:t>0.1smax]</w:t>
      </w:r>
      <w:r>
        <w:rPr>
          <w:rFonts w:hint="eastAsia"/>
        </w:rPr>
        <w:t>中随机取样，以再现人类笔划的外观。</w:t>
      </w:r>
    </w:p>
    <w:p w14:paraId="390AC16F" w14:textId="77777777" w:rsidR="00B001F2" w:rsidRDefault="00B001F2" w:rsidP="00B001F2">
      <w:pPr>
        <w:pStyle w:val="a1"/>
        <w:ind w:firstLine="480"/>
      </w:pPr>
      <w:r>
        <w:rPr>
          <w:rFonts w:hint="eastAsia"/>
        </w:rPr>
        <w:t>在全局和局部笔划变形后，采用三维样条插值，得到更平滑的笔划，与人体笔划的外观相匹配。</w:t>
      </w:r>
    </w:p>
    <w:p w14:paraId="6CAB88C0" w14:textId="77777777" w:rsidR="00B001F2" w:rsidRDefault="00B001F2" w:rsidP="00B001F2">
      <w:pPr>
        <w:pStyle w:val="a1"/>
        <w:ind w:firstLine="480"/>
      </w:pPr>
      <w:r>
        <w:rPr>
          <w:rFonts w:hint="eastAsia"/>
        </w:rPr>
        <w:t>对于我们的实验，我们生成</w:t>
      </w:r>
      <w:r>
        <w:rPr>
          <w:rFonts w:hint="eastAsia"/>
        </w:rPr>
        <w:t>5</w:t>
      </w:r>
      <w:r>
        <w:rPr>
          <w:rFonts w:hint="eastAsia"/>
        </w:rPr>
        <w:t>个合成数据集，具有</w:t>
      </w:r>
      <w:r>
        <w:rPr>
          <w:rFonts w:hint="eastAsia"/>
        </w:rPr>
        <w:t>5</w:t>
      </w:r>
      <w:r>
        <w:rPr>
          <w:rFonts w:hint="eastAsia"/>
        </w:rPr>
        <w:t>个抽象级别，</w:t>
      </w:r>
      <w:r>
        <w:rPr>
          <w:rFonts w:hint="eastAsia"/>
        </w:rPr>
        <w:t>[0.0</w:t>
      </w:r>
      <w:r>
        <w:rPr>
          <w:rFonts w:hint="eastAsia"/>
        </w:rPr>
        <w:t>，</w:t>
      </w:r>
      <w:r>
        <w:rPr>
          <w:rFonts w:hint="eastAsia"/>
        </w:rPr>
        <w:t>0.25</w:t>
      </w:r>
      <w:r>
        <w:rPr>
          <w:rFonts w:hint="eastAsia"/>
        </w:rPr>
        <w:t>，</w:t>
      </w:r>
      <w:r>
        <w:rPr>
          <w:rFonts w:hint="eastAsia"/>
        </w:rPr>
        <w:t>0.0.75</w:t>
      </w:r>
      <w:r>
        <w:rPr>
          <w:rFonts w:hint="eastAsia"/>
        </w:rPr>
        <w:t>，</w:t>
      </w:r>
      <w:r>
        <w:rPr>
          <w:rFonts w:hint="eastAsia"/>
        </w:rPr>
        <w:t>1.0]</w:t>
      </w:r>
      <w:r>
        <w:rPr>
          <w:rFonts w:hint="eastAsia"/>
        </w:rPr>
        <w:t>，并通过混合所有抽象级别的草图或仅在中间具有</w:t>
      </w:r>
      <w:r>
        <w:rPr>
          <w:rFonts w:hint="eastAsia"/>
        </w:rPr>
        <w:t>3</w:t>
      </w:r>
      <w:r>
        <w:rPr>
          <w:rFonts w:hint="eastAsia"/>
        </w:rPr>
        <w:t>个抽象水平的草图来获得两个混合数据集。图</w:t>
      </w:r>
      <w:r>
        <w:rPr>
          <w:rFonts w:hint="eastAsia"/>
        </w:rPr>
        <w:t>3 c</w:t>
      </w:r>
      <w:r>
        <w:rPr>
          <w:rFonts w:hint="eastAsia"/>
        </w:rPr>
        <w:t>。显示了使用</w:t>
      </w:r>
      <w:r>
        <w:rPr>
          <w:rFonts w:hint="eastAsia"/>
        </w:rPr>
        <w:t>la</w:t>
      </w:r>
      <w:r>
        <w:rPr>
          <w:rFonts w:hint="eastAsia"/>
        </w:rPr>
        <w:t>参数的不同设置获得的示例草图。</w:t>
      </w:r>
    </w:p>
    <w:p w14:paraId="0BAA2E41" w14:textId="77777777" w:rsidR="00B001F2" w:rsidRDefault="00B001F2" w:rsidP="00B001F2">
      <w:pPr>
        <w:pStyle w:val="a1"/>
        <w:ind w:firstLine="480"/>
      </w:pPr>
    </w:p>
    <w:p w14:paraId="1ABD3ADF" w14:textId="77777777" w:rsidR="00B001F2" w:rsidRDefault="00B001F2" w:rsidP="00B001F2">
      <w:pPr>
        <w:pStyle w:val="a1"/>
        <w:ind w:firstLine="480"/>
      </w:pPr>
      <w:r>
        <w:rPr>
          <w:rFonts w:hint="eastAsia"/>
        </w:rPr>
        <w:lastRenderedPageBreak/>
        <w:t>4.</w:t>
      </w:r>
      <w:r>
        <w:rPr>
          <w:rFonts w:hint="eastAsia"/>
        </w:rPr>
        <w:t>评价</w:t>
      </w:r>
    </w:p>
    <w:p w14:paraId="68884CE2" w14:textId="77777777" w:rsidR="00B001F2" w:rsidRDefault="00B001F2" w:rsidP="00B001F2">
      <w:pPr>
        <w:pStyle w:val="a1"/>
        <w:ind w:firstLine="480"/>
      </w:pPr>
      <w:r>
        <w:rPr>
          <w:rFonts w:hint="eastAsia"/>
        </w:rPr>
        <w:t xml:space="preserve">4.1 </w:t>
      </w:r>
      <w:r>
        <w:rPr>
          <w:rFonts w:hint="eastAsia"/>
        </w:rPr>
        <w:t>采样和渲染策略</w:t>
      </w:r>
    </w:p>
    <w:p w14:paraId="4FFA6C11" w14:textId="77777777" w:rsidR="00B001F2" w:rsidRDefault="00B001F2" w:rsidP="00B001F2">
      <w:pPr>
        <w:pStyle w:val="a1"/>
        <w:ind w:firstLine="480"/>
      </w:pPr>
      <w:r>
        <w:rPr>
          <w:rFonts w:hint="eastAsia"/>
        </w:rPr>
        <w:t>我们对</w:t>
      </w:r>
      <w:r>
        <w:rPr>
          <w:rFonts w:hint="eastAsia"/>
        </w:rPr>
        <w:t>NGVNN</w:t>
      </w:r>
      <w:r>
        <w:rPr>
          <w:rFonts w:hint="eastAsia"/>
        </w:rPr>
        <w:t>使用了两种渲染样式，对</w:t>
      </w:r>
      <w:proofErr w:type="spellStart"/>
      <w:r>
        <w:rPr>
          <w:rFonts w:hint="eastAsia"/>
        </w:rPr>
        <w:t>PointNet</w:t>
      </w:r>
      <w:proofErr w:type="spellEnd"/>
      <w:r>
        <w:rPr>
          <w:rFonts w:hint="eastAsia"/>
        </w:rPr>
        <w:t>++</w:t>
      </w:r>
      <w:r>
        <w:rPr>
          <w:rFonts w:hint="eastAsia"/>
        </w:rPr>
        <w:t>使用了两种采样策略。</w:t>
      </w:r>
    </w:p>
    <w:p w14:paraId="5510AC94" w14:textId="77777777" w:rsidR="00B001F2" w:rsidRDefault="00B001F2" w:rsidP="00B001F2">
      <w:pPr>
        <w:pStyle w:val="a1"/>
        <w:ind w:firstLine="480"/>
      </w:pPr>
      <w:r>
        <w:rPr>
          <w:rFonts w:hint="eastAsia"/>
        </w:rPr>
        <w:t>多视图网络的三维草图绘制。我们产生</w:t>
      </w:r>
      <w:r>
        <w:rPr>
          <w:rFonts w:hint="eastAsia"/>
        </w:rPr>
        <w:t>12 224</w:t>
      </w:r>
      <w:r>
        <w:rPr>
          <w:rFonts w:hint="eastAsia"/>
        </w:rPr>
        <w:t>×</w:t>
      </w:r>
      <w:r>
        <w:rPr>
          <w:rFonts w:hint="eastAsia"/>
        </w:rPr>
        <w:t>224</w:t>
      </w:r>
      <w:r>
        <w:rPr>
          <w:rFonts w:hint="eastAsia"/>
        </w:rPr>
        <w:t>每个三维形状和三维草图的正交视图，每</w:t>
      </w:r>
      <w:r>
        <w:rPr>
          <w:rFonts w:hint="eastAsia"/>
        </w:rPr>
        <w:t>30</w:t>
      </w:r>
      <w:r>
        <w:rPr>
          <w:rFonts w:hint="eastAsia"/>
        </w:rPr>
        <w:t>度放置</w:t>
      </w:r>
      <w:r>
        <w:rPr>
          <w:rFonts w:hint="eastAsia"/>
        </w:rPr>
        <w:t>12</w:t>
      </w:r>
      <w:r>
        <w:rPr>
          <w:rFonts w:hint="eastAsia"/>
        </w:rPr>
        <w:t>个虚拟摄像机，如</w:t>
      </w:r>
      <w:r>
        <w:rPr>
          <w:rFonts w:hint="eastAsia"/>
        </w:rPr>
        <w:t>Lee</w:t>
      </w:r>
      <w:r>
        <w:rPr>
          <w:rFonts w:hint="eastAsia"/>
        </w:rPr>
        <w:t>等人提出的。摄像机被提升到离地平面</w:t>
      </w:r>
      <w:r>
        <w:rPr>
          <w:rFonts w:hint="eastAsia"/>
        </w:rPr>
        <w:t>30</w:t>
      </w:r>
      <w:r>
        <w:rPr>
          <w:rFonts w:hint="eastAsia"/>
        </w:rPr>
        <w:t>度的高度。对于三维形状和三维草图，我们使用两种类型的渲染样式进行实验：</w:t>
      </w:r>
      <w:r>
        <w:rPr>
          <w:rFonts w:hint="eastAsia"/>
        </w:rPr>
        <w:t>Phong</w:t>
      </w:r>
      <w:r>
        <w:rPr>
          <w:rFonts w:hint="eastAsia"/>
        </w:rPr>
        <w:t>着色和深度贴图。对于三维草图，我们将每条线表示为一个三维管。</w:t>
      </w:r>
    </w:p>
    <w:p w14:paraId="1945089A" w14:textId="1A3C09AA" w:rsidR="00B001F2" w:rsidRDefault="00B001F2" w:rsidP="00B001F2">
      <w:pPr>
        <w:pStyle w:val="a1"/>
        <w:ind w:firstLine="480"/>
        <w:rPr>
          <w:rFonts w:hint="eastAsia"/>
        </w:rPr>
      </w:pPr>
      <w:r>
        <w:rPr>
          <w:rFonts w:hint="eastAsia"/>
        </w:rPr>
        <w:t>点云采样。为了得到点云表示，我们首先从形状和三维草图中抽取</w:t>
      </w:r>
      <w:r>
        <w:rPr>
          <w:rFonts w:hint="eastAsia"/>
        </w:rPr>
        <w:t>10000</w:t>
      </w:r>
      <w:r>
        <w:rPr>
          <w:rFonts w:hint="eastAsia"/>
        </w:rPr>
        <w:t>个点。对于形状，我们使用蒙特卡罗采样</w:t>
      </w:r>
      <w:r>
        <w:rPr>
          <w:rFonts w:hint="eastAsia"/>
        </w:rPr>
        <w:t>4</w:t>
      </w:r>
      <w:r>
        <w:rPr>
          <w:rFonts w:hint="eastAsia"/>
        </w:rPr>
        <w:t>；对于草图，我们使用等距采样。然后从初始的</w:t>
      </w:r>
      <w:r>
        <w:rPr>
          <w:rFonts w:hint="eastAsia"/>
        </w:rPr>
        <w:t>10000</w:t>
      </w:r>
      <w:r>
        <w:rPr>
          <w:rFonts w:hint="eastAsia"/>
        </w:rPr>
        <w:t>个点开始采用两种采样方式，得到</w:t>
      </w:r>
      <w:r>
        <w:rPr>
          <w:rFonts w:hint="eastAsia"/>
        </w:rPr>
        <w:t>1024</w:t>
      </w:r>
      <w:r>
        <w:rPr>
          <w:rFonts w:hint="eastAsia"/>
        </w:rPr>
        <w:t>个点的稀疏集：随机采样或均匀采样。采用最远点采样法获得均匀采样。稀疏集是动态获得的，因此在不同的迭代中可能会有所不同。</w:t>
      </w:r>
    </w:p>
    <w:p w14:paraId="0867B26C" w14:textId="77777777" w:rsidR="00B001F2" w:rsidRDefault="00B001F2" w:rsidP="00B001F2">
      <w:pPr>
        <w:pStyle w:val="a1"/>
        <w:ind w:firstLine="480"/>
      </w:pPr>
      <w:r>
        <w:rPr>
          <w:rFonts w:hint="eastAsia"/>
        </w:rPr>
        <w:t xml:space="preserve">4.2 </w:t>
      </w:r>
      <w:r>
        <w:rPr>
          <w:rFonts w:hint="eastAsia"/>
        </w:rPr>
        <w:t>采样和渲染的效果</w:t>
      </w:r>
    </w:p>
    <w:p w14:paraId="0D348EBD" w14:textId="77777777" w:rsidR="00B001F2" w:rsidRDefault="00B001F2" w:rsidP="00B001F2">
      <w:pPr>
        <w:pStyle w:val="a1"/>
        <w:ind w:firstLine="480"/>
      </w:pPr>
      <w:r>
        <w:rPr>
          <w:rFonts w:hint="eastAsia"/>
        </w:rPr>
        <w:t>我们比较了</w:t>
      </w:r>
      <w:proofErr w:type="spellStart"/>
      <w:r>
        <w:rPr>
          <w:rFonts w:hint="eastAsia"/>
        </w:rPr>
        <w:t>PointNet</w:t>
      </w:r>
      <w:proofErr w:type="spellEnd"/>
      <w:r>
        <w:rPr>
          <w:rFonts w:hint="eastAsia"/>
        </w:rPr>
        <w:t>++</w:t>
      </w:r>
      <w:r>
        <w:rPr>
          <w:rFonts w:hint="eastAsia"/>
        </w:rPr>
        <w:t>的不同采样方法和</w:t>
      </w:r>
      <w:r>
        <w:rPr>
          <w:rFonts w:hint="eastAsia"/>
        </w:rPr>
        <w:t>NGVNN</w:t>
      </w:r>
      <w:r>
        <w:rPr>
          <w:rFonts w:hint="eastAsia"/>
        </w:rPr>
        <w:t>的渲染样式，当在其设置为</w:t>
      </w:r>
      <w:r>
        <w:rPr>
          <w:rFonts w:hint="eastAsia"/>
        </w:rPr>
        <w:t>0.5</w:t>
      </w:r>
      <w:r>
        <w:rPr>
          <w:rFonts w:hint="eastAsia"/>
        </w:rPr>
        <w:t>渲染的</w:t>
      </w:r>
      <w:r>
        <w:rPr>
          <w:rFonts w:hint="eastAsia"/>
        </w:rPr>
        <w:t>3D</w:t>
      </w:r>
      <w:r>
        <w:rPr>
          <w:rFonts w:hint="eastAsia"/>
        </w:rPr>
        <w:t>形状和</w:t>
      </w:r>
      <w:r>
        <w:rPr>
          <w:rFonts w:hint="eastAsia"/>
        </w:rPr>
        <w:t>3D</w:t>
      </w:r>
      <w:r>
        <w:rPr>
          <w:rFonts w:hint="eastAsia"/>
        </w:rPr>
        <w:t>草图对上使用分类损失和三元组损失进行训练时。</w:t>
      </w:r>
      <w:proofErr w:type="spellStart"/>
      <w:r>
        <w:rPr>
          <w:rFonts w:hint="eastAsia"/>
        </w:rPr>
        <w:t>PointNet</w:t>
      </w:r>
      <w:proofErr w:type="spellEnd"/>
      <w:r>
        <w:rPr>
          <w:rFonts w:hint="eastAsia"/>
        </w:rPr>
        <w:t>++</w:t>
      </w:r>
      <w:r>
        <w:rPr>
          <w:rFonts w:hint="eastAsia"/>
        </w:rPr>
        <w:t>的统一采样和</w:t>
      </w:r>
      <w:r>
        <w:rPr>
          <w:rFonts w:hint="eastAsia"/>
        </w:rPr>
        <w:t>NGVNN</w:t>
      </w:r>
      <w:r>
        <w:rPr>
          <w:rFonts w:hint="eastAsia"/>
        </w:rPr>
        <w:t>的深度渲染性能最好，因此我们在其余的实验中使用这些设置。</w:t>
      </w:r>
    </w:p>
    <w:p w14:paraId="2B3090D2" w14:textId="0C4B70E3" w:rsidR="00B001F2" w:rsidRDefault="00B001F2" w:rsidP="00B001F2">
      <w:pPr>
        <w:pStyle w:val="a1"/>
        <w:ind w:firstLine="480"/>
        <w:rPr>
          <w:rFonts w:hint="eastAsia"/>
        </w:rPr>
      </w:pPr>
      <w:r>
        <w:rPr>
          <w:rFonts w:hint="eastAsia"/>
        </w:rPr>
        <w:t>当我们将暹罗体系结构用于</w:t>
      </w:r>
      <w:r>
        <w:rPr>
          <w:rFonts w:hint="eastAsia"/>
        </w:rPr>
        <w:t>NGVNN</w:t>
      </w:r>
      <w:r>
        <w:rPr>
          <w:rFonts w:hint="eastAsia"/>
        </w:rPr>
        <w:t>时，基于点的表示（虚线）远远优于多视图表示（实线）。因此，在剩下的实验中，我们使用了</w:t>
      </w:r>
      <w:r>
        <w:rPr>
          <w:rFonts w:hint="eastAsia"/>
        </w:rPr>
        <w:t>NGVNN</w:t>
      </w:r>
      <w:r>
        <w:rPr>
          <w:rFonts w:hint="eastAsia"/>
        </w:rPr>
        <w:t>的异构体系结构。</w:t>
      </w:r>
    </w:p>
    <w:p w14:paraId="0130A0A2" w14:textId="77777777" w:rsidR="00B001F2" w:rsidRDefault="00B001F2" w:rsidP="00B001F2">
      <w:pPr>
        <w:pStyle w:val="a1"/>
        <w:ind w:firstLine="480"/>
      </w:pPr>
      <w:r>
        <w:rPr>
          <w:rFonts w:hint="eastAsia"/>
        </w:rPr>
        <w:t xml:space="preserve">5. </w:t>
      </w:r>
      <w:r>
        <w:rPr>
          <w:rFonts w:hint="eastAsia"/>
        </w:rPr>
        <w:t>结论</w:t>
      </w:r>
    </w:p>
    <w:p w14:paraId="6A375DB2" w14:textId="418F203F" w:rsidR="00B001F2" w:rsidRPr="00B001F2" w:rsidRDefault="00B001F2" w:rsidP="00B001F2">
      <w:pPr>
        <w:pStyle w:val="a1"/>
        <w:ind w:firstLine="480"/>
      </w:pPr>
      <w:r>
        <w:rPr>
          <w:rFonts w:hint="eastAsia"/>
        </w:rPr>
        <w:t>本文提出了将三维虚拟现实草图应用于三维模型检索的问题。我们首先介绍了一个专门构建的虚拟现实环境来收集虚拟现实草图并进行检索。然后，我们从</w:t>
      </w:r>
      <w:r>
        <w:rPr>
          <w:rFonts w:hint="eastAsia"/>
        </w:rPr>
        <w:t>ModelNet</w:t>
      </w:r>
      <w:r>
        <w:rPr>
          <w:rFonts w:hint="eastAsia"/>
        </w:rPr>
        <w:t>收集了两个形状类的子集的一组</w:t>
      </w:r>
      <w:r>
        <w:rPr>
          <w:rFonts w:hint="eastAsia"/>
        </w:rPr>
        <w:t>3D</w:t>
      </w:r>
      <w:r>
        <w:rPr>
          <w:rFonts w:hint="eastAsia"/>
        </w:rPr>
        <w:t>人体草图。我们进一步提出了一种生成具有不同抽象层次的合成三维草图的方法，并证明了在我们的合成数据上训练的方法可以很好地推广到人类草图。通过一系列的综合评价，我们发现与基于三维形状的检索相比，基于点的形状表示比基于多视图的检索更具优势。最后，我们提出了一个架构，该架构带有一个额外的草图正则化分支，可以在所有考虑的基线上获得更高的性能，说明了直接处理</w:t>
      </w:r>
      <w:r>
        <w:rPr>
          <w:rFonts w:hint="eastAsia"/>
        </w:rPr>
        <w:t>VR</w:t>
      </w:r>
      <w:r>
        <w:rPr>
          <w:rFonts w:hint="eastAsia"/>
        </w:rPr>
        <w:t>草图的抽象本质的好处。我们希望能对这个新问题提供一个有效的初步尝试。</w:t>
      </w:r>
    </w:p>
    <w:p w14:paraId="111A977E" w14:textId="77777777" w:rsidR="00C2485C" w:rsidRDefault="00C2485C" w:rsidP="008D4EC8">
      <w:pPr>
        <w:pStyle w:val="a1"/>
        <w:ind w:firstLineChars="0" w:firstLine="0"/>
        <w:rPr>
          <w:rFonts w:ascii="Courier New" w:hAnsi="Courier New"/>
          <w:b/>
          <w:noProof/>
          <w:snapToGrid w:val="0"/>
          <w:kern w:val="0"/>
          <w:szCs w:val="24"/>
        </w:rPr>
      </w:pPr>
    </w:p>
    <w:p w14:paraId="443279FD" w14:textId="77777777" w:rsidR="00C2485C" w:rsidRDefault="00C2485C" w:rsidP="008D4EC8">
      <w:pPr>
        <w:pStyle w:val="a1"/>
        <w:ind w:firstLineChars="0" w:firstLine="0"/>
        <w:rPr>
          <w:rFonts w:ascii="Courier New" w:hAnsi="Courier New"/>
          <w:b/>
          <w:noProof/>
          <w:snapToGrid w:val="0"/>
          <w:kern w:val="0"/>
          <w:szCs w:val="24"/>
        </w:rPr>
      </w:pPr>
    </w:p>
    <w:p w14:paraId="2E6EBEE9" w14:textId="42B16F2F" w:rsidR="00C74C8D" w:rsidRPr="00C74C8D" w:rsidRDefault="00C74C8D" w:rsidP="00C74C8D">
      <w:pPr>
        <w:autoSpaceDE w:val="0"/>
        <w:autoSpaceDN w:val="0"/>
        <w:adjustRightInd w:val="0"/>
        <w:jc w:val="left"/>
        <w:rPr>
          <w:rFonts w:ascii="Courier New" w:hAnsi="Courier New"/>
          <w:b/>
          <w:noProof/>
          <w:snapToGrid w:val="0"/>
          <w:kern w:val="0"/>
          <w:szCs w:val="24"/>
        </w:rPr>
      </w:pPr>
    </w:p>
    <w:sectPr w:rsidR="00C74C8D" w:rsidRPr="00C74C8D" w:rsidSect="008527F1">
      <w:endnotePr>
        <w:numFmt w:val="decimal"/>
      </w:endnotePr>
      <w:pgSz w:w="10319" w:h="14578" w:code="120"/>
      <w:pgMar w:top="1418" w:right="1134" w:bottom="1134" w:left="1418" w:header="850" w:footer="992" w:gutter="0"/>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011F7F" w14:textId="77777777" w:rsidR="008F6451" w:rsidRDefault="008F6451">
      <w:r>
        <w:separator/>
      </w:r>
    </w:p>
  </w:endnote>
  <w:endnote w:type="continuationSeparator" w:id="0">
    <w:p w14:paraId="652D0BBC" w14:textId="77777777" w:rsidR="008F6451" w:rsidRDefault="008F64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正文 CS 字体)">
    <w:panose1 w:val="020B0604020202020204"/>
    <w:charset w:val="86"/>
    <w:family w:val="roman"/>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PT Sans Narrow">
    <w:altName w:val="PT Sans Narrow"/>
    <w:panose1 w:val="020B0506020203020204"/>
    <w:charset w:val="00"/>
    <w:family w:val="swiss"/>
    <w:pitch w:val="variable"/>
    <w:sig w:usb0="A00002EF" w:usb1="5000204B" w:usb2="00000000" w:usb3="00000000" w:csb0="00000097" w:csb1="00000000"/>
  </w:font>
  <w:font w:name="CIDFont+F2">
    <w:altName w:val="Cambria"/>
    <w:panose1 w:val="020B0604020202020204"/>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1E81DA" w14:textId="77777777" w:rsidR="009D70F0" w:rsidRDefault="009D70F0" w:rsidP="008A6E0A">
    <w:pPr>
      <w:pStyle w:val="a7"/>
      <w:framePr w:wrap="none" w:vAnchor="text" w:hAnchor="margin" w:xAlign="center" w:y="1"/>
      <w:rPr>
        <w:rStyle w:val="a9"/>
      </w:rPr>
    </w:pPr>
    <w:r>
      <w:rPr>
        <w:rStyle w:val="a9"/>
        <w:rFonts w:hint="eastAsia"/>
      </w:rPr>
      <w:t xml:space="preserve">- </w:t>
    </w:r>
    <w:r>
      <w:rPr>
        <w:rStyle w:val="a9"/>
      </w:rPr>
      <w:fldChar w:fldCharType="begin"/>
    </w:r>
    <w:r>
      <w:rPr>
        <w:rStyle w:val="a9"/>
      </w:rPr>
      <w:instrText xml:space="preserve">PAGE  </w:instrText>
    </w:r>
    <w:r>
      <w:rPr>
        <w:rStyle w:val="a9"/>
      </w:rPr>
      <w:fldChar w:fldCharType="separate"/>
    </w:r>
    <w:r>
      <w:rPr>
        <w:rStyle w:val="a9"/>
        <w:noProof/>
      </w:rPr>
      <w:t>II</w:t>
    </w:r>
    <w:r>
      <w:rPr>
        <w:rStyle w:val="a9"/>
      </w:rPr>
      <w:fldChar w:fldCharType="end"/>
    </w:r>
    <w:r>
      <w:rPr>
        <w:rStyle w:val="a9"/>
        <w:rFonts w:hint="eastAsia"/>
      </w:rPr>
      <w:t xml:space="preserve"> -</w:t>
    </w:r>
  </w:p>
  <w:p w14:paraId="6C685392" w14:textId="77777777" w:rsidR="009D70F0" w:rsidRDefault="009D70F0" w:rsidP="008A6E0A">
    <w:pPr>
      <w:pStyle w:val="a7"/>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B171F"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Style w:val="a9"/>
        <w:rFonts w:hint="eastAsia"/>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FCADEC"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Fonts w:hint="eastAsi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9"/>
      </w:rPr>
      <w:id w:val="1257173043"/>
      <w:docPartObj>
        <w:docPartGallery w:val="Page Numbers (Bottom of Page)"/>
        <w:docPartUnique/>
      </w:docPartObj>
    </w:sdtPr>
    <w:sdtEndPr>
      <w:rPr>
        <w:rStyle w:val="a9"/>
      </w:rPr>
    </w:sdtEndPr>
    <w:sdtContent>
      <w:p w14:paraId="7CB22300" w14:textId="4DC4B4D8" w:rsidR="008A6E0A" w:rsidRDefault="008A6E0A" w:rsidP="008A6E0A">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separate"/>
        </w:r>
        <w:r>
          <w:rPr>
            <w:rStyle w:val="a9"/>
            <w:noProof/>
          </w:rPr>
          <w:t>I</w:t>
        </w:r>
        <w:r>
          <w:rPr>
            <w:rStyle w:val="a9"/>
          </w:rPr>
          <w:fldChar w:fldCharType="end"/>
        </w:r>
      </w:p>
    </w:sdtContent>
  </w:sdt>
  <w:p w14:paraId="32CB561E" w14:textId="6B5CAC1A" w:rsidR="009D70F0" w:rsidRDefault="00A92280" w:rsidP="008A6E0A">
    <w:pPr>
      <w:pStyle w:val="a7"/>
      <w:ind w:right="360"/>
      <w:jc w:val="center"/>
    </w:pPr>
    <w:r>
      <w:t xml:space="preserve">    </w:t>
    </w:r>
    <w:r w:rsidR="008A6E0A">
      <w:t xml:space="preserve">    </w:t>
    </w:r>
    <w:r w:rsidR="009D70F0">
      <w:rPr>
        <w:rFonts w:hint="eastAsia"/>
      </w:rPr>
      <w:t xml:space="preserve">- </w:t>
    </w:r>
    <w:r w:rsidR="009D70F0">
      <w:rPr>
        <w:rStyle w:val="a9"/>
        <w:rFonts w:hint="eastAsia"/>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9"/>
      </w:rPr>
      <w:id w:val="-458333839"/>
      <w:docPartObj>
        <w:docPartGallery w:val="Page Numbers (Bottom of Page)"/>
        <w:docPartUnique/>
      </w:docPartObj>
    </w:sdtPr>
    <w:sdtEndPr>
      <w:rPr>
        <w:rStyle w:val="a9"/>
      </w:rPr>
    </w:sdtEndPr>
    <w:sdtContent>
      <w:p w14:paraId="2A5A42F5" w14:textId="0F90F56A" w:rsidR="008A6E0A" w:rsidRDefault="008A6E0A" w:rsidP="00DA6AD6">
        <w:pPr>
          <w:pStyle w:val="a7"/>
          <w:framePr w:wrap="none" w:vAnchor="text" w:hAnchor="margin" w:xAlign="right" w:y="1"/>
          <w:rPr>
            <w:rStyle w:val="a9"/>
          </w:rPr>
        </w:pPr>
        <w:r>
          <w:rPr>
            <w:rStyle w:val="a9"/>
          </w:rPr>
          <w:fldChar w:fldCharType="begin"/>
        </w:r>
        <w:r>
          <w:rPr>
            <w:rStyle w:val="a9"/>
          </w:rPr>
          <w:instrText xml:space="preserve"> PAGE </w:instrText>
        </w:r>
        <w:r>
          <w:rPr>
            <w:rStyle w:val="a9"/>
          </w:rPr>
          <w:fldChar w:fldCharType="separate"/>
        </w:r>
        <w:r>
          <w:rPr>
            <w:rStyle w:val="a9"/>
            <w:noProof/>
          </w:rPr>
          <w:t>I</w:t>
        </w:r>
        <w:r>
          <w:rPr>
            <w:rStyle w:val="a9"/>
          </w:rPr>
          <w:fldChar w:fldCharType="end"/>
        </w:r>
      </w:p>
    </w:sdtContent>
  </w:sdt>
  <w:p w14:paraId="0ED1F0D8" w14:textId="77777777" w:rsidR="008A6E0A" w:rsidRDefault="008A6E0A" w:rsidP="008A6E0A">
    <w:pPr>
      <w:pStyle w:val="a7"/>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B39697" w14:textId="77777777" w:rsidR="009D70F0" w:rsidRDefault="009D70F0">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Pr>
        <w:rStyle w:val="a9"/>
        <w:noProof/>
      </w:rPr>
      <w:t>II</w:t>
    </w:r>
    <w:r>
      <w:rPr>
        <w:rStyle w:val="a9"/>
      </w:rPr>
      <w:fldChar w:fldCharType="end"/>
    </w:r>
  </w:p>
  <w:p w14:paraId="2DA4E298" w14:textId="77777777" w:rsidR="009D70F0" w:rsidRDefault="009D70F0">
    <w:pPr>
      <w:pStyle w:val="a7"/>
      <w:jc w:val="center"/>
    </w:pPr>
    <w:r>
      <w:rPr>
        <w:rFonts w:hint="eastAsia"/>
      </w:rPr>
      <w:t xml:space="preserve">- </w:t>
    </w:r>
    <w:r>
      <w:rPr>
        <w:rStyle w:val="a9"/>
        <w:rFonts w:hint="eastAsia"/>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A134E2"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sidR="00CB76BB">
      <w:rPr>
        <w:rStyle w:val="a9"/>
        <w:noProof/>
      </w:rPr>
      <w:t>IV</w:t>
    </w:r>
    <w:r>
      <w:rPr>
        <w:rStyle w:val="a9"/>
      </w:rPr>
      <w:fldChar w:fldCharType="end"/>
    </w:r>
    <w:r>
      <w:rPr>
        <w:rStyle w:val="a9"/>
        <w:rFonts w:hint="eastAsia"/>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FAC83D"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Style w:val="a9"/>
        <w:rFonts w:hint="eastAsia"/>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6EDF4"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sidR="00CB76BB">
      <w:rPr>
        <w:rStyle w:val="a9"/>
        <w:noProof/>
      </w:rPr>
      <w:t>10</w:t>
    </w:r>
    <w:r>
      <w:rPr>
        <w:rStyle w:val="a9"/>
      </w:rPr>
      <w:fldChar w:fldCharType="end"/>
    </w:r>
    <w:r>
      <w:rPr>
        <w:rFonts w:hint="eastAsia"/>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EB746"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Style w:val="a9"/>
        <w:rFonts w:hint="eastAsia"/>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91EC5"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A5272B" w14:textId="77777777" w:rsidR="008F6451" w:rsidRDefault="008F6451">
      <w:r>
        <w:separator/>
      </w:r>
    </w:p>
  </w:footnote>
  <w:footnote w:type="continuationSeparator" w:id="0">
    <w:p w14:paraId="4C43DADC" w14:textId="77777777" w:rsidR="008F6451" w:rsidRDefault="008F64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77D26E" w14:textId="77777777" w:rsidR="009D70F0" w:rsidRDefault="009D70F0">
    <w:pPr>
      <w:pStyle w:val="a5"/>
      <w:pBdr>
        <w:bottom w:val="thinThickLargeGap" w:sz="12" w:space="1" w:color="auto"/>
      </w:pBdr>
    </w:pPr>
    <w:r>
      <w:rPr>
        <w:rFonts w:hint="eastAsia"/>
      </w:rPr>
      <w:t>哈尔滨工业大学工学硕士学位论文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1460BE" w14:textId="79E9E19A" w:rsidR="009D70F0" w:rsidRDefault="002D20EA">
    <w:pPr>
      <w:pStyle w:val="a5"/>
      <w:pBdr>
        <w:bottom w:val="thinThickMediumGap" w:sz="12" w:space="1" w:color="auto"/>
      </w:pBdr>
    </w:pPr>
    <w:r>
      <w:rPr>
        <w:rFonts w:hint="eastAsia"/>
      </w:rPr>
      <w:t>哈尔滨理工</w:t>
    </w:r>
    <w:r w:rsidR="009D70F0">
      <w:rPr>
        <w:rFonts w:hint="eastAsia"/>
      </w:rPr>
      <w:t>大学学士学位论文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5654D8"/>
    <w:multiLevelType w:val="hybridMultilevel"/>
    <w:tmpl w:val="E09ECEE8"/>
    <w:lvl w:ilvl="0" w:tplc="4064AA9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30432FE3"/>
    <w:multiLevelType w:val="hybridMultilevel"/>
    <w:tmpl w:val="F7143D84"/>
    <w:lvl w:ilvl="0" w:tplc="9A80BF0E">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F5F0623"/>
    <w:multiLevelType w:val="multilevel"/>
    <w:tmpl w:val="D60AF456"/>
    <w:lvl w:ilvl="0">
      <w:start w:val="1"/>
      <w:numFmt w:val="decimal"/>
      <w:pStyle w:val="1"/>
      <w:suff w:val="space"/>
      <w:lvlText w:val="第%1章"/>
      <w:lvlJc w:val="left"/>
      <w:pPr>
        <w:ind w:left="1926" w:hanging="432"/>
      </w:pPr>
      <w:rPr>
        <w:rFonts w:ascii="Times New Roman" w:hAnsi="Times New Roman" w:cs="Times New Roman" w:hint="default"/>
        <w:b w:val="0"/>
      </w:rPr>
    </w:lvl>
    <w:lvl w:ilvl="1">
      <w:start w:val="1"/>
      <w:numFmt w:val="decimal"/>
      <w:pStyle w:val="2"/>
      <w:suff w:val="space"/>
      <w:lvlText w:val="%1.%2"/>
      <w:lvlJc w:val="left"/>
      <w:pPr>
        <w:ind w:left="576" w:hanging="576"/>
      </w:pPr>
      <w:rPr>
        <w:rFonts w:hint="eastAsia"/>
        <w:b w:val="0"/>
      </w:rPr>
    </w:lvl>
    <w:lvl w:ilvl="2">
      <w:start w:val="1"/>
      <w:numFmt w:val="decimal"/>
      <w:pStyle w:val="3"/>
      <w:suff w:val="space"/>
      <w:lvlText w:val="%1.%2.%3"/>
      <w:lvlJc w:val="left"/>
      <w:pPr>
        <w:ind w:left="720" w:hanging="720"/>
      </w:pPr>
      <w:rPr>
        <w:rFonts w:hint="eastAsia"/>
        <w:b w:val="0"/>
      </w:rPr>
    </w:lvl>
    <w:lvl w:ilvl="3">
      <w:start w:val="1"/>
      <w:numFmt w:val="decimal"/>
      <w:pStyle w:val="4"/>
      <w:suff w:val="space"/>
      <w:lvlText w:val="%1.%2.%3.%4"/>
      <w:lvlJc w:val="left"/>
      <w:pPr>
        <w:ind w:left="864" w:hanging="864"/>
      </w:pPr>
      <w:rPr>
        <w:rFonts w:hint="eastAsia"/>
        <w:b w:val="0"/>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2"/>
  </w:num>
  <w:num w:numId="2">
    <w:abstractNumId w:val="0"/>
  </w:num>
  <w:num w:numId="3">
    <w:abstractNumId w:val="1"/>
  </w:num>
  <w:num w:numId="4">
    <w:abstractNumId w:val="2"/>
  </w:num>
  <w:num w:numId="5">
    <w:abstractNumId w:val="2"/>
  </w:num>
  <w:num w:numId="6">
    <w:abstractNumId w:val="2"/>
  </w:num>
  <w:num w:numId="7">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1"/>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78"/>
  <w:characterSpacingControl w:val="doNotCompress"/>
  <w:hdrShapeDefaults>
    <o:shapedefaults v:ext="edit" spidmax="2049"/>
  </w:hdrShapeDefaults>
  <w:footnotePr>
    <w:footnote w:id="-1"/>
    <w:footnote w:id="0"/>
  </w:footnotePr>
  <w:endnotePr>
    <w:numFmt w:val="decimal"/>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846"/>
    <w:rsid w:val="00000B0A"/>
    <w:rsid w:val="000039D9"/>
    <w:rsid w:val="00003FCB"/>
    <w:rsid w:val="0005028B"/>
    <w:rsid w:val="00060610"/>
    <w:rsid w:val="00087CE4"/>
    <w:rsid w:val="0009661C"/>
    <w:rsid w:val="00096F7A"/>
    <w:rsid w:val="000A3FAC"/>
    <w:rsid w:val="000B1648"/>
    <w:rsid w:val="000B3701"/>
    <w:rsid w:val="000D32AD"/>
    <w:rsid w:val="000D5B09"/>
    <w:rsid w:val="000F0583"/>
    <w:rsid w:val="000F5879"/>
    <w:rsid w:val="0012032E"/>
    <w:rsid w:val="00127E06"/>
    <w:rsid w:val="00141E5A"/>
    <w:rsid w:val="00142DB6"/>
    <w:rsid w:val="00146768"/>
    <w:rsid w:val="001522AD"/>
    <w:rsid w:val="00173DA0"/>
    <w:rsid w:val="00177F3E"/>
    <w:rsid w:val="001819A1"/>
    <w:rsid w:val="00186BAF"/>
    <w:rsid w:val="00187C0C"/>
    <w:rsid w:val="001A058A"/>
    <w:rsid w:val="001A0C7D"/>
    <w:rsid w:val="001A68B5"/>
    <w:rsid w:val="001B7BF4"/>
    <w:rsid w:val="001D48AC"/>
    <w:rsid w:val="001E4CD0"/>
    <w:rsid w:val="00215F92"/>
    <w:rsid w:val="0022658D"/>
    <w:rsid w:val="0024332D"/>
    <w:rsid w:val="00260417"/>
    <w:rsid w:val="00261D99"/>
    <w:rsid w:val="00262824"/>
    <w:rsid w:val="00264FFF"/>
    <w:rsid w:val="00276B8F"/>
    <w:rsid w:val="00281376"/>
    <w:rsid w:val="002A5BBF"/>
    <w:rsid w:val="002C0144"/>
    <w:rsid w:val="002D20EA"/>
    <w:rsid w:val="00302F5B"/>
    <w:rsid w:val="003050FA"/>
    <w:rsid w:val="00310357"/>
    <w:rsid w:val="00330742"/>
    <w:rsid w:val="00335CA4"/>
    <w:rsid w:val="00351459"/>
    <w:rsid w:val="00352F04"/>
    <w:rsid w:val="0035590F"/>
    <w:rsid w:val="0037079E"/>
    <w:rsid w:val="00370D77"/>
    <w:rsid w:val="00375387"/>
    <w:rsid w:val="003915EF"/>
    <w:rsid w:val="003932DD"/>
    <w:rsid w:val="003B546B"/>
    <w:rsid w:val="003C0249"/>
    <w:rsid w:val="003D4971"/>
    <w:rsid w:val="003E64DF"/>
    <w:rsid w:val="003E7929"/>
    <w:rsid w:val="003F2C81"/>
    <w:rsid w:val="003F5CDD"/>
    <w:rsid w:val="00401107"/>
    <w:rsid w:val="00402AB9"/>
    <w:rsid w:val="00406ED8"/>
    <w:rsid w:val="00414825"/>
    <w:rsid w:val="0042273E"/>
    <w:rsid w:val="00440B62"/>
    <w:rsid w:val="00467E15"/>
    <w:rsid w:val="00484B07"/>
    <w:rsid w:val="00485BBE"/>
    <w:rsid w:val="00486CFC"/>
    <w:rsid w:val="00493986"/>
    <w:rsid w:val="004A6A14"/>
    <w:rsid w:val="004B6C26"/>
    <w:rsid w:val="004C1264"/>
    <w:rsid w:val="004D1EE4"/>
    <w:rsid w:val="004E0F85"/>
    <w:rsid w:val="004F04FC"/>
    <w:rsid w:val="00501BA7"/>
    <w:rsid w:val="005060FD"/>
    <w:rsid w:val="00506A96"/>
    <w:rsid w:val="005277C2"/>
    <w:rsid w:val="00540B11"/>
    <w:rsid w:val="00544BFC"/>
    <w:rsid w:val="00547B53"/>
    <w:rsid w:val="00553880"/>
    <w:rsid w:val="0058398E"/>
    <w:rsid w:val="00587B35"/>
    <w:rsid w:val="005C7C15"/>
    <w:rsid w:val="005D1B46"/>
    <w:rsid w:val="005E7747"/>
    <w:rsid w:val="00601E48"/>
    <w:rsid w:val="006101F3"/>
    <w:rsid w:val="0061028B"/>
    <w:rsid w:val="0061763F"/>
    <w:rsid w:val="00625C03"/>
    <w:rsid w:val="00630042"/>
    <w:rsid w:val="00632804"/>
    <w:rsid w:val="006520B4"/>
    <w:rsid w:val="0066169E"/>
    <w:rsid w:val="0066202C"/>
    <w:rsid w:val="00667956"/>
    <w:rsid w:val="00674FD8"/>
    <w:rsid w:val="006765AA"/>
    <w:rsid w:val="00680D6F"/>
    <w:rsid w:val="00681828"/>
    <w:rsid w:val="006A42D8"/>
    <w:rsid w:val="006C425D"/>
    <w:rsid w:val="006C560B"/>
    <w:rsid w:val="006D19FE"/>
    <w:rsid w:val="006D5055"/>
    <w:rsid w:val="006E3D5E"/>
    <w:rsid w:val="006E718E"/>
    <w:rsid w:val="00701420"/>
    <w:rsid w:val="00722C0F"/>
    <w:rsid w:val="007327EF"/>
    <w:rsid w:val="0074061D"/>
    <w:rsid w:val="00745E6C"/>
    <w:rsid w:val="0074716A"/>
    <w:rsid w:val="007522C7"/>
    <w:rsid w:val="0075412A"/>
    <w:rsid w:val="007669CD"/>
    <w:rsid w:val="007A2D9A"/>
    <w:rsid w:val="007C5458"/>
    <w:rsid w:val="007C6A6C"/>
    <w:rsid w:val="007E2FC3"/>
    <w:rsid w:val="00802601"/>
    <w:rsid w:val="00813895"/>
    <w:rsid w:val="00814F39"/>
    <w:rsid w:val="00826479"/>
    <w:rsid w:val="008405E4"/>
    <w:rsid w:val="00841C6C"/>
    <w:rsid w:val="008527F1"/>
    <w:rsid w:val="008648AB"/>
    <w:rsid w:val="00873687"/>
    <w:rsid w:val="00875E33"/>
    <w:rsid w:val="00885330"/>
    <w:rsid w:val="008868F1"/>
    <w:rsid w:val="00886C0E"/>
    <w:rsid w:val="008A6E0A"/>
    <w:rsid w:val="008B33BD"/>
    <w:rsid w:val="008B59F0"/>
    <w:rsid w:val="008C20B4"/>
    <w:rsid w:val="008C35DB"/>
    <w:rsid w:val="008D4EC8"/>
    <w:rsid w:val="008F0922"/>
    <w:rsid w:val="008F0ADB"/>
    <w:rsid w:val="008F4846"/>
    <w:rsid w:val="008F6451"/>
    <w:rsid w:val="00915DA9"/>
    <w:rsid w:val="00925B9C"/>
    <w:rsid w:val="0092704A"/>
    <w:rsid w:val="00937209"/>
    <w:rsid w:val="0094093D"/>
    <w:rsid w:val="009412DC"/>
    <w:rsid w:val="00952391"/>
    <w:rsid w:val="009540B8"/>
    <w:rsid w:val="009560EF"/>
    <w:rsid w:val="00982A50"/>
    <w:rsid w:val="00986C2C"/>
    <w:rsid w:val="009940FE"/>
    <w:rsid w:val="00997126"/>
    <w:rsid w:val="009A6EE6"/>
    <w:rsid w:val="009A709A"/>
    <w:rsid w:val="009B3175"/>
    <w:rsid w:val="009B65F4"/>
    <w:rsid w:val="009C0139"/>
    <w:rsid w:val="009C233B"/>
    <w:rsid w:val="009C3542"/>
    <w:rsid w:val="009C4C96"/>
    <w:rsid w:val="009C74C4"/>
    <w:rsid w:val="009C7B32"/>
    <w:rsid w:val="009D4478"/>
    <w:rsid w:val="009D70F0"/>
    <w:rsid w:val="009D7B13"/>
    <w:rsid w:val="009E3D39"/>
    <w:rsid w:val="00A128A6"/>
    <w:rsid w:val="00A12D36"/>
    <w:rsid w:val="00A200DE"/>
    <w:rsid w:val="00A3092E"/>
    <w:rsid w:val="00A86461"/>
    <w:rsid w:val="00A90F4B"/>
    <w:rsid w:val="00A92280"/>
    <w:rsid w:val="00A92500"/>
    <w:rsid w:val="00A92CBA"/>
    <w:rsid w:val="00A95F9C"/>
    <w:rsid w:val="00A97EB5"/>
    <w:rsid w:val="00AB7513"/>
    <w:rsid w:val="00AD0B64"/>
    <w:rsid w:val="00AD3356"/>
    <w:rsid w:val="00AE5822"/>
    <w:rsid w:val="00AF2313"/>
    <w:rsid w:val="00B001F2"/>
    <w:rsid w:val="00B12B5C"/>
    <w:rsid w:val="00B166EC"/>
    <w:rsid w:val="00B16C0A"/>
    <w:rsid w:val="00B40922"/>
    <w:rsid w:val="00B456D5"/>
    <w:rsid w:val="00B55B2A"/>
    <w:rsid w:val="00B57513"/>
    <w:rsid w:val="00B74AD9"/>
    <w:rsid w:val="00B911CA"/>
    <w:rsid w:val="00B93DB4"/>
    <w:rsid w:val="00B94C48"/>
    <w:rsid w:val="00BB2888"/>
    <w:rsid w:val="00BC1FC7"/>
    <w:rsid w:val="00BC33BE"/>
    <w:rsid w:val="00BE0DD1"/>
    <w:rsid w:val="00BE1414"/>
    <w:rsid w:val="00BF5D89"/>
    <w:rsid w:val="00C110A5"/>
    <w:rsid w:val="00C11F9D"/>
    <w:rsid w:val="00C2485C"/>
    <w:rsid w:val="00C27544"/>
    <w:rsid w:val="00C305B7"/>
    <w:rsid w:val="00C43E79"/>
    <w:rsid w:val="00C457B5"/>
    <w:rsid w:val="00C72868"/>
    <w:rsid w:val="00C74C8D"/>
    <w:rsid w:val="00C759D0"/>
    <w:rsid w:val="00C9402E"/>
    <w:rsid w:val="00C97A21"/>
    <w:rsid w:val="00CA209D"/>
    <w:rsid w:val="00CA6C97"/>
    <w:rsid w:val="00CB26DA"/>
    <w:rsid w:val="00CB76BB"/>
    <w:rsid w:val="00CC2B61"/>
    <w:rsid w:val="00CC4928"/>
    <w:rsid w:val="00CC776E"/>
    <w:rsid w:val="00CE1903"/>
    <w:rsid w:val="00CE5F6C"/>
    <w:rsid w:val="00CE6B36"/>
    <w:rsid w:val="00D06C77"/>
    <w:rsid w:val="00D122F4"/>
    <w:rsid w:val="00D14AAB"/>
    <w:rsid w:val="00D37A76"/>
    <w:rsid w:val="00D568B4"/>
    <w:rsid w:val="00D57F7C"/>
    <w:rsid w:val="00D615D4"/>
    <w:rsid w:val="00D748F9"/>
    <w:rsid w:val="00DA0B8F"/>
    <w:rsid w:val="00DA3EFE"/>
    <w:rsid w:val="00DA5FDB"/>
    <w:rsid w:val="00DA6AD6"/>
    <w:rsid w:val="00DB5793"/>
    <w:rsid w:val="00DC5AF3"/>
    <w:rsid w:val="00DE4EF1"/>
    <w:rsid w:val="00DE604A"/>
    <w:rsid w:val="00E1779D"/>
    <w:rsid w:val="00E40CC9"/>
    <w:rsid w:val="00E50E8D"/>
    <w:rsid w:val="00E6582A"/>
    <w:rsid w:val="00E8525C"/>
    <w:rsid w:val="00E9663C"/>
    <w:rsid w:val="00EB30FA"/>
    <w:rsid w:val="00EC0EF5"/>
    <w:rsid w:val="00EE3A41"/>
    <w:rsid w:val="00EF4C39"/>
    <w:rsid w:val="00EF5D81"/>
    <w:rsid w:val="00EF75D2"/>
    <w:rsid w:val="00EF7865"/>
    <w:rsid w:val="00F21170"/>
    <w:rsid w:val="00F245E4"/>
    <w:rsid w:val="00F3331C"/>
    <w:rsid w:val="00F373CA"/>
    <w:rsid w:val="00F459B3"/>
    <w:rsid w:val="00F51733"/>
    <w:rsid w:val="00F56523"/>
    <w:rsid w:val="00F721E5"/>
    <w:rsid w:val="00F803EA"/>
    <w:rsid w:val="00F8215A"/>
    <w:rsid w:val="00FA69DA"/>
    <w:rsid w:val="00FB1485"/>
    <w:rsid w:val="00FB1923"/>
    <w:rsid w:val="00FC17F1"/>
    <w:rsid w:val="00FC33C8"/>
    <w:rsid w:val="00FC5CB1"/>
    <w:rsid w:val="00FD0626"/>
    <w:rsid w:val="00FD35FB"/>
    <w:rsid w:val="00FD60AC"/>
    <w:rsid w:val="00FE323C"/>
    <w:rsid w:val="00FE5A19"/>
    <w:rsid w:val="00FF3A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F7712F"/>
  <w15:docId w15:val="{20C12DB1-11DA-844C-A213-50DE29680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74C8D"/>
    <w:pPr>
      <w:widowControl w:val="0"/>
      <w:jc w:val="both"/>
    </w:pPr>
    <w:rPr>
      <w:kern w:val="2"/>
      <w:sz w:val="24"/>
    </w:rPr>
  </w:style>
  <w:style w:type="paragraph" w:styleId="1">
    <w:name w:val="heading 1"/>
    <w:aliases w:val="章标题(有序号)"/>
    <w:basedOn w:val="a0"/>
    <w:next w:val="a1"/>
    <w:qFormat/>
    <w:pPr>
      <w:numPr>
        <w:numId w:val="1"/>
      </w:numPr>
    </w:pPr>
  </w:style>
  <w:style w:type="paragraph" w:styleId="2">
    <w:name w:val="heading 2"/>
    <w:aliases w:val="节标题"/>
    <w:basedOn w:val="a"/>
    <w:next w:val="a1"/>
    <w:qFormat/>
    <w:pPr>
      <w:keepNext/>
      <w:keepLines/>
      <w:numPr>
        <w:ilvl w:val="1"/>
        <w:numId w:val="1"/>
      </w:numPr>
      <w:spacing w:before="120" w:after="120"/>
      <w:outlineLvl w:val="1"/>
    </w:pPr>
    <w:rPr>
      <w:rFonts w:eastAsia="黑体"/>
      <w:b/>
      <w:sz w:val="30"/>
    </w:rPr>
  </w:style>
  <w:style w:type="paragraph" w:styleId="3">
    <w:name w:val="heading 3"/>
    <w:aliases w:val="条标题"/>
    <w:basedOn w:val="a"/>
    <w:next w:val="a1"/>
    <w:qFormat/>
    <w:pPr>
      <w:keepNext/>
      <w:keepLines/>
      <w:numPr>
        <w:ilvl w:val="2"/>
        <w:numId w:val="1"/>
      </w:numPr>
      <w:spacing w:before="140"/>
      <w:outlineLvl w:val="2"/>
    </w:pPr>
    <w:rPr>
      <w:rFonts w:eastAsia="黑体"/>
      <w:b/>
      <w:sz w:val="28"/>
    </w:rPr>
  </w:style>
  <w:style w:type="paragraph" w:styleId="4">
    <w:name w:val="heading 4"/>
    <w:aliases w:val="款标题"/>
    <w:basedOn w:val="a"/>
    <w:next w:val="a1"/>
    <w:qFormat/>
    <w:pPr>
      <w:numPr>
        <w:ilvl w:val="3"/>
        <w:numId w:val="1"/>
      </w:numPr>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pPr>
      <w:pBdr>
        <w:bottom w:val="single" w:sz="6" w:space="1" w:color="auto"/>
      </w:pBdr>
      <w:tabs>
        <w:tab w:val="center" w:pos="4153"/>
        <w:tab w:val="right" w:pos="8306"/>
      </w:tabs>
      <w:snapToGrid w:val="0"/>
      <w:jc w:val="center"/>
    </w:pPr>
    <w:rPr>
      <w:sz w:val="18"/>
    </w:rPr>
  </w:style>
  <w:style w:type="paragraph" w:styleId="a0">
    <w:name w:val="Title"/>
    <w:aliases w:val="章标题(无序号)"/>
    <w:next w:val="a1"/>
    <w:qFormat/>
    <w:pPr>
      <w:keepLines/>
      <w:pageBreakBefore/>
      <w:widowControl w:val="0"/>
      <w:spacing w:before="240" w:after="120"/>
      <w:jc w:val="center"/>
      <w:outlineLvl w:val="0"/>
    </w:pPr>
    <w:rPr>
      <w:rFonts w:eastAsia="黑体"/>
      <w:b/>
      <w:kern w:val="2"/>
      <w:sz w:val="36"/>
    </w:rPr>
  </w:style>
  <w:style w:type="character" w:styleId="a6">
    <w:name w:val="annotation reference"/>
    <w:semiHidden/>
    <w:rPr>
      <w:sz w:val="21"/>
      <w:szCs w:val="21"/>
    </w:rPr>
  </w:style>
  <w:style w:type="paragraph" w:styleId="a7">
    <w:name w:val="footer"/>
    <w:basedOn w:val="a"/>
    <w:pPr>
      <w:tabs>
        <w:tab w:val="center" w:pos="4153"/>
        <w:tab w:val="right" w:pos="8306"/>
      </w:tabs>
      <w:snapToGrid w:val="0"/>
      <w:jc w:val="left"/>
    </w:pPr>
    <w:rPr>
      <w:sz w:val="18"/>
    </w:rPr>
  </w:style>
  <w:style w:type="paragraph" w:styleId="a8">
    <w:name w:val="Document Map"/>
    <w:basedOn w:val="a"/>
    <w:semiHidden/>
    <w:pPr>
      <w:shd w:val="clear" w:color="auto" w:fill="000080"/>
    </w:pPr>
  </w:style>
  <w:style w:type="character" w:styleId="a9">
    <w:name w:val="page number"/>
    <w:basedOn w:val="a2"/>
  </w:style>
  <w:style w:type="paragraph" w:styleId="aa">
    <w:name w:val="annotation text"/>
    <w:basedOn w:val="a"/>
    <w:semiHidden/>
    <w:pPr>
      <w:jc w:val="left"/>
    </w:pPr>
  </w:style>
  <w:style w:type="paragraph" w:styleId="a1">
    <w:name w:val="Body Text First Indent"/>
    <w:aliases w:val="正文首行缩进"/>
    <w:basedOn w:val="a"/>
    <w:pPr>
      <w:ind w:firstLineChars="200" w:firstLine="498"/>
    </w:pPr>
  </w:style>
  <w:style w:type="paragraph" w:styleId="ab">
    <w:name w:val="annotation subject"/>
    <w:basedOn w:val="aa"/>
    <w:next w:val="aa"/>
    <w:semiHidden/>
    <w:rPr>
      <w:b/>
      <w:bCs/>
    </w:rPr>
  </w:style>
  <w:style w:type="paragraph" w:styleId="ac">
    <w:name w:val="footnote text"/>
    <w:basedOn w:val="a"/>
    <w:semiHidden/>
    <w:pPr>
      <w:snapToGrid w:val="0"/>
      <w:jc w:val="left"/>
    </w:pPr>
  </w:style>
  <w:style w:type="paragraph" w:styleId="ad">
    <w:name w:val="endnote text"/>
    <w:basedOn w:val="a"/>
    <w:semiHidden/>
    <w:pPr>
      <w:tabs>
        <w:tab w:val="left" w:pos="498"/>
      </w:tabs>
      <w:ind w:left="200" w:hangingChars="200" w:hanging="200"/>
    </w:pPr>
  </w:style>
  <w:style w:type="character" w:styleId="ae">
    <w:name w:val="endnote reference"/>
    <w:semiHidden/>
    <w:rPr>
      <w:rFonts w:ascii="Times New Roman" w:eastAsia="宋体" w:hAnsi="Times New Roman"/>
      <w:sz w:val="24"/>
      <w:szCs w:val="18"/>
      <w:vertAlign w:val="baseline"/>
    </w:rPr>
  </w:style>
  <w:style w:type="character" w:styleId="af">
    <w:name w:val="footnote reference"/>
    <w:semiHidden/>
    <w:rPr>
      <w:rFonts w:ascii="Times New Roman" w:eastAsia="宋体" w:hAnsi="Times New Roman"/>
      <w:sz w:val="18"/>
      <w:vertAlign w:val="superscript"/>
    </w:rPr>
  </w:style>
  <w:style w:type="paragraph" w:styleId="af0">
    <w:name w:val="Balloon Text"/>
    <w:basedOn w:val="a"/>
    <w:semiHidden/>
    <w:rPr>
      <w:sz w:val="18"/>
      <w:szCs w:val="18"/>
    </w:rPr>
  </w:style>
  <w:style w:type="paragraph" w:customStyle="1" w:styleId="20">
    <w:name w:val="目录 2"/>
    <w:basedOn w:val="a"/>
    <w:next w:val="a"/>
    <w:autoRedefine/>
    <w:uiPriority w:val="39"/>
    <w:rsid w:val="00EF4C39"/>
    <w:pPr>
      <w:tabs>
        <w:tab w:val="right" w:leader="dot" w:pos="7719"/>
      </w:tabs>
      <w:ind w:leftChars="100" w:left="240"/>
    </w:pPr>
  </w:style>
  <w:style w:type="paragraph" w:customStyle="1" w:styleId="10">
    <w:name w:val="目录 1"/>
    <w:basedOn w:val="a"/>
    <w:next w:val="a"/>
    <w:autoRedefine/>
    <w:uiPriority w:val="39"/>
    <w:rsid w:val="00EF4C39"/>
    <w:pPr>
      <w:tabs>
        <w:tab w:val="right" w:leader="dot" w:pos="7719"/>
      </w:tabs>
    </w:pPr>
    <w:rPr>
      <w:rFonts w:eastAsia="黑体"/>
    </w:rPr>
  </w:style>
  <w:style w:type="character" w:styleId="af1">
    <w:name w:val="Hyperlink"/>
    <w:uiPriority w:val="99"/>
    <w:rPr>
      <w:color w:val="0000FF"/>
      <w:u w:val="single"/>
    </w:rPr>
  </w:style>
  <w:style w:type="paragraph" w:customStyle="1" w:styleId="af2">
    <w:name w:val="灯泡注释(打印无效)"/>
    <w:basedOn w:val="a1"/>
    <w:autoRedefine/>
    <w:rsid w:val="0074716A"/>
    <w:pPr>
      <w:tabs>
        <w:tab w:val="right" w:leader="dot" w:pos="7719"/>
      </w:tabs>
      <w:snapToGrid w:val="0"/>
      <w:ind w:firstLineChars="0" w:firstLine="0"/>
      <w:jc w:val="center"/>
    </w:pPr>
    <w:rPr>
      <w:rFonts w:eastAsia="黑体"/>
      <w:i/>
      <w:color w:val="FFFFFF" w:themeColor="background1"/>
      <w:sz w:val="36"/>
      <w:u w:val="single"/>
    </w:rPr>
  </w:style>
  <w:style w:type="paragraph" w:customStyle="1" w:styleId="30">
    <w:name w:val="目录 3"/>
    <w:basedOn w:val="a"/>
    <w:next w:val="a"/>
    <w:autoRedefine/>
    <w:uiPriority w:val="39"/>
    <w:rsid w:val="00EF4C39"/>
    <w:pPr>
      <w:tabs>
        <w:tab w:val="right" w:leader="dot" w:pos="7719"/>
      </w:tabs>
      <w:ind w:leftChars="200" w:left="480"/>
    </w:pPr>
  </w:style>
  <w:style w:type="character" w:customStyle="1" w:styleId="af3">
    <w:name w:val="样式 尾注引用"/>
    <w:rPr>
      <w:rFonts w:ascii="Times New Roman" w:eastAsia="宋体" w:hAnsi="Times New Roman"/>
      <w:sz w:val="24"/>
      <w:szCs w:val="28"/>
      <w:vertAlign w:val="superscript"/>
    </w:rPr>
  </w:style>
  <w:style w:type="paragraph" w:customStyle="1" w:styleId="af4">
    <w:name w:val="源代码"/>
    <w:basedOn w:val="a"/>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5">
    <w:name w:val="章标题(不加入目录内)"/>
    <w:basedOn w:val="a0"/>
    <w:pPr>
      <w:outlineLvl w:val="9"/>
    </w:pPr>
  </w:style>
  <w:style w:type="paragraph" w:styleId="af6">
    <w:name w:val="caption"/>
    <w:basedOn w:val="a"/>
    <w:next w:val="a1"/>
    <w:qFormat/>
    <w:pPr>
      <w:spacing w:before="152" w:after="160"/>
      <w:jc w:val="center"/>
    </w:pPr>
    <w:rPr>
      <w:rFonts w:cs="Arial"/>
      <w:sz w:val="21"/>
      <w:szCs w:val="21"/>
    </w:rPr>
  </w:style>
  <w:style w:type="character" w:customStyle="1" w:styleId="atitle">
    <w:name w:val="atitle"/>
    <w:basedOn w:val="a2"/>
    <w:rsid w:val="00F51733"/>
  </w:style>
  <w:style w:type="paragraph" w:styleId="af7">
    <w:name w:val="Plain Text"/>
    <w:basedOn w:val="a"/>
    <w:rsid w:val="003F2C81"/>
    <w:rPr>
      <w:rFonts w:ascii="宋体" w:hAnsi="Courier New" w:cs="Courier New"/>
      <w:sz w:val="21"/>
      <w:szCs w:val="21"/>
    </w:rPr>
  </w:style>
  <w:style w:type="table" w:styleId="af8">
    <w:name w:val="Table Grid"/>
    <w:basedOn w:val="a3"/>
    <w:uiPriority w:val="39"/>
    <w:rsid w:val="00261D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Normal (Web)"/>
    <w:basedOn w:val="a"/>
    <w:uiPriority w:val="99"/>
    <w:unhideWhenUsed/>
    <w:rsid w:val="00264FFF"/>
    <w:pPr>
      <w:widowControl/>
      <w:spacing w:before="100" w:beforeAutospacing="1" w:after="100" w:afterAutospacing="1"/>
      <w:jc w:val="left"/>
    </w:pPr>
    <w:rPr>
      <w:rFonts w:ascii="宋体" w:hAnsi="宋体" w:cs="宋体"/>
      <w:kern w:val="0"/>
      <w:szCs w:val="24"/>
    </w:rPr>
  </w:style>
  <w:style w:type="paragraph" w:styleId="TOC1">
    <w:name w:val="toc 1"/>
    <w:basedOn w:val="a"/>
    <w:next w:val="a"/>
    <w:autoRedefine/>
    <w:uiPriority w:val="39"/>
    <w:rsid w:val="00DA0B8F"/>
    <w:pPr>
      <w:tabs>
        <w:tab w:val="right" w:leader="dot" w:pos="7718"/>
        <w:tab w:val="right" w:leader="dot" w:pos="7757"/>
      </w:tabs>
    </w:pPr>
    <w:rPr>
      <w:rFonts w:eastAsia="黑体"/>
      <w:noProof/>
    </w:rPr>
  </w:style>
  <w:style w:type="paragraph" w:styleId="TOC2">
    <w:name w:val="toc 2"/>
    <w:basedOn w:val="a"/>
    <w:next w:val="a"/>
    <w:autoRedefine/>
    <w:uiPriority w:val="39"/>
    <w:rsid w:val="00264FFF"/>
    <w:pPr>
      <w:ind w:leftChars="200" w:left="420"/>
    </w:pPr>
  </w:style>
  <w:style w:type="paragraph" w:styleId="TOC3">
    <w:name w:val="toc 3"/>
    <w:basedOn w:val="a"/>
    <w:next w:val="a"/>
    <w:autoRedefine/>
    <w:uiPriority w:val="39"/>
    <w:rsid w:val="00264FFF"/>
    <w:pPr>
      <w:ind w:leftChars="400" w:left="840"/>
    </w:pPr>
  </w:style>
  <w:style w:type="character" w:styleId="afa">
    <w:name w:val="Placeholder Text"/>
    <w:basedOn w:val="a2"/>
    <w:uiPriority w:val="99"/>
    <w:semiHidden/>
    <w:rsid w:val="004227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7.xml"/><Relationship Id="rId21" Type="http://schemas.openxmlformats.org/officeDocument/2006/relationships/image" Target="media/image7.png"/><Relationship Id="rId34" Type="http://schemas.openxmlformats.org/officeDocument/2006/relationships/image" Target="media/image20.jpg"/><Relationship Id="rId42" Type="http://schemas.openxmlformats.org/officeDocument/2006/relationships/image" Target="media/image26.png"/><Relationship Id="rId47" Type="http://schemas.openxmlformats.org/officeDocument/2006/relationships/image" Target="media/image29.png"/><Relationship Id="rId50" Type="http://schemas.openxmlformats.org/officeDocument/2006/relationships/footer" Target="foot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g"/><Relationship Id="rId29" Type="http://schemas.openxmlformats.org/officeDocument/2006/relationships/image" Target="media/image15.jpe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gif"/><Relationship Id="rId37" Type="http://schemas.openxmlformats.org/officeDocument/2006/relationships/image" Target="media/image23.png"/><Relationship Id="rId40" Type="http://schemas.openxmlformats.org/officeDocument/2006/relationships/image" Target="media/image24.jpeg"/><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5.jpg"/><Relationship Id="rId31" Type="http://schemas.openxmlformats.org/officeDocument/2006/relationships/image" Target="media/image17.png"/><Relationship Id="rId44" Type="http://schemas.openxmlformats.org/officeDocument/2006/relationships/footer" Target="footer9.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8.xml"/><Relationship Id="rId48" Type="http://schemas.openxmlformats.org/officeDocument/2006/relationships/image" Target="media/image30.png"/><Relationship Id="rId8" Type="http://schemas.openxmlformats.org/officeDocument/2006/relationships/header" Target="header1.xml"/><Relationship Id="rId51" Type="http://schemas.openxmlformats.org/officeDocument/2006/relationships/hyperlink" Target="file:////kcms/detail/detail.aspx%3ffilename=JSJA201909008&amp;dbcode=CJFQ&amp;dbname=CJFDTEMP&amp;v=8V5AF%25mmd2FQSYSDsqdabFiXdP4hQhXZjLG7ig%25mmd2BPdl6bpb2qzcC5Ya%25mmd2BsU%25mmd2BfGPYCehcFMu"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footer" Target="footer6.xml"/><Relationship Id="rId46" Type="http://schemas.openxmlformats.org/officeDocument/2006/relationships/image" Target="media/image28.png"/><Relationship Id="rId20" Type="http://schemas.openxmlformats.org/officeDocument/2006/relationships/image" Target="media/image6.jpeg"/><Relationship Id="rId41" Type="http://schemas.openxmlformats.org/officeDocument/2006/relationships/image" Target="media/image25.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jpeg"/><Relationship Id="rId23" Type="http://schemas.openxmlformats.org/officeDocument/2006/relationships/image" Target="media/image9.jp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10.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amp;%2326412;&amp;%2331185;&amp;%2335770;&amp;%2325991;&amp;%2327169;&amp;%2326495;B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7E4360E-1D4C-4BD1-8F0B-6F1D45AF9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C:\Users\lenovo\Desktop\&amp;#26412;&amp;#31185;&amp;#35770;&amp;#25991;&amp;#27169;&amp;#26495;B5.dot</Template>
  <TotalTime>271</TotalTime>
  <Pages>58</Pages>
  <Words>9872</Words>
  <Characters>56271</Characters>
  <Application>Microsoft Office Word</Application>
  <DocSecurity>0</DocSecurity>
  <Lines>468</Lines>
  <Paragraphs>132</Paragraphs>
  <ScaleCrop>false</ScaleCrop>
  <Company>Lenovo</Company>
  <LinksUpToDate>false</LinksUpToDate>
  <CharactersWithSpaces>66011</CharactersWithSpaces>
  <SharedDoc>false</SharedDoc>
  <HLinks>
    <vt:vector size="138" baseType="variant">
      <vt:variant>
        <vt:i4>1048625</vt:i4>
      </vt:variant>
      <vt:variant>
        <vt:i4>146</vt:i4>
      </vt:variant>
      <vt:variant>
        <vt:i4>0</vt:i4>
      </vt:variant>
      <vt:variant>
        <vt:i4>5</vt:i4>
      </vt:variant>
      <vt:variant>
        <vt:lpwstr/>
      </vt:variant>
      <vt:variant>
        <vt:lpwstr>_Toc416002349</vt:lpwstr>
      </vt:variant>
      <vt:variant>
        <vt:i4>1048625</vt:i4>
      </vt:variant>
      <vt:variant>
        <vt:i4>140</vt:i4>
      </vt:variant>
      <vt:variant>
        <vt:i4>0</vt:i4>
      </vt:variant>
      <vt:variant>
        <vt:i4>5</vt:i4>
      </vt:variant>
      <vt:variant>
        <vt:lpwstr/>
      </vt:variant>
      <vt:variant>
        <vt:lpwstr>_Toc416002348</vt:lpwstr>
      </vt:variant>
      <vt:variant>
        <vt:i4>1048625</vt:i4>
      </vt:variant>
      <vt:variant>
        <vt:i4>134</vt:i4>
      </vt:variant>
      <vt:variant>
        <vt:i4>0</vt:i4>
      </vt:variant>
      <vt:variant>
        <vt:i4>5</vt:i4>
      </vt:variant>
      <vt:variant>
        <vt:lpwstr/>
      </vt:variant>
      <vt:variant>
        <vt:lpwstr>_Toc416002347</vt:lpwstr>
      </vt:variant>
      <vt:variant>
        <vt:i4>1048625</vt:i4>
      </vt:variant>
      <vt:variant>
        <vt:i4>128</vt:i4>
      </vt:variant>
      <vt:variant>
        <vt:i4>0</vt:i4>
      </vt:variant>
      <vt:variant>
        <vt:i4>5</vt:i4>
      </vt:variant>
      <vt:variant>
        <vt:lpwstr/>
      </vt:variant>
      <vt:variant>
        <vt:lpwstr>_Toc416002346</vt:lpwstr>
      </vt:variant>
      <vt:variant>
        <vt:i4>1048625</vt:i4>
      </vt:variant>
      <vt:variant>
        <vt:i4>122</vt:i4>
      </vt:variant>
      <vt:variant>
        <vt:i4>0</vt:i4>
      </vt:variant>
      <vt:variant>
        <vt:i4>5</vt:i4>
      </vt:variant>
      <vt:variant>
        <vt:lpwstr/>
      </vt:variant>
      <vt:variant>
        <vt:lpwstr>_Toc416002345</vt:lpwstr>
      </vt:variant>
      <vt:variant>
        <vt:i4>1048625</vt:i4>
      </vt:variant>
      <vt:variant>
        <vt:i4>116</vt:i4>
      </vt:variant>
      <vt:variant>
        <vt:i4>0</vt:i4>
      </vt:variant>
      <vt:variant>
        <vt:i4>5</vt:i4>
      </vt:variant>
      <vt:variant>
        <vt:lpwstr/>
      </vt:variant>
      <vt:variant>
        <vt:lpwstr>_Toc416002344</vt:lpwstr>
      </vt:variant>
      <vt:variant>
        <vt:i4>1048625</vt:i4>
      </vt:variant>
      <vt:variant>
        <vt:i4>110</vt:i4>
      </vt:variant>
      <vt:variant>
        <vt:i4>0</vt:i4>
      </vt:variant>
      <vt:variant>
        <vt:i4>5</vt:i4>
      </vt:variant>
      <vt:variant>
        <vt:lpwstr/>
      </vt:variant>
      <vt:variant>
        <vt:lpwstr>_Toc416002343</vt:lpwstr>
      </vt:variant>
      <vt:variant>
        <vt:i4>1048625</vt:i4>
      </vt:variant>
      <vt:variant>
        <vt:i4>104</vt:i4>
      </vt:variant>
      <vt:variant>
        <vt:i4>0</vt:i4>
      </vt:variant>
      <vt:variant>
        <vt:i4>5</vt:i4>
      </vt:variant>
      <vt:variant>
        <vt:lpwstr/>
      </vt:variant>
      <vt:variant>
        <vt:lpwstr>_Toc416002342</vt:lpwstr>
      </vt:variant>
      <vt:variant>
        <vt:i4>1048625</vt:i4>
      </vt:variant>
      <vt:variant>
        <vt:i4>98</vt:i4>
      </vt:variant>
      <vt:variant>
        <vt:i4>0</vt:i4>
      </vt:variant>
      <vt:variant>
        <vt:i4>5</vt:i4>
      </vt:variant>
      <vt:variant>
        <vt:lpwstr/>
      </vt:variant>
      <vt:variant>
        <vt:lpwstr>_Toc416002341</vt:lpwstr>
      </vt:variant>
      <vt:variant>
        <vt:i4>1048625</vt:i4>
      </vt:variant>
      <vt:variant>
        <vt:i4>90</vt:i4>
      </vt:variant>
      <vt:variant>
        <vt:i4>0</vt:i4>
      </vt:variant>
      <vt:variant>
        <vt:i4>5</vt:i4>
      </vt:variant>
      <vt:variant>
        <vt:lpwstr/>
      </vt:variant>
      <vt:variant>
        <vt:lpwstr>_Toc416002340</vt:lpwstr>
      </vt:variant>
      <vt:variant>
        <vt:i4>1507377</vt:i4>
      </vt:variant>
      <vt:variant>
        <vt:i4>84</vt:i4>
      </vt:variant>
      <vt:variant>
        <vt:i4>0</vt:i4>
      </vt:variant>
      <vt:variant>
        <vt:i4>5</vt:i4>
      </vt:variant>
      <vt:variant>
        <vt:lpwstr/>
      </vt:variant>
      <vt:variant>
        <vt:lpwstr>_Toc416002339</vt:lpwstr>
      </vt:variant>
      <vt:variant>
        <vt:i4>1507377</vt:i4>
      </vt:variant>
      <vt:variant>
        <vt:i4>78</vt:i4>
      </vt:variant>
      <vt:variant>
        <vt:i4>0</vt:i4>
      </vt:variant>
      <vt:variant>
        <vt:i4>5</vt:i4>
      </vt:variant>
      <vt:variant>
        <vt:lpwstr/>
      </vt:variant>
      <vt:variant>
        <vt:lpwstr>_Toc416002338</vt:lpwstr>
      </vt:variant>
      <vt:variant>
        <vt:i4>1507377</vt:i4>
      </vt:variant>
      <vt:variant>
        <vt:i4>72</vt:i4>
      </vt:variant>
      <vt:variant>
        <vt:i4>0</vt:i4>
      </vt:variant>
      <vt:variant>
        <vt:i4>5</vt:i4>
      </vt:variant>
      <vt:variant>
        <vt:lpwstr/>
      </vt:variant>
      <vt:variant>
        <vt:lpwstr>_Toc416002337</vt:lpwstr>
      </vt:variant>
      <vt:variant>
        <vt:i4>1507377</vt:i4>
      </vt:variant>
      <vt:variant>
        <vt:i4>64</vt:i4>
      </vt:variant>
      <vt:variant>
        <vt:i4>0</vt:i4>
      </vt:variant>
      <vt:variant>
        <vt:i4>5</vt:i4>
      </vt:variant>
      <vt:variant>
        <vt:lpwstr/>
      </vt:variant>
      <vt:variant>
        <vt:lpwstr>_Toc416002336</vt:lpwstr>
      </vt:variant>
      <vt:variant>
        <vt:i4>1507377</vt:i4>
      </vt:variant>
      <vt:variant>
        <vt:i4>58</vt:i4>
      </vt:variant>
      <vt:variant>
        <vt:i4>0</vt:i4>
      </vt:variant>
      <vt:variant>
        <vt:i4>5</vt:i4>
      </vt:variant>
      <vt:variant>
        <vt:lpwstr/>
      </vt:variant>
      <vt:variant>
        <vt:lpwstr>_Toc416002335</vt:lpwstr>
      </vt:variant>
      <vt:variant>
        <vt:i4>1507377</vt:i4>
      </vt:variant>
      <vt:variant>
        <vt:i4>52</vt:i4>
      </vt:variant>
      <vt:variant>
        <vt:i4>0</vt:i4>
      </vt:variant>
      <vt:variant>
        <vt:i4>5</vt:i4>
      </vt:variant>
      <vt:variant>
        <vt:lpwstr/>
      </vt:variant>
      <vt:variant>
        <vt:lpwstr>_Toc416002334</vt:lpwstr>
      </vt:variant>
      <vt:variant>
        <vt:i4>1507377</vt:i4>
      </vt:variant>
      <vt:variant>
        <vt:i4>46</vt:i4>
      </vt:variant>
      <vt:variant>
        <vt:i4>0</vt:i4>
      </vt:variant>
      <vt:variant>
        <vt:i4>5</vt:i4>
      </vt:variant>
      <vt:variant>
        <vt:lpwstr/>
      </vt:variant>
      <vt:variant>
        <vt:lpwstr>_Toc416002333</vt:lpwstr>
      </vt:variant>
      <vt:variant>
        <vt:i4>1507377</vt:i4>
      </vt:variant>
      <vt:variant>
        <vt:i4>38</vt:i4>
      </vt:variant>
      <vt:variant>
        <vt:i4>0</vt:i4>
      </vt:variant>
      <vt:variant>
        <vt:i4>5</vt:i4>
      </vt:variant>
      <vt:variant>
        <vt:lpwstr/>
      </vt:variant>
      <vt:variant>
        <vt:lpwstr>_Toc416002332</vt:lpwstr>
      </vt:variant>
      <vt:variant>
        <vt:i4>1507377</vt:i4>
      </vt:variant>
      <vt:variant>
        <vt:i4>32</vt:i4>
      </vt:variant>
      <vt:variant>
        <vt:i4>0</vt:i4>
      </vt:variant>
      <vt:variant>
        <vt:i4>5</vt:i4>
      </vt:variant>
      <vt:variant>
        <vt:lpwstr/>
      </vt:variant>
      <vt:variant>
        <vt:lpwstr>_Toc416002331</vt:lpwstr>
      </vt:variant>
      <vt:variant>
        <vt:i4>1507377</vt:i4>
      </vt:variant>
      <vt:variant>
        <vt:i4>26</vt:i4>
      </vt:variant>
      <vt:variant>
        <vt:i4>0</vt:i4>
      </vt:variant>
      <vt:variant>
        <vt:i4>5</vt:i4>
      </vt:variant>
      <vt:variant>
        <vt:lpwstr/>
      </vt:variant>
      <vt:variant>
        <vt:lpwstr>_Toc416002330</vt:lpwstr>
      </vt:variant>
      <vt:variant>
        <vt:i4>1441841</vt:i4>
      </vt:variant>
      <vt:variant>
        <vt:i4>20</vt:i4>
      </vt:variant>
      <vt:variant>
        <vt:i4>0</vt:i4>
      </vt:variant>
      <vt:variant>
        <vt:i4>5</vt:i4>
      </vt:variant>
      <vt:variant>
        <vt:lpwstr/>
      </vt:variant>
      <vt:variant>
        <vt:lpwstr>_Toc416002329</vt:lpwstr>
      </vt:variant>
      <vt:variant>
        <vt:i4>1441841</vt:i4>
      </vt:variant>
      <vt:variant>
        <vt:i4>14</vt:i4>
      </vt:variant>
      <vt:variant>
        <vt:i4>0</vt:i4>
      </vt:variant>
      <vt:variant>
        <vt:i4>5</vt:i4>
      </vt:variant>
      <vt:variant>
        <vt:lpwstr/>
      </vt:variant>
      <vt:variant>
        <vt:lpwstr>_Toc416002328</vt:lpwstr>
      </vt:variant>
      <vt:variant>
        <vt:i4>1441841</vt:i4>
      </vt:variant>
      <vt:variant>
        <vt:i4>8</vt:i4>
      </vt:variant>
      <vt:variant>
        <vt:i4>0</vt:i4>
      </vt:variant>
      <vt:variant>
        <vt:i4>5</vt:i4>
      </vt:variant>
      <vt:variant>
        <vt:lpwstr/>
      </vt:variant>
      <vt:variant>
        <vt:lpwstr>_Toc416002327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哈尔滨理工大学学士学位论文模板</dc:title>
  <dc:subject/>
  <dc:creator>lenovo</dc:creator>
  <cp:keywords/>
  <dc:description/>
  <cp:lastModifiedBy>QIU YONG FENG</cp:lastModifiedBy>
  <cp:revision>68</cp:revision>
  <cp:lastPrinted>2021-05-18T09:58:00Z</cp:lastPrinted>
  <dcterms:created xsi:type="dcterms:W3CDTF">2021-05-18T09:58:00Z</dcterms:created>
  <dcterms:modified xsi:type="dcterms:W3CDTF">2021-05-25T15:09:00Z</dcterms:modified>
</cp:coreProperties>
</file>