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Цель данного документа проверить работу Youtube.com . В плане тестирования описываются проверки для каждого из модулей сайта. Указана информация о функциональностях котрые будут проверяться и функциях которые не включены в тестирование.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данном тест плане проверяется работа следующих модулей сайта: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и воспроизведение видео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Подписка на канал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видео в плейлист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Комментарии(также лайки и дизлайки)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 настройка канала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подписками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Добавление\удаление и настройка видео на канале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уведомлений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Features To Be Tested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Список функциональностей и модулей в которые они входят: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Авторизация</w:t>
      </w:r>
      <w:r w:rsidDel="00000000" w:rsidR="00000000" w:rsidRPr="00000000">
        <w:rPr>
          <w:rtl w:val="0"/>
        </w:rPr>
        <w:t xml:space="preserve">. В модуле для авторизации выполняется проверка полей </w:t>
      </w:r>
      <w:r w:rsidDel="00000000" w:rsidR="00000000" w:rsidRPr="00000000">
        <w:rPr>
          <w:b w:val="1"/>
          <w:rtl w:val="0"/>
        </w:rPr>
        <w:t xml:space="preserve">Телефонный номер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Адрес эл.почты и Password. </w:t>
      </w:r>
      <w:r w:rsidDel="00000000" w:rsidR="00000000" w:rsidRPr="00000000">
        <w:rPr>
          <w:rtl w:val="0"/>
        </w:rPr>
        <w:t xml:space="preserve">Проверка наличие полей, заполнение полей валидными и не валидными данными. Наличие кнопки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 Перенаправление и авторизация на сайт после нажатие на кнопку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Поиск и воспроизведение видео.</w:t>
      </w:r>
      <w:r w:rsidDel="00000000" w:rsidR="00000000" w:rsidRPr="00000000">
        <w:rPr>
          <w:rtl w:val="0"/>
        </w:rPr>
        <w:t xml:space="preserve"> Произведение поиска путем ввода ключевых слов в поисковую строку. Проверка отображение релевантности результата и его корректное воспроизведение.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Подписка на канал. </w:t>
      </w:r>
      <w:r w:rsidDel="00000000" w:rsidR="00000000" w:rsidRPr="00000000">
        <w:rPr>
          <w:rtl w:val="0"/>
        </w:rPr>
        <w:t xml:space="preserve">В модуле проводится проверка подписки на канал путём нажатия соответствующей кнопки </w:t>
      </w:r>
      <w:r w:rsidDel="00000000" w:rsidR="00000000" w:rsidRPr="00000000">
        <w:rPr>
          <w:b w:val="1"/>
          <w:rtl w:val="0"/>
        </w:rPr>
        <w:t xml:space="preserve">Подписаться. </w:t>
      </w:r>
      <w:r w:rsidDel="00000000" w:rsidR="00000000" w:rsidRPr="00000000">
        <w:rPr>
          <w:rtl w:val="0"/>
        </w:rPr>
        <w:t xml:space="preserve">Соответствующая кнопка после нажатия должна изменить цвет и надпись в соответствии требованиям.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видео в плейлист.</w:t>
      </w:r>
      <w:r w:rsidDel="00000000" w:rsidR="00000000" w:rsidRPr="00000000">
        <w:rPr>
          <w:rtl w:val="0"/>
        </w:rPr>
        <w:t xml:space="preserve"> Проверка соответствия требованиям, на главной странице или на выбраном видео в отдельной странице, имеется возможность добавить видео в свой ранее созданный либо новый плейлист путём нажатия соответствующей кнопки - нажав на три точки под видео. Впоследствии выбрав свой плейлист в нём будет добавлено и корректно воспроизведено ранее выбранное видео.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Комментарии. </w:t>
      </w:r>
      <w:r w:rsidDel="00000000" w:rsidR="00000000" w:rsidRPr="00000000">
        <w:rPr>
          <w:rtl w:val="0"/>
        </w:rPr>
        <w:t xml:space="preserve">Позволяет пользователям оставлять комментарии под видео, обмениваться мнениями, и взаимодействовать с другими пользователями. Проверка функциональности и корректности работы модуля "Комментарии", включая возможность </w:t>
      </w:r>
      <w:r w:rsidDel="00000000" w:rsidR="00000000" w:rsidRPr="00000000">
        <w:rPr>
          <w:u w:val="single"/>
          <w:rtl w:val="0"/>
        </w:rPr>
        <w:t xml:space="preserve">добавлять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редактировать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u w:val="single"/>
          <w:rtl w:val="0"/>
        </w:rPr>
        <w:t xml:space="preserve"> удалять</w:t>
      </w:r>
      <w:r w:rsidDel="00000000" w:rsidR="00000000" w:rsidRPr="00000000">
        <w:rPr>
          <w:rtl w:val="0"/>
        </w:rPr>
        <w:t xml:space="preserve"> комментарии, а также взаимодействовать с комментариями других пользователей. А также выставление лайков и дизлайков на свой или чужой комментарий. Корректное отображение их.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Создание и настройка канала.</w:t>
      </w:r>
      <w:r w:rsidDel="00000000" w:rsidR="00000000" w:rsidRPr="00000000">
        <w:rPr>
          <w:rtl w:val="0"/>
        </w:rPr>
        <w:t xml:space="preserve"> Модуль "Создание и настройка YouTube-канала" позволяет пользователям создать и настроить свой собственный канал на платформе YouTube, включая управление настройками, атрибуциями, оформлением, и другими функциями, которые позволяют пользователям привлекать и управлять своей аудиторией. Проверка корректности и функциональности процесса создания и настройки YouTube-канала, включая проверку всех основных функций, взаимодействие с другими компонентами YouTube, и соответствие настройкам и атрибутам.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подписками. </w:t>
      </w:r>
      <w:r w:rsidDel="00000000" w:rsidR="00000000" w:rsidRPr="00000000">
        <w:rPr>
          <w:rtl w:val="0"/>
        </w:rPr>
        <w:t xml:space="preserve">Позволяет пользователям зайти в свои подписки, отслеживать, удалять или изменять их. Имеется соответствующая кнопка “Управление подписками”. Проверка работоспособности данной кнопки и перенаправление на соответствующую страницу. На данной странице имеется возможность проверить свои подписки, отменить подписку, поставить колокольчик (уведомления) или отключить их. Корректное отображение аватарок и название каналов, кол-во подписчиков и слоган на которых было совершено подписка. При выборе канала на который была совершена подписка перенаправляет на соответствующий канал.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Добавление\Удаление и настройка видео на канале. </w:t>
      </w:r>
      <w:r w:rsidDel="00000000" w:rsidR="00000000" w:rsidRPr="00000000">
        <w:rPr>
          <w:rtl w:val="0"/>
        </w:rPr>
        <w:t xml:space="preserve">Данный модуль позволяет добавлять либо удалять уже существующие видео на канале. Изменение названия и описания для видео. Отображение даты залива, Параметры ограничения доступа. Создания своих трансляций. Сортировка и фильтр видео по плейлистам. Просмотр аналитики и комментариев, добавления субтитров для видео. Проверка монетизации и авторских прав.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уведомлений. </w:t>
      </w:r>
      <w:r w:rsidDel="00000000" w:rsidR="00000000" w:rsidRPr="00000000">
        <w:rPr>
          <w:rtl w:val="0"/>
        </w:rPr>
        <w:t xml:space="preserve">Пользователю предоставляется возможность настроить свои уведомление, путем перехода на соответствующую страницу, где он может указать что хочет получать. Возможность настроить уведомления в браузере. Свои настройки подписок, рекомендаций, действий на канале, комментарий, упоминаний, записи контента и рекламный контент. Настройка уведомление по электронной почте - Рассылка , разрешения и пользовательские настройки новостей. Выбор языка уведомлений.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Features Not To Be Tested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Список функциональностей и модулей в которые они входят: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для сотрудников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Стресс-тестирование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фильмов или сериалов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рекламной кампании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Монетизация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локализации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Проверка правильности перевода связи с отсутствием специалиста в данной области.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Approach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совместимости.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В процессе тестирования кроссбраузерности сайта Youtube.com будет проведена проверка на корректное отображение дизайна сайта и работоспособность его функционала в браузерах указанных в спецификации. будет применено кроссбраузерное тестирование основанное на составленных проверок из документа </w:t>
      </w:r>
      <w:r w:rsidDel="00000000" w:rsidR="00000000" w:rsidRPr="00000000">
        <w:rPr>
          <w:b w:val="1"/>
          <w:rtl w:val="0"/>
        </w:rPr>
        <w:t xml:space="preserve">1ControlTask6_MQA_Veronika" </w:t>
      </w:r>
      <w:r w:rsidDel="00000000" w:rsidR="00000000" w:rsidRPr="00000000">
        <w:rPr>
          <w:rtl w:val="0"/>
        </w:rPr>
        <w:t xml:space="preserve"> по чек-листам. Дефекты найденные в процессе тестирования будут описаны в документе “</w:t>
      </w:r>
      <w:r w:rsidDel="00000000" w:rsidR="00000000" w:rsidRPr="00000000">
        <w:rPr>
          <w:b w:val="1"/>
          <w:rtl w:val="0"/>
        </w:rPr>
        <w:t xml:space="preserve">Bug report</w:t>
      </w:r>
      <w:r w:rsidDel="00000000" w:rsidR="00000000" w:rsidRPr="00000000">
        <w:rPr>
          <w:rtl w:val="0"/>
        </w:rPr>
        <w:t xml:space="preserve">” для их будущего исправления.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ОС, утверждение к проверке: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Браузеры, утвержденные к проверке: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Opera GX LVL 5 (core: 102.0.4880.117)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Microsoft Edge Version 118.0.2088.76 (Official build) (64-bit)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Google Chrome Version 118.0.5993.118 (Official Build) (64-bit)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Тестирование проводится усилием одного человека.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Item Pass/Fail Criteria</w:t>
      </w:r>
    </w:p>
    <w:p w:rsidR="00000000" w:rsidDel="00000000" w:rsidP="00000000" w:rsidRDefault="00000000" w:rsidRPr="00000000" w14:paraId="00000037">
      <w:pPr>
        <w:ind w:left="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Критерии завершения: Элемент будет считаться “пройденным”, если он соответствует “ожидаемому результату”, определенному в соответствующем примере.</w:t>
      </w:r>
    </w:p>
    <w:p w:rsidR="00000000" w:rsidDel="00000000" w:rsidP="00000000" w:rsidRDefault="00000000" w:rsidRPr="00000000" w14:paraId="00000038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Критерии приостановки: наличие багов с серьезностью critical, blocker.</w:t>
      </w:r>
    </w:p>
    <w:p w:rsidR="00000000" w:rsidDel="00000000" w:rsidP="00000000" w:rsidRDefault="00000000" w:rsidRPr="00000000" w14:paraId="00000039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Пк - 1 шт.</w:t>
      </w:r>
    </w:p>
    <w:p w:rsidR="00000000" w:rsidDel="00000000" w:rsidP="00000000" w:rsidRDefault="00000000" w:rsidRPr="00000000" w14:paraId="00000043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Windows 10</w:t>
      </w:r>
    </w:p>
    <w:p w:rsidR="00000000" w:rsidDel="00000000" w:rsidP="00000000" w:rsidRDefault="00000000" w:rsidRPr="00000000" w14:paraId="00000044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Интернет с допустимой скоростью 1 - 100Мб/с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Responsibilities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Checklist - QA1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 plan - QA1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Bug reports - QA1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reports - QA1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 risk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</w:p>
    <w:p w:rsidR="00000000" w:rsidDel="00000000" w:rsidP="00000000" w:rsidRDefault="00000000" w:rsidRPr="00000000" w14:paraId="0000005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