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t>Import Data using Transform Maps (Spreadsheet)</w:t>
      </w:r>
    </w:p>
    <w:p w14:paraId="00000002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t>Project Documentation Format – ServiceNow</w:t>
      </w:r>
    </w:p>
    <w:p w14:paraId="00000003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1. Introduction</w:t>
      </w:r>
    </w:p>
    <w:p w14:paraId="00000004" w14:textId="124F6ADC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</w:pPr>
      <w:r>
        <w:t xml:space="preserve"> Project Title: Import Data using Transform Maps (Spreadsheet)</w:t>
      </w:r>
    </w:p>
    <w:p w14:paraId="3A2508A0" w14:textId="451BCD1A" w:rsidR="00191733" w:rsidRDefault="00191733" w:rsidP="001917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91733">
        <w:rPr>
          <w:rFonts w:ascii="Times New Roman" w:eastAsia="Times New Roman" w:hAnsi="Times New Roman" w:cs="Times New Roman"/>
          <w:color w:val="000000"/>
          <w:sz w:val="24"/>
          <w:szCs w:val="24"/>
        </w:rPr>
        <w:t>Team ID : SWTID-2026-3686</w:t>
      </w:r>
    </w:p>
    <w:p w14:paraId="6D49045A" w14:textId="77777777" w:rsidR="00191733" w:rsidRDefault="00EB5E5B" w:rsidP="001917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EB5E5B">
        <w:t xml:space="preserve">Team Leader : </w:t>
      </w:r>
      <w:r w:rsidR="00E5621A">
        <w:t xml:space="preserve"> </w:t>
      </w:r>
      <w:r w:rsidRPr="00EB5E5B">
        <w:t>Yoshethaa A</w:t>
      </w:r>
      <w:r w:rsidRPr="00EB5E5B">
        <w:br/>
        <w:t>Team member : Nithish M</w:t>
      </w:r>
      <w:r w:rsidRPr="00EB5E5B">
        <w:br/>
        <w:t>Team member : Poovarasu S</w:t>
      </w:r>
      <w:r w:rsidRPr="00EB5E5B">
        <w:br/>
        <w:t>Team member : Sujitha S</w:t>
      </w:r>
    </w:p>
    <w:p w14:paraId="00000005" w14:textId="2538D4E0" w:rsidR="00006A11" w:rsidRDefault="00EB5E5B" w:rsidP="001917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5E5B">
        <w:t>Team member : Sre Hari R</w:t>
      </w:r>
    </w:p>
    <w:p w14:paraId="65D0DBB7" w14:textId="77777777" w:rsidR="00E5621A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</w:pPr>
      <w:r>
        <w:t>2. Project Overview</w:t>
      </w:r>
      <w:r w:rsidR="00E5621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t xml:space="preserve">Purpose: </w:t>
      </w:r>
    </w:p>
    <w:p w14:paraId="00000007" w14:textId="5F81B15A" w:rsidR="00006A11" w:rsidRPr="00191733" w:rsidRDefault="00000000" w:rsidP="001917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Import structured employee data from an external spreadsheet into ServiceNow using Import Sets and Transform Maps.</w:t>
      </w:r>
    </w:p>
    <w:p w14:paraId="00000008" w14:textId="3D31205F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Features: Employee Import staging table; Employee Test target table; source-to-target field mapping; transformation; Coalesce on Employee ID; validation; employee reports; Employee Analytics Dashboards.</w:t>
      </w:r>
    </w:p>
    <w:p w14:paraId="4B6F829C" w14:textId="77777777" w:rsidR="00E5621A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3. Architecture</w:t>
      </w:r>
    </w:p>
    <w:p w14:paraId="0000000A" w14:textId="6903A220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Frontend: Not applicable / not specified. The source project describes ServiceNow platform configuration rather than a separate frontend application.</w:t>
      </w:r>
    </w:p>
    <w:p w14:paraId="0000000B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• Backend: ServiceNow Import Sets and Transform Maps process the spreadsheet data. The Employee Import table acts as the staging table and the Employee Test table is the target.</w:t>
      </w:r>
    </w:p>
    <w:p w14:paraId="0000000C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Database: Target table Employee Test (u_employee_test) contains Employee ID, Employee Name, Email, Department, and Location. The import staging table is Employee Import (u_employee_import).</w:t>
      </w:r>
    </w:p>
    <w:p w14:paraId="0000000D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4. Setup Instructions</w:t>
      </w:r>
    </w:p>
    <w:p w14:paraId="0000000E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Prerequisites: A Google Spreadsheet containing sample employee data, downloaded as Sample Spreadsheet.xlsx, and access to the ServiceNow environment.</w:t>
      </w:r>
    </w:p>
    <w:p w14:paraId="0000000F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Installation/Configuration: Create the Employee Test table and fields; load the spreadsheet into Employee Import; create the Sample Spreadsheet Import Transform Map; map source fields to target fields; configure Coalesce on Employee ID; run the transform and validate the records.</w:t>
      </w:r>
    </w:p>
    <w:p w14:paraId="00000010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5. Folder Structure</w:t>
      </w:r>
    </w:p>
    <w:p w14:paraId="00000011" w14:textId="1B87B686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Client: Not applicable to the documented ServiceNow project.</w:t>
      </w:r>
    </w:p>
    <w:p w14:paraId="00000012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Server: Not applicable to the documented ServiceNow project. The project uses ServiceNow tables, Import Sets, Transform Maps, reports, and dashboards.</w:t>
      </w:r>
    </w:p>
    <w:p w14:paraId="00000013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6. Running the Application</w:t>
      </w:r>
    </w:p>
    <w:p w14:paraId="00000014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lastRenderedPageBreak/>
        <w:t>• Import workflow: Load the spreadsheet into the existing Employee Import table, use Sheet 1 with header row 1, run the Sample Spreadsheet Import Transform Map, and validate the Employee Test records.</w:t>
      </w:r>
    </w:p>
    <w:p w14:paraId="30102482" w14:textId="533E24BB" w:rsidR="00E5621A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• Repeat imports: The same Transform Map is re</w:t>
      </w:r>
      <w:r w:rsidR="00E5621A">
        <w:t>used.</w:t>
      </w:r>
    </w:p>
    <w:p w14:paraId="00000016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7. API Documentation</w:t>
      </w:r>
    </w:p>
    <w:p w14:paraId="00000017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• API endpoints: Not specified in the source project. The documented integration is spreadsheet-based through ServiceNow Import Sets and Transform Maps.</w:t>
      </w:r>
    </w:p>
    <w:p w14:paraId="00000018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Request/response examples: Not specified in the source project.</w:t>
      </w:r>
    </w:p>
    <w:p w14:paraId="00000019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8. Authentication</w:t>
      </w:r>
    </w:p>
    <w:p w14:paraId="0000001A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Authentication and authorization details are not specified in the source project.</w:t>
      </w:r>
    </w:p>
    <w:p w14:paraId="0000001B" w14:textId="77777777" w:rsidR="00006A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9. User Interface</w:t>
      </w:r>
    </w:p>
    <w:p w14:paraId="0000001C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t>• The documented user-facing configuration consists of ServiceNow tables, import/transformation screens, reports, and the Employee Analytics Dashboards. Screenshots or GIFs are not included in the source project.</w:t>
      </w:r>
    </w:p>
    <w:p w14:paraId="0000001D" w14:textId="77777777" w:rsidR="00006A11" w:rsidRDefault="00000000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</w:pPr>
      <w:r>
        <w:t>10. Testing</w:t>
      </w:r>
    </w:p>
    <w:p w14:paraId="01EC5E0E" w14:textId="63E0E346" w:rsidR="00E5621A" w:rsidRDefault="00E5621A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• The project documents transformation and repeat-import validation. In a four-row test,records were inserted and 2 were updated. Repeating the same sheet resulted in 0 .</w:t>
      </w:r>
    </w:p>
    <w:p w14:paraId="6EC7CC0F" w14:textId="77777777" w:rsidR="00E5621A" w:rsidRDefault="00E5621A" w:rsidP="00E562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sectPr w:rsidR="00E5621A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8761370-2654-4193-85E1-5669CEA054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DC8728-DF8C-4D44-B7C6-50190C54E2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5A4E86-7A25-4A9C-B714-0042C014B3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32C"/>
    <w:multiLevelType w:val="hybridMultilevel"/>
    <w:tmpl w:val="30EC1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561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A11"/>
    <w:rsid w:val="00006A11"/>
    <w:rsid w:val="00191733"/>
    <w:rsid w:val="003B4509"/>
    <w:rsid w:val="009C04F3"/>
    <w:rsid w:val="00C748E6"/>
    <w:rsid w:val="00E5621A"/>
    <w:rsid w:val="00EB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D246"/>
  <w15:docId w15:val="{9F3A0E8C-564E-4493-89AC-6520B9E9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91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Yoshethaa Arumugam</cp:lastModifiedBy>
  <cp:revision>5</cp:revision>
  <dcterms:created xsi:type="dcterms:W3CDTF">2026-09-30T18:06:00Z</dcterms:created>
  <dcterms:modified xsi:type="dcterms:W3CDTF">2026-10-01T04:03:00Z</dcterms:modified>
</cp:coreProperties>
</file>