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C3947" w14:textId="77777777" w:rsidR="00DC30F1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20AE1DF4" w14:textId="77777777" w:rsidR="00DC30F1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t>Technology Stack (Architecture &amp; Stack) – ServiceNow Employee Data Import</w:t>
      </w:r>
    </w:p>
    <w:p w14:paraId="52BFE637" w14:textId="77777777" w:rsidR="00DC30F1" w:rsidRDefault="00DC30F1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DC30F1" w14:paraId="14C2A11E" w14:textId="77777777">
        <w:trPr>
          <w:jc w:val="center"/>
        </w:trPr>
        <w:tc>
          <w:tcPr>
            <w:tcW w:w="4508" w:type="dxa"/>
          </w:tcPr>
          <w:p w14:paraId="26EFBE3F" w14:textId="77777777" w:rsidR="00DC30F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566250CD" w14:textId="7A34F396" w:rsidR="00DC30F1" w:rsidRDefault="00B73FED">
            <w:pPr>
              <w:rPr>
                <w:rFonts w:ascii="Arial" w:eastAsia="Arial" w:hAnsi="Arial" w:cs="Arial"/>
              </w:rPr>
            </w:pPr>
            <w:r w:rsidRPr="00B73FED">
              <w:rPr>
                <w:rFonts w:ascii="Arial" w:eastAsia="Arial" w:hAnsi="Arial" w:cs="Arial"/>
              </w:rPr>
              <w:t>01 October 2026</w:t>
            </w:r>
          </w:p>
        </w:tc>
      </w:tr>
      <w:tr w:rsidR="00DC30F1" w14:paraId="1FF3E3EC" w14:textId="77777777">
        <w:trPr>
          <w:jc w:val="center"/>
        </w:trPr>
        <w:tc>
          <w:tcPr>
            <w:tcW w:w="4508" w:type="dxa"/>
          </w:tcPr>
          <w:p w14:paraId="09ABAACF" w14:textId="77777777" w:rsidR="00DC30F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19C46F70" w14:textId="0B1B0B00" w:rsidR="00DC30F1" w:rsidRDefault="00DB4490">
            <w:pPr>
              <w:rPr>
                <w:rFonts w:ascii="Arial" w:eastAsia="Arial" w:hAnsi="Arial" w:cs="Arial"/>
              </w:rPr>
            </w:pPr>
            <w:r w:rsidRPr="00DB4490">
              <w:rPr>
                <w:rFonts w:ascii="Arial" w:eastAsia="Arial" w:hAnsi="Arial" w:cs="Arial"/>
              </w:rPr>
              <w:t>SWTID-2026-3686</w:t>
            </w:r>
          </w:p>
        </w:tc>
      </w:tr>
      <w:tr w:rsidR="00DC30F1" w14:paraId="38F9DF96" w14:textId="77777777">
        <w:trPr>
          <w:jc w:val="center"/>
        </w:trPr>
        <w:tc>
          <w:tcPr>
            <w:tcW w:w="4508" w:type="dxa"/>
          </w:tcPr>
          <w:p w14:paraId="6A7B8C1B" w14:textId="77777777" w:rsidR="00DC30F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20BACA91" w14:textId="77777777" w:rsidR="00DC30F1" w:rsidRDefault="00000000">
            <w:r>
              <w:t>Import Data using Transform Maps (Spreadsheet)</w:t>
            </w:r>
          </w:p>
        </w:tc>
      </w:tr>
      <w:tr w:rsidR="00DC30F1" w14:paraId="293A4E22" w14:textId="77777777">
        <w:trPr>
          <w:jc w:val="center"/>
        </w:trPr>
        <w:tc>
          <w:tcPr>
            <w:tcW w:w="4508" w:type="dxa"/>
          </w:tcPr>
          <w:p w14:paraId="65035F32" w14:textId="77777777" w:rsidR="00DC30F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D67FBF9" w14:textId="77777777" w:rsidR="00DC30F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3CD43D8D" w14:textId="77777777" w:rsidR="00DC30F1" w:rsidRDefault="00DC30F1">
      <w:pPr>
        <w:rPr>
          <w:rFonts w:ascii="Arial" w:eastAsia="Arial" w:hAnsi="Arial" w:cs="Arial"/>
          <w:b/>
        </w:rPr>
      </w:pPr>
    </w:p>
    <w:p w14:paraId="354A23D6" w14:textId="77777777" w:rsidR="00DC30F1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784DABDF" w14:textId="77777777" w:rsidR="00DC30F1" w:rsidRDefault="00000000">
      <w:pPr>
        <w:rPr>
          <w:rFonts w:ascii="Arial" w:eastAsia="Arial" w:hAnsi="Arial" w:cs="Arial"/>
        </w:rPr>
      </w:pPr>
      <w:r>
        <w:t>The architecture represents the employee data flow from an external spreadsheet into ServiceNow through Import Sets and Transform Maps, followed by validation, reporting, and dashboard visualization.</w:t>
      </w:r>
    </w:p>
    <w:p w14:paraId="56C76FC3" w14:textId="77777777" w:rsidR="00DC30F1" w:rsidRDefault="00000000">
      <w:pPr>
        <w:rPr>
          <w:rFonts w:ascii="Arial" w:eastAsia="Arial" w:hAnsi="Arial" w:cs="Arial"/>
          <w:b/>
        </w:rPr>
      </w:pPr>
      <w:r>
        <w:t>Architecture Flow: Excel / Google Spreadsheet → ServiceNow Load Data → Employee Import (Import Set) → Sample Spreadsheet Import (Transform Map) → Employee Test → Reports → Employee Analytics Dashboards</w:t>
      </w:r>
    </w:p>
    <w:p w14:paraId="3C177F74" w14:textId="77777777" w:rsidR="00DC30F1" w:rsidRDefault="00000000">
      <w:pPr>
        <w:rPr>
          <w:rFonts w:ascii="Arial" w:eastAsia="Arial" w:hAnsi="Arial" w:cs="Arial"/>
          <w:b/>
        </w:rPr>
      </w:pPr>
      <w:r>
        <w:t>Reference: Source project document provided for this implementation.</w:t>
      </w:r>
    </w:p>
    <w:p w14:paraId="6C816964" w14:textId="77777777" w:rsidR="00DC30F1" w:rsidRDefault="00000000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2179E0C4" wp14:editId="5BB08542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742B8E4" w14:textId="77777777" w:rsidR="00DC30F1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75BBC18A" w14:textId="77777777" w:rsidR="00DC30F1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3EFCCC9C" w14:textId="77777777" w:rsidR="00DC30F1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034251B8" w14:textId="77777777" w:rsidR="00DC30F1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2245B98A" w14:textId="77777777" w:rsidR="00DC30F1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67EBB7BA" w14:textId="77777777" w:rsidR="00DC30F1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79E0C4" id="Rectangle 13" o:spid="_x0000_s1026" style="position:absolute;margin-left:337pt;margin-top:15pt;width:375.5pt;height:208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1742B8E4" w14:textId="77777777" w:rsidR="00DC30F1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Guidelines:</w:t>
                      </w:r>
                    </w:p>
                    <w:p w14:paraId="75BBC18A" w14:textId="77777777" w:rsidR="00DC30F1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Include all the processes (As an application logic / Technology Block)</w:t>
                      </w:r>
                    </w:p>
                    <w:p w14:paraId="3EFCCC9C" w14:textId="77777777" w:rsidR="00DC30F1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Provide infrastructural demarcation (Local / Cloud)</w:t>
                      </w:r>
                    </w:p>
                    <w:p w14:paraId="034251B8" w14:textId="77777777" w:rsidR="00DC30F1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external interfaces (third party API’s etc.)</w:t>
                      </w:r>
                    </w:p>
                    <w:p w14:paraId="2245B98A" w14:textId="77777777" w:rsidR="00DC30F1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Data Storage components / services</w:t>
                      </w:r>
                    </w:p>
                    <w:p w14:paraId="67EBB7BA" w14:textId="77777777" w:rsidR="00DC30F1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interface to machine learning models (if applicable)</w:t>
                      </w:r>
                    </w:p>
                  </w:txbxContent>
                </v:textbox>
              </v:rect>
            </w:pict>
          </mc:Fallback>
        </mc:AlternateContent>
      </w:r>
    </w:p>
    <w:p w14:paraId="3BB522E1" w14:textId="77777777" w:rsidR="00DC30F1" w:rsidRDefault="00000000">
      <w:pPr>
        <w:rPr>
          <w:rFonts w:ascii="Arial" w:eastAsia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1DF52ED0" wp14:editId="6211A260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14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F07EDD4" w14:textId="77777777" w:rsidR="00DC30F1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5E3B9A8E" w14:textId="77777777" w:rsidR="00DC30F1" w:rsidRDefault="00DC30F1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FA530CC" w14:textId="77777777" w:rsidR="00DC30F1" w:rsidRDefault="00DC30F1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F4DDB92" w14:textId="77777777" w:rsidR="00DC30F1" w:rsidRDefault="00DC30F1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8ED6B99" w14:textId="77777777" w:rsidR="00DC30F1" w:rsidRDefault="00DC30F1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7459449" w14:textId="77777777" w:rsidR="00DC30F1" w:rsidRDefault="00DC30F1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356AE33" w14:textId="77777777" w:rsidR="00DC30F1" w:rsidRDefault="00DC30F1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F65DA21" w14:textId="77777777" w:rsidR="00DC30F1" w:rsidRDefault="00DC30F1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16E0AB7" w14:textId="77777777" w:rsidR="00DC30F1" w:rsidRDefault="00DC30F1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59DE971" w14:textId="77777777" w:rsidR="00DC30F1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Table-1 :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DC30F1" w14:paraId="0EE22C85" w14:textId="77777777">
        <w:trPr>
          <w:trHeight w:val="398"/>
        </w:trPr>
        <w:tc>
          <w:tcPr>
            <w:tcW w:w="840" w:type="dxa"/>
          </w:tcPr>
          <w:p w14:paraId="26118186" w14:textId="77777777" w:rsidR="00DC30F1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4020" w:type="dxa"/>
          </w:tcPr>
          <w:p w14:paraId="08A2B39F" w14:textId="77777777" w:rsidR="00DC30F1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64D1883E" w14:textId="77777777" w:rsidR="00DC30F1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5564962D" w14:textId="77777777" w:rsidR="00DC30F1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DC30F1" w14:paraId="389FA190" w14:textId="77777777">
        <w:tc>
          <w:tcPr>
            <w:tcW w:w="840" w:type="dxa"/>
          </w:tcPr>
          <w:p w14:paraId="15D29A93" w14:textId="77777777" w:rsidR="00DC30F1" w:rsidRDefault="00000000">
            <w:r>
              <w:t>1</w:t>
            </w:r>
          </w:p>
        </w:tc>
        <w:tc>
          <w:tcPr>
            <w:tcW w:w="4020" w:type="dxa"/>
          </w:tcPr>
          <w:p w14:paraId="4B80ABFB" w14:textId="77777777" w:rsidR="00DC30F1" w:rsidRDefault="00000000">
            <w:r>
              <w:t>User Interface</w:t>
            </w:r>
          </w:p>
        </w:tc>
        <w:tc>
          <w:tcPr>
            <w:tcW w:w="5205" w:type="dxa"/>
          </w:tcPr>
          <w:p w14:paraId="225286F7" w14:textId="77777777" w:rsidR="00DC30F1" w:rsidRDefault="00000000">
            <w:r>
              <w:t>ServiceNow forms and lists used for Load Data, Transform Maps, Employee Test records, Reports, and Dashboards.</w:t>
            </w:r>
          </w:p>
        </w:tc>
        <w:tc>
          <w:tcPr>
            <w:tcW w:w="4140" w:type="dxa"/>
          </w:tcPr>
          <w:p w14:paraId="53106FD8" w14:textId="77777777" w:rsidR="00DC30F1" w:rsidRDefault="00000000">
            <w:r>
              <w:t>ServiceNow platform UI</w:t>
            </w:r>
          </w:p>
        </w:tc>
      </w:tr>
      <w:tr w:rsidR="00DC30F1" w14:paraId="30B6704D" w14:textId="77777777">
        <w:tc>
          <w:tcPr>
            <w:tcW w:w="840" w:type="dxa"/>
          </w:tcPr>
          <w:p w14:paraId="5F05E0F6" w14:textId="77777777" w:rsidR="00DC30F1" w:rsidRDefault="00000000">
            <w:r>
              <w:t>2</w:t>
            </w:r>
          </w:p>
        </w:tc>
        <w:tc>
          <w:tcPr>
            <w:tcW w:w="4020" w:type="dxa"/>
          </w:tcPr>
          <w:p w14:paraId="7F941A6D" w14:textId="77777777" w:rsidR="00DC30F1" w:rsidRDefault="00000000">
            <w:r>
              <w:t>Application Logic-1</w:t>
            </w:r>
          </w:p>
        </w:tc>
        <w:tc>
          <w:tcPr>
            <w:tcW w:w="5205" w:type="dxa"/>
          </w:tcPr>
          <w:p w14:paraId="6FC6B85D" w14:textId="77777777" w:rsidR="00DC30F1" w:rsidRDefault="00000000">
            <w:r>
              <w:t>Stages spreadsheet employee data before transformation.</w:t>
            </w:r>
          </w:p>
        </w:tc>
        <w:tc>
          <w:tcPr>
            <w:tcW w:w="4140" w:type="dxa"/>
          </w:tcPr>
          <w:p w14:paraId="359BAFDD" w14:textId="77777777" w:rsidR="00DC30F1" w:rsidRDefault="00000000">
            <w:r>
              <w:t>Import Sets / Employee Import</w:t>
            </w:r>
          </w:p>
        </w:tc>
      </w:tr>
      <w:tr w:rsidR="00DC30F1" w14:paraId="7544B132" w14:textId="77777777">
        <w:tc>
          <w:tcPr>
            <w:tcW w:w="840" w:type="dxa"/>
          </w:tcPr>
          <w:p w14:paraId="61FF0A98" w14:textId="77777777" w:rsidR="00DC30F1" w:rsidRDefault="00000000">
            <w:r>
              <w:t>3</w:t>
            </w:r>
          </w:p>
        </w:tc>
        <w:tc>
          <w:tcPr>
            <w:tcW w:w="4020" w:type="dxa"/>
          </w:tcPr>
          <w:p w14:paraId="10465425" w14:textId="77777777" w:rsidR="00DC30F1" w:rsidRDefault="00000000">
            <w:r>
              <w:t>Application Logic-2</w:t>
            </w:r>
          </w:p>
        </w:tc>
        <w:tc>
          <w:tcPr>
            <w:tcW w:w="5205" w:type="dxa"/>
          </w:tcPr>
          <w:p w14:paraId="7516CAA2" w14:textId="77777777" w:rsidR="00DC30F1" w:rsidRDefault="00000000">
            <w:r>
              <w:t>Maps source fields to target fields and transforms employee records.</w:t>
            </w:r>
          </w:p>
        </w:tc>
        <w:tc>
          <w:tcPr>
            <w:tcW w:w="4140" w:type="dxa"/>
          </w:tcPr>
          <w:p w14:paraId="066895BA" w14:textId="77777777" w:rsidR="00DC30F1" w:rsidRDefault="00000000">
            <w:r>
              <w:t>Transform Maps / Sample Spreadsheet Import</w:t>
            </w:r>
          </w:p>
        </w:tc>
      </w:tr>
      <w:tr w:rsidR="00DC30F1" w14:paraId="0F2985AC" w14:textId="77777777">
        <w:tc>
          <w:tcPr>
            <w:tcW w:w="840" w:type="dxa"/>
          </w:tcPr>
          <w:p w14:paraId="674EC6F2" w14:textId="77777777" w:rsidR="00DC30F1" w:rsidRDefault="00000000">
            <w:r>
              <w:t>4</w:t>
            </w:r>
          </w:p>
        </w:tc>
        <w:tc>
          <w:tcPr>
            <w:tcW w:w="4020" w:type="dxa"/>
          </w:tcPr>
          <w:p w14:paraId="54330E73" w14:textId="77777777" w:rsidR="00DC30F1" w:rsidRDefault="00000000">
            <w:r>
              <w:t>Application Logic-3</w:t>
            </w:r>
          </w:p>
        </w:tc>
        <w:tc>
          <w:tcPr>
            <w:tcW w:w="5205" w:type="dxa"/>
          </w:tcPr>
          <w:p w14:paraId="45BE3821" w14:textId="77777777" w:rsidR="00DC30F1" w:rsidRDefault="00000000">
            <w:r>
              <w:t>Identifies existing employee records and updates them instead of creating duplicates.</w:t>
            </w:r>
          </w:p>
        </w:tc>
        <w:tc>
          <w:tcPr>
            <w:tcW w:w="4140" w:type="dxa"/>
          </w:tcPr>
          <w:p w14:paraId="2D7C2879" w14:textId="77777777" w:rsidR="00DC30F1" w:rsidRDefault="00000000">
            <w:r>
              <w:t>Coalesce on Employee ID</w:t>
            </w:r>
          </w:p>
        </w:tc>
      </w:tr>
      <w:tr w:rsidR="00DC30F1" w14:paraId="563C3165" w14:textId="77777777">
        <w:tc>
          <w:tcPr>
            <w:tcW w:w="840" w:type="dxa"/>
          </w:tcPr>
          <w:p w14:paraId="46F9D78C" w14:textId="77777777" w:rsidR="00DC30F1" w:rsidRDefault="00000000">
            <w:r>
              <w:t>5</w:t>
            </w:r>
          </w:p>
        </w:tc>
        <w:tc>
          <w:tcPr>
            <w:tcW w:w="4020" w:type="dxa"/>
          </w:tcPr>
          <w:p w14:paraId="79CEFB4F" w14:textId="77777777" w:rsidR="00DC30F1" w:rsidRDefault="00000000">
            <w:r>
              <w:t>Database</w:t>
            </w:r>
          </w:p>
        </w:tc>
        <w:tc>
          <w:tcPr>
            <w:tcW w:w="5205" w:type="dxa"/>
          </w:tcPr>
          <w:p w14:paraId="148C03A8" w14:textId="77777777" w:rsidR="00DC30F1" w:rsidRDefault="00000000">
            <w:r>
              <w:t>Stores transformed employee records and custom fields.</w:t>
            </w:r>
          </w:p>
        </w:tc>
        <w:tc>
          <w:tcPr>
            <w:tcW w:w="4140" w:type="dxa"/>
          </w:tcPr>
          <w:p w14:paraId="5A75048B" w14:textId="77777777" w:rsidR="00DC30F1" w:rsidRDefault="00000000">
            <w:r>
              <w:t>ServiceNow Employee Test table (u_employee_test)</w:t>
            </w:r>
          </w:p>
        </w:tc>
      </w:tr>
      <w:tr w:rsidR="00DC30F1" w14:paraId="60FD6ED1" w14:textId="77777777">
        <w:tc>
          <w:tcPr>
            <w:tcW w:w="840" w:type="dxa"/>
          </w:tcPr>
          <w:p w14:paraId="5E3FD4EB" w14:textId="77777777" w:rsidR="00DC30F1" w:rsidRDefault="00000000">
            <w:r>
              <w:t>6</w:t>
            </w:r>
          </w:p>
        </w:tc>
        <w:tc>
          <w:tcPr>
            <w:tcW w:w="4020" w:type="dxa"/>
          </w:tcPr>
          <w:p w14:paraId="51D8246B" w14:textId="77777777" w:rsidR="00DC30F1" w:rsidRDefault="00000000">
            <w:r>
              <w:t>Cloud Database</w:t>
            </w:r>
          </w:p>
        </w:tc>
        <w:tc>
          <w:tcPr>
            <w:tcW w:w="5205" w:type="dxa"/>
          </w:tcPr>
          <w:p w14:paraId="6BFA1009" w14:textId="77777777" w:rsidR="00DC30F1" w:rsidRDefault="00000000">
            <w:r>
              <w:t>Platform-managed data storage for the ServiceNow application.</w:t>
            </w:r>
          </w:p>
        </w:tc>
        <w:tc>
          <w:tcPr>
            <w:tcW w:w="4140" w:type="dxa"/>
          </w:tcPr>
          <w:p w14:paraId="73460A13" w14:textId="77777777" w:rsidR="00DC30F1" w:rsidRDefault="00000000">
            <w:r>
              <w:t>ServiceNow platform</w:t>
            </w:r>
          </w:p>
        </w:tc>
      </w:tr>
      <w:tr w:rsidR="00DC30F1" w14:paraId="57738F7E" w14:textId="77777777">
        <w:tc>
          <w:tcPr>
            <w:tcW w:w="840" w:type="dxa"/>
          </w:tcPr>
          <w:p w14:paraId="759121C3" w14:textId="77777777" w:rsidR="00DC30F1" w:rsidRDefault="00000000">
            <w:r>
              <w:t>7</w:t>
            </w:r>
          </w:p>
        </w:tc>
        <w:tc>
          <w:tcPr>
            <w:tcW w:w="4020" w:type="dxa"/>
          </w:tcPr>
          <w:p w14:paraId="5BC92DE0" w14:textId="77777777" w:rsidR="00DC30F1" w:rsidRDefault="00000000">
            <w:r>
              <w:t>File Storage</w:t>
            </w:r>
          </w:p>
        </w:tc>
        <w:tc>
          <w:tcPr>
            <w:tcW w:w="5205" w:type="dxa"/>
          </w:tcPr>
          <w:p w14:paraId="4FF1C3EA" w14:textId="77777777" w:rsidR="00DC30F1" w:rsidRDefault="00000000">
            <w:r>
              <w:t>External spreadsheet source used for employee data imports.</w:t>
            </w:r>
          </w:p>
        </w:tc>
        <w:tc>
          <w:tcPr>
            <w:tcW w:w="4140" w:type="dxa"/>
          </w:tcPr>
          <w:p w14:paraId="08F5C42C" w14:textId="77777777" w:rsidR="00DC30F1" w:rsidRDefault="00000000">
            <w:r>
              <w:t>Excel (.xlsx) / Google Spreadsheet export</w:t>
            </w:r>
          </w:p>
        </w:tc>
      </w:tr>
      <w:tr w:rsidR="00DC30F1" w14:paraId="42938B3A" w14:textId="77777777">
        <w:tc>
          <w:tcPr>
            <w:tcW w:w="840" w:type="dxa"/>
          </w:tcPr>
          <w:p w14:paraId="0754C7DE" w14:textId="77777777" w:rsidR="00DC30F1" w:rsidRDefault="00000000">
            <w:r>
              <w:t>8</w:t>
            </w:r>
          </w:p>
        </w:tc>
        <w:tc>
          <w:tcPr>
            <w:tcW w:w="4020" w:type="dxa"/>
          </w:tcPr>
          <w:p w14:paraId="5A84431F" w14:textId="77777777" w:rsidR="00DC30F1" w:rsidRDefault="00000000">
            <w:r>
              <w:t>External API-1</w:t>
            </w:r>
          </w:p>
        </w:tc>
        <w:tc>
          <w:tcPr>
            <w:tcW w:w="5205" w:type="dxa"/>
          </w:tcPr>
          <w:p w14:paraId="1F0FF44D" w14:textId="77777777" w:rsidR="00DC30F1" w:rsidRDefault="00000000">
            <w:r>
              <w:t>No external API is specified in the project.</w:t>
            </w:r>
          </w:p>
        </w:tc>
        <w:tc>
          <w:tcPr>
            <w:tcW w:w="4140" w:type="dxa"/>
          </w:tcPr>
          <w:p w14:paraId="421BE100" w14:textId="77777777" w:rsidR="00DC30F1" w:rsidRDefault="00000000">
            <w:r>
              <w:t>Not specified</w:t>
            </w:r>
          </w:p>
        </w:tc>
      </w:tr>
      <w:tr w:rsidR="00DC30F1" w14:paraId="29FBFB8D" w14:textId="77777777">
        <w:tc>
          <w:tcPr>
            <w:tcW w:w="840" w:type="dxa"/>
          </w:tcPr>
          <w:p w14:paraId="3150FBD3" w14:textId="77777777" w:rsidR="00DC30F1" w:rsidRDefault="00000000">
            <w:r>
              <w:t>9</w:t>
            </w:r>
          </w:p>
        </w:tc>
        <w:tc>
          <w:tcPr>
            <w:tcW w:w="4020" w:type="dxa"/>
          </w:tcPr>
          <w:p w14:paraId="0AD999A2" w14:textId="77777777" w:rsidR="00DC30F1" w:rsidRDefault="00000000">
            <w:r>
              <w:t>External API-2</w:t>
            </w:r>
          </w:p>
        </w:tc>
        <w:tc>
          <w:tcPr>
            <w:tcW w:w="5205" w:type="dxa"/>
          </w:tcPr>
          <w:p w14:paraId="58E7965F" w14:textId="77777777" w:rsidR="00DC30F1" w:rsidRDefault="00000000">
            <w:r>
              <w:t>No external API is specified in the project.</w:t>
            </w:r>
          </w:p>
        </w:tc>
        <w:tc>
          <w:tcPr>
            <w:tcW w:w="4140" w:type="dxa"/>
          </w:tcPr>
          <w:p w14:paraId="47808F08" w14:textId="77777777" w:rsidR="00DC30F1" w:rsidRDefault="00000000">
            <w:r>
              <w:t>Not specified</w:t>
            </w:r>
          </w:p>
        </w:tc>
      </w:tr>
      <w:tr w:rsidR="00DC30F1" w14:paraId="47EB5A11" w14:textId="77777777">
        <w:tc>
          <w:tcPr>
            <w:tcW w:w="840" w:type="dxa"/>
          </w:tcPr>
          <w:p w14:paraId="42EE1B4D" w14:textId="77777777" w:rsidR="00DC30F1" w:rsidRDefault="00000000">
            <w:r>
              <w:t>10</w:t>
            </w:r>
          </w:p>
        </w:tc>
        <w:tc>
          <w:tcPr>
            <w:tcW w:w="4020" w:type="dxa"/>
          </w:tcPr>
          <w:p w14:paraId="439A32F6" w14:textId="77777777" w:rsidR="00DC30F1" w:rsidRDefault="00000000">
            <w:r>
              <w:t>Machine Learning Model</w:t>
            </w:r>
          </w:p>
        </w:tc>
        <w:tc>
          <w:tcPr>
            <w:tcW w:w="5205" w:type="dxa"/>
          </w:tcPr>
          <w:p w14:paraId="0DA1E6FB" w14:textId="77777777" w:rsidR="00DC30F1" w:rsidRDefault="00000000">
            <w:r>
              <w:t>No machine learning model is used in the project.</w:t>
            </w:r>
          </w:p>
        </w:tc>
        <w:tc>
          <w:tcPr>
            <w:tcW w:w="4140" w:type="dxa"/>
          </w:tcPr>
          <w:p w14:paraId="1726D5F8" w14:textId="77777777" w:rsidR="00DC30F1" w:rsidRDefault="00000000">
            <w:r>
              <w:t>Not applicable</w:t>
            </w:r>
          </w:p>
        </w:tc>
      </w:tr>
      <w:tr w:rsidR="00DC30F1" w14:paraId="17EE04D6" w14:textId="77777777">
        <w:tc>
          <w:tcPr>
            <w:tcW w:w="840" w:type="dxa"/>
          </w:tcPr>
          <w:p w14:paraId="2AEB2940" w14:textId="77777777" w:rsidR="00DC30F1" w:rsidRDefault="00000000">
            <w:r>
              <w:t>11</w:t>
            </w:r>
          </w:p>
        </w:tc>
        <w:tc>
          <w:tcPr>
            <w:tcW w:w="4020" w:type="dxa"/>
          </w:tcPr>
          <w:p w14:paraId="1A9A4562" w14:textId="77777777" w:rsidR="00DC30F1" w:rsidRDefault="00000000">
            <w:r>
              <w:t>Infrastructure (Server / Cloud)</w:t>
            </w:r>
          </w:p>
        </w:tc>
        <w:tc>
          <w:tcPr>
            <w:tcW w:w="5205" w:type="dxa"/>
          </w:tcPr>
          <w:p w14:paraId="2B647EDE" w14:textId="77777777" w:rsidR="00DC30F1" w:rsidRDefault="00000000">
            <w:r>
              <w:t>Application and data import workflow run within ServiceNow; spreadsheet is supplied as an external file.</w:t>
            </w:r>
          </w:p>
        </w:tc>
        <w:tc>
          <w:tcPr>
            <w:tcW w:w="4140" w:type="dxa"/>
          </w:tcPr>
          <w:p w14:paraId="4963E250" w14:textId="77777777" w:rsidR="00DC30F1" w:rsidRDefault="00000000">
            <w:r>
              <w:t>ServiceNow platform</w:t>
            </w:r>
          </w:p>
        </w:tc>
      </w:tr>
    </w:tbl>
    <w:p w14:paraId="213C3D31" w14:textId="77777777" w:rsidR="00DC30F1" w:rsidRDefault="00DC30F1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F04442A" w14:textId="77777777" w:rsidR="00DC30F1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DC30F1" w14:paraId="320825BB" w14:textId="77777777">
        <w:trPr>
          <w:trHeight w:val="539"/>
          <w:tblHeader/>
        </w:trPr>
        <w:tc>
          <w:tcPr>
            <w:tcW w:w="826" w:type="dxa"/>
          </w:tcPr>
          <w:p w14:paraId="01B7BE0D" w14:textId="77777777" w:rsidR="00DC30F1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3969" w:type="dxa"/>
          </w:tcPr>
          <w:p w14:paraId="0102B472" w14:textId="77777777" w:rsidR="00DC30F1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5FD123F9" w14:textId="77777777" w:rsidR="00DC30F1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755DFEE2" w14:textId="77777777" w:rsidR="00DC30F1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DC30F1" w14:paraId="6DFB32D3" w14:textId="77777777">
        <w:tc>
          <w:tcPr>
            <w:tcW w:w="826" w:type="dxa"/>
          </w:tcPr>
          <w:p w14:paraId="7D9C33B2" w14:textId="77777777" w:rsidR="00DC30F1" w:rsidRDefault="00000000">
            <w:r>
              <w:t>1</w:t>
            </w:r>
          </w:p>
        </w:tc>
        <w:tc>
          <w:tcPr>
            <w:tcW w:w="3969" w:type="dxa"/>
          </w:tcPr>
          <w:p w14:paraId="6C783FC7" w14:textId="77777777" w:rsidR="00DC30F1" w:rsidRDefault="00000000">
            <w:r>
              <w:t>Open-Source Frameworks</w:t>
            </w:r>
          </w:p>
        </w:tc>
        <w:tc>
          <w:tcPr>
            <w:tcW w:w="5170" w:type="dxa"/>
          </w:tcPr>
          <w:p w14:paraId="5C33A8E8" w14:textId="77777777" w:rsidR="00DC30F1" w:rsidRDefault="00000000">
            <w:r>
              <w:t>No open-source application framework is specified in the source project.</w:t>
            </w:r>
          </w:p>
        </w:tc>
        <w:tc>
          <w:tcPr>
            <w:tcW w:w="4097" w:type="dxa"/>
          </w:tcPr>
          <w:p w14:paraId="44E3B09C" w14:textId="77777777" w:rsidR="00DC30F1" w:rsidRDefault="00000000">
            <w:r>
              <w:t>Not specified</w:t>
            </w:r>
          </w:p>
        </w:tc>
      </w:tr>
      <w:tr w:rsidR="00DC30F1" w14:paraId="31C7D71A" w14:textId="77777777">
        <w:tc>
          <w:tcPr>
            <w:tcW w:w="826" w:type="dxa"/>
          </w:tcPr>
          <w:p w14:paraId="58D9C6E8" w14:textId="77777777" w:rsidR="00DC30F1" w:rsidRDefault="00000000">
            <w:r>
              <w:lastRenderedPageBreak/>
              <w:t>2</w:t>
            </w:r>
          </w:p>
        </w:tc>
        <w:tc>
          <w:tcPr>
            <w:tcW w:w="3969" w:type="dxa"/>
          </w:tcPr>
          <w:p w14:paraId="35B08EAB" w14:textId="77777777" w:rsidR="00DC30F1" w:rsidRDefault="00000000">
            <w:r>
              <w:t>Security Implementations</w:t>
            </w:r>
          </w:p>
        </w:tc>
        <w:tc>
          <w:tcPr>
            <w:tcW w:w="5170" w:type="dxa"/>
          </w:tcPr>
          <w:p w14:paraId="515E0E89" w14:textId="77777777" w:rsidR="00DC30F1" w:rsidRDefault="00000000">
            <w:r>
              <w:t>Dashboard/report sharing can restrict Users, Groups, and Roles. Dashboard creation may require the documented ACL/admin override access.</w:t>
            </w:r>
          </w:p>
        </w:tc>
        <w:tc>
          <w:tcPr>
            <w:tcW w:w="4097" w:type="dxa"/>
          </w:tcPr>
          <w:p w14:paraId="20608480" w14:textId="77777777" w:rsidR="00DC30F1" w:rsidRDefault="00000000">
            <w:r>
              <w:t>ServiceNow ACL / sharing controls</w:t>
            </w:r>
          </w:p>
        </w:tc>
      </w:tr>
      <w:tr w:rsidR="00DC30F1" w14:paraId="5C6D70EA" w14:textId="77777777">
        <w:tc>
          <w:tcPr>
            <w:tcW w:w="826" w:type="dxa"/>
          </w:tcPr>
          <w:p w14:paraId="5A93C78D" w14:textId="77777777" w:rsidR="00DC30F1" w:rsidRDefault="00000000">
            <w:r>
              <w:t>3</w:t>
            </w:r>
          </w:p>
        </w:tc>
        <w:tc>
          <w:tcPr>
            <w:tcW w:w="3969" w:type="dxa"/>
          </w:tcPr>
          <w:p w14:paraId="725B5485" w14:textId="77777777" w:rsidR="00DC30F1" w:rsidRDefault="00000000">
            <w:r>
              <w:t>Scalable Architecture</w:t>
            </w:r>
          </w:p>
        </w:tc>
        <w:tc>
          <w:tcPr>
            <w:tcW w:w="5170" w:type="dxa"/>
          </w:tcPr>
          <w:p w14:paraId="34C66C87" w14:textId="77777777" w:rsidR="00DC30F1" w:rsidRDefault="00000000">
            <w:r>
              <w:t>The workflow supports bulk spreadsheet imports and repeated imports while Coalesce handles existing employee records.</w:t>
            </w:r>
          </w:p>
        </w:tc>
        <w:tc>
          <w:tcPr>
            <w:tcW w:w="4097" w:type="dxa"/>
          </w:tcPr>
          <w:p w14:paraId="3B3E3469" w14:textId="77777777" w:rsidR="00DC30F1" w:rsidRDefault="00000000">
            <w:r>
              <w:t>Import Sets / Transform Maps / Coalesce</w:t>
            </w:r>
          </w:p>
        </w:tc>
      </w:tr>
      <w:tr w:rsidR="00DC30F1" w14:paraId="013D53C7" w14:textId="77777777">
        <w:tc>
          <w:tcPr>
            <w:tcW w:w="826" w:type="dxa"/>
          </w:tcPr>
          <w:p w14:paraId="6D91B9DD" w14:textId="77777777" w:rsidR="00DC30F1" w:rsidRDefault="00000000">
            <w:r>
              <w:t>4</w:t>
            </w:r>
          </w:p>
        </w:tc>
        <w:tc>
          <w:tcPr>
            <w:tcW w:w="3969" w:type="dxa"/>
          </w:tcPr>
          <w:p w14:paraId="0A9452F7" w14:textId="77777777" w:rsidR="00DC30F1" w:rsidRDefault="00000000">
            <w:r>
              <w:t>Availability</w:t>
            </w:r>
          </w:p>
        </w:tc>
        <w:tc>
          <w:tcPr>
            <w:tcW w:w="5170" w:type="dxa"/>
          </w:tcPr>
          <w:p w14:paraId="773F94FC" w14:textId="77777777" w:rsidR="00DC30F1" w:rsidRDefault="00000000">
            <w:r>
              <w:t>Reports and dashboards provide a centralized view of employee data and import activity.</w:t>
            </w:r>
          </w:p>
        </w:tc>
        <w:tc>
          <w:tcPr>
            <w:tcW w:w="4097" w:type="dxa"/>
          </w:tcPr>
          <w:p w14:paraId="5D437DC8" w14:textId="77777777" w:rsidR="00DC30F1" w:rsidRDefault="00000000">
            <w:r>
              <w:t>ServiceNow Reports / Dashboards</w:t>
            </w:r>
          </w:p>
        </w:tc>
      </w:tr>
      <w:tr w:rsidR="00DC30F1" w14:paraId="6AB5E96A" w14:textId="77777777">
        <w:tc>
          <w:tcPr>
            <w:tcW w:w="826" w:type="dxa"/>
          </w:tcPr>
          <w:p w14:paraId="28C39EE9" w14:textId="77777777" w:rsidR="00DC30F1" w:rsidRDefault="00000000">
            <w:r>
              <w:t>5</w:t>
            </w:r>
          </w:p>
        </w:tc>
        <w:tc>
          <w:tcPr>
            <w:tcW w:w="3969" w:type="dxa"/>
          </w:tcPr>
          <w:p w14:paraId="73B40B29" w14:textId="77777777" w:rsidR="00DC30F1" w:rsidRDefault="00000000">
            <w:r>
              <w:t>Performance</w:t>
            </w:r>
          </w:p>
        </w:tc>
        <w:tc>
          <w:tcPr>
            <w:tcW w:w="5170" w:type="dxa"/>
          </w:tcPr>
          <w:p w14:paraId="5D1D2A47" w14:textId="77777777" w:rsidR="00DC30F1" w:rsidRDefault="00000000">
            <w:r>
              <w:t>Bulk spreadsheet loading and transformation reduce the need for manual record creation and analysis.</w:t>
            </w:r>
          </w:p>
        </w:tc>
        <w:tc>
          <w:tcPr>
            <w:tcW w:w="4097" w:type="dxa"/>
          </w:tcPr>
          <w:p w14:paraId="42EBCA1F" w14:textId="77777777" w:rsidR="00DC30F1" w:rsidRDefault="00000000">
            <w:r>
              <w:t>Import Sets / Transform Maps / Reports</w:t>
            </w:r>
          </w:p>
        </w:tc>
      </w:tr>
    </w:tbl>
    <w:p w14:paraId="5FC885C3" w14:textId="77777777" w:rsidR="00DC30F1" w:rsidRDefault="00DC30F1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AC06627" w14:textId="77777777" w:rsidR="00DC30F1" w:rsidRDefault="00DC30F1">
      <w:pPr>
        <w:rPr>
          <w:rFonts w:ascii="Arial" w:eastAsia="Arial" w:hAnsi="Arial" w:cs="Arial"/>
          <w:b/>
        </w:rPr>
      </w:pPr>
    </w:p>
    <w:p w14:paraId="321BB79E" w14:textId="77777777" w:rsidR="00DC30F1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14:paraId="6C5FECE1" w14:textId="77777777" w:rsidR="00DC30F1" w:rsidRDefault="00DC30F1">
      <w:pPr>
        <w:rPr>
          <w:rFonts w:ascii="Arial" w:eastAsia="Arial" w:hAnsi="Arial" w:cs="Arial"/>
          <w:b/>
        </w:rPr>
      </w:pPr>
    </w:p>
    <w:p w14:paraId="370F74B1" w14:textId="77777777" w:rsidR="00DC30F1" w:rsidRDefault="00DC30F1">
      <w:pPr>
        <w:rPr>
          <w:rFonts w:ascii="Arial" w:eastAsia="Arial" w:hAnsi="Arial" w:cs="Arial"/>
          <w:b/>
        </w:rPr>
      </w:pPr>
    </w:p>
    <w:p w14:paraId="66FC7501" w14:textId="77777777" w:rsidR="00DC30F1" w:rsidRDefault="00DC30F1">
      <w:pPr>
        <w:rPr>
          <w:rFonts w:ascii="Arial" w:eastAsia="Arial" w:hAnsi="Arial" w:cs="Arial"/>
          <w:b/>
        </w:rPr>
      </w:pPr>
    </w:p>
    <w:p w14:paraId="7E2184DF" w14:textId="77777777" w:rsidR="00DC30F1" w:rsidRDefault="00DC30F1">
      <w:pPr>
        <w:rPr>
          <w:rFonts w:ascii="Arial" w:eastAsia="Arial" w:hAnsi="Arial" w:cs="Arial"/>
          <w:b/>
        </w:rPr>
      </w:pPr>
    </w:p>
    <w:p w14:paraId="66F35339" w14:textId="77777777" w:rsidR="00DC30F1" w:rsidRDefault="00DC30F1">
      <w:pPr>
        <w:rPr>
          <w:rFonts w:ascii="Arial" w:eastAsia="Arial" w:hAnsi="Arial" w:cs="Arial"/>
          <w:b/>
        </w:rPr>
      </w:pPr>
    </w:p>
    <w:p w14:paraId="1FCCA76C" w14:textId="77777777" w:rsidR="00DC30F1" w:rsidRDefault="00DC30F1">
      <w:pPr>
        <w:rPr>
          <w:rFonts w:ascii="Arial" w:eastAsia="Arial" w:hAnsi="Arial" w:cs="Arial"/>
          <w:b/>
        </w:rPr>
      </w:pPr>
    </w:p>
    <w:p w14:paraId="093F9B6D" w14:textId="77777777" w:rsidR="00DC30F1" w:rsidRDefault="00DC30F1">
      <w:pPr>
        <w:rPr>
          <w:rFonts w:ascii="Arial" w:eastAsia="Arial" w:hAnsi="Arial" w:cs="Arial"/>
          <w:b/>
        </w:rPr>
      </w:pPr>
    </w:p>
    <w:p w14:paraId="683A591F" w14:textId="77777777" w:rsidR="00DC30F1" w:rsidRDefault="00DC30F1">
      <w:pPr>
        <w:rPr>
          <w:rFonts w:ascii="Arial" w:eastAsia="Arial" w:hAnsi="Arial" w:cs="Arial"/>
          <w:b/>
        </w:rPr>
      </w:pPr>
    </w:p>
    <w:sectPr w:rsidR="00DC30F1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B13D7B"/>
    <w:multiLevelType w:val="multilevel"/>
    <w:tmpl w:val="8C70139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6B24027F"/>
    <w:multiLevelType w:val="multilevel"/>
    <w:tmpl w:val="9082367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106315615">
    <w:abstractNumId w:val="1"/>
  </w:num>
  <w:num w:numId="2" w16cid:durableId="5988039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30F1"/>
    <w:rsid w:val="00305366"/>
    <w:rsid w:val="009747D2"/>
    <w:rsid w:val="00B73FED"/>
    <w:rsid w:val="00DB4490"/>
    <w:rsid w:val="00DC3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B0F67"/>
  <w15:docId w15:val="{A604A5DF-A0BD-4289-B720-C1FF2E057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445</Words>
  <Characters>2537</Characters>
  <Application>Microsoft Office Word</Application>
  <DocSecurity>0</DocSecurity>
  <Lines>21</Lines>
  <Paragraphs>5</Paragraphs>
  <ScaleCrop>false</ScaleCrop>
  <Company/>
  <LinksUpToDate>false</LinksUpToDate>
  <CharactersWithSpaces>2977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Yoshethaa Arumugam</cp:lastModifiedBy>
  <cp:revision>4</cp:revision>
  <dcterms:created xsi:type="dcterms:W3CDTF">2022-09-18T16:51:00Z</dcterms:created>
  <dcterms:modified xsi:type="dcterms:W3CDTF">2026-10-01T05:34:00Z</dcterms:modified>
</cp:coreProperties>
</file>