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1E491" w14:textId="77777777" w:rsidR="00F04DAA" w:rsidRDefault="00000000">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5E9A6165" w14:textId="77777777" w:rsidR="00F04DAA" w:rsidRDefault="00000000">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63974DE9" w14:textId="77777777" w:rsidR="00F04DAA" w:rsidRDefault="00F04DAA">
      <w:pPr>
        <w:spacing w:line="480" w:lineRule="auto"/>
        <w:rPr>
          <w:rFonts w:ascii="Google Sans" w:eastAsia="Google Sans" w:hAnsi="Google Sans" w:cs="Google Sans"/>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04DAA" w14:paraId="06D4D31A" w14:textId="77777777">
        <w:trPr>
          <w:trHeight w:val="440"/>
        </w:trPr>
        <w:tc>
          <w:tcPr>
            <w:tcW w:w="8715" w:type="dxa"/>
            <w:shd w:val="clear" w:color="auto" w:fill="CFE2F3"/>
            <w:tcMar>
              <w:top w:w="100" w:type="dxa"/>
              <w:left w:w="100" w:type="dxa"/>
              <w:bottom w:w="100" w:type="dxa"/>
              <w:right w:w="100" w:type="dxa"/>
            </w:tcMar>
          </w:tcPr>
          <w:p w14:paraId="3E94C4E7" w14:textId="77777777" w:rsidR="00F04DA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6C52A2EA" w14:textId="77777777" w:rsidR="00F04DA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3940D269" w14:textId="77777777" w:rsidR="00F04DAA" w:rsidRDefault="00F04DAA">
            <w:pPr>
              <w:widowControl w:val="0"/>
              <w:spacing w:line="240" w:lineRule="auto"/>
              <w:rPr>
                <w:rFonts w:ascii="Google Sans" w:eastAsia="Google Sans" w:hAnsi="Google Sans" w:cs="Google Sans"/>
                <w:sz w:val="24"/>
                <w:szCs w:val="24"/>
              </w:rPr>
            </w:pPr>
          </w:p>
        </w:tc>
      </w:tr>
      <w:tr w:rsidR="00F04DAA" w14:paraId="10D4C853" w14:textId="77777777">
        <w:trPr>
          <w:trHeight w:val="300"/>
        </w:trPr>
        <w:tc>
          <w:tcPr>
            <w:tcW w:w="8715" w:type="dxa"/>
            <w:vMerge w:val="restart"/>
            <w:tcMar>
              <w:top w:w="100" w:type="dxa"/>
              <w:left w:w="100" w:type="dxa"/>
              <w:bottom w:w="100" w:type="dxa"/>
              <w:right w:w="100" w:type="dxa"/>
            </w:tcMar>
          </w:tcPr>
          <w:p w14:paraId="4E53535A" w14:textId="77777777" w:rsidR="00BF1910" w:rsidRPr="00BF1910" w:rsidRDefault="00BF1910" w:rsidP="00BF1910">
            <w:pPr>
              <w:widowControl w:val="0"/>
              <w:spacing w:line="240" w:lineRule="auto"/>
              <w:jc w:val="both"/>
              <w:rPr>
                <w:rFonts w:ascii="Google Sans" w:eastAsia="Google Sans" w:hAnsi="Google Sans" w:cs="Google Sans"/>
                <w:color w:val="444746"/>
                <w:sz w:val="21"/>
                <w:szCs w:val="21"/>
                <w:lang w:val="en-US"/>
              </w:rPr>
            </w:pPr>
            <w:r w:rsidRPr="00BF1910">
              <w:rPr>
                <w:rFonts w:ascii="Google Sans" w:eastAsia="Google Sans" w:hAnsi="Google Sans" w:cs="Google Sans"/>
                <w:color w:val="444746"/>
                <w:sz w:val="21"/>
                <w:szCs w:val="21"/>
                <w:lang w:val="en-US"/>
              </w:rPr>
              <w:t xml:space="preserve">The network protocol analyzer logs indicate that UDP port 53 is unreachable when attempting to access the website </w:t>
            </w:r>
            <w:hyperlink r:id="rId4" w:history="1">
              <w:r w:rsidRPr="00BF1910">
                <w:rPr>
                  <w:rStyle w:val="Hyperlink"/>
                  <w:rFonts w:ascii="Google Sans" w:eastAsia="Google Sans" w:hAnsi="Google Sans" w:cs="Google Sans"/>
                  <w:sz w:val="21"/>
                  <w:szCs w:val="21"/>
                  <w:lang w:val="en-US"/>
                </w:rPr>
                <w:t>www.yummyrecipesforme.com</w:t>
              </w:r>
            </w:hyperlink>
            <w:r w:rsidRPr="00BF1910">
              <w:rPr>
                <w:rFonts w:ascii="Google Sans" w:eastAsia="Google Sans" w:hAnsi="Google Sans" w:cs="Google Sans"/>
                <w:color w:val="444746"/>
                <w:sz w:val="21"/>
                <w:szCs w:val="21"/>
                <w:lang w:val="en-US"/>
              </w:rPr>
              <w:t xml:space="preserve">. Port 53 is normally used for DNS services, which translate domain names into IP addresses. The </w:t>
            </w:r>
            <w:proofErr w:type="spellStart"/>
            <w:r w:rsidRPr="00BF1910">
              <w:rPr>
                <w:rFonts w:ascii="Google Sans" w:eastAsia="Google Sans" w:hAnsi="Google Sans" w:cs="Google Sans"/>
                <w:color w:val="444746"/>
                <w:sz w:val="21"/>
                <w:szCs w:val="21"/>
                <w:lang w:val="en-US"/>
              </w:rPr>
              <w:t>tcpdump</w:t>
            </w:r>
            <w:proofErr w:type="spellEnd"/>
            <w:r w:rsidRPr="00BF1910">
              <w:rPr>
                <w:rFonts w:ascii="Google Sans" w:eastAsia="Google Sans" w:hAnsi="Google Sans" w:cs="Google Sans"/>
                <w:color w:val="444746"/>
                <w:sz w:val="21"/>
                <w:szCs w:val="21"/>
                <w:lang w:val="en-US"/>
              </w:rPr>
              <w:t xml:space="preserve"> logs show that the DNS requests sent to the DNS server failed and returned ICMP error messages stating "</w:t>
            </w:r>
            <w:proofErr w:type="spellStart"/>
            <w:r w:rsidRPr="00BF1910">
              <w:rPr>
                <w:rFonts w:ascii="Google Sans" w:eastAsia="Google Sans" w:hAnsi="Google Sans" w:cs="Google Sans"/>
                <w:color w:val="444746"/>
                <w:sz w:val="21"/>
                <w:szCs w:val="21"/>
                <w:lang w:val="en-US"/>
              </w:rPr>
              <w:t>udp</w:t>
            </w:r>
            <w:proofErr w:type="spellEnd"/>
            <w:r w:rsidRPr="00BF1910">
              <w:rPr>
                <w:rFonts w:ascii="Google Sans" w:eastAsia="Google Sans" w:hAnsi="Google Sans" w:cs="Google Sans"/>
                <w:color w:val="444746"/>
                <w:sz w:val="21"/>
                <w:szCs w:val="21"/>
                <w:lang w:val="en-US"/>
              </w:rPr>
              <w:t xml:space="preserve"> port 53 unreachable." This may indicate a problem with the DNS service or the firewall configuration. Further investigation is needed to determine the exact cause of the incident.</w:t>
            </w:r>
          </w:p>
          <w:p w14:paraId="5E662CE2" w14:textId="77777777" w:rsidR="00F04DAA" w:rsidRDefault="00F04DAA">
            <w:pPr>
              <w:widowControl w:val="0"/>
              <w:spacing w:line="240" w:lineRule="auto"/>
              <w:rPr>
                <w:rFonts w:ascii="Google Sans" w:eastAsia="Google Sans" w:hAnsi="Google Sans" w:cs="Google Sans"/>
                <w:sz w:val="24"/>
                <w:szCs w:val="24"/>
              </w:rPr>
            </w:pPr>
          </w:p>
        </w:tc>
      </w:tr>
      <w:tr w:rsidR="00F04DAA" w14:paraId="364E445C" w14:textId="77777777">
        <w:trPr>
          <w:trHeight w:val="515"/>
        </w:trPr>
        <w:tc>
          <w:tcPr>
            <w:tcW w:w="8715" w:type="dxa"/>
            <w:vMerge/>
            <w:tcMar>
              <w:top w:w="100" w:type="dxa"/>
              <w:left w:w="100" w:type="dxa"/>
              <w:bottom w:w="100" w:type="dxa"/>
              <w:right w:w="100" w:type="dxa"/>
            </w:tcMar>
          </w:tcPr>
          <w:p w14:paraId="4E15D30C" w14:textId="77777777" w:rsidR="00F04DAA" w:rsidRDefault="00F04DAA">
            <w:pPr>
              <w:widowControl w:val="0"/>
              <w:spacing w:line="240" w:lineRule="auto"/>
              <w:rPr>
                <w:rFonts w:ascii="Google Sans" w:eastAsia="Google Sans" w:hAnsi="Google Sans" w:cs="Google Sans"/>
                <w:sz w:val="24"/>
                <w:szCs w:val="24"/>
              </w:rPr>
            </w:pPr>
          </w:p>
        </w:tc>
      </w:tr>
    </w:tbl>
    <w:p w14:paraId="73A13E75" w14:textId="77777777" w:rsidR="00F04DAA" w:rsidRDefault="00F04DAA">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F04DAA" w14:paraId="11E09DBF" w14:textId="77777777">
        <w:trPr>
          <w:trHeight w:val="470"/>
        </w:trPr>
        <w:tc>
          <w:tcPr>
            <w:tcW w:w="8715" w:type="dxa"/>
            <w:shd w:val="clear" w:color="auto" w:fill="CFE2F3"/>
            <w:tcMar>
              <w:top w:w="100" w:type="dxa"/>
              <w:left w:w="100" w:type="dxa"/>
              <w:bottom w:w="100" w:type="dxa"/>
              <w:right w:w="100" w:type="dxa"/>
            </w:tcMar>
          </w:tcPr>
          <w:p w14:paraId="0BE601D2" w14:textId="77777777" w:rsidR="00F04DAA"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Part 2: Explain your analysis of the data and provide at least one cause of the incident.</w:t>
            </w:r>
          </w:p>
        </w:tc>
      </w:tr>
      <w:tr w:rsidR="00F04DAA" w14:paraId="4F268155" w14:textId="77777777">
        <w:trPr>
          <w:trHeight w:val="1160"/>
        </w:trPr>
        <w:tc>
          <w:tcPr>
            <w:tcW w:w="8715" w:type="dxa"/>
            <w:tcMar>
              <w:top w:w="100" w:type="dxa"/>
              <w:left w:w="100" w:type="dxa"/>
              <w:bottom w:w="100" w:type="dxa"/>
              <w:right w:w="100" w:type="dxa"/>
            </w:tcMar>
          </w:tcPr>
          <w:p w14:paraId="464D204C" w14:textId="77777777" w:rsidR="00BF1910" w:rsidRPr="00BF1910" w:rsidRDefault="00BF1910" w:rsidP="00BF1910">
            <w:pPr>
              <w:widowControl w:val="0"/>
              <w:spacing w:line="240" w:lineRule="auto"/>
              <w:jc w:val="both"/>
              <w:rPr>
                <w:rFonts w:ascii="Google Sans" w:eastAsia="Google Sans" w:hAnsi="Google Sans" w:cs="Google Sans"/>
                <w:color w:val="444746"/>
                <w:sz w:val="21"/>
                <w:szCs w:val="21"/>
                <w:lang w:val="en-US"/>
              </w:rPr>
            </w:pPr>
            <w:r w:rsidRPr="00BF1910">
              <w:rPr>
                <w:rFonts w:ascii="Google Sans" w:eastAsia="Google Sans" w:hAnsi="Google Sans" w:cs="Google Sans"/>
                <w:color w:val="444746"/>
                <w:sz w:val="21"/>
                <w:szCs w:val="21"/>
                <w:lang w:val="en-US"/>
              </w:rPr>
              <w:t xml:space="preserve">The incident occurred at approximately 1:24 p.m. when customers reported that they could not access the website </w:t>
            </w:r>
            <w:hyperlink r:id="rId5" w:history="1">
              <w:r w:rsidRPr="00BF1910">
                <w:rPr>
                  <w:rStyle w:val="Hyperlink"/>
                  <w:rFonts w:ascii="Google Sans" w:eastAsia="Google Sans" w:hAnsi="Google Sans" w:cs="Google Sans"/>
                  <w:sz w:val="21"/>
                  <w:szCs w:val="21"/>
                  <w:lang w:val="en-US"/>
                </w:rPr>
                <w:t>www.yummyrecipesforme.com</w:t>
              </w:r>
            </w:hyperlink>
            <w:r w:rsidRPr="00BF1910">
              <w:rPr>
                <w:rFonts w:ascii="Google Sans" w:eastAsia="Google Sans" w:hAnsi="Google Sans" w:cs="Google Sans"/>
                <w:color w:val="444746"/>
                <w:sz w:val="21"/>
                <w:szCs w:val="21"/>
                <w:lang w:val="en-US"/>
              </w:rPr>
              <w:t xml:space="preserve">. The cybersecurity analyst attempted to access the website and experienced the same issue. The analyst then used the network protocol analyzer tool </w:t>
            </w:r>
            <w:proofErr w:type="spellStart"/>
            <w:r w:rsidRPr="00BF1910">
              <w:rPr>
                <w:rFonts w:ascii="Google Sans" w:eastAsia="Google Sans" w:hAnsi="Google Sans" w:cs="Google Sans"/>
                <w:color w:val="444746"/>
                <w:sz w:val="21"/>
                <w:szCs w:val="21"/>
                <w:lang w:val="en-US"/>
              </w:rPr>
              <w:t>tcpdump</w:t>
            </w:r>
            <w:proofErr w:type="spellEnd"/>
            <w:r w:rsidRPr="00BF1910">
              <w:rPr>
                <w:rFonts w:ascii="Google Sans" w:eastAsia="Google Sans" w:hAnsi="Google Sans" w:cs="Google Sans"/>
                <w:color w:val="444746"/>
                <w:sz w:val="21"/>
                <w:szCs w:val="21"/>
                <w:lang w:val="en-US"/>
              </w:rPr>
              <w:t xml:space="preserve"> to investigate the network traffic. The resulting logs revealed that UDP packets sent from the computer at IP address 192.51.100.15 to the DNS server at IP address 203.0.113.2 were followed by ICMP error messages stating "</w:t>
            </w:r>
            <w:proofErr w:type="spellStart"/>
            <w:r w:rsidRPr="00BF1910">
              <w:rPr>
                <w:rFonts w:ascii="Google Sans" w:eastAsia="Google Sans" w:hAnsi="Google Sans" w:cs="Google Sans"/>
                <w:color w:val="444746"/>
                <w:sz w:val="21"/>
                <w:szCs w:val="21"/>
                <w:lang w:val="en-US"/>
              </w:rPr>
              <w:t>udp</w:t>
            </w:r>
            <w:proofErr w:type="spellEnd"/>
            <w:r w:rsidRPr="00BF1910">
              <w:rPr>
                <w:rFonts w:ascii="Google Sans" w:eastAsia="Google Sans" w:hAnsi="Google Sans" w:cs="Google Sans"/>
                <w:color w:val="444746"/>
                <w:sz w:val="21"/>
                <w:szCs w:val="21"/>
                <w:lang w:val="en-US"/>
              </w:rPr>
              <w:t xml:space="preserve"> port 53 unreachable." The investigation indicates that the DNS requests could not reach a service listening on port 53, preventing the browser from resolving the website's domain name. A possible cause is that the DNS service was unavailable or not listening on UDP port 53. Another possibility is that a firewall or network configuration issue was preventing DNS traffic from reaching the server. Further investigation by the security engineers is necessary to confirm the root cause and determine the appropriate corrective actions.</w:t>
            </w:r>
          </w:p>
          <w:p w14:paraId="04DDE1A7" w14:textId="07619992" w:rsidR="00F04DAA" w:rsidRDefault="00F04DAA">
            <w:pPr>
              <w:widowControl w:val="0"/>
              <w:spacing w:line="240" w:lineRule="auto"/>
              <w:rPr>
                <w:rFonts w:ascii="Google Sans" w:eastAsia="Google Sans" w:hAnsi="Google Sans" w:cs="Google Sans"/>
                <w:sz w:val="24"/>
                <w:szCs w:val="24"/>
              </w:rPr>
            </w:pPr>
          </w:p>
        </w:tc>
      </w:tr>
    </w:tbl>
    <w:p w14:paraId="133C8687" w14:textId="77777777" w:rsidR="00F04DAA" w:rsidRDefault="00F04DAA">
      <w:pPr>
        <w:spacing w:after="200"/>
        <w:rPr>
          <w:rFonts w:ascii="Google Sans" w:eastAsia="Google Sans" w:hAnsi="Google Sans" w:cs="Google Sans"/>
        </w:rPr>
      </w:pPr>
    </w:p>
    <w:p w14:paraId="1401AB0F" w14:textId="77777777" w:rsidR="00F04DAA" w:rsidRDefault="00F04DAA">
      <w:pPr>
        <w:rPr>
          <w:rFonts w:ascii="Google Sans" w:eastAsia="Google Sans" w:hAnsi="Google Sans" w:cs="Google Sans"/>
        </w:rPr>
      </w:pPr>
    </w:p>
    <w:sectPr w:rsidR="00F04DA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B4770E5F-D3A5-4D8A-8E6B-0B90F2A16F14}"/>
  </w:font>
  <w:font w:name="Calibri">
    <w:panose1 w:val="020F0502020204030204"/>
    <w:charset w:val="00"/>
    <w:family w:val="swiss"/>
    <w:pitch w:val="variable"/>
    <w:sig w:usb0="E4002EFF" w:usb1="C200247B" w:usb2="00000009" w:usb3="00000000" w:csb0="000001FF" w:csb1="00000000"/>
    <w:embedRegular r:id="rId2" w:fontKey="{C8FBB81A-0551-44C3-9434-EA345175235C}"/>
  </w:font>
  <w:font w:name="Cambria">
    <w:panose1 w:val="02040503050406030204"/>
    <w:charset w:val="00"/>
    <w:family w:val="roman"/>
    <w:pitch w:val="variable"/>
    <w:sig w:usb0="E00006FF" w:usb1="420024FF" w:usb2="02000000" w:usb3="00000000" w:csb0="0000019F" w:csb1="00000000"/>
    <w:embedRegular r:id="rId3" w:fontKey="{831894FC-137E-43C5-B87B-A5730989C08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4DAA"/>
    <w:rsid w:val="00BF1910"/>
    <w:rsid w:val="00CA3C14"/>
    <w:rsid w:val="00CF471A"/>
    <w:rsid w:val="00F04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9FF34"/>
  <w15:docId w15:val="{0AEEE949-BAEC-4958-9C54-DCFF689BF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BF1910"/>
    <w:rPr>
      <w:color w:val="0000FF" w:themeColor="hyperlink"/>
      <w:u w:val="single"/>
    </w:rPr>
  </w:style>
  <w:style w:type="character" w:styleId="UnresolvedMention">
    <w:name w:val="Unresolved Mention"/>
    <w:basedOn w:val="DefaultParagraphFont"/>
    <w:uiPriority w:val="99"/>
    <w:semiHidden/>
    <w:unhideWhenUsed/>
    <w:rsid w:val="00BF19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yummyrecipesforme.com" TargetMode="External"/><Relationship Id="rId4" Type="http://schemas.openxmlformats.org/officeDocument/2006/relationships/hyperlink" Target="http://www.yummyrecipesforme.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Evangel Yoshiya Aranas</cp:lastModifiedBy>
  <cp:revision>3</cp:revision>
  <dcterms:created xsi:type="dcterms:W3CDTF">2026-10-29T10:20:00Z</dcterms:created>
  <dcterms:modified xsi:type="dcterms:W3CDTF">2026-10-29T10:44:00Z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6d81392b74e40b48cd136856d4334ffa1abe1e4fadfb668a239c15e46844570b</vt:lpwstr>
  </property>
</Properties>
</file>