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3D29" w14:textId="77777777" w:rsidR="002C145E" w:rsidRDefault="002C145E" w:rsidP="00AF04D8">
      <w:pPr>
        <w:jc w:val="center"/>
        <w:rPr>
          <w:b/>
          <w:bCs/>
          <w:color w:val="002060"/>
          <w:sz w:val="52"/>
          <w:szCs w:val="52"/>
          <w:lang w:val="en-US" w:eastAsia="fr-FR"/>
        </w:rPr>
      </w:pPr>
    </w:p>
    <w:p w14:paraId="5BBCE724" w14:textId="4B2595DE" w:rsidR="00AF04D8" w:rsidRDefault="00EB25C8" w:rsidP="00AF04D8">
      <w:pPr>
        <w:jc w:val="center"/>
        <w:rPr>
          <w:b/>
          <w:bCs/>
          <w:color w:val="002060"/>
          <w:sz w:val="52"/>
          <w:szCs w:val="52"/>
          <w:lang w:val="en-US" w:eastAsia="fr-FR"/>
        </w:rPr>
      </w:pPr>
      <w:r w:rsidRPr="00EB25C8">
        <w:rPr>
          <w:b/>
          <w:bCs/>
          <w:color w:val="002060"/>
          <w:sz w:val="52"/>
          <w:szCs w:val="52"/>
          <w:lang w:val="en-US" w:eastAsia="fr-FR"/>
        </w:rPr>
        <w:t>Deep Reinforcement Learning</w:t>
      </w:r>
    </w:p>
    <w:p w14:paraId="735A2702" w14:textId="78FC4975" w:rsidR="006A5D04" w:rsidRPr="002C145E" w:rsidRDefault="00EB25C8" w:rsidP="00AF04D8">
      <w:pPr>
        <w:jc w:val="center"/>
        <w:rPr>
          <w:b/>
          <w:bCs/>
          <w:color w:val="002060"/>
          <w:sz w:val="52"/>
          <w:szCs w:val="52"/>
          <w:lang w:val="en-US"/>
        </w:rPr>
      </w:pPr>
      <w:r w:rsidRPr="00EB25C8">
        <w:rPr>
          <w:b/>
          <w:bCs/>
          <w:color w:val="002060"/>
          <w:sz w:val="52"/>
          <w:szCs w:val="52"/>
          <w:lang w:val="en-US" w:eastAsia="fr-FR"/>
        </w:rPr>
        <w:t>Project</w:t>
      </w:r>
      <w:r w:rsidR="00AF04D8" w:rsidRPr="00AF04D8">
        <w:rPr>
          <w:b/>
          <w:bCs/>
          <w:color w:val="002060"/>
          <w:sz w:val="52"/>
          <w:szCs w:val="52"/>
          <w:lang w:val="en-US" w:eastAsia="fr-FR"/>
        </w:rPr>
        <w:t xml:space="preserve"> 1</w:t>
      </w:r>
      <w:r w:rsidRPr="00EB25C8">
        <w:rPr>
          <w:b/>
          <w:bCs/>
          <w:color w:val="002060"/>
          <w:sz w:val="52"/>
          <w:szCs w:val="52"/>
          <w:lang w:val="en-US" w:eastAsia="fr-FR"/>
        </w:rPr>
        <w:t>: Navigation</w:t>
      </w:r>
    </w:p>
    <w:p w14:paraId="48453415" w14:textId="77777777" w:rsidR="006A5D04" w:rsidRPr="002C145E" w:rsidRDefault="006A5D04" w:rsidP="006A5D04">
      <w:pPr>
        <w:rPr>
          <w:lang w:val="en-US"/>
        </w:rPr>
      </w:pPr>
    </w:p>
    <w:p w14:paraId="4B817B97" w14:textId="77777777" w:rsidR="00AF04D8" w:rsidRPr="002C145E" w:rsidRDefault="00AF04D8" w:rsidP="00AF04D8">
      <w:pPr>
        <w:jc w:val="center"/>
        <w:rPr>
          <w:lang w:val="en-US"/>
        </w:rPr>
      </w:pPr>
    </w:p>
    <w:p w14:paraId="707CB008" w14:textId="6AB8B841" w:rsidR="006A5D04" w:rsidRPr="006A5D04" w:rsidRDefault="00AF04D8" w:rsidP="00AF04D8">
      <w:pPr>
        <w:jc w:val="center"/>
      </w:pPr>
      <w:r w:rsidRPr="00AF04D8">
        <w:drawing>
          <wp:inline distT="0" distB="0" distL="0" distR="0" wp14:anchorId="7AAAFA80" wp14:editId="57694B20">
            <wp:extent cx="5547711" cy="3148717"/>
            <wp:effectExtent l="19050" t="19050" r="15240" b="13970"/>
            <wp:docPr id="1992565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65598" name=""/>
                    <pic:cNvPicPr/>
                  </pic:nvPicPr>
                  <pic:blipFill>
                    <a:blip r:embed="rId7"/>
                    <a:stretch>
                      <a:fillRect/>
                    </a:stretch>
                  </pic:blipFill>
                  <pic:spPr>
                    <a:xfrm>
                      <a:off x="0" y="0"/>
                      <a:ext cx="5556358" cy="3153625"/>
                    </a:xfrm>
                    <a:prstGeom prst="rect">
                      <a:avLst/>
                    </a:prstGeom>
                    <a:ln>
                      <a:solidFill>
                        <a:schemeClr val="tx1"/>
                      </a:solidFill>
                    </a:ln>
                    <a:effectLst>
                      <a:softEdge rad="0"/>
                    </a:effectLst>
                  </pic:spPr>
                </pic:pic>
              </a:graphicData>
            </a:graphic>
          </wp:inline>
        </w:drawing>
      </w:r>
    </w:p>
    <w:p w14:paraId="3945EAA5" w14:textId="77777777" w:rsidR="006A5D04" w:rsidRPr="006A5D04" w:rsidRDefault="006A5D04" w:rsidP="006A5D04"/>
    <w:p w14:paraId="3514F46A" w14:textId="77777777" w:rsidR="00AF04D8" w:rsidRPr="00AF04D8" w:rsidRDefault="00AF04D8" w:rsidP="006A5D04">
      <w:pPr>
        <w:rPr>
          <w14:textOutline w14:w="9525" w14:cap="rnd" w14:cmpd="sng" w14:algn="ctr">
            <w14:solidFill>
              <w14:schemeClr w14:val="tx1"/>
            </w14:solidFill>
            <w14:prstDash w14:val="solid"/>
            <w14:bevel/>
          </w14:textOutline>
        </w:rPr>
      </w:pPr>
    </w:p>
    <w:p w14:paraId="6C063237" w14:textId="77777777" w:rsidR="0003513E" w:rsidRPr="0003513E" w:rsidRDefault="0003513E" w:rsidP="0003513E">
      <w:pPr>
        <w:jc w:val="center"/>
        <w:rPr>
          <w:b/>
          <w:bCs/>
          <w:color w:val="002060"/>
          <w:sz w:val="32"/>
          <w:szCs w:val="32"/>
          <w:lang w:val="en-US"/>
        </w:rPr>
      </w:pPr>
      <w:r w:rsidRPr="0003513E">
        <w:rPr>
          <w:b/>
          <w:bCs/>
          <w:color w:val="002060"/>
          <w:sz w:val="32"/>
          <w:szCs w:val="32"/>
          <w:lang w:val="en-US"/>
        </w:rPr>
        <w:t>Simon FERRAND</w:t>
      </w:r>
    </w:p>
    <w:p w14:paraId="326CDC7C" w14:textId="77777777" w:rsidR="002C145E" w:rsidRDefault="002C145E" w:rsidP="006A5D04"/>
    <w:p w14:paraId="3762C434" w14:textId="77777777" w:rsidR="002C145E" w:rsidRDefault="002C145E" w:rsidP="006A5D04"/>
    <w:p w14:paraId="5CE11675" w14:textId="77777777" w:rsidR="002C145E" w:rsidRDefault="002C145E" w:rsidP="006A5D04"/>
    <w:p w14:paraId="64EFA42B" w14:textId="2DC5BB3A" w:rsidR="00AF04D8" w:rsidRPr="002C145E" w:rsidRDefault="0003513E" w:rsidP="006A5D04">
      <w:pPr>
        <w:rPr>
          <w:rFonts w:cstheme="minorHAnsi"/>
          <w:sz w:val="28"/>
          <w:szCs w:val="28"/>
        </w:rPr>
      </w:pPr>
      <w:r>
        <w:rPr>
          <w:noProof/>
        </w:rPr>
        <w:drawing>
          <wp:anchor distT="0" distB="0" distL="114300" distR="114300" simplePos="0" relativeHeight="251658240" behindDoc="1" locked="0" layoutInCell="1" allowOverlap="1" wp14:anchorId="289F59FD" wp14:editId="58663DF4">
            <wp:simplePos x="0" y="0"/>
            <wp:positionH relativeFrom="column">
              <wp:posOffset>4672330</wp:posOffset>
            </wp:positionH>
            <wp:positionV relativeFrom="paragraph">
              <wp:posOffset>191770</wp:posOffset>
            </wp:positionV>
            <wp:extent cx="1181100" cy="1181100"/>
            <wp:effectExtent l="0" t="0" r="0" b="0"/>
            <wp:wrapTight wrapText="bothSides">
              <wp:wrapPolygon edited="0">
                <wp:start x="0" y="0"/>
                <wp:lineTo x="0" y="21252"/>
                <wp:lineTo x="21252" y="21252"/>
                <wp:lineTo x="21252" y="0"/>
                <wp:lineTo x="0" y="0"/>
              </wp:wrapPolygon>
            </wp:wrapTight>
            <wp:docPr id="11700501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F1BA38" w14:textId="33489AAB" w:rsidR="006A5D04" w:rsidRPr="002C145E" w:rsidRDefault="00AF04D8" w:rsidP="006A5D04">
      <w:pPr>
        <w:rPr>
          <w:rFonts w:cstheme="minorHAnsi"/>
          <w:sz w:val="28"/>
          <w:szCs w:val="28"/>
          <w:lang w:val="en-US"/>
        </w:rPr>
      </w:pPr>
      <w:r w:rsidRPr="002C145E">
        <w:rPr>
          <w:rFonts w:cstheme="minorHAnsi"/>
          <w:sz w:val="28"/>
          <w:szCs w:val="28"/>
          <w:lang w:val="en-US"/>
        </w:rPr>
        <w:t>School : Udacity</w:t>
      </w:r>
    </w:p>
    <w:p w14:paraId="1CB3EC58" w14:textId="3370C094" w:rsidR="006A5D04" w:rsidRPr="002C145E" w:rsidRDefault="00AF04D8" w:rsidP="006A5D04">
      <w:pPr>
        <w:rPr>
          <w:rFonts w:cstheme="minorHAnsi"/>
          <w:sz w:val="28"/>
          <w:szCs w:val="28"/>
          <w:lang w:val="en-US"/>
        </w:rPr>
      </w:pPr>
      <w:r w:rsidRPr="002C145E">
        <w:rPr>
          <w:rFonts w:cstheme="minorHAnsi"/>
          <w:sz w:val="28"/>
          <w:szCs w:val="28"/>
          <w:lang w:val="en-US"/>
        </w:rPr>
        <w:t>C</w:t>
      </w:r>
      <w:r w:rsidRPr="002C145E">
        <w:rPr>
          <w:rFonts w:cstheme="minorHAnsi"/>
          <w:sz w:val="28"/>
          <w:szCs w:val="28"/>
          <w:lang w:val="en-US"/>
        </w:rPr>
        <w:t>ourse name</w:t>
      </w:r>
      <w:r w:rsidRPr="002C145E">
        <w:rPr>
          <w:rFonts w:cstheme="minorHAnsi"/>
          <w:sz w:val="28"/>
          <w:szCs w:val="28"/>
          <w:lang w:val="en-US"/>
        </w:rPr>
        <w:t xml:space="preserve"> : </w:t>
      </w:r>
      <w:hyperlink r:id="rId9" w:tgtFrame="_blank" w:history="1">
        <w:r w:rsidRPr="002C145E">
          <w:rPr>
            <w:rStyle w:val="Lienhypertexte"/>
            <w:rFonts w:cstheme="minorHAnsi"/>
            <w:sz w:val="28"/>
            <w:szCs w:val="28"/>
            <w:shd w:val="clear" w:color="auto" w:fill="FFFFFF"/>
            <w:lang w:val="en-US"/>
          </w:rPr>
          <w:t>Deep Reinforcement Learning Nanodegree</w:t>
        </w:r>
      </w:hyperlink>
    </w:p>
    <w:p w14:paraId="212D937B" w14:textId="4A240597" w:rsidR="00BA5E0E" w:rsidRDefault="00BF2F08" w:rsidP="00BA5E0E">
      <w:pPr>
        <w:rPr>
          <w:rFonts w:cstheme="minorHAnsi"/>
          <w:sz w:val="28"/>
          <w:szCs w:val="28"/>
          <w:lang w:val="en-US"/>
        </w:rPr>
      </w:pPr>
      <w:r>
        <w:rPr>
          <w:rFonts w:cstheme="minorHAnsi"/>
          <w:noProof/>
          <w:sz w:val="28"/>
          <w:szCs w:val="28"/>
          <w:lang w:val="en-US"/>
        </w:rPr>
        <mc:AlternateContent>
          <mc:Choice Requires="wps">
            <w:drawing>
              <wp:anchor distT="0" distB="0" distL="114300" distR="114300" simplePos="0" relativeHeight="251662336" behindDoc="0" locked="0" layoutInCell="1" allowOverlap="1" wp14:anchorId="1ABEBA10" wp14:editId="64945D38">
                <wp:simplePos x="0" y="0"/>
                <wp:positionH relativeFrom="column">
                  <wp:posOffset>5552211</wp:posOffset>
                </wp:positionH>
                <wp:positionV relativeFrom="paragraph">
                  <wp:posOffset>649529</wp:posOffset>
                </wp:positionV>
                <wp:extent cx="512064" cy="365760"/>
                <wp:effectExtent l="0" t="0" r="2540" b="0"/>
                <wp:wrapNone/>
                <wp:docPr id="276711139" name="Rectangle 5"/>
                <wp:cNvGraphicFramePr/>
                <a:graphic xmlns:a="http://schemas.openxmlformats.org/drawingml/2006/main">
                  <a:graphicData uri="http://schemas.microsoft.com/office/word/2010/wordprocessingShape">
                    <wps:wsp>
                      <wps:cNvSpPr/>
                      <wps:spPr>
                        <a:xfrm>
                          <a:off x="0" y="0"/>
                          <a:ext cx="512064" cy="3657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D2D25" id="Rectangle 5" o:spid="_x0000_s1026" style="position:absolute;margin-left:437.2pt;margin-top:51.15pt;width:40.3pt;height:28.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" fillcolor="white [3212]" stroked="f" strokeweight="1pt"/>
            </w:pict>
          </mc:Fallback>
        </mc:AlternateContent>
      </w:r>
      <w:r w:rsidR="0003513E" w:rsidRPr="002C145E">
        <w:rPr>
          <w:rFonts w:cstheme="minorHAnsi"/>
          <w:sz w:val="28"/>
          <w:szCs w:val="28"/>
          <w:lang w:val="en-US"/>
        </w:rPr>
        <w:t>1</w:t>
      </w:r>
      <w:r w:rsidR="005D6518">
        <w:rPr>
          <w:rFonts w:cstheme="minorHAnsi"/>
          <w:sz w:val="28"/>
          <w:szCs w:val="28"/>
          <w:lang w:val="en-US"/>
        </w:rPr>
        <w:t>3</w:t>
      </w:r>
      <w:r w:rsidR="0003513E" w:rsidRPr="002C145E">
        <w:rPr>
          <w:rFonts w:cstheme="minorHAnsi"/>
          <w:sz w:val="28"/>
          <w:szCs w:val="28"/>
          <w:lang w:val="en-US"/>
        </w:rPr>
        <w:t>/01/24</w:t>
      </w:r>
    </w:p>
    <w:p w14:paraId="76CDAA30" w14:textId="0DD78C49" w:rsidR="00EB25C8" w:rsidRPr="00EB25C8" w:rsidRDefault="00EB25C8" w:rsidP="00BA5E0E">
      <w:pPr>
        <w:rPr>
          <w:rFonts w:cstheme="minorHAnsi"/>
          <w:sz w:val="28"/>
          <w:szCs w:val="28"/>
          <w:lang w:val="en-US"/>
        </w:rPr>
      </w:pPr>
      <w:r w:rsidRPr="00EB25C8">
        <w:rPr>
          <w:b/>
          <w:bCs/>
          <w:color w:val="002060"/>
          <w:sz w:val="36"/>
          <w:szCs w:val="36"/>
          <w:lang w:val="en-US" w:eastAsia="fr-FR"/>
        </w:rPr>
        <w:lastRenderedPageBreak/>
        <w:t>Abstract</w:t>
      </w:r>
    </w:p>
    <w:p w14:paraId="453FC286" w14:textId="3A1673D5" w:rsidR="0003513E" w:rsidRDefault="00EB25C8" w:rsidP="00BA5E0E">
      <w:pPr>
        <w:jc w:val="both"/>
        <w:rPr>
          <w:lang w:val="en-US" w:eastAsia="fr-FR"/>
        </w:rPr>
      </w:pPr>
      <w:r w:rsidRPr="00EB25C8">
        <w:rPr>
          <w:lang w:val="en-US" w:eastAsia="fr-FR"/>
        </w:rPr>
        <w:t>This report outlines the implementation and results of a Deep Q-Network (DQN) applied to the Navigation problem from the Unity ML-Agents environment. The goal is to train an agent to navigate a space and collect yellow bananas while avoiding blue ones. The DQN agent was successfully trained to achieve an average score of +13 over 100 consecutive episodes, indicating satisfactory learning and problem-solving within the environment.</w:t>
      </w:r>
    </w:p>
    <w:p w14:paraId="398425E7" w14:textId="77777777" w:rsidR="00BA5E0E" w:rsidRPr="00EB25C8" w:rsidRDefault="00BA5E0E" w:rsidP="00BA5E0E">
      <w:pPr>
        <w:jc w:val="both"/>
        <w:rPr>
          <w:lang w:val="en-US" w:eastAsia="fr-FR"/>
        </w:rPr>
      </w:pPr>
    </w:p>
    <w:p w14:paraId="64D4AB4A" w14:textId="77777777" w:rsidR="00EB25C8" w:rsidRPr="00EB25C8" w:rsidRDefault="00EB25C8" w:rsidP="006A5D04">
      <w:pPr>
        <w:rPr>
          <w:b/>
          <w:bCs/>
          <w:color w:val="002060"/>
          <w:sz w:val="36"/>
          <w:szCs w:val="36"/>
          <w:lang w:val="en-US" w:eastAsia="fr-FR"/>
        </w:rPr>
      </w:pPr>
      <w:r w:rsidRPr="00EB25C8">
        <w:rPr>
          <w:b/>
          <w:bCs/>
          <w:color w:val="002060"/>
          <w:sz w:val="36"/>
          <w:szCs w:val="36"/>
          <w:lang w:val="en-US" w:eastAsia="fr-FR"/>
        </w:rPr>
        <w:t>Introduction</w:t>
      </w:r>
    </w:p>
    <w:p w14:paraId="503F5B7F" w14:textId="0ED0EAD5" w:rsidR="0003513E" w:rsidRDefault="00EB25C8" w:rsidP="00BA5E0E">
      <w:pPr>
        <w:jc w:val="both"/>
        <w:rPr>
          <w:lang w:val="en-US" w:eastAsia="fr-FR"/>
        </w:rPr>
      </w:pPr>
      <w:r w:rsidRPr="00EB25C8">
        <w:rPr>
          <w:lang w:val="en-US" w:eastAsia="fr-FR"/>
        </w:rPr>
        <w:t>The Navigation project presents a common reinforcement learning problem where an agent is expected to learn an optimal policy for navigating a space with rewards and penalties. The agent must maximize its score by collecting yellow bananas and avoiding blue ones within a Unity-based environment. This task is a stepping stone towards more complex decision-making problems that DRL agents can solve.</w:t>
      </w:r>
    </w:p>
    <w:p w14:paraId="73D1DAA9" w14:textId="77777777" w:rsidR="00BA5E0E" w:rsidRPr="00EB25C8" w:rsidRDefault="00BA5E0E" w:rsidP="00BA5E0E">
      <w:pPr>
        <w:jc w:val="both"/>
        <w:rPr>
          <w:b/>
          <w:bCs/>
          <w:lang w:val="en-US" w:eastAsia="fr-FR"/>
        </w:rPr>
      </w:pPr>
    </w:p>
    <w:p w14:paraId="447D0951" w14:textId="7F091AB6" w:rsidR="00EB25C8" w:rsidRPr="0003513E" w:rsidRDefault="002C145E" w:rsidP="0003513E">
      <w:pPr>
        <w:rPr>
          <w:b/>
          <w:bCs/>
          <w:color w:val="002060"/>
          <w:sz w:val="36"/>
          <w:szCs w:val="36"/>
          <w:lang w:val="en-US" w:eastAsia="fr-FR"/>
        </w:rPr>
      </w:pPr>
      <w:r>
        <w:rPr>
          <w:b/>
          <w:bCs/>
          <w:color w:val="002060"/>
          <w:sz w:val="36"/>
          <w:szCs w:val="36"/>
          <w:lang w:val="en-US" w:eastAsia="fr-FR"/>
        </w:rPr>
        <w:t>1</w:t>
      </w:r>
      <w:r w:rsidR="0003513E">
        <w:rPr>
          <w:b/>
          <w:bCs/>
          <w:color w:val="002060"/>
          <w:sz w:val="36"/>
          <w:szCs w:val="36"/>
          <w:lang w:val="en-US" w:eastAsia="fr-FR"/>
        </w:rPr>
        <w:t>)</w:t>
      </w:r>
      <w:r w:rsidR="0003513E" w:rsidRPr="0003513E">
        <w:rPr>
          <w:b/>
          <w:bCs/>
          <w:color w:val="002060"/>
          <w:sz w:val="36"/>
          <w:szCs w:val="36"/>
          <w:lang w:val="en-US" w:eastAsia="fr-FR"/>
        </w:rPr>
        <w:t xml:space="preserve"> </w:t>
      </w:r>
      <w:r w:rsidR="00EB25C8" w:rsidRPr="0003513E">
        <w:rPr>
          <w:b/>
          <w:bCs/>
          <w:color w:val="002060"/>
          <w:sz w:val="36"/>
          <w:szCs w:val="36"/>
          <w:lang w:val="en-US" w:eastAsia="fr-FR"/>
        </w:rPr>
        <w:t>Environment Description</w:t>
      </w:r>
    </w:p>
    <w:p w14:paraId="0BDB3EBF" w14:textId="77777777" w:rsidR="00EB25C8" w:rsidRPr="00EB25C8" w:rsidRDefault="00EB25C8" w:rsidP="00BA5E0E">
      <w:pPr>
        <w:jc w:val="both"/>
        <w:rPr>
          <w:lang w:val="en-US" w:eastAsia="fr-FR"/>
        </w:rPr>
      </w:pPr>
      <w:r w:rsidRPr="00EB25C8">
        <w:rPr>
          <w:lang w:val="en-US" w:eastAsia="fr-FR"/>
        </w:rPr>
        <w:t>The simulation consists of a square world where bananas are randomly placed. The agent receives a reward of +1 for collecting a yellow banana and a reward of -1 for collecting a blue banana. Thus, the goal of the agent is to collect as many yellow bananas as possible while avoiding blue bananas.</w:t>
      </w:r>
    </w:p>
    <w:p w14:paraId="7502E273" w14:textId="77777777" w:rsidR="00EB25C8" w:rsidRPr="00EB25C8" w:rsidRDefault="00EB25C8" w:rsidP="00BA5E0E">
      <w:pPr>
        <w:jc w:val="both"/>
        <w:rPr>
          <w:lang w:eastAsia="fr-FR"/>
        </w:rPr>
      </w:pPr>
      <w:r w:rsidRPr="00EB25C8">
        <w:rPr>
          <w:lang w:val="en-US" w:eastAsia="fr-FR"/>
        </w:rPr>
        <w:t xml:space="preserve">The state space has 37 dimensions, including the agent's velocity and perception of objects around its forward direction. </w:t>
      </w:r>
      <w:r w:rsidRPr="00EB25C8">
        <w:rPr>
          <w:lang w:eastAsia="fr-FR"/>
        </w:rPr>
        <w:t>The action space has four discrete actions:</w:t>
      </w:r>
    </w:p>
    <w:p w14:paraId="0AB65768" w14:textId="77777777" w:rsidR="00EB25C8" w:rsidRPr="00EB25C8" w:rsidRDefault="00EB25C8" w:rsidP="00BA5E0E">
      <w:pPr>
        <w:pStyle w:val="Paragraphedeliste"/>
        <w:numPr>
          <w:ilvl w:val="0"/>
          <w:numId w:val="6"/>
        </w:numPr>
        <w:jc w:val="both"/>
        <w:rPr>
          <w:lang w:eastAsia="fr-FR"/>
        </w:rPr>
      </w:pPr>
      <w:r w:rsidRPr="00EB25C8">
        <w:rPr>
          <w:lang w:eastAsia="fr-FR"/>
        </w:rPr>
        <w:t>0 - move forward.</w:t>
      </w:r>
    </w:p>
    <w:p w14:paraId="1043ED8D" w14:textId="77777777" w:rsidR="00EB25C8" w:rsidRPr="00EB25C8" w:rsidRDefault="00EB25C8" w:rsidP="00BA5E0E">
      <w:pPr>
        <w:pStyle w:val="Paragraphedeliste"/>
        <w:numPr>
          <w:ilvl w:val="0"/>
          <w:numId w:val="6"/>
        </w:numPr>
        <w:jc w:val="both"/>
        <w:rPr>
          <w:lang w:eastAsia="fr-FR"/>
        </w:rPr>
      </w:pPr>
      <w:r w:rsidRPr="00EB25C8">
        <w:rPr>
          <w:lang w:eastAsia="fr-FR"/>
        </w:rPr>
        <w:t>1 - move backward.</w:t>
      </w:r>
    </w:p>
    <w:p w14:paraId="18FCF99D" w14:textId="77777777" w:rsidR="00EB25C8" w:rsidRPr="00EB25C8" w:rsidRDefault="00EB25C8" w:rsidP="00BA5E0E">
      <w:pPr>
        <w:pStyle w:val="Paragraphedeliste"/>
        <w:numPr>
          <w:ilvl w:val="0"/>
          <w:numId w:val="6"/>
        </w:numPr>
        <w:jc w:val="both"/>
        <w:rPr>
          <w:lang w:eastAsia="fr-FR"/>
        </w:rPr>
      </w:pPr>
      <w:r w:rsidRPr="00EB25C8">
        <w:rPr>
          <w:lang w:eastAsia="fr-FR"/>
        </w:rPr>
        <w:t>2 - turn left.</w:t>
      </w:r>
    </w:p>
    <w:p w14:paraId="3C00C923" w14:textId="77777777" w:rsidR="00EB25C8" w:rsidRPr="00EB25C8" w:rsidRDefault="00EB25C8" w:rsidP="00BA5E0E">
      <w:pPr>
        <w:pStyle w:val="Paragraphedeliste"/>
        <w:numPr>
          <w:ilvl w:val="0"/>
          <w:numId w:val="6"/>
        </w:numPr>
        <w:jc w:val="both"/>
        <w:rPr>
          <w:lang w:eastAsia="fr-FR"/>
        </w:rPr>
      </w:pPr>
      <w:r w:rsidRPr="00EB25C8">
        <w:rPr>
          <w:lang w:eastAsia="fr-FR"/>
        </w:rPr>
        <w:t>3 - turn right.</w:t>
      </w:r>
    </w:p>
    <w:p w14:paraId="05311A09" w14:textId="77777777" w:rsidR="00EB25C8" w:rsidRDefault="00EB25C8" w:rsidP="00BA5E0E">
      <w:pPr>
        <w:jc w:val="both"/>
        <w:rPr>
          <w:lang w:val="en-US" w:eastAsia="fr-FR"/>
        </w:rPr>
      </w:pPr>
      <w:r w:rsidRPr="00EB25C8">
        <w:rPr>
          <w:lang w:val="en-US" w:eastAsia="fr-FR"/>
        </w:rPr>
        <w:t>The task is episodic, and to solve the environment, the agent must get an average score of +13 over 100 consecutive episodes.</w:t>
      </w:r>
    </w:p>
    <w:p w14:paraId="3445C61F" w14:textId="77777777" w:rsidR="0003513E" w:rsidRPr="00EB25C8" w:rsidRDefault="0003513E" w:rsidP="006A5D04">
      <w:pPr>
        <w:rPr>
          <w:lang w:val="en-US" w:eastAsia="fr-FR"/>
        </w:rPr>
      </w:pPr>
    </w:p>
    <w:p w14:paraId="47C08856" w14:textId="24925235" w:rsidR="00EB25C8" w:rsidRPr="0003513E" w:rsidRDefault="0003513E" w:rsidP="006A5D04">
      <w:pPr>
        <w:rPr>
          <w:b/>
          <w:bCs/>
          <w:color w:val="002060"/>
          <w:sz w:val="36"/>
          <w:szCs w:val="36"/>
          <w:lang w:val="en-US" w:eastAsia="fr-FR"/>
        </w:rPr>
      </w:pPr>
      <w:r>
        <w:rPr>
          <w:b/>
          <w:bCs/>
          <w:color w:val="002060"/>
          <w:sz w:val="36"/>
          <w:szCs w:val="36"/>
          <w:lang w:val="en-US" w:eastAsia="fr-FR"/>
        </w:rPr>
        <w:t xml:space="preserve">2) </w:t>
      </w:r>
      <w:r w:rsidR="00EB25C8" w:rsidRPr="0003513E">
        <w:rPr>
          <w:b/>
          <w:bCs/>
          <w:color w:val="002060"/>
          <w:sz w:val="36"/>
          <w:szCs w:val="36"/>
          <w:lang w:val="en-US" w:eastAsia="fr-FR"/>
        </w:rPr>
        <w:t>Methodology</w:t>
      </w:r>
    </w:p>
    <w:p w14:paraId="403B2681" w14:textId="79F278F5" w:rsidR="00EB25C8" w:rsidRPr="00EB25C8" w:rsidRDefault="006A5D04" w:rsidP="006A5D04">
      <w:pPr>
        <w:rPr>
          <w:b/>
          <w:bCs/>
          <w:color w:val="002060"/>
          <w:sz w:val="28"/>
          <w:szCs w:val="28"/>
          <w:lang w:val="en-US" w:eastAsia="fr-FR"/>
        </w:rPr>
      </w:pPr>
      <w:r w:rsidRPr="0003513E">
        <w:rPr>
          <w:b/>
          <w:bCs/>
          <w:color w:val="002060"/>
          <w:sz w:val="28"/>
          <w:szCs w:val="28"/>
        </w:rPr>
        <w:t xml:space="preserve">2.1) </w:t>
      </w:r>
      <w:r w:rsidR="00EB25C8" w:rsidRPr="00EB25C8">
        <w:rPr>
          <w:b/>
          <w:bCs/>
          <w:color w:val="002060"/>
          <w:sz w:val="28"/>
          <w:szCs w:val="28"/>
          <w:lang w:val="en-US" w:eastAsia="fr-FR"/>
        </w:rPr>
        <w:t>Learning Algorithm</w:t>
      </w:r>
    </w:p>
    <w:p w14:paraId="384105D8" w14:textId="77777777" w:rsidR="00EB25C8" w:rsidRPr="00EB25C8" w:rsidRDefault="00EB25C8" w:rsidP="00BA5E0E">
      <w:pPr>
        <w:jc w:val="both"/>
        <w:rPr>
          <w:lang w:val="en-US" w:eastAsia="fr-FR"/>
        </w:rPr>
      </w:pPr>
      <w:r w:rsidRPr="00EB25C8">
        <w:rPr>
          <w:lang w:val="en-US" w:eastAsia="fr-FR"/>
        </w:rPr>
        <w:t>The agent employs a DQN, an algorithm that stabilizes training of Q-learning by utilizing a replay buffer and a target network. The replay buffer stores experiences that are randomly sampled, reducing the correlation in the observation sequence. The target network's slower updates provide more stable targets for learning.</w:t>
      </w:r>
    </w:p>
    <w:p w14:paraId="318A0749" w14:textId="3D04D580" w:rsidR="00EB25C8" w:rsidRPr="00EB25C8" w:rsidRDefault="006A5D04" w:rsidP="006A5D04">
      <w:pPr>
        <w:rPr>
          <w:b/>
          <w:bCs/>
          <w:color w:val="002060"/>
          <w:sz w:val="28"/>
          <w:szCs w:val="28"/>
          <w:lang w:val="en-US" w:eastAsia="fr-FR"/>
        </w:rPr>
      </w:pPr>
      <w:r w:rsidRPr="0003513E">
        <w:rPr>
          <w:b/>
          <w:bCs/>
          <w:color w:val="002060"/>
          <w:sz w:val="28"/>
          <w:szCs w:val="28"/>
        </w:rPr>
        <w:t xml:space="preserve">2.2) </w:t>
      </w:r>
      <w:r w:rsidR="00EB25C8" w:rsidRPr="00EB25C8">
        <w:rPr>
          <w:b/>
          <w:bCs/>
          <w:color w:val="002060"/>
          <w:sz w:val="28"/>
          <w:szCs w:val="28"/>
          <w:lang w:val="en-US" w:eastAsia="fr-FR"/>
        </w:rPr>
        <w:t>Network Architecture</w:t>
      </w:r>
    </w:p>
    <w:p w14:paraId="174650DE" w14:textId="77777777" w:rsidR="00EB25C8" w:rsidRPr="00EB25C8" w:rsidRDefault="00EB25C8" w:rsidP="00BA5E0E">
      <w:pPr>
        <w:jc w:val="both"/>
        <w:rPr>
          <w:lang w:val="en-US" w:eastAsia="fr-FR"/>
        </w:rPr>
      </w:pPr>
      <w:r w:rsidRPr="00EB25C8">
        <w:rPr>
          <w:lang w:val="en-US" w:eastAsia="fr-FR"/>
        </w:rPr>
        <w:t>The neural network acting as the function approximator for our Q-values consists of three fully connected layers:</w:t>
      </w:r>
    </w:p>
    <w:p w14:paraId="7F9903DA" w14:textId="77777777" w:rsidR="00EB25C8" w:rsidRPr="006A5D04" w:rsidRDefault="00EB25C8" w:rsidP="00BA5E0E">
      <w:pPr>
        <w:pStyle w:val="Paragraphedeliste"/>
        <w:numPr>
          <w:ilvl w:val="0"/>
          <w:numId w:val="7"/>
        </w:numPr>
        <w:jc w:val="both"/>
        <w:rPr>
          <w:lang w:val="en-US" w:eastAsia="fr-FR"/>
        </w:rPr>
      </w:pPr>
      <w:r w:rsidRPr="006A5D04">
        <w:rPr>
          <w:lang w:val="en-US" w:eastAsia="fr-FR"/>
        </w:rPr>
        <w:lastRenderedPageBreak/>
        <w:t>First layer: 64 units with ReLU activation.</w:t>
      </w:r>
    </w:p>
    <w:p w14:paraId="2C35ACAC" w14:textId="3ED27A0F" w:rsidR="00EB25C8" w:rsidRPr="006A5D04" w:rsidRDefault="00EB25C8" w:rsidP="00BA5E0E">
      <w:pPr>
        <w:pStyle w:val="Paragraphedeliste"/>
        <w:numPr>
          <w:ilvl w:val="0"/>
          <w:numId w:val="7"/>
        </w:numPr>
        <w:jc w:val="both"/>
        <w:rPr>
          <w:lang w:val="en-US" w:eastAsia="fr-FR"/>
        </w:rPr>
      </w:pPr>
      <w:r w:rsidRPr="006A5D04">
        <w:rPr>
          <w:lang w:val="en-US" w:eastAsia="fr-FR"/>
        </w:rPr>
        <w:t>Second layer: 128 units with ReLU activation.</w:t>
      </w:r>
    </w:p>
    <w:p w14:paraId="222DFA4F" w14:textId="77777777" w:rsidR="00EB25C8" w:rsidRPr="006A5D04" w:rsidRDefault="00EB25C8" w:rsidP="00BA5E0E">
      <w:pPr>
        <w:pStyle w:val="Paragraphedeliste"/>
        <w:numPr>
          <w:ilvl w:val="0"/>
          <w:numId w:val="7"/>
        </w:numPr>
        <w:jc w:val="both"/>
        <w:rPr>
          <w:lang w:val="en-US" w:eastAsia="fr-FR"/>
        </w:rPr>
      </w:pPr>
      <w:r w:rsidRPr="006A5D04">
        <w:rPr>
          <w:lang w:val="en-US" w:eastAsia="fr-FR"/>
        </w:rPr>
        <w:t>Third layer: 64 units with ReLU activation.</w:t>
      </w:r>
    </w:p>
    <w:p w14:paraId="58E86889" w14:textId="77777777" w:rsidR="00EB25C8" w:rsidRPr="006A5D04" w:rsidRDefault="00EB25C8" w:rsidP="00BA5E0E">
      <w:pPr>
        <w:pStyle w:val="Paragraphedeliste"/>
        <w:numPr>
          <w:ilvl w:val="0"/>
          <w:numId w:val="7"/>
        </w:numPr>
        <w:jc w:val="both"/>
        <w:rPr>
          <w:lang w:val="en-US" w:eastAsia="fr-FR"/>
        </w:rPr>
      </w:pPr>
      <w:r w:rsidRPr="006A5D04">
        <w:rPr>
          <w:lang w:val="en-US" w:eastAsia="fr-FR"/>
        </w:rPr>
        <w:t>Output layer: 4 units representing the action values.</w:t>
      </w:r>
    </w:p>
    <w:p w14:paraId="66FF46AE" w14:textId="069F0700" w:rsidR="00EB25C8" w:rsidRPr="00EB25C8" w:rsidRDefault="006A5D04" w:rsidP="006A5D04">
      <w:pPr>
        <w:rPr>
          <w:b/>
          <w:bCs/>
          <w:color w:val="002060"/>
          <w:sz w:val="28"/>
          <w:szCs w:val="28"/>
          <w:lang w:val="en-US" w:eastAsia="fr-FR"/>
        </w:rPr>
      </w:pPr>
      <w:r w:rsidRPr="006D410B">
        <w:rPr>
          <w:b/>
          <w:bCs/>
          <w:color w:val="002060"/>
          <w:sz w:val="28"/>
          <w:szCs w:val="28"/>
          <w:lang w:val="en-US"/>
        </w:rPr>
        <w:t xml:space="preserve">2.3) </w:t>
      </w:r>
      <w:r w:rsidR="00EB25C8" w:rsidRPr="00EB25C8">
        <w:rPr>
          <w:b/>
          <w:bCs/>
          <w:color w:val="002060"/>
          <w:sz w:val="28"/>
          <w:szCs w:val="28"/>
          <w:lang w:val="en-US" w:eastAsia="fr-FR"/>
        </w:rPr>
        <w:t>Hyperparameters</w:t>
      </w:r>
    </w:p>
    <w:p w14:paraId="6A47652A" w14:textId="3A4A9848" w:rsidR="00EB25C8" w:rsidRPr="00EB25C8" w:rsidRDefault="00EB25C8" w:rsidP="00BA5E0E">
      <w:pPr>
        <w:jc w:val="both"/>
        <w:rPr>
          <w:lang w:val="en-US" w:eastAsia="fr-FR"/>
        </w:rPr>
      </w:pPr>
      <w:r w:rsidRPr="00EB25C8">
        <w:rPr>
          <w:lang w:val="en-US" w:eastAsia="fr-FR"/>
        </w:rPr>
        <w:t>The following hyperparameters were used for the DQN:</w:t>
      </w:r>
    </w:p>
    <w:p w14:paraId="5000E1EF" w14:textId="50E8F52B" w:rsidR="00EB25C8" w:rsidRPr="00EB25C8" w:rsidRDefault="00EB25C8" w:rsidP="00BA5E0E">
      <w:pPr>
        <w:pStyle w:val="Paragraphedeliste"/>
        <w:numPr>
          <w:ilvl w:val="0"/>
          <w:numId w:val="8"/>
        </w:numPr>
        <w:jc w:val="both"/>
        <w:rPr>
          <w:lang w:eastAsia="fr-FR"/>
        </w:rPr>
      </w:pPr>
      <w:r w:rsidRPr="00EB25C8">
        <w:rPr>
          <w:lang w:eastAsia="fr-FR"/>
        </w:rPr>
        <w:t>Replay buffer size: 1e5</w:t>
      </w:r>
    </w:p>
    <w:p w14:paraId="4CE87A52" w14:textId="77777777" w:rsidR="00EB25C8" w:rsidRPr="00EB25C8" w:rsidRDefault="00EB25C8" w:rsidP="00BA5E0E">
      <w:pPr>
        <w:pStyle w:val="Paragraphedeliste"/>
        <w:numPr>
          <w:ilvl w:val="0"/>
          <w:numId w:val="8"/>
        </w:numPr>
        <w:jc w:val="both"/>
        <w:rPr>
          <w:lang w:eastAsia="fr-FR"/>
        </w:rPr>
      </w:pPr>
      <w:r w:rsidRPr="00EB25C8">
        <w:rPr>
          <w:lang w:eastAsia="fr-FR"/>
        </w:rPr>
        <w:t>Batch size: 64</w:t>
      </w:r>
    </w:p>
    <w:p w14:paraId="0DA9763B" w14:textId="00ACF1FE" w:rsidR="00EB25C8" w:rsidRPr="00EB25C8" w:rsidRDefault="00EB25C8" w:rsidP="00BA5E0E">
      <w:pPr>
        <w:pStyle w:val="Paragraphedeliste"/>
        <w:numPr>
          <w:ilvl w:val="0"/>
          <w:numId w:val="8"/>
        </w:numPr>
        <w:jc w:val="both"/>
        <w:rPr>
          <w:lang w:eastAsia="fr-FR"/>
        </w:rPr>
      </w:pPr>
      <w:r w:rsidRPr="00EB25C8">
        <w:rPr>
          <w:lang w:eastAsia="fr-FR"/>
        </w:rPr>
        <w:t>Gamma (discount factor): 0.99</w:t>
      </w:r>
    </w:p>
    <w:p w14:paraId="39297220" w14:textId="77777777" w:rsidR="00EB25C8" w:rsidRPr="006A5D04" w:rsidRDefault="00EB25C8" w:rsidP="00BA5E0E">
      <w:pPr>
        <w:pStyle w:val="Paragraphedeliste"/>
        <w:numPr>
          <w:ilvl w:val="0"/>
          <w:numId w:val="8"/>
        </w:numPr>
        <w:jc w:val="both"/>
        <w:rPr>
          <w:lang w:val="en-US" w:eastAsia="fr-FR"/>
        </w:rPr>
      </w:pPr>
      <w:r w:rsidRPr="006A5D04">
        <w:rPr>
          <w:lang w:val="en-US" w:eastAsia="fr-FR"/>
        </w:rPr>
        <w:t>Tau (for soft update of target parameters): 5e-4</w:t>
      </w:r>
    </w:p>
    <w:p w14:paraId="060C146A" w14:textId="21644677" w:rsidR="00EB25C8" w:rsidRPr="00EB25C8" w:rsidRDefault="00EB25C8" w:rsidP="00BA5E0E">
      <w:pPr>
        <w:pStyle w:val="Paragraphedeliste"/>
        <w:numPr>
          <w:ilvl w:val="0"/>
          <w:numId w:val="8"/>
        </w:numPr>
        <w:jc w:val="both"/>
        <w:rPr>
          <w:lang w:eastAsia="fr-FR"/>
        </w:rPr>
      </w:pPr>
      <w:r w:rsidRPr="00EB25C8">
        <w:rPr>
          <w:lang w:eastAsia="fr-FR"/>
        </w:rPr>
        <w:t>Learning rate: 5e-4</w:t>
      </w:r>
    </w:p>
    <w:p w14:paraId="1877D15F" w14:textId="53348106" w:rsidR="00EB25C8" w:rsidRPr="00EB25C8" w:rsidRDefault="00EB25C8" w:rsidP="00BA5E0E">
      <w:pPr>
        <w:pStyle w:val="Paragraphedeliste"/>
        <w:numPr>
          <w:ilvl w:val="0"/>
          <w:numId w:val="8"/>
        </w:numPr>
        <w:jc w:val="both"/>
        <w:rPr>
          <w:lang w:eastAsia="fr-FR"/>
        </w:rPr>
      </w:pPr>
      <w:r w:rsidRPr="00EB25C8">
        <w:rPr>
          <w:lang w:eastAsia="fr-FR"/>
        </w:rPr>
        <w:t>Update frequency: Every 4 steps</w:t>
      </w:r>
    </w:p>
    <w:p w14:paraId="47A7D917" w14:textId="6B133AE9" w:rsidR="00EB25C8" w:rsidRDefault="00EB25C8" w:rsidP="00BA5E0E">
      <w:pPr>
        <w:jc w:val="both"/>
        <w:rPr>
          <w:lang w:val="en-US" w:eastAsia="fr-FR"/>
        </w:rPr>
      </w:pPr>
      <w:r w:rsidRPr="00EB25C8">
        <w:rPr>
          <w:lang w:val="en-US" w:eastAsia="fr-FR"/>
        </w:rPr>
        <w:t>The agent's exploration-exploitation trade-off was managed using epsilon-greedy action selection, with epsilon starting at 1.0 and decaying by a factor of 0.995 each episode, to a minimum of 0.01.</w:t>
      </w:r>
    </w:p>
    <w:p w14:paraId="5A40EADB" w14:textId="77777777" w:rsidR="00BA5E0E" w:rsidRPr="00EB25C8" w:rsidRDefault="00BA5E0E" w:rsidP="006A5D04">
      <w:pPr>
        <w:rPr>
          <w:lang w:val="en-US" w:eastAsia="fr-FR"/>
        </w:rPr>
      </w:pPr>
    </w:p>
    <w:p w14:paraId="619D938D" w14:textId="55BCF2E6" w:rsidR="00EB25C8" w:rsidRPr="0003513E" w:rsidRDefault="0003513E" w:rsidP="00BA5E0E">
      <w:pPr>
        <w:jc w:val="both"/>
        <w:rPr>
          <w:b/>
          <w:bCs/>
          <w:color w:val="002060"/>
          <w:sz w:val="36"/>
          <w:szCs w:val="36"/>
          <w:lang w:val="en-US"/>
        </w:rPr>
      </w:pPr>
      <w:r>
        <w:rPr>
          <w:b/>
          <w:bCs/>
          <w:color w:val="002060"/>
          <w:sz w:val="36"/>
          <w:szCs w:val="36"/>
          <w:lang w:val="en-US"/>
        </w:rPr>
        <w:t xml:space="preserve">3) </w:t>
      </w:r>
      <w:r w:rsidR="00EB25C8" w:rsidRPr="0003513E">
        <w:rPr>
          <w:b/>
          <w:bCs/>
          <w:color w:val="002060"/>
          <w:sz w:val="36"/>
          <w:szCs w:val="36"/>
          <w:lang w:val="en-US"/>
        </w:rPr>
        <w:t>Implementation Details</w:t>
      </w:r>
    </w:p>
    <w:p w14:paraId="7532644E" w14:textId="39040CE5" w:rsidR="00EB25C8" w:rsidRPr="006A5D04" w:rsidRDefault="00EB25C8" w:rsidP="00BA5E0E">
      <w:pPr>
        <w:jc w:val="both"/>
        <w:rPr>
          <w:lang w:val="en-US"/>
        </w:rPr>
      </w:pPr>
      <w:r w:rsidRPr="006A5D04">
        <w:rPr>
          <w:lang w:val="en-US"/>
        </w:rPr>
        <w:t>The implementation involved setting up a reinforcement learning pipeline that included initializing the environment, agent, and training loop. The agent was instantiated with the defined neural network architecture and the specified hyperparameters.</w:t>
      </w:r>
    </w:p>
    <w:p w14:paraId="293F0D9B" w14:textId="7529D4F2" w:rsidR="00EB25C8" w:rsidRPr="006A5D04" w:rsidRDefault="00EB25C8" w:rsidP="00BA5E0E">
      <w:pPr>
        <w:jc w:val="both"/>
        <w:rPr>
          <w:lang w:val="en-US"/>
        </w:rPr>
      </w:pPr>
      <w:r w:rsidRPr="006A5D04">
        <w:rPr>
          <w:lang w:val="en-US"/>
        </w:rPr>
        <w:t>During training, the agent interacted with the environment in discrete time steps. At each step, it chose an action based on the current policy, observed the next state and reward, and stored this experience. Periodically, the agent sampled from the stored experiences to update the policy network using stochastic gradient descent.</w:t>
      </w:r>
    </w:p>
    <w:p w14:paraId="72F9C427" w14:textId="2955340D" w:rsidR="00EB25C8" w:rsidRDefault="00EB25C8" w:rsidP="00BA5E0E">
      <w:pPr>
        <w:jc w:val="both"/>
        <w:rPr>
          <w:lang w:val="en-US"/>
        </w:rPr>
      </w:pPr>
      <w:r w:rsidRPr="006A5D04">
        <w:rPr>
          <w:lang w:val="en-US"/>
        </w:rPr>
        <w:t>To promote stability, a separate target network, with the same architecture but with slowly updated weights, was used to generate the Q-value targets for the loss computation.</w:t>
      </w:r>
    </w:p>
    <w:p w14:paraId="726DB056" w14:textId="2FD95E30" w:rsidR="00C85EC5" w:rsidRDefault="00C85EC5" w:rsidP="006A5D04">
      <w:pPr>
        <w:rPr>
          <w:lang w:val="en-US"/>
        </w:rPr>
      </w:pPr>
      <w:r w:rsidRPr="00C85EC5">
        <w:rPr>
          <w:lang w:val="en-US"/>
        </w:rPr>
        <w:drawing>
          <wp:anchor distT="0" distB="0" distL="114300" distR="114300" simplePos="0" relativeHeight="251661312" behindDoc="1" locked="0" layoutInCell="1" allowOverlap="1" wp14:anchorId="40FF13D4" wp14:editId="4D1A3C82">
            <wp:simplePos x="0" y="0"/>
            <wp:positionH relativeFrom="page">
              <wp:align>right</wp:align>
            </wp:positionH>
            <wp:positionV relativeFrom="paragraph">
              <wp:posOffset>280721</wp:posOffset>
            </wp:positionV>
            <wp:extent cx="7458561" cy="1746250"/>
            <wp:effectExtent l="0" t="0" r="9525" b="6350"/>
            <wp:wrapNone/>
            <wp:docPr id="586610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10299"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58561" cy="1746250"/>
                    </a:xfrm>
                    <a:prstGeom prst="rect">
                      <a:avLst/>
                    </a:prstGeom>
                  </pic:spPr>
                </pic:pic>
              </a:graphicData>
            </a:graphic>
            <wp14:sizeRelH relativeFrom="margin">
              <wp14:pctWidth>0</wp14:pctWidth>
            </wp14:sizeRelH>
            <wp14:sizeRelV relativeFrom="margin">
              <wp14:pctHeight>0</wp14:pctHeight>
            </wp14:sizeRelV>
          </wp:anchor>
        </w:drawing>
      </w:r>
    </w:p>
    <w:p w14:paraId="57FE2DE4" w14:textId="6D8D236C" w:rsidR="00C85EC5" w:rsidRDefault="00C85EC5" w:rsidP="006A5D04">
      <w:pPr>
        <w:rPr>
          <w:lang w:val="en-US"/>
        </w:rPr>
      </w:pPr>
    </w:p>
    <w:p w14:paraId="351BFD37" w14:textId="60B537D0" w:rsidR="00C85EC5" w:rsidRDefault="00C85EC5" w:rsidP="006A5D04">
      <w:pPr>
        <w:rPr>
          <w:lang w:val="en-US"/>
        </w:rPr>
      </w:pPr>
    </w:p>
    <w:p w14:paraId="2F0B979D" w14:textId="116AD04E" w:rsidR="00C85EC5" w:rsidRDefault="00C85EC5" w:rsidP="006A5D04">
      <w:pPr>
        <w:rPr>
          <w:lang w:val="en-US"/>
        </w:rPr>
      </w:pPr>
    </w:p>
    <w:p w14:paraId="52A8E5AC" w14:textId="54024259" w:rsidR="00C85EC5" w:rsidRDefault="00C85EC5" w:rsidP="006A5D04">
      <w:pPr>
        <w:rPr>
          <w:lang w:val="en-US"/>
        </w:rPr>
      </w:pPr>
    </w:p>
    <w:p w14:paraId="2150796B" w14:textId="77777777" w:rsidR="00BA5E0E" w:rsidRDefault="00BA5E0E" w:rsidP="006A5D04">
      <w:pPr>
        <w:rPr>
          <w:lang w:val="en-US"/>
        </w:rPr>
      </w:pPr>
    </w:p>
    <w:p w14:paraId="151285AC" w14:textId="77777777" w:rsidR="00BA5E0E" w:rsidRDefault="00BA5E0E" w:rsidP="006A5D04">
      <w:pPr>
        <w:rPr>
          <w:lang w:val="en-US"/>
        </w:rPr>
      </w:pPr>
    </w:p>
    <w:p w14:paraId="24B9E48E" w14:textId="77777777" w:rsidR="00BA5E0E" w:rsidRPr="006A5D04" w:rsidRDefault="00BA5E0E" w:rsidP="006A5D04">
      <w:pPr>
        <w:rPr>
          <w:lang w:val="en-US"/>
        </w:rPr>
      </w:pPr>
    </w:p>
    <w:p w14:paraId="72E70BFE" w14:textId="718E7220" w:rsidR="00EB25C8" w:rsidRPr="0003513E" w:rsidRDefault="0003513E" w:rsidP="006A5D04">
      <w:pPr>
        <w:rPr>
          <w:b/>
          <w:bCs/>
          <w:color w:val="002060"/>
          <w:sz w:val="36"/>
          <w:szCs w:val="36"/>
          <w:lang w:val="en-US"/>
        </w:rPr>
      </w:pPr>
      <w:r>
        <w:rPr>
          <w:b/>
          <w:bCs/>
          <w:color w:val="002060"/>
          <w:sz w:val="36"/>
          <w:szCs w:val="36"/>
          <w:lang w:val="en-US"/>
        </w:rPr>
        <w:t xml:space="preserve">4) </w:t>
      </w:r>
      <w:r w:rsidR="00EB25C8" w:rsidRPr="0003513E">
        <w:rPr>
          <w:b/>
          <w:bCs/>
          <w:color w:val="002060"/>
          <w:sz w:val="36"/>
          <w:szCs w:val="36"/>
          <w:lang w:val="en-US"/>
        </w:rPr>
        <w:t>Results</w:t>
      </w:r>
    </w:p>
    <w:p w14:paraId="24C40AFB" w14:textId="59C00BAA" w:rsidR="00EB25C8" w:rsidRPr="0003513E" w:rsidRDefault="006A5D04" w:rsidP="006A5D04">
      <w:pPr>
        <w:rPr>
          <w:b/>
          <w:bCs/>
          <w:color w:val="002060"/>
          <w:sz w:val="28"/>
          <w:szCs w:val="28"/>
          <w:lang w:val="en-US"/>
        </w:rPr>
      </w:pPr>
      <w:r w:rsidRPr="006D410B">
        <w:rPr>
          <w:b/>
          <w:bCs/>
          <w:color w:val="002060"/>
          <w:sz w:val="28"/>
          <w:szCs w:val="28"/>
          <w:lang w:val="en-US"/>
        </w:rPr>
        <w:t>4.1)</w:t>
      </w:r>
      <w:r w:rsidR="0003513E" w:rsidRPr="006D410B">
        <w:rPr>
          <w:b/>
          <w:bCs/>
          <w:color w:val="002060"/>
          <w:sz w:val="28"/>
          <w:szCs w:val="28"/>
          <w:lang w:val="en-US"/>
        </w:rPr>
        <w:t xml:space="preserve"> </w:t>
      </w:r>
      <w:r w:rsidR="00EB25C8" w:rsidRPr="0003513E">
        <w:rPr>
          <w:b/>
          <w:bCs/>
          <w:color w:val="002060"/>
          <w:sz w:val="28"/>
          <w:szCs w:val="28"/>
          <w:lang w:val="en-US"/>
        </w:rPr>
        <w:t>Training Performance</w:t>
      </w:r>
    </w:p>
    <w:p w14:paraId="0FE614D4" w14:textId="2356EAC2" w:rsidR="00EB25C8" w:rsidRDefault="00EB25C8" w:rsidP="00BA5E0E">
      <w:pPr>
        <w:jc w:val="both"/>
        <w:rPr>
          <w:lang w:val="en-US"/>
        </w:rPr>
      </w:pPr>
      <w:r w:rsidRPr="006A5D04">
        <w:rPr>
          <w:lang w:val="en-US"/>
        </w:rPr>
        <w:lastRenderedPageBreak/>
        <w:t>The agent demonstrated learning over time, as shown by the increasing score per episode. The average score plot over 100 episodes illustrates the agent's improvement and its variability in performance due to exploration.</w:t>
      </w:r>
    </w:p>
    <w:p w14:paraId="3283BBAA" w14:textId="5878E83F" w:rsidR="006D410B" w:rsidRDefault="00BA5E0E" w:rsidP="006D410B">
      <w:pPr>
        <w:pStyle w:val="NormalWeb"/>
      </w:pPr>
      <w:r>
        <w:rPr>
          <w:noProof/>
        </w:rPr>
        <w:drawing>
          <wp:anchor distT="0" distB="0" distL="114300" distR="114300" simplePos="0" relativeHeight="251660288" behindDoc="1" locked="0" layoutInCell="1" allowOverlap="1" wp14:anchorId="41D60CC7" wp14:editId="68D119F2">
            <wp:simplePos x="0" y="0"/>
            <wp:positionH relativeFrom="margin">
              <wp:posOffset>-65456</wp:posOffset>
            </wp:positionH>
            <wp:positionV relativeFrom="paragraph">
              <wp:posOffset>76936</wp:posOffset>
            </wp:positionV>
            <wp:extent cx="5760720" cy="2415540"/>
            <wp:effectExtent l="0" t="0" r="0" b="3810"/>
            <wp:wrapNone/>
            <wp:docPr id="18825677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15540"/>
                    </a:xfrm>
                    <a:prstGeom prst="rect">
                      <a:avLst/>
                    </a:prstGeom>
                    <a:noFill/>
                    <a:ln>
                      <a:noFill/>
                    </a:ln>
                  </pic:spPr>
                </pic:pic>
              </a:graphicData>
            </a:graphic>
          </wp:anchor>
        </w:drawing>
      </w:r>
    </w:p>
    <w:p w14:paraId="1571D531" w14:textId="343E7E10" w:rsidR="006D410B" w:rsidRDefault="006D410B" w:rsidP="006D410B">
      <w:pPr>
        <w:pStyle w:val="NormalWeb"/>
      </w:pPr>
    </w:p>
    <w:p w14:paraId="37BC7BCB" w14:textId="77777777" w:rsidR="006D410B" w:rsidRDefault="006D410B" w:rsidP="006D410B">
      <w:pPr>
        <w:pStyle w:val="NormalWeb"/>
      </w:pPr>
    </w:p>
    <w:p w14:paraId="162F814B" w14:textId="2D948668" w:rsidR="006D410B" w:rsidRDefault="006D410B" w:rsidP="006D410B">
      <w:pPr>
        <w:pStyle w:val="NormalWeb"/>
      </w:pPr>
    </w:p>
    <w:p w14:paraId="4BB50B47" w14:textId="1AAD867E" w:rsidR="006D410B" w:rsidRDefault="006D410B" w:rsidP="006D410B">
      <w:pPr>
        <w:pStyle w:val="NormalWeb"/>
      </w:pPr>
    </w:p>
    <w:p w14:paraId="6715574D" w14:textId="77777777" w:rsidR="006D410B" w:rsidRDefault="006D410B" w:rsidP="006A5D04">
      <w:pPr>
        <w:rPr>
          <w:lang w:val="en-US"/>
        </w:rPr>
      </w:pPr>
    </w:p>
    <w:p w14:paraId="70A4F7E4" w14:textId="77777777" w:rsidR="00BA5E0E" w:rsidRDefault="00BA5E0E" w:rsidP="006A5D04">
      <w:pPr>
        <w:rPr>
          <w:lang w:val="en-US"/>
        </w:rPr>
      </w:pPr>
    </w:p>
    <w:p w14:paraId="2D23EF2A" w14:textId="77777777" w:rsidR="00140BFB" w:rsidRPr="006A5D04" w:rsidRDefault="00140BFB" w:rsidP="006A5D04">
      <w:pPr>
        <w:rPr>
          <w:lang w:val="en-US"/>
        </w:rPr>
      </w:pPr>
    </w:p>
    <w:p w14:paraId="08B9D419" w14:textId="1AEDF2EE" w:rsidR="00EB25C8" w:rsidRPr="0003513E" w:rsidRDefault="006A5D04" w:rsidP="006A5D04">
      <w:pPr>
        <w:rPr>
          <w:b/>
          <w:bCs/>
          <w:color w:val="002060"/>
          <w:sz w:val="28"/>
          <w:szCs w:val="28"/>
          <w:lang w:val="en-US"/>
        </w:rPr>
      </w:pPr>
      <w:r w:rsidRPr="001F2114">
        <w:rPr>
          <w:b/>
          <w:bCs/>
          <w:color w:val="002060"/>
          <w:sz w:val="28"/>
          <w:szCs w:val="28"/>
          <w:lang w:val="en-US"/>
        </w:rPr>
        <w:t xml:space="preserve">4.2) </w:t>
      </w:r>
      <w:r w:rsidR="00EB25C8" w:rsidRPr="0003513E">
        <w:rPr>
          <w:b/>
          <w:bCs/>
          <w:color w:val="002060"/>
          <w:sz w:val="28"/>
          <w:szCs w:val="28"/>
          <w:lang w:val="en-US"/>
        </w:rPr>
        <w:t>Losses</w:t>
      </w:r>
    </w:p>
    <w:p w14:paraId="7C52ABD0" w14:textId="77777777" w:rsidR="00A35CC1" w:rsidRPr="001F2114" w:rsidRDefault="00A35CC1" w:rsidP="001F2114">
      <w:pPr>
        <w:jc w:val="both"/>
        <w:rPr>
          <w:lang w:val="en-US"/>
        </w:rPr>
      </w:pPr>
      <w:r w:rsidRPr="001F2114">
        <w:rPr>
          <w:lang w:val="en-US"/>
        </w:rPr>
        <w:t>An intriguing observation during training was the incremental increase in the loss per episode. This could raise questions about the stability and convergence of the learning process. While a certain degree of fluctuation in loss is expected due to the exploratory actions of the agent and the evolving policy, a consistent upward trend requires careful analysis. It could suggest that the agent is struggling to assimilate new experiences into its existing knowledge base, or that the complexity of the environment is presenting challenges that are not easily mitigated by the current network architecture and hyperparameters.</w:t>
      </w:r>
    </w:p>
    <w:p w14:paraId="0A9639FC" w14:textId="77777777" w:rsidR="00A35CC1" w:rsidRPr="001F2114" w:rsidRDefault="00A35CC1" w:rsidP="001F2114">
      <w:pPr>
        <w:jc w:val="both"/>
        <w:rPr>
          <w:lang w:val="en-US"/>
        </w:rPr>
      </w:pPr>
      <w:r w:rsidRPr="001F2114">
        <w:rPr>
          <w:lang w:val="en-US"/>
        </w:rPr>
        <w:t>The increasing loss also points towards the possibility of the agent encountering more complex scenarios as it navigates the environment, which may not be fully captured by its current state representation or action-value estimation. This warrants a closer look into aspects such as the replay buffer's composition, the sufficiency of the exploration strategy, and the adequacy of the network's capacity to generalize from the observed states.</w:t>
      </w:r>
    </w:p>
    <w:p w14:paraId="403B2FEB" w14:textId="77777777" w:rsidR="00A35CC1" w:rsidRPr="001F2114" w:rsidRDefault="00A35CC1" w:rsidP="001F2114">
      <w:pPr>
        <w:jc w:val="both"/>
        <w:rPr>
          <w:lang w:val="en-US"/>
        </w:rPr>
      </w:pPr>
      <w:r w:rsidRPr="001F2114">
        <w:rPr>
          <w:lang w:val="en-US"/>
        </w:rPr>
        <w:t>To address these issues and enhance agent performance, potential steps include hyperparameter optimization, architectural adjustments, or the incorporation of techniques like Double DQN, Dueling DQN, or Prioritized Experience Replay, which are designed to provide more stable and efficient learning.</w:t>
      </w:r>
    </w:p>
    <w:p w14:paraId="01E1CDD0" w14:textId="77777777" w:rsidR="00A35CC1" w:rsidRPr="006A5D04" w:rsidRDefault="00A35CC1" w:rsidP="006A5D04">
      <w:pPr>
        <w:rPr>
          <w:lang w:val="en-US"/>
        </w:rPr>
      </w:pPr>
    </w:p>
    <w:p w14:paraId="1878DD5D" w14:textId="7D106826" w:rsidR="00EB25C8" w:rsidRPr="0003513E" w:rsidRDefault="006A5D04" w:rsidP="006A5D04">
      <w:pPr>
        <w:rPr>
          <w:b/>
          <w:bCs/>
          <w:color w:val="002060"/>
          <w:sz w:val="28"/>
          <w:szCs w:val="28"/>
          <w:lang w:val="en-US"/>
        </w:rPr>
      </w:pPr>
      <w:r w:rsidRPr="001F2114">
        <w:rPr>
          <w:b/>
          <w:bCs/>
          <w:color w:val="002060"/>
          <w:sz w:val="28"/>
          <w:szCs w:val="28"/>
          <w:lang w:val="en-US"/>
        </w:rPr>
        <w:t xml:space="preserve">4.3) </w:t>
      </w:r>
      <w:r w:rsidR="00EB25C8" w:rsidRPr="0003513E">
        <w:rPr>
          <w:b/>
          <w:bCs/>
          <w:color w:val="002060"/>
          <w:sz w:val="28"/>
          <w:szCs w:val="28"/>
          <w:lang w:val="en-US"/>
        </w:rPr>
        <w:t>Epsilon Decay</w:t>
      </w:r>
    </w:p>
    <w:p w14:paraId="6FD109EE" w14:textId="77777777" w:rsidR="00EB25C8" w:rsidRDefault="00EB25C8" w:rsidP="001F2114">
      <w:pPr>
        <w:jc w:val="both"/>
        <w:rPr>
          <w:lang w:val="en-US"/>
        </w:rPr>
      </w:pPr>
      <w:r w:rsidRPr="006A5D04">
        <w:rPr>
          <w:lang w:val="en-US"/>
        </w:rPr>
        <w:t>The epsilon value decayed from 1.0 to 0.01 as per the schedule, balancing the need for exploration versus exploitation throughout the learning process.</w:t>
      </w:r>
    </w:p>
    <w:p w14:paraId="0F353F4B" w14:textId="50C90DDB" w:rsidR="006D410B" w:rsidRPr="001F2114" w:rsidRDefault="006D410B" w:rsidP="006D410B">
      <w:pPr>
        <w:pStyle w:val="NormalWeb"/>
        <w:jc w:val="center"/>
        <w:rPr>
          <w:lang w:val="en-US"/>
        </w:rPr>
      </w:pPr>
      <w:r>
        <w:rPr>
          <w:noProof/>
        </w:rPr>
        <w:lastRenderedPageBreak/>
        <w:drawing>
          <wp:inline distT="0" distB="0" distL="0" distR="0" wp14:anchorId="4DD77706" wp14:editId="2B57579E">
            <wp:extent cx="3387255" cy="2044332"/>
            <wp:effectExtent l="0" t="0" r="3810" b="0"/>
            <wp:docPr id="24840830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296" cy="2051599"/>
                    </a:xfrm>
                    <a:prstGeom prst="rect">
                      <a:avLst/>
                    </a:prstGeom>
                    <a:noFill/>
                    <a:ln>
                      <a:noFill/>
                    </a:ln>
                  </pic:spPr>
                </pic:pic>
              </a:graphicData>
            </a:graphic>
          </wp:inline>
        </w:drawing>
      </w:r>
    </w:p>
    <w:p w14:paraId="4176E4CD" w14:textId="0EBF0093" w:rsidR="00EB25C8" w:rsidRPr="0003513E" w:rsidRDefault="006A5D04" w:rsidP="006A5D04">
      <w:pPr>
        <w:rPr>
          <w:b/>
          <w:bCs/>
          <w:color w:val="002060"/>
          <w:sz w:val="28"/>
          <w:szCs w:val="28"/>
          <w:lang w:val="en-US"/>
        </w:rPr>
      </w:pPr>
      <w:r w:rsidRPr="006D410B">
        <w:rPr>
          <w:b/>
          <w:bCs/>
          <w:color w:val="002060"/>
          <w:sz w:val="28"/>
          <w:szCs w:val="28"/>
          <w:lang w:val="en-US"/>
        </w:rPr>
        <w:t xml:space="preserve">4.4) </w:t>
      </w:r>
      <w:r w:rsidR="00EB25C8" w:rsidRPr="0003513E">
        <w:rPr>
          <w:b/>
          <w:bCs/>
          <w:color w:val="002060"/>
          <w:sz w:val="28"/>
          <w:szCs w:val="28"/>
          <w:lang w:val="en-US"/>
        </w:rPr>
        <w:t>Weights and Gradients</w:t>
      </w:r>
    </w:p>
    <w:p w14:paraId="09345156" w14:textId="5D5FEEA9" w:rsidR="00EB25C8" w:rsidRDefault="00EB25C8" w:rsidP="001F2114">
      <w:pPr>
        <w:jc w:val="both"/>
        <w:rPr>
          <w:lang w:val="en-US"/>
        </w:rPr>
      </w:pPr>
      <w:r w:rsidRPr="006A5D04">
        <w:rPr>
          <w:lang w:val="en-US"/>
        </w:rPr>
        <w:t>The mean and standard deviation of the weights and gradients of each layer of the neural network were tracked. This monitoring can diagnose issues with learning such as vanishing or exploding gradients.</w:t>
      </w:r>
    </w:p>
    <w:p w14:paraId="43D4246B" w14:textId="4453A495" w:rsidR="006D410B" w:rsidRDefault="006D410B" w:rsidP="006A5D04">
      <w:pPr>
        <w:rPr>
          <w:noProof/>
        </w:rPr>
      </w:pPr>
      <w:r>
        <w:rPr>
          <w:noProof/>
        </w:rPr>
        <w:drawing>
          <wp:anchor distT="0" distB="0" distL="114300" distR="114300" simplePos="0" relativeHeight="251659264" behindDoc="1" locked="0" layoutInCell="1" allowOverlap="1" wp14:anchorId="06B7E1FB" wp14:editId="75BD71DE">
            <wp:simplePos x="0" y="0"/>
            <wp:positionH relativeFrom="margin">
              <wp:posOffset>-652862</wp:posOffset>
            </wp:positionH>
            <wp:positionV relativeFrom="paragraph">
              <wp:posOffset>5715</wp:posOffset>
            </wp:positionV>
            <wp:extent cx="7155018" cy="3816626"/>
            <wp:effectExtent l="0" t="0" r="8255" b="0"/>
            <wp:wrapNone/>
            <wp:docPr id="1997113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55018" cy="3816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3B663F" w14:textId="79912E47" w:rsidR="006D410B" w:rsidRDefault="006D410B" w:rsidP="006A5D04">
      <w:pPr>
        <w:rPr>
          <w:noProof/>
        </w:rPr>
      </w:pPr>
    </w:p>
    <w:p w14:paraId="349BB8D2" w14:textId="0AA01E31" w:rsidR="006D410B" w:rsidRDefault="006D410B" w:rsidP="006A5D04">
      <w:pPr>
        <w:rPr>
          <w:noProof/>
        </w:rPr>
      </w:pPr>
    </w:p>
    <w:p w14:paraId="17B010FD" w14:textId="77777777" w:rsidR="006D410B" w:rsidRDefault="006D410B" w:rsidP="006A5D04">
      <w:pPr>
        <w:rPr>
          <w:noProof/>
        </w:rPr>
      </w:pPr>
    </w:p>
    <w:p w14:paraId="56D09422" w14:textId="48978FBF" w:rsidR="006D410B" w:rsidRDefault="006D410B" w:rsidP="006A5D04">
      <w:pPr>
        <w:rPr>
          <w:lang w:val="en-US"/>
        </w:rPr>
      </w:pPr>
    </w:p>
    <w:p w14:paraId="2E875C39" w14:textId="6CF62465" w:rsidR="006D410B" w:rsidRDefault="006D410B" w:rsidP="006A5D04">
      <w:pPr>
        <w:rPr>
          <w:lang w:val="en-US"/>
        </w:rPr>
      </w:pPr>
    </w:p>
    <w:p w14:paraId="37E45433" w14:textId="6F19D4B5" w:rsidR="006D410B" w:rsidRDefault="006D410B" w:rsidP="006A5D04">
      <w:pPr>
        <w:rPr>
          <w:lang w:val="en-US"/>
        </w:rPr>
      </w:pPr>
    </w:p>
    <w:p w14:paraId="1A82593B" w14:textId="7BBFF4A5" w:rsidR="006D410B" w:rsidRDefault="006D410B" w:rsidP="006A5D04">
      <w:pPr>
        <w:rPr>
          <w:lang w:val="en-US"/>
        </w:rPr>
      </w:pPr>
    </w:p>
    <w:p w14:paraId="1A0702BD" w14:textId="563072F3" w:rsidR="006D410B" w:rsidRDefault="006D410B" w:rsidP="006A5D04">
      <w:pPr>
        <w:rPr>
          <w:lang w:val="en-US"/>
        </w:rPr>
      </w:pPr>
    </w:p>
    <w:p w14:paraId="2B44DFF7" w14:textId="4881A63E" w:rsidR="006D410B" w:rsidRDefault="006D410B" w:rsidP="006A5D04">
      <w:pPr>
        <w:rPr>
          <w:lang w:val="en-US"/>
        </w:rPr>
      </w:pPr>
    </w:p>
    <w:p w14:paraId="12011E0A" w14:textId="77777777" w:rsidR="006D410B" w:rsidRDefault="006D410B" w:rsidP="006A5D04">
      <w:pPr>
        <w:rPr>
          <w:lang w:val="en-US"/>
        </w:rPr>
      </w:pPr>
    </w:p>
    <w:p w14:paraId="5765184C" w14:textId="44E5F0B5" w:rsidR="006D410B" w:rsidRDefault="006D410B" w:rsidP="006D410B">
      <w:pPr>
        <w:pStyle w:val="NormalWeb"/>
      </w:pPr>
    </w:p>
    <w:p w14:paraId="151026FA" w14:textId="77777777" w:rsidR="006D410B" w:rsidRDefault="006D410B" w:rsidP="006A5D04">
      <w:pPr>
        <w:rPr>
          <w:lang w:val="en-US"/>
        </w:rPr>
      </w:pPr>
    </w:p>
    <w:p w14:paraId="54EBA765" w14:textId="77777777" w:rsidR="001F2114" w:rsidRDefault="001F2114" w:rsidP="001F2114">
      <w:pPr>
        <w:jc w:val="both"/>
        <w:rPr>
          <w:lang w:val="en-US"/>
        </w:rPr>
      </w:pPr>
    </w:p>
    <w:p w14:paraId="1C18603D" w14:textId="5C7D7B2F" w:rsidR="00A35CC1" w:rsidRPr="001F2114" w:rsidRDefault="00A35CC1" w:rsidP="001F2114">
      <w:pPr>
        <w:jc w:val="both"/>
        <w:rPr>
          <w:lang w:val="en-US"/>
        </w:rPr>
      </w:pPr>
      <w:r w:rsidRPr="001F2114">
        <w:rPr>
          <w:lang w:val="en-US"/>
        </w:rPr>
        <w:t>Throughout the training process, we meticulously monitored the mean and standard deviation (STD) of both the weights and gradients across all layers in the neural network. This kind of scrutiny is crucial as it helps identify potential learning issues, such as vanishing or exploding gradients.</w:t>
      </w:r>
    </w:p>
    <w:p w14:paraId="6E30D00F" w14:textId="77777777" w:rsidR="00A35CC1" w:rsidRPr="001F2114" w:rsidRDefault="00A35CC1" w:rsidP="001F2114">
      <w:pPr>
        <w:jc w:val="both"/>
        <w:rPr>
          <w:lang w:val="en-US"/>
        </w:rPr>
      </w:pPr>
      <w:r w:rsidRPr="001F2114">
        <w:rPr>
          <w:lang w:val="en-US"/>
        </w:rPr>
        <w:t xml:space="preserve">From the observed data, a notable trend was the gradual increase in the standard deviation of the bias weights, particularly visible in the later layers of the network (e.g., fc4.bias weight). This increment in variability could be symptomatic of instability in the learning process, potentially leading to erratic </w:t>
      </w:r>
      <w:r w:rsidRPr="001F2114">
        <w:rPr>
          <w:lang w:val="en-US"/>
        </w:rPr>
        <w:lastRenderedPageBreak/>
        <w:t>policy behavior. While an increasing trend in STD might not always be problematic, it warrants a closer examination to ensure that the network's parameters are converging appropriately.</w:t>
      </w:r>
    </w:p>
    <w:p w14:paraId="61AACFBA" w14:textId="77777777" w:rsidR="00A35CC1" w:rsidRPr="001F2114" w:rsidRDefault="00A35CC1" w:rsidP="001F2114">
      <w:pPr>
        <w:jc w:val="both"/>
        <w:rPr>
          <w:lang w:val="en-US"/>
        </w:rPr>
      </w:pPr>
      <w:r w:rsidRPr="001F2114">
        <w:rPr>
          <w:lang w:val="en-US"/>
        </w:rPr>
        <w:t>Furthermore, the gradients remained relatively stable without showing signs of diminishing or excessively amplifying, which is a positive indication that the backpropagation is effectively updating the weights throughout the training. The consistency in gradient values across episodes suggests that the learning rate and update frequency were adequately chosen to maintain steady progress without causing instability in the weights' updates.</w:t>
      </w:r>
    </w:p>
    <w:p w14:paraId="55D96966" w14:textId="77777777" w:rsidR="00A35CC1" w:rsidRPr="006A5D04" w:rsidRDefault="00A35CC1" w:rsidP="006A5D04">
      <w:pPr>
        <w:rPr>
          <w:lang w:val="en-US"/>
        </w:rPr>
      </w:pPr>
    </w:p>
    <w:p w14:paraId="372100F2" w14:textId="3632731F" w:rsidR="00EB25C8" w:rsidRPr="0003513E" w:rsidRDefault="006A5D04" w:rsidP="006A5D04">
      <w:pPr>
        <w:rPr>
          <w:b/>
          <w:bCs/>
          <w:color w:val="002060"/>
          <w:sz w:val="28"/>
          <w:szCs w:val="28"/>
          <w:lang w:val="en-US"/>
        </w:rPr>
      </w:pPr>
      <w:r w:rsidRPr="001F2114">
        <w:rPr>
          <w:b/>
          <w:bCs/>
          <w:color w:val="002060"/>
          <w:sz w:val="28"/>
          <w:szCs w:val="28"/>
          <w:lang w:val="en-US"/>
        </w:rPr>
        <w:t xml:space="preserve">4.5) </w:t>
      </w:r>
      <w:r w:rsidR="00EB25C8" w:rsidRPr="0003513E">
        <w:rPr>
          <w:b/>
          <w:bCs/>
          <w:color w:val="002060"/>
          <w:sz w:val="28"/>
          <w:szCs w:val="28"/>
          <w:lang w:val="en-US"/>
        </w:rPr>
        <w:t>Test Performance</w:t>
      </w:r>
    </w:p>
    <w:p w14:paraId="7FC95BBE" w14:textId="77777777" w:rsidR="001F2114" w:rsidRDefault="001F2114" w:rsidP="001F2114">
      <w:pPr>
        <w:jc w:val="both"/>
        <w:rPr>
          <w:lang w:val="en-US"/>
        </w:rPr>
      </w:pPr>
      <w:r w:rsidRPr="001F2114">
        <w:rPr>
          <w:lang w:val="en-US"/>
        </w:rPr>
        <w:t>Successful loading of the trained model was evidenced by the agent's consistent performance over 10 test runs, achieving an average score of 13.6 with a standard deviation of 2.5. These results confirm the agent's ability to generalize its training to new scenarios, surpassing the required score threshold.</w:t>
      </w:r>
    </w:p>
    <w:p w14:paraId="0569538B" w14:textId="77777777" w:rsidR="001F2114" w:rsidRPr="001F2114" w:rsidRDefault="001F2114" w:rsidP="001F2114">
      <w:pPr>
        <w:jc w:val="both"/>
      </w:pPr>
    </w:p>
    <w:p w14:paraId="1E731378" w14:textId="3BCE98D1" w:rsidR="00EB25C8" w:rsidRPr="0003513E" w:rsidRDefault="0003513E" w:rsidP="006A5D04">
      <w:pPr>
        <w:rPr>
          <w:b/>
          <w:bCs/>
          <w:color w:val="002060"/>
          <w:sz w:val="36"/>
          <w:szCs w:val="36"/>
          <w:lang w:val="en-US" w:eastAsia="fr-FR"/>
        </w:rPr>
      </w:pPr>
      <w:r w:rsidRPr="0003513E">
        <w:rPr>
          <w:b/>
          <w:bCs/>
          <w:color w:val="002060"/>
          <w:sz w:val="36"/>
          <w:szCs w:val="36"/>
          <w:lang w:val="en-US" w:eastAsia="fr-FR"/>
        </w:rPr>
        <w:t xml:space="preserve">5) </w:t>
      </w:r>
      <w:r w:rsidR="00EB25C8" w:rsidRPr="0003513E">
        <w:rPr>
          <w:b/>
          <w:bCs/>
          <w:color w:val="002060"/>
          <w:sz w:val="36"/>
          <w:szCs w:val="36"/>
          <w:lang w:val="en-US" w:eastAsia="fr-FR"/>
        </w:rPr>
        <w:t>Discussion</w:t>
      </w:r>
    </w:p>
    <w:p w14:paraId="3FBE9CAA" w14:textId="77777777" w:rsidR="00EB25C8" w:rsidRPr="00EB25C8" w:rsidRDefault="00EB25C8" w:rsidP="001F2114">
      <w:pPr>
        <w:jc w:val="both"/>
        <w:rPr>
          <w:lang w:val="en-US" w:eastAsia="fr-FR"/>
        </w:rPr>
      </w:pPr>
      <w:r w:rsidRPr="00EB25C8">
        <w:rPr>
          <w:lang w:val="en-US" w:eastAsia="fr-FR"/>
        </w:rPr>
        <w:t>The results indicate that the DQN agent learned an effective policy for the navigation task. The training process showed the expected decrease in epsilon, signifying a shift from exploration to exploitation. However, the increasing trend in loss suggests that the agent continued to adjust its policy significantly throughout training, which could be due to the complexity of the environment or insufficient training episodes to fully converge.</w:t>
      </w:r>
    </w:p>
    <w:p w14:paraId="0E8CF6D5" w14:textId="77777777" w:rsidR="00EB25C8" w:rsidRDefault="00EB25C8" w:rsidP="001F2114">
      <w:pPr>
        <w:jc w:val="both"/>
        <w:rPr>
          <w:lang w:val="en-US" w:eastAsia="fr-FR"/>
        </w:rPr>
      </w:pPr>
      <w:r w:rsidRPr="00EB25C8">
        <w:rPr>
          <w:lang w:val="en-US" w:eastAsia="fr-FR"/>
        </w:rPr>
        <w:t>The variability in the score per episode reflects the inherent exploration component of epsilon-greedy policies and the stochastic nature of the environment.</w:t>
      </w:r>
    </w:p>
    <w:p w14:paraId="5E71E2FE" w14:textId="77777777" w:rsidR="001F2114" w:rsidRPr="00EB25C8" w:rsidRDefault="001F2114" w:rsidP="001F2114">
      <w:pPr>
        <w:jc w:val="both"/>
        <w:rPr>
          <w:lang w:val="en-US" w:eastAsia="fr-FR"/>
        </w:rPr>
      </w:pPr>
    </w:p>
    <w:p w14:paraId="50E61162" w14:textId="557301D2" w:rsidR="00EB25C8" w:rsidRPr="0003513E" w:rsidRDefault="0003513E" w:rsidP="006A5D04">
      <w:pPr>
        <w:rPr>
          <w:b/>
          <w:bCs/>
          <w:color w:val="002060"/>
          <w:sz w:val="36"/>
          <w:szCs w:val="36"/>
          <w:lang w:val="en-US" w:eastAsia="fr-FR"/>
        </w:rPr>
      </w:pPr>
      <w:r>
        <w:rPr>
          <w:b/>
          <w:bCs/>
          <w:color w:val="002060"/>
          <w:sz w:val="36"/>
          <w:szCs w:val="36"/>
          <w:lang w:val="en-US" w:eastAsia="fr-FR"/>
        </w:rPr>
        <w:t xml:space="preserve">6) </w:t>
      </w:r>
      <w:r w:rsidR="00EB25C8" w:rsidRPr="0003513E">
        <w:rPr>
          <w:b/>
          <w:bCs/>
          <w:color w:val="002060"/>
          <w:sz w:val="36"/>
          <w:szCs w:val="36"/>
          <w:lang w:val="en-US" w:eastAsia="fr-FR"/>
        </w:rPr>
        <w:t>Ideas for Future Work</w:t>
      </w:r>
    </w:p>
    <w:p w14:paraId="2535CBCC" w14:textId="77777777" w:rsidR="00EB25C8" w:rsidRPr="00EB25C8" w:rsidRDefault="00EB25C8" w:rsidP="001F2114">
      <w:pPr>
        <w:jc w:val="both"/>
        <w:rPr>
          <w:lang w:val="en-US" w:eastAsia="fr-FR"/>
        </w:rPr>
      </w:pPr>
      <w:r w:rsidRPr="00EB25C8">
        <w:rPr>
          <w:lang w:val="en-US" w:eastAsia="fr-FR"/>
        </w:rPr>
        <w:t>To further improve the agent's performance and stability, the following enhancements could be considered:</w:t>
      </w:r>
    </w:p>
    <w:p w14:paraId="1BD819DE" w14:textId="77777777" w:rsidR="00EB25C8" w:rsidRPr="006A5D04" w:rsidRDefault="00EB25C8" w:rsidP="001F2114">
      <w:pPr>
        <w:pStyle w:val="Paragraphedeliste"/>
        <w:numPr>
          <w:ilvl w:val="0"/>
          <w:numId w:val="9"/>
        </w:numPr>
        <w:jc w:val="both"/>
        <w:rPr>
          <w:lang w:val="en-US" w:eastAsia="fr-FR"/>
        </w:rPr>
      </w:pPr>
      <w:r w:rsidRPr="006A5D04">
        <w:rPr>
          <w:lang w:val="en-US" w:eastAsia="fr-FR"/>
        </w:rPr>
        <w:t>Double DQN (DDQN): Helps in reducing overestimation of Q-values by decoupling selection and evaluation of the action.</w:t>
      </w:r>
    </w:p>
    <w:p w14:paraId="4C651B6F" w14:textId="77777777" w:rsidR="00EB25C8" w:rsidRPr="006A5D04" w:rsidRDefault="00EB25C8" w:rsidP="001F2114">
      <w:pPr>
        <w:pStyle w:val="Paragraphedeliste"/>
        <w:numPr>
          <w:ilvl w:val="0"/>
          <w:numId w:val="9"/>
        </w:numPr>
        <w:jc w:val="both"/>
        <w:rPr>
          <w:lang w:val="en-US" w:eastAsia="fr-FR"/>
        </w:rPr>
      </w:pPr>
      <w:r w:rsidRPr="006A5D04">
        <w:rPr>
          <w:lang w:val="en-US" w:eastAsia="fr-FR"/>
        </w:rPr>
        <w:t>Dueling DQN: Incorporates two streams to separately estimate state values and advantages for each action, which may lead to better policy evaluation.</w:t>
      </w:r>
    </w:p>
    <w:p w14:paraId="5DDA5D98" w14:textId="77777777" w:rsidR="00EB25C8" w:rsidRPr="006A5D04" w:rsidRDefault="00EB25C8" w:rsidP="001F2114">
      <w:pPr>
        <w:pStyle w:val="Paragraphedeliste"/>
        <w:numPr>
          <w:ilvl w:val="0"/>
          <w:numId w:val="9"/>
        </w:numPr>
        <w:jc w:val="both"/>
        <w:rPr>
          <w:lang w:val="en-US" w:eastAsia="fr-FR"/>
        </w:rPr>
      </w:pPr>
      <w:r w:rsidRPr="006A5D04">
        <w:rPr>
          <w:lang w:val="en-US" w:eastAsia="fr-FR"/>
        </w:rPr>
        <w:t>Prioritized Experience Replay: More important experiences can be replayed more frequently, leading to more efficient learning.</w:t>
      </w:r>
    </w:p>
    <w:p w14:paraId="1D457C1E" w14:textId="77777777" w:rsidR="00EB25C8" w:rsidRPr="006A5D04" w:rsidRDefault="00EB25C8" w:rsidP="001F2114">
      <w:pPr>
        <w:pStyle w:val="Paragraphedeliste"/>
        <w:numPr>
          <w:ilvl w:val="0"/>
          <w:numId w:val="9"/>
        </w:numPr>
        <w:jc w:val="both"/>
        <w:rPr>
          <w:lang w:val="en-US" w:eastAsia="fr-FR"/>
        </w:rPr>
      </w:pPr>
      <w:r w:rsidRPr="006A5D04">
        <w:rPr>
          <w:lang w:val="en-US" w:eastAsia="fr-FR"/>
        </w:rPr>
        <w:t>Noisy Networks for Exploration: This method adds parametric noise to the weights to drive exploration, potentially leading to better performance than epsilon-greedy strategies.</w:t>
      </w:r>
    </w:p>
    <w:p w14:paraId="0DB753F5" w14:textId="77777777" w:rsidR="00EB25C8" w:rsidRPr="00EB25C8" w:rsidRDefault="00EB25C8" w:rsidP="006A5D04">
      <w:pPr>
        <w:rPr>
          <w:b/>
          <w:bCs/>
          <w:color w:val="002060"/>
          <w:sz w:val="36"/>
          <w:szCs w:val="36"/>
          <w:lang w:val="en-US" w:eastAsia="fr-FR"/>
        </w:rPr>
      </w:pPr>
      <w:r w:rsidRPr="00EB25C8">
        <w:rPr>
          <w:b/>
          <w:bCs/>
          <w:color w:val="002060"/>
          <w:sz w:val="36"/>
          <w:szCs w:val="36"/>
          <w:lang w:val="en-US" w:eastAsia="fr-FR"/>
        </w:rPr>
        <w:t>Conclusion</w:t>
      </w:r>
    </w:p>
    <w:p w14:paraId="4D1C954D" w14:textId="664D8677" w:rsidR="00EB25C8" w:rsidRPr="00EB25C8" w:rsidRDefault="00EB25C8" w:rsidP="001F2114">
      <w:pPr>
        <w:jc w:val="both"/>
        <w:rPr>
          <w:lang w:val="en-US" w:eastAsia="fr-FR"/>
        </w:rPr>
      </w:pPr>
      <w:r w:rsidRPr="00EB25C8">
        <w:rPr>
          <w:lang w:val="en-US" w:eastAsia="fr-FR"/>
        </w:rPr>
        <w:t xml:space="preserve">The DQN agent was able to solve the specified task by reaching an average score above the required threshold. The project showcased the capabilities of reinforcement learning in a relatively complex and dynamic environment. </w:t>
      </w:r>
    </w:p>
    <w:p w14:paraId="5C9886C2" w14:textId="77777777" w:rsidR="00EB25C8" w:rsidRDefault="00EB25C8" w:rsidP="001F2114">
      <w:pPr>
        <w:jc w:val="both"/>
        <w:rPr>
          <w:lang w:val="en-US" w:eastAsia="fr-FR"/>
        </w:rPr>
      </w:pPr>
      <w:r w:rsidRPr="00EB25C8">
        <w:rPr>
          <w:lang w:val="en-US" w:eastAsia="fr-FR"/>
        </w:rPr>
        <w:lastRenderedPageBreak/>
        <w:t>The agent's ability to generalize its policy during testing demonstrates the potential of DQN in solving episodic tasks. Future enhancements, as suggested, are expected to yield even more robust and efficient agents.</w:t>
      </w:r>
    </w:p>
    <w:p w14:paraId="6693C8BA" w14:textId="77777777" w:rsidR="00BF2F08" w:rsidRPr="00EB25C8" w:rsidRDefault="00BF2F08" w:rsidP="001F2114">
      <w:pPr>
        <w:jc w:val="both"/>
        <w:rPr>
          <w:lang w:val="en-US" w:eastAsia="fr-FR"/>
        </w:rPr>
      </w:pPr>
    </w:p>
    <w:p w14:paraId="6276ADDF" w14:textId="77777777" w:rsidR="00EB25C8" w:rsidRPr="00EB25C8" w:rsidRDefault="00EB25C8" w:rsidP="006A5D04">
      <w:pPr>
        <w:rPr>
          <w:b/>
          <w:bCs/>
          <w:color w:val="002060"/>
          <w:sz w:val="36"/>
          <w:szCs w:val="36"/>
          <w:lang w:val="en-US" w:eastAsia="fr-FR"/>
        </w:rPr>
      </w:pPr>
      <w:r w:rsidRPr="00EB25C8">
        <w:rPr>
          <w:b/>
          <w:bCs/>
          <w:color w:val="002060"/>
          <w:sz w:val="36"/>
          <w:szCs w:val="36"/>
          <w:lang w:val="en-US" w:eastAsia="fr-FR"/>
        </w:rPr>
        <w:t>References</w:t>
      </w:r>
    </w:p>
    <w:p w14:paraId="6C9A0263" w14:textId="269D5BF0" w:rsidR="00EB25C8" w:rsidRPr="00140BFB" w:rsidRDefault="00B81352" w:rsidP="002C145E">
      <w:pPr>
        <w:rPr>
          <w:lang w:val="en-US"/>
        </w:rPr>
      </w:pPr>
      <w:hyperlink r:id="rId14" w:history="1">
        <w:r w:rsidR="002C145E" w:rsidRPr="00140BFB">
          <w:rPr>
            <w:rStyle w:val="Lienhypertexte"/>
            <w:lang w:val="en-US"/>
          </w:rPr>
          <w:t>Deep Q-learning </w:t>
        </w:r>
      </w:hyperlink>
    </w:p>
    <w:p w14:paraId="18E8DDE9" w14:textId="04A7AC52" w:rsidR="002C145E" w:rsidRPr="00140BFB" w:rsidRDefault="00B81352" w:rsidP="002C145E">
      <w:pPr>
        <w:rPr>
          <w:lang w:val="en-US"/>
        </w:rPr>
      </w:pPr>
      <w:hyperlink r:id="rId15" w:history="1">
        <w:r w:rsidR="002C145E" w:rsidRPr="00B81352">
          <w:rPr>
            <w:rStyle w:val="Lienhypertexte"/>
            <w:lang w:val="en-US"/>
          </w:rPr>
          <w:t>Double DQN</w:t>
        </w:r>
      </w:hyperlink>
    </w:p>
    <w:p w14:paraId="7C9FEA66" w14:textId="459EE07D" w:rsidR="002C145E" w:rsidRDefault="00B81352" w:rsidP="002C145E">
      <w:pPr>
        <w:rPr>
          <w:lang w:val="en-US"/>
        </w:rPr>
      </w:pPr>
      <w:hyperlink r:id="rId16" w:history="1">
        <w:r w:rsidR="002C145E" w:rsidRPr="00B81352">
          <w:rPr>
            <w:rStyle w:val="Lienhypertexte"/>
            <w:lang w:val="en-US"/>
          </w:rPr>
          <w:t>Prioritized experience replay</w:t>
        </w:r>
      </w:hyperlink>
    </w:p>
    <w:p w14:paraId="660FA323" w14:textId="33E946AD" w:rsidR="00B81352" w:rsidRPr="00140BFB" w:rsidRDefault="00B81352" w:rsidP="002C145E">
      <w:pPr>
        <w:rPr>
          <w:lang w:val="en-US"/>
        </w:rPr>
      </w:pPr>
      <w:hyperlink r:id="rId17" w:history="1">
        <w:r w:rsidRPr="00B81352">
          <w:rPr>
            <w:rStyle w:val="Lienhypertexte"/>
            <w:lang w:val="en-US"/>
          </w:rPr>
          <w:t>Dueling DQN</w:t>
        </w:r>
      </w:hyperlink>
    </w:p>
    <w:p w14:paraId="1187B8CE" w14:textId="029091A7" w:rsidR="00B81352" w:rsidRDefault="00B81352" w:rsidP="00B81352">
      <w:pPr>
        <w:rPr>
          <w:lang w:val="en-US"/>
        </w:rPr>
      </w:pPr>
      <w:hyperlink r:id="rId18" w:history="1">
        <w:r w:rsidRPr="00B81352">
          <w:rPr>
            <w:rStyle w:val="Lienhypertexte"/>
            <w:lang w:val="en-US"/>
          </w:rPr>
          <w:t>multi-step bootstrap targets</w:t>
        </w:r>
      </w:hyperlink>
    </w:p>
    <w:p w14:paraId="2BCBB580" w14:textId="5AC75F3A" w:rsidR="00B81352" w:rsidRDefault="00B81352" w:rsidP="00B81352">
      <w:pPr>
        <w:rPr>
          <w:lang w:val="en-US"/>
        </w:rPr>
      </w:pPr>
      <w:hyperlink r:id="rId19" w:history="1">
        <w:r w:rsidRPr="00B81352">
          <w:rPr>
            <w:rStyle w:val="Lienhypertexte"/>
            <w:lang w:val="en-US"/>
          </w:rPr>
          <w:t>Distributional DQN</w:t>
        </w:r>
      </w:hyperlink>
    </w:p>
    <w:p w14:paraId="1CFACDD7" w14:textId="652D7599" w:rsidR="00B81352" w:rsidRPr="00B81352" w:rsidRDefault="00B81352" w:rsidP="00B81352">
      <w:pPr>
        <w:rPr>
          <w:lang w:val="en-US"/>
        </w:rPr>
      </w:pPr>
      <w:hyperlink r:id="rId20" w:history="1">
        <w:r w:rsidRPr="00B81352">
          <w:rPr>
            <w:rStyle w:val="Lienhypertexte"/>
            <w:lang w:val="en-US"/>
          </w:rPr>
          <w:t>Noisy Networks for Exploration</w:t>
        </w:r>
      </w:hyperlink>
    </w:p>
    <w:p w14:paraId="23E1BC56" w14:textId="25ACC1EB" w:rsidR="002C145E" w:rsidRPr="002C145E" w:rsidRDefault="00B81352" w:rsidP="002C145E">
      <w:pPr>
        <w:rPr>
          <w:lang w:val="en-US"/>
        </w:rPr>
      </w:pPr>
      <w:hyperlink r:id="rId21" w:history="1">
        <w:r w:rsidR="002C145E" w:rsidRPr="00B81352">
          <w:rPr>
            <w:rStyle w:val="Lienhypertexte"/>
            <w:lang w:val="en-US"/>
          </w:rPr>
          <w:t>Rainbow</w:t>
        </w:r>
      </w:hyperlink>
    </w:p>
    <w:p w14:paraId="03028FCF" w14:textId="77777777" w:rsidR="005A1258" w:rsidRPr="006A5D04" w:rsidRDefault="005A1258" w:rsidP="006A5D04">
      <w:pPr>
        <w:rPr>
          <w:lang w:val="en-US"/>
        </w:rPr>
      </w:pPr>
    </w:p>
    <w:sectPr w:rsidR="005A1258" w:rsidRPr="006A5D04" w:rsidSect="00BF2F08">
      <w:footerReference w:type="default" r:id="rId22"/>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6CA9D" w14:textId="77777777" w:rsidR="00E149BA" w:rsidRDefault="00E149BA" w:rsidP="00AF04D8">
      <w:pPr>
        <w:spacing w:after="0" w:line="240" w:lineRule="auto"/>
      </w:pPr>
      <w:r>
        <w:separator/>
      </w:r>
    </w:p>
  </w:endnote>
  <w:endnote w:type="continuationSeparator" w:id="0">
    <w:p w14:paraId="0E650DD9" w14:textId="77777777" w:rsidR="00E149BA" w:rsidRDefault="00E149BA" w:rsidP="00AF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550310"/>
      <w:docPartObj>
        <w:docPartGallery w:val="Page Numbers (Bottom of Page)"/>
        <w:docPartUnique/>
      </w:docPartObj>
    </w:sdtPr>
    <w:sdtContent>
      <w:p w14:paraId="392D2FCF" w14:textId="21A0BCED" w:rsidR="00BF2F08" w:rsidRDefault="00BF2F08">
        <w:pPr>
          <w:pStyle w:val="Pieddepage"/>
          <w:jc w:val="right"/>
        </w:pPr>
        <w:r>
          <w:fldChar w:fldCharType="begin"/>
        </w:r>
        <w:r>
          <w:instrText>PAGE   \* MERGEFORMAT</w:instrText>
        </w:r>
        <w:r>
          <w:fldChar w:fldCharType="separate"/>
        </w:r>
        <w:r>
          <w:t>2</w:t>
        </w:r>
        <w:r>
          <w:fldChar w:fldCharType="end"/>
        </w:r>
      </w:p>
    </w:sdtContent>
  </w:sdt>
  <w:p w14:paraId="66B5829E" w14:textId="77777777" w:rsidR="00BF2F08" w:rsidRDefault="00BF2F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35202" w14:textId="77777777" w:rsidR="00E149BA" w:rsidRDefault="00E149BA" w:rsidP="00AF04D8">
      <w:pPr>
        <w:spacing w:after="0" w:line="240" w:lineRule="auto"/>
      </w:pPr>
      <w:r>
        <w:separator/>
      </w:r>
    </w:p>
  </w:footnote>
  <w:footnote w:type="continuationSeparator" w:id="0">
    <w:p w14:paraId="4442C280" w14:textId="77777777" w:rsidR="00E149BA" w:rsidRDefault="00E149BA" w:rsidP="00AF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906"/>
    <w:multiLevelType w:val="multilevel"/>
    <w:tmpl w:val="73A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2267E8"/>
    <w:multiLevelType w:val="multilevel"/>
    <w:tmpl w:val="DA9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9026B"/>
    <w:multiLevelType w:val="hybridMultilevel"/>
    <w:tmpl w:val="04DA5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186343"/>
    <w:multiLevelType w:val="hybridMultilevel"/>
    <w:tmpl w:val="A4164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B12CD"/>
    <w:multiLevelType w:val="hybridMultilevel"/>
    <w:tmpl w:val="1C1A8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59928CE"/>
    <w:multiLevelType w:val="multilevel"/>
    <w:tmpl w:val="4D88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76971"/>
    <w:multiLevelType w:val="multilevel"/>
    <w:tmpl w:val="C93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2C47AA"/>
    <w:multiLevelType w:val="hybridMultilevel"/>
    <w:tmpl w:val="2ADA3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86D59C1"/>
    <w:multiLevelType w:val="hybridMultilevel"/>
    <w:tmpl w:val="FF8C2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14F36F4"/>
    <w:multiLevelType w:val="hybridMultilevel"/>
    <w:tmpl w:val="D34218BE"/>
    <w:lvl w:ilvl="0" w:tplc="DD4069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8592475">
    <w:abstractNumId w:val="1"/>
  </w:num>
  <w:num w:numId="2" w16cid:durableId="628436971">
    <w:abstractNumId w:val="6"/>
  </w:num>
  <w:num w:numId="3" w16cid:durableId="701328176">
    <w:abstractNumId w:val="0"/>
  </w:num>
  <w:num w:numId="4" w16cid:durableId="324748663">
    <w:abstractNumId w:val="5"/>
  </w:num>
  <w:num w:numId="5" w16cid:durableId="1843232039">
    <w:abstractNumId w:val="4"/>
  </w:num>
  <w:num w:numId="6" w16cid:durableId="1450585568">
    <w:abstractNumId w:val="2"/>
  </w:num>
  <w:num w:numId="7" w16cid:durableId="1093471697">
    <w:abstractNumId w:val="3"/>
  </w:num>
  <w:num w:numId="8" w16cid:durableId="1250770860">
    <w:abstractNumId w:val="8"/>
  </w:num>
  <w:num w:numId="9" w16cid:durableId="2051876945">
    <w:abstractNumId w:val="7"/>
  </w:num>
  <w:num w:numId="10" w16cid:durableId="2131049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8F5"/>
    <w:rsid w:val="0003513E"/>
    <w:rsid w:val="00140BFB"/>
    <w:rsid w:val="001F2114"/>
    <w:rsid w:val="002C145E"/>
    <w:rsid w:val="00513575"/>
    <w:rsid w:val="005368F5"/>
    <w:rsid w:val="005A1258"/>
    <w:rsid w:val="005D6518"/>
    <w:rsid w:val="006A5D04"/>
    <w:rsid w:val="006D410B"/>
    <w:rsid w:val="00A35CC1"/>
    <w:rsid w:val="00AF04D8"/>
    <w:rsid w:val="00B81352"/>
    <w:rsid w:val="00BA5E0E"/>
    <w:rsid w:val="00BF2F08"/>
    <w:rsid w:val="00C85EC5"/>
    <w:rsid w:val="00E149BA"/>
    <w:rsid w:val="00E41164"/>
    <w:rsid w:val="00EB25C8"/>
    <w:rsid w:val="00F948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925D"/>
  <w15:chartTrackingRefBased/>
  <w15:docId w15:val="{BF829654-58AC-4FCC-9BF7-44BE0D76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B25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EB25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EB25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5C8"/>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EB25C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B25C8"/>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EB25C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25C8"/>
    <w:rPr>
      <w:b/>
      <w:bCs/>
    </w:rPr>
  </w:style>
  <w:style w:type="paragraph" w:styleId="Paragraphedeliste">
    <w:name w:val="List Paragraph"/>
    <w:basedOn w:val="Normal"/>
    <w:uiPriority w:val="34"/>
    <w:qFormat/>
    <w:rsid w:val="006A5D04"/>
    <w:pPr>
      <w:ind w:left="720"/>
      <w:contextualSpacing/>
    </w:pPr>
  </w:style>
  <w:style w:type="character" w:styleId="Lienhypertexte">
    <w:name w:val="Hyperlink"/>
    <w:basedOn w:val="Policepardfaut"/>
    <w:uiPriority w:val="99"/>
    <w:unhideWhenUsed/>
    <w:rsid w:val="00AF04D8"/>
    <w:rPr>
      <w:color w:val="0000FF"/>
      <w:u w:val="single"/>
    </w:rPr>
  </w:style>
  <w:style w:type="paragraph" w:styleId="En-tte">
    <w:name w:val="header"/>
    <w:basedOn w:val="Normal"/>
    <w:link w:val="En-tteCar"/>
    <w:uiPriority w:val="99"/>
    <w:unhideWhenUsed/>
    <w:rsid w:val="00AF04D8"/>
    <w:pPr>
      <w:tabs>
        <w:tab w:val="center" w:pos="4536"/>
        <w:tab w:val="right" w:pos="9072"/>
      </w:tabs>
      <w:spacing w:after="0" w:line="240" w:lineRule="auto"/>
    </w:pPr>
  </w:style>
  <w:style w:type="character" w:customStyle="1" w:styleId="En-tteCar">
    <w:name w:val="En-tête Car"/>
    <w:basedOn w:val="Policepardfaut"/>
    <w:link w:val="En-tte"/>
    <w:uiPriority w:val="99"/>
    <w:rsid w:val="00AF04D8"/>
  </w:style>
  <w:style w:type="paragraph" w:styleId="Pieddepage">
    <w:name w:val="footer"/>
    <w:basedOn w:val="Normal"/>
    <w:link w:val="PieddepageCar"/>
    <w:uiPriority w:val="99"/>
    <w:unhideWhenUsed/>
    <w:rsid w:val="00AF04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04D8"/>
  </w:style>
  <w:style w:type="character" w:styleId="Mentionnonrsolue">
    <w:name w:val="Unresolved Mention"/>
    <w:basedOn w:val="Policepardfaut"/>
    <w:uiPriority w:val="99"/>
    <w:semiHidden/>
    <w:unhideWhenUsed/>
    <w:rsid w:val="00B81352"/>
    <w:rPr>
      <w:color w:val="605E5C"/>
      <w:shd w:val="clear" w:color="auto" w:fill="E1DFDD"/>
    </w:rPr>
  </w:style>
  <w:style w:type="character" w:styleId="Marquedecommentaire">
    <w:name w:val="annotation reference"/>
    <w:basedOn w:val="Policepardfaut"/>
    <w:uiPriority w:val="99"/>
    <w:semiHidden/>
    <w:unhideWhenUsed/>
    <w:rsid w:val="00B81352"/>
    <w:rPr>
      <w:sz w:val="16"/>
      <w:szCs w:val="16"/>
    </w:rPr>
  </w:style>
  <w:style w:type="paragraph" w:styleId="Commentaire">
    <w:name w:val="annotation text"/>
    <w:basedOn w:val="Normal"/>
    <w:link w:val="CommentaireCar"/>
    <w:uiPriority w:val="99"/>
    <w:semiHidden/>
    <w:unhideWhenUsed/>
    <w:rsid w:val="00B81352"/>
    <w:pPr>
      <w:spacing w:line="240" w:lineRule="auto"/>
    </w:pPr>
    <w:rPr>
      <w:sz w:val="20"/>
      <w:szCs w:val="20"/>
    </w:rPr>
  </w:style>
  <w:style w:type="character" w:customStyle="1" w:styleId="CommentaireCar">
    <w:name w:val="Commentaire Car"/>
    <w:basedOn w:val="Policepardfaut"/>
    <w:link w:val="Commentaire"/>
    <w:uiPriority w:val="99"/>
    <w:semiHidden/>
    <w:rsid w:val="00B81352"/>
    <w:rPr>
      <w:sz w:val="20"/>
      <w:szCs w:val="20"/>
    </w:rPr>
  </w:style>
  <w:style w:type="paragraph" w:styleId="Objetducommentaire">
    <w:name w:val="annotation subject"/>
    <w:basedOn w:val="Commentaire"/>
    <w:next w:val="Commentaire"/>
    <w:link w:val="ObjetducommentaireCar"/>
    <w:uiPriority w:val="99"/>
    <w:semiHidden/>
    <w:unhideWhenUsed/>
    <w:rsid w:val="00B81352"/>
    <w:rPr>
      <w:b/>
      <w:bCs/>
    </w:rPr>
  </w:style>
  <w:style w:type="character" w:customStyle="1" w:styleId="ObjetducommentaireCar">
    <w:name w:val="Objet du commentaire Car"/>
    <w:basedOn w:val="CommentaireCar"/>
    <w:link w:val="Objetducommentaire"/>
    <w:uiPriority w:val="99"/>
    <w:semiHidden/>
    <w:rsid w:val="00B813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0747">
      <w:bodyDiv w:val="1"/>
      <w:marLeft w:val="0"/>
      <w:marRight w:val="0"/>
      <w:marTop w:val="0"/>
      <w:marBottom w:val="0"/>
      <w:divBdr>
        <w:top w:val="none" w:sz="0" w:space="0" w:color="auto"/>
        <w:left w:val="none" w:sz="0" w:space="0" w:color="auto"/>
        <w:bottom w:val="none" w:sz="0" w:space="0" w:color="auto"/>
        <w:right w:val="none" w:sz="0" w:space="0" w:color="auto"/>
      </w:divBdr>
    </w:div>
    <w:div w:id="245916870">
      <w:bodyDiv w:val="1"/>
      <w:marLeft w:val="0"/>
      <w:marRight w:val="0"/>
      <w:marTop w:val="0"/>
      <w:marBottom w:val="0"/>
      <w:divBdr>
        <w:top w:val="none" w:sz="0" w:space="0" w:color="auto"/>
        <w:left w:val="none" w:sz="0" w:space="0" w:color="auto"/>
        <w:bottom w:val="none" w:sz="0" w:space="0" w:color="auto"/>
        <w:right w:val="none" w:sz="0" w:space="0" w:color="auto"/>
      </w:divBdr>
    </w:div>
    <w:div w:id="369765764">
      <w:bodyDiv w:val="1"/>
      <w:marLeft w:val="0"/>
      <w:marRight w:val="0"/>
      <w:marTop w:val="0"/>
      <w:marBottom w:val="0"/>
      <w:divBdr>
        <w:top w:val="none" w:sz="0" w:space="0" w:color="auto"/>
        <w:left w:val="none" w:sz="0" w:space="0" w:color="auto"/>
        <w:bottom w:val="none" w:sz="0" w:space="0" w:color="auto"/>
        <w:right w:val="none" w:sz="0" w:space="0" w:color="auto"/>
      </w:divBdr>
    </w:div>
    <w:div w:id="457143957">
      <w:bodyDiv w:val="1"/>
      <w:marLeft w:val="0"/>
      <w:marRight w:val="0"/>
      <w:marTop w:val="0"/>
      <w:marBottom w:val="0"/>
      <w:divBdr>
        <w:top w:val="none" w:sz="0" w:space="0" w:color="auto"/>
        <w:left w:val="none" w:sz="0" w:space="0" w:color="auto"/>
        <w:bottom w:val="none" w:sz="0" w:space="0" w:color="auto"/>
        <w:right w:val="none" w:sz="0" w:space="0" w:color="auto"/>
      </w:divBdr>
    </w:div>
    <w:div w:id="582422312">
      <w:bodyDiv w:val="1"/>
      <w:marLeft w:val="0"/>
      <w:marRight w:val="0"/>
      <w:marTop w:val="0"/>
      <w:marBottom w:val="0"/>
      <w:divBdr>
        <w:top w:val="none" w:sz="0" w:space="0" w:color="auto"/>
        <w:left w:val="none" w:sz="0" w:space="0" w:color="auto"/>
        <w:bottom w:val="none" w:sz="0" w:space="0" w:color="auto"/>
        <w:right w:val="none" w:sz="0" w:space="0" w:color="auto"/>
      </w:divBdr>
    </w:div>
    <w:div w:id="916749652">
      <w:bodyDiv w:val="1"/>
      <w:marLeft w:val="0"/>
      <w:marRight w:val="0"/>
      <w:marTop w:val="0"/>
      <w:marBottom w:val="0"/>
      <w:divBdr>
        <w:top w:val="none" w:sz="0" w:space="0" w:color="auto"/>
        <w:left w:val="none" w:sz="0" w:space="0" w:color="auto"/>
        <w:bottom w:val="none" w:sz="0" w:space="0" w:color="auto"/>
        <w:right w:val="none" w:sz="0" w:space="0" w:color="auto"/>
      </w:divBdr>
    </w:div>
    <w:div w:id="1381705125">
      <w:bodyDiv w:val="1"/>
      <w:marLeft w:val="0"/>
      <w:marRight w:val="0"/>
      <w:marTop w:val="0"/>
      <w:marBottom w:val="0"/>
      <w:divBdr>
        <w:top w:val="none" w:sz="0" w:space="0" w:color="auto"/>
        <w:left w:val="none" w:sz="0" w:space="0" w:color="auto"/>
        <w:bottom w:val="none" w:sz="0" w:space="0" w:color="auto"/>
        <w:right w:val="none" w:sz="0" w:space="0" w:color="auto"/>
      </w:divBdr>
    </w:div>
    <w:div w:id="1731927148">
      <w:bodyDiv w:val="1"/>
      <w:marLeft w:val="0"/>
      <w:marRight w:val="0"/>
      <w:marTop w:val="0"/>
      <w:marBottom w:val="0"/>
      <w:divBdr>
        <w:top w:val="none" w:sz="0" w:space="0" w:color="auto"/>
        <w:left w:val="none" w:sz="0" w:space="0" w:color="auto"/>
        <w:bottom w:val="none" w:sz="0" w:space="0" w:color="auto"/>
        <w:right w:val="none" w:sz="0" w:space="0" w:color="auto"/>
      </w:divBdr>
    </w:div>
    <w:div w:id="1865288754">
      <w:bodyDiv w:val="1"/>
      <w:marLeft w:val="0"/>
      <w:marRight w:val="0"/>
      <w:marTop w:val="0"/>
      <w:marBottom w:val="0"/>
      <w:divBdr>
        <w:top w:val="none" w:sz="0" w:space="0" w:color="auto"/>
        <w:left w:val="none" w:sz="0" w:space="0" w:color="auto"/>
        <w:bottom w:val="none" w:sz="0" w:space="0" w:color="auto"/>
        <w:right w:val="none" w:sz="0" w:space="0" w:color="auto"/>
      </w:divBdr>
    </w:div>
    <w:div w:id="212048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arxiv.org/abs/1602.01783" TargetMode="External"/><Relationship Id="rId3" Type="http://schemas.openxmlformats.org/officeDocument/2006/relationships/settings" Target="settings.xml"/><Relationship Id="rId21" Type="http://schemas.openxmlformats.org/officeDocument/2006/relationships/hyperlink" Target="https://arxiv.org/abs/1710.02298"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arxiv.org/abs/1511.06581" TargetMode="External"/><Relationship Id="rId2" Type="http://schemas.openxmlformats.org/officeDocument/2006/relationships/styles" Target="styles.xml"/><Relationship Id="rId16" Type="http://schemas.openxmlformats.org/officeDocument/2006/relationships/hyperlink" Target="https://arxiv.org/abs/1511.05952" TargetMode="External"/><Relationship Id="rId20" Type="http://schemas.openxmlformats.org/officeDocument/2006/relationships/hyperlink" Target="https://arxiv.org/abs/1706.102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abs/1509.0646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abs/1707.06887" TargetMode="External"/><Relationship Id="rId4" Type="http://schemas.openxmlformats.org/officeDocument/2006/relationships/webSettings" Target="webSettings.xml"/><Relationship Id="rId9" Type="http://schemas.openxmlformats.org/officeDocument/2006/relationships/hyperlink" Target="https://www.udacity.com/course/deep-reinforcement-learning-nanodegree--nd893" TargetMode="External"/><Relationship Id="rId14" Type="http://schemas.openxmlformats.org/officeDocument/2006/relationships/hyperlink" Target="https://storage.googleapis.com/deepmind-media/dqn/DQNNaturePaper.pdf" TargetMode="External"/><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1497</Words>
  <Characters>8239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f</dc:creator>
  <cp:keywords/>
  <dc:description/>
  <cp:lastModifiedBy>s f</cp:lastModifiedBy>
  <cp:revision>12</cp:revision>
  <dcterms:created xsi:type="dcterms:W3CDTF">2024-01-12T16:08:00Z</dcterms:created>
  <dcterms:modified xsi:type="dcterms:W3CDTF">2024-01-13T08:07:00Z</dcterms:modified>
</cp:coreProperties>
</file>