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884" w:rsidRDefault="00E7048C" w:rsidP="001C1884">
      <w:r>
        <w:t>Manual de construcción de tarjetas Pingüino Base 4550 y Pingüino 2550</w:t>
      </w:r>
    </w:p>
    <w:p w:rsidR="001C1884" w:rsidRDefault="001C1884" w:rsidP="001C1884">
      <w:pPr>
        <w:pStyle w:val="Prrafodelista"/>
        <w:numPr>
          <w:ilvl w:val="0"/>
          <w:numId w:val="2"/>
        </w:numPr>
      </w:pPr>
      <w:r>
        <w:t>Lista de componentes.</w:t>
      </w:r>
    </w:p>
    <w:p w:rsidR="001C1884" w:rsidRDefault="001C1884" w:rsidP="001C1884">
      <w:pPr>
        <w:pStyle w:val="Prrafodelista"/>
        <w:numPr>
          <w:ilvl w:val="0"/>
          <w:numId w:val="2"/>
        </w:numPr>
      </w:pPr>
      <w:r>
        <w:t>Lista de herramientas y software.</w:t>
      </w:r>
    </w:p>
    <w:p w:rsidR="001C1884" w:rsidRDefault="001C1884" w:rsidP="001C1884">
      <w:pPr>
        <w:pStyle w:val="Prrafodelista"/>
        <w:numPr>
          <w:ilvl w:val="0"/>
          <w:numId w:val="2"/>
        </w:numPr>
      </w:pPr>
      <w:r>
        <w:t>¿Dónde obtener los diagramas de circuito?</w:t>
      </w:r>
    </w:p>
    <w:p w:rsidR="001C1884" w:rsidRDefault="001C1884" w:rsidP="001C1884">
      <w:pPr>
        <w:pStyle w:val="Prrafodelista"/>
        <w:numPr>
          <w:ilvl w:val="1"/>
          <w:numId w:val="2"/>
        </w:numPr>
      </w:pPr>
      <w:r>
        <w:t>Wiki de Pingüino – Pingüino 2550.</w:t>
      </w:r>
    </w:p>
    <w:p w:rsidR="001C1884" w:rsidRDefault="001C1884" w:rsidP="001C1884">
      <w:pPr>
        <w:pStyle w:val="Prrafodelista"/>
        <w:numPr>
          <w:ilvl w:val="1"/>
          <w:numId w:val="2"/>
        </w:numPr>
      </w:pPr>
      <w:proofErr w:type="spellStart"/>
      <w:r>
        <w:t>GitHub</w:t>
      </w:r>
      <w:proofErr w:type="spellEnd"/>
      <w:r>
        <w:t xml:space="preserve"> de Pingüino Base 4550</w:t>
      </w:r>
    </w:p>
    <w:p w:rsidR="001C1884" w:rsidRDefault="001C1884" w:rsidP="001C1884">
      <w:pPr>
        <w:pStyle w:val="Prrafodelista"/>
        <w:numPr>
          <w:ilvl w:val="1"/>
          <w:numId w:val="2"/>
        </w:numPr>
      </w:pPr>
      <w:proofErr w:type="spellStart"/>
      <w:r>
        <w:t>GitHub</w:t>
      </w:r>
      <w:proofErr w:type="spellEnd"/>
      <w:r>
        <w:t xml:space="preserve"> de Robótica Educativa</w:t>
      </w:r>
    </w:p>
    <w:p w:rsidR="001C1884" w:rsidRDefault="001C1884" w:rsidP="001C1884">
      <w:pPr>
        <w:pStyle w:val="Prrafodelista"/>
        <w:numPr>
          <w:ilvl w:val="0"/>
          <w:numId w:val="2"/>
        </w:numPr>
      </w:pPr>
      <w:r>
        <w:t>Elaboración del circuito impreso para las tarjetas.</w:t>
      </w:r>
    </w:p>
    <w:p w:rsidR="001C1884" w:rsidRDefault="001C1884" w:rsidP="001C1884">
      <w:pPr>
        <w:pStyle w:val="Prrafodelista"/>
        <w:numPr>
          <w:ilvl w:val="1"/>
          <w:numId w:val="2"/>
        </w:numPr>
      </w:pPr>
      <w:r>
        <w:t>Impresión del esquema de circuito en papel transfer.</w:t>
      </w:r>
    </w:p>
    <w:p w:rsidR="001C1884" w:rsidRDefault="001C1884" w:rsidP="001C1884">
      <w:pPr>
        <w:pStyle w:val="Prrafodelista"/>
        <w:numPr>
          <w:ilvl w:val="1"/>
          <w:numId w:val="2"/>
        </w:numPr>
      </w:pPr>
      <w:r>
        <w:t>Limpieza y corte de la placa de baquelita.</w:t>
      </w:r>
    </w:p>
    <w:p w:rsidR="001C1884" w:rsidRDefault="003B33B1" w:rsidP="001C1884">
      <w:pPr>
        <w:pStyle w:val="Prrafodelista"/>
        <w:numPr>
          <w:ilvl w:val="1"/>
          <w:numId w:val="2"/>
        </w:numPr>
      </w:pPr>
      <w:r>
        <w:t>Trazado de pistas de circuito y remoción de cobre sobrante.</w:t>
      </w:r>
    </w:p>
    <w:p w:rsidR="001C1884" w:rsidRDefault="001C1884" w:rsidP="001C1884">
      <w:pPr>
        <w:pStyle w:val="Prrafodelista"/>
        <w:numPr>
          <w:ilvl w:val="2"/>
          <w:numId w:val="2"/>
        </w:numPr>
      </w:pPr>
      <w:r>
        <w:t xml:space="preserve">Adhesión del papel transfer a la baquelita con </w:t>
      </w:r>
      <w:proofErr w:type="spellStart"/>
      <w:r>
        <w:t>teipe</w:t>
      </w:r>
      <w:proofErr w:type="spellEnd"/>
      <w:r>
        <w:t>.</w:t>
      </w:r>
    </w:p>
    <w:p w:rsidR="001C1884" w:rsidRDefault="001C1884" w:rsidP="001C1884">
      <w:pPr>
        <w:pStyle w:val="Prrafodelista"/>
        <w:numPr>
          <w:ilvl w:val="2"/>
          <w:numId w:val="2"/>
        </w:numPr>
      </w:pPr>
      <w:r>
        <w:t>Planchado de la baquelita con el papel transfer.</w:t>
      </w:r>
    </w:p>
    <w:p w:rsidR="001C1884" w:rsidRDefault="001C1884" w:rsidP="001C1884">
      <w:pPr>
        <w:pStyle w:val="Prrafodelista"/>
        <w:numPr>
          <w:ilvl w:val="2"/>
          <w:numId w:val="2"/>
        </w:numPr>
      </w:pPr>
      <w:r>
        <w:t>Remoción del papel transfer.</w:t>
      </w:r>
    </w:p>
    <w:p w:rsidR="001C1884" w:rsidRDefault="001C1884" w:rsidP="003B33B1">
      <w:pPr>
        <w:pStyle w:val="Prrafodelista"/>
        <w:numPr>
          <w:ilvl w:val="2"/>
          <w:numId w:val="2"/>
        </w:numPr>
      </w:pPr>
      <w:r>
        <w:t>Reparación de pistas incompletas con marcador.</w:t>
      </w:r>
    </w:p>
    <w:p w:rsidR="001C1884" w:rsidRDefault="001C1884" w:rsidP="001C1884">
      <w:pPr>
        <w:pStyle w:val="Prrafodelista"/>
        <w:numPr>
          <w:ilvl w:val="2"/>
          <w:numId w:val="2"/>
        </w:numPr>
      </w:pPr>
      <w:r>
        <w:t>Preparativos e in</w:t>
      </w:r>
      <w:r w:rsidR="003B33B1">
        <w:t>dicaciones para manejo del cloruro férrico.</w:t>
      </w:r>
    </w:p>
    <w:p w:rsidR="001C1884" w:rsidRDefault="001C1884" w:rsidP="001C1884">
      <w:pPr>
        <w:pStyle w:val="Prrafodelista"/>
        <w:numPr>
          <w:ilvl w:val="2"/>
          <w:numId w:val="2"/>
        </w:numPr>
      </w:pPr>
      <w:r>
        <w:t>Descripción del procedimiento</w:t>
      </w:r>
      <w:r w:rsidR="003B33B1">
        <w:t xml:space="preserve"> de degradación de cobre mediante cloruro férrico.</w:t>
      </w:r>
    </w:p>
    <w:p w:rsidR="001C1884" w:rsidRDefault="001C1884" w:rsidP="001C1884">
      <w:pPr>
        <w:pStyle w:val="Prrafodelista"/>
        <w:numPr>
          <w:ilvl w:val="2"/>
          <w:numId w:val="2"/>
        </w:numPr>
      </w:pPr>
      <w:r>
        <w:t>Limpieza del circuito</w:t>
      </w:r>
      <w:r w:rsidR="003B33B1">
        <w:t>.</w:t>
      </w:r>
    </w:p>
    <w:p w:rsidR="001C1884" w:rsidRDefault="001C1884" w:rsidP="001C1884">
      <w:pPr>
        <w:pStyle w:val="Prrafodelista"/>
        <w:numPr>
          <w:ilvl w:val="0"/>
          <w:numId w:val="2"/>
        </w:numPr>
      </w:pPr>
      <w:r>
        <w:t>Soldadura</w:t>
      </w:r>
    </w:p>
    <w:p w:rsidR="003B33B1" w:rsidRDefault="003B33B1" w:rsidP="003B33B1">
      <w:pPr>
        <w:pStyle w:val="Prrafodelista"/>
        <w:numPr>
          <w:ilvl w:val="1"/>
          <w:numId w:val="2"/>
        </w:numPr>
      </w:pPr>
      <w:r>
        <w:t>Preparativos.</w:t>
      </w:r>
    </w:p>
    <w:p w:rsidR="003B33B1" w:rsidRDefault="003B33B1" w:rsidP="003B33B1">
      <w:pPr>
        <w:pStyle w:val="Prrafodelista"/>
        <w:numPr>
          <w:ilvl w:val="1"/>
          <w:numId w:val="2"/>
        </w:numPr>
      </w:pPr>
      <w:r>
        <w:t>Instrucciones básicas sobre soldadura.</w:t>
      </w:r>
    </w:p>
    <w:p w:rsidR="003B33B1" w:rsidRDefault="003B33B1" w:rsidP="003B33B1">
      <w:pPr>
        <w:pStyle w:val="Prrafodelista"/>
        <w:numPr>
          <w:ilvl w:val="1"/>
          <w:numId w:val="2"/>
        </w:numPr>
      </w:pPr>
      <w:r>
        <w:t>¿Cómo saber si una soldadura quedó bien?</w:t>
      </w:r>
    </w:p>
    <w:p w:rsidR="001C1884" w:rsidRPr="001C1884" w:rsidRDefault="001C1884" w:rsidP="001C1884">
      <w:pPr>
        <w:pStyle w:val="Prrafodelista"/>
      </w:pPr>
    </w:p>
    <w:sectPr w:rsidR="001C1884" w:rsidRPr="001C1884" w:rsidSect="008858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07E85"/>
    <w:multiLevelType w:val="hybridMultilevel"/>
    <w:tmpl w:val="ED5ED462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4B40BF"/>
    <w:multiLevelType w:val="multilevel"/>
    <w:tmpl w:val="200A0027"/>
    <w:lvl w:ilvl="0">
      <w:start w:val="1"/>
      <w:numFmt w:val="upperRoman"/>
      <w:pStyle w:val="Ttulo1"/>
      <w:lvlText w:val="%1."/>
      <w:lvlJc w:val="left"/>
      <w:pPr>
        <w:ind w:left="0" w:firstLine="0"/>
      </w:pPr>
    </w:lvl>
    <w:lvl w:ilvl="1">
      <w:start w:val="1"/>
      <w:numFmt w:val="upperLetter"/>
      <w:pStyle w:val="Ttulo2"/>
      <w:lvlText w:val="%2."/>
      <w:lvlJc w:val="left"/>
      <w:pPr>
        <w:ind w:left="720" w:firstLine="0"/>
      </w:pPr>
    </w:lvl>
    <w:lvl w:ilvl="2">
      <w:start w:val="1"/>
      <w:numFmt w:val="decimal"/>
      <w:pStyle w:val="Ttulo3"/>
      <w:lvlText w:val="%3."/>
      <w:lvlJc w:val="left"/>
      <w:pPr>
        <w:ind w:left="1440" w:firstLine="0"/>
      </w:pPr>
    </w:lvl>
    <w:lvl w:ilvl="3">
      <w:start w:val="1"/>
      <w:numFmt w:val="lowerLetter"/>
      <w:pStyle w:val="Ttulo4"/>
      <w:lvlText w:val="%4)"/>
      <w:lvlJc w:val="left"/>
      <w:pPr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7048C"/>
    <w:rsid w:val="001C1884"/>
    <w:rsid w:val="003B33B1"/>
    <w:rsid w:val="008858F3"/>
    <w:rsid w:val="00E704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8F3"/>
  </w:style>
  <w:style w:type="paragraph" w:styleId="Ttulo1">
    <w:name w:val="heading 1"/>
    <w:basedOn w:val="Normal"/>
    <w:next w:val="Normal"/>
    <w:link w:val="Ttulo1Car"/>
    <w:uiPriority w:val="9"/>
    <w:qFormat/>
    <w:rsid w:val="00E7048C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7048C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7048C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7048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7048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7048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7048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7048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7048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04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704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7048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704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704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704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704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704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704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rrafodelista">
    <w:name w:val="List Paragraph"/>
    <w:basedOn w:val="Normal"/>
    <w:uiPriority w:val="34"/>
    <w:qFormat/>
    <w:rsid w:val="001C18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140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Yoshua Nava</dc:creator>
  <cp:lastModifiedBy>Yoshua Nava</cp:lastModifiedBy>
  <cp:revision>1</cp:revision>
  <dcterms:created xsi:type="dcterms:W3CDTF">2014-05-24T05:07:00Z</dcterms:created>
  <dcterms:modified xsi:type="dcterms:W3CDTF">2014-05-24T05:37:00Z</dcterms:modified>
</cp:coreProperties>
</file>