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72E" w:rsidRDefault="00D1272E" w:rsidP="00D1272E">
      <w:r>
        <w:t>Manual de instalación y programación de tarjetas Pingüino Base 4550 y Pingüino 2550</w:t>
      </w:r>
    </w:p>
    <w:p w:rsidR="00D1272E" w:rsidRDefault="00D1272E" w:rsidP="00D1272E">
      <w:pPr>
        <w:pStyle w:val="Prrafodelista"/>
        <w:numPr>
          <w:ilvl w:val="0"/>
          <w:numId w:val="1"/>
        </w:numPr>
      </w:pPr>
      <w:r>
        <w:t>Instalación.</w:t>
      </w:r>
    </w:p>
    <w:p w:rsidR="00D1272E" w:rsidRDefault="00D1272E" w:rsidP="00D1272E">
      <w:pPr>
        <w:pStyle w:val="Prrafodelista"/>
        <w:numPr>
          <w:ilvl w:val="1"/>
          <w:numId w:val="1"/>
        </w:numPr>
      </w:pPr>
      <w:r>
        <w:t>¿De dónde descargo los controladores?</w:t>
      </w:r>
    </w:p>
    <w:p w:rsidR="00D1272E" w:rsidRDefault="00D1272E" w:rsidP="00D1272E">
      <w:pPr>
        <w:pStyle w:val="Prrafodelista"/>
        <w:numPr>
          <w:ilvl w:val="1"/>
          <w:numId w:val="1"/>
        </w:numPr>
      </w:pPr>
      <w:r>
        <w:t>¿Cómo instalo mi tarjeta?</w:t>
      </w:r>
    </w:p>
    <w:p w:rsidR="00D1272E" w:rsidRDefault="00D1272E" w:rsidP="00D1272E">
      <w:pPr>
        <w:pStyle w:val="Prrafodelista"/>
        <w:numPr>
          <w:ilvl w:val="1"/>
          <w:numId w:val="1"/>
        </w:numPr>
      </w:pPr>
      <w:r>
        <w:t>¿De dónde descargo el IDE de Pingüino?</w:t>
      </w:r>
    </w:p>
    <w:p w:rsidR="00D1272E" w:rsidRDefault="00D1272E" w:rsidP="00D1272E">
      <w:pPr>
        <w:pStyle w:val="Prrafodelista"/>
        <w:numPr>
          <w:ilvl w:val="1"/>
          <w:numId w:val="1"/>
        </w:numPr>
      </w:pPr>
      <w:r>
        <w:t>¿Cómo lo instalo?</w:t>
      </w:r>
    </w:p>
    <w:p w:rsidR="00D1272E" w:rsidRDefault="00D1272E" w:rsidP="00D1272E">
      <w:pPr>
        <w:pStyle w:val="Prrafodelista"/>
        <w:numPr>
          <w:ilvl w:val="0"/>
          <w:numId w:val="1"/>
        </w:numPr>
      </w:pPr>
      <w:r>
        <w:t>Programación.</w:t>
      </w:r>
    </w:p>
    <w:p w:rsidR="00D1272E" w:rsidRDefault="00D1272E" w:rsidP="00D1272E">
      <w:pPr>
        <w:pStyle w:val="Prrafodelista"/>
        <w:numPr>
          <w:ilvl w:val="1"/>
          <w:numId w:val="1"/>
        </w:numPr>
      </w:pPr>
      <w:r>
        <w:t>Descripción básica de las características de las tarjetas.</w:t>
      </w:r>
    </w:p>
    <w:p w:rsidR="00D1272E" w:rsidRDefault="00D1272E" w:rsidP="00D1272E">
      <w:pPr>
        <w:pStyle w:val="Prrafodelista"/>
        <w:numPr>
          <w:ilvl w:val="1"/>
          <w:numId w:val="1"/>
        </w:numPr>
      </w:pPr>
      <w:r>
        <w:t>Ejemplos básicos:</w:t>
      </w:r>
    </w:p>
    <w:p w:rsidR="00D1272E" w:rsidRDefault="00D1272E" w:rsidP="00D1272E">
      <w:pPr>
        <w:pStyle w:val="Prrafodelista"/>
        <w:numPr>
          <w:ilvl w:val="2"/>
          <w:numId w:val="1"/>
        </w:numPr>
      </w:pPr>
      <w:r>
        <w:t>Blink.</w:t>
      </w:r>
    </w:p>
    <w:p w:rsidR="00D1272E" w:rsidRDefault="00D1272E" w:rsidP="00D1272E">
      <w:pPr>
        <w:pStyle w:val="Prrafodelista"/>
        <w:numPr>
          <w:ilvl w:val="2"/>
          <w:numId w:val="1"/>
        </w:numPr>
      </w:pPr>
      <w:r>
        <w:t>PWM.</w:t>
      </w:r>
    </w:p>
    <w:p w:rsidR="00D1272E" w:rsidRDefault="00D1272E" w:rsidP="00D1272E">
      <w:pPr>
        <w:pStyle w:val="Prrafodelista"/>
        <w:numPr>
          <w:ilvl w:val="2"/>
          <w:numId w:val="1"/>
        </w:numPr>
      </w:pPr>
      <w:r>
        <w:t>Lectura de puertos analógicos y digitales.</w:t>
      </w:r>
    </w:p>
    <w:p w:rsidR="00D1272E" w:rsidRDefault="00D1272E" w:rsidP="00D1272E">
      <w:pPr>
        <w:pStyle w:val="Prrafodelista"/>
        <w:numPr>
          <w:ilvl w:val="2"/>
          <w:numId w:val="1"/>
        </w:numPr>
      </w:pPr>
      <w:r>
        <w:t>Comunicación serial.</w:t>
      </w:r>
    </w:p>
    <w:p w:rsidR="00D1272E" w:rsidRDefault="00D1272E" w:rsidP="00D1272E">
      <w:pPr>
        <w:pStyle w:val="Prrafodelista"/>
        <w:numPr>
          <w:ilvl w:val="1"/>
          <w:numId w:val="1"/>
        </w:numPr>
      </w:pPr>
      <w:r>
        <w:t>Referencias a otros sitios.</w:t>
      </w:r>
    </w:p>
    <w:p w:rsidR="008858F3" w:rsidRDefault="008858F3"/>
    <w:sectPr w:rsidR="008858F3" w:rsidSect="00885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470DD"/>
    <w:multiLevelType w:val="hybridMultilevel"/>
    <w:tmpl w:val="4CACEE7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272E"/>
    <w:rsid w:val="008858F3"/>
    <w:rsid w:val="00D1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7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</cp:revision>
  <dcterms:created xsi:type="dcterms:W3CDTF">2014-05-24T05:37:00Z</dcterms:created>
  <dcterms:modified xsi:type="dcterms:W3CDTF">2014-05-24T05:40:00Z</dcterms:modified>
</cp:coreProperties>
</file>