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624" w:rsidRDefault="005F2F3D" w:rsidP="005F2F3D">
      <w:pPr>
        <w:pStyle w:val="Ttulo"/>
        <w:jc w:val="right"/>
      </w:pPr>
      <w:r>
        <w:t>CAPÍTULO II – Marco Referencial</w:t>
      </w:r>
    </w:p>
    <w:p w:rsidR="00707461" w:rsidRDefault="005F2F3D" w:rsidP="00707461">
      <w:pPr>
        <w:pStyle w:val="Ttulo2"/>
        <w:numPr>
          <w:ilvl w:val="0"/>
          <w:numId w:val="6"/>
        </w:numPr>
      </w:pPr>
      <w:proofErr w:type="spellStart"/>
      <w:r>
        <w:t>Cuadricóptero</w:t>
      </w:r>
      <w:proofErr w:type="spellEnd"/>
      <w:r w:rsidR="00C36B95">
        <w:t>.</w:t>
      </w:r>
    </w:p>
    <w:p w:rsidR="005F2F3D" w:rsidRDefault="005F2F3D" w:rsidP="00C36B95">
      <w:pPr>
        <w:pStyle w:val="Ttulo2"/>
        <w:numPr>
          <w:ilvl w:val="0"/>
          <w:numId w:val="6"/>
        </w:numPr>
      </w:pPr>
      <w:r>
        <w:t>Motores de corriente continua</w:t>
      </w:r>
    </w:p>
    <w:p w:rsidR="005F2F3D" w:rsidRDefault="005F2F3D" w:rsidP="00C36B95">
      <w:pPr>
        <w:pStyle w:val="Ttulo2"/>
        <w:numPr>
          <w:ilvl w:val="0"/>
          <w:numId w:val="6"/>
        </w:numPr>
      </w:pPr>
      <w:r>
        <w:t xml:space="preserve">Baterías de </w:t>
      </w:r>
      <w:proofErr w:type="spellStart"/>
      <w:r>
        <w:t>Polimero</w:t>
      </w:r>
      <w:proofErr w:type="spellEnd"/>
      <w:r>
        <w:t xml:space="preserve"> de Litio (</w:t>
      </w:r>
      <w:proofErr w:type="spellStart"/>
      <w:r>
        <w:t>LiPo</w:t>
      </w:r>
      <w:proofErr w:type="spellEnd"/>
      <w:r>
        <w:t>)</w:t>
      </w:r>
    </w:p>
    <w:p w:rsidR="005F2F3D" w:rsidRDefault="005F2F3D" w:rsidP="00C36B95">
      <w:pPr>
        <w:pStyle w:val="Ttulo2"/>
        <w:numPr>
          <w:ilvl w:val="0"/>
          <w:numId w:val="6"/>
        </w:numPr>
      </w:pPr>
      <w:r>
        <w:t>Sensores</w:t>
      </w:r>
    </w:p>
    <w:p w:rsidR="005F2F3D" w:rsidRDefault="005F2F3D" w:rsidP="00C36B95">
      <w:pPr>
        <w:pStyle w:val="Ttulo2"/>
        <w:numPr>
          <w:ilvl w:val="0"/>
          <w:numId w:val="6"/>
        </w:numPr>
      </w:pPr>
      <w:r>
        <w:t>Ultrasonido</w:t>
      </w:r>
    </w:p>
    <w:p w:rsidR="005F2F3D" w:rsidRDefault="005F2F3D" w:rsidP="00C36B95">
      <w:pPr>
        <w:pStyle w:val="Ttulo2"/>
        <w:numPr>
          <w:ilvl w:val="0"/>
          <w:numId w:val="6"/>
        </w:numPr>
      </w:pPr>
      <w:r>
        <w:t>Giroscopio</w:t>
      </w:r>
    </w:p>
    <w:p w:rsidR="005F2F3D" w:rsidRDefault="005F2F3D" w:rsidP="00C36B95">
      <w:pPr>
        <w:pStyle w:val="Ttulo2"/>
        <w:numPr>
          <w:ilvl w:val="0"/>
          <w:numId w:val="6"/>
        </w:numPr>
      </w:pPr>
      <w:r>
        <w:t>Acelerómetro</w:t>
      </w:r>
    </w:p>
    <w:p w:rsidR="005F2F3D" w:rsidRDefault="005F2F3D" w:rsidP="00C36B95">
      <w:pPr>
        <w:pStyle w:val="Ttulo2"/>
        <w:numPr>
          <w:ilvl w:val="0"/>
          <w:numId w:val="6"/>
        </w:numPr>
      </w:pPr>
      <w:r>
        <w:t>Filtro complementario</w:t>
      </w:r>
    </w:p>
    <w:p w:rsidR="005F2F3D" w:rsidRDefault="005F2F3D" w:rsidP="00C36B95">
      <w:pPr>
        <w:pStyle w:val="Ttulo2"/>
        <w:numPr>
          <w:ilvl w:val="0"/>
          <w:numId w:val="6"/>
        </w:numPr>
      </w:pPr>
      <w:r>
        <w:t xml:space="preserve">Sensores </w:t>
      </w:r>
      <w:proofErr w:type="spellStart"/>
      <w:r>
        <w:t>optoacopladores</w:t>
      </w:r>
      <w:proofErr w:type="spellEnd"/>
    </w:p>
    <w:p w:rsidR="005F2F3D" w:rsidRPr="005F2F3D" w:rsidRDefault="005F2F3D" w:rsidP="00C36B95">
      <w:pPr>
        <w:pStyle w:val="Ttulo2"/>
        <w:numPr>
          <w:ilvl w:val="0"/>
          <w:numId w:val="6"/>
        </w:numPr>
      </w:pPr>
      <w:r>
        <w:t>Codificadores de rotación</w:t>
      </w:r>
    </w:p>
    <w:p w:rsidR="005F2F3D" w:rsidRDefault="005F2F3D" w:rsidP="00C36B95">
      <w:pPr>
        <w:pStyle w:val="Ttulo2"/>
        <w:numPr>
          <w:ilvl w:val="0"/>
          <w:numId w:val="6"/>
        </w:numPr>
      </w:pPr>
      <w:proofErr w:type="spellStart"/>
      <w:r>
        <w:t>XBee</w:t>
      </w:r>
      <w:proofErr w:type="spellEnd"/>
    </w:p>
    <w:p w:rsidR="005F2F3D" w:rsidRDefault="005F2F3D" w:rsidP="00C36B95">
      <w:pPr>
        <w:pStyle w:val="Ttulo2"/>
        <w:numPr>
          <w:ilvl w:val="0"/>
          <w:numId w:val="6"/>
        </w:numPr>
      </w:pPr>
      <w:proofErr w:type="spellStart"/>
      <w:r>
        <w:t>Arduino</w:t>
      </w:r>
      <w:proofErr w:type="spellEnd"/>
    </w:p>
    <w:p w:rsidR="005F2F3D" w:rsidRDefault="005F2F3D" w:rsidP="00C36B95">
      <w:pPr>
        <w:pStyle w:val="Ttulo2"/>
        <w:numPr>
          <w:ilvl w:val="0"/>
          <w:numId w:val="6"/>
        </w:numPr>
      </w:pPr>
      <w:r>
        <w:t>MATLAB</w:t>
      </w:r>
    </w:p>
    <w:p w:rsidR="00C36B95" w:rsidRDefault="005F2F3D" w:rsidP="00C36B95">
      <w:pPr>
        <w:pStyle w:val="Ttulo2"/>
        <w:numPr>
          <w:ilvl w:val="0"/>
          <w:numId w:val="6"/>
        </w:numPr>
      </w:pPr>
      <w:r>
        <w:t>Teoría de Control.</w:t>
      </w:r>
    </w:p>
    <w:p w:rsidR="00707461" w:rsidRPr="00707461" w:rsidRDefault="00707461" w:rsidP="00707461">
      <w:pPr>
        <w:ind w:left="708"/>
      </w:pPr>
    </w:p>
    <w:p w:rsidR="00707461" w:rsidRDefault="00707461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07461" w:rsidRDefault="00707461" w:rsidP="00707461">
      <w:pPr>
        <w:pStyle w:val="Ttulo2"/>
        <w:ind w:left="360"/>
      </w:pPr>
    </w:p>
    <w:p w:rsidR="005F2F3D" w:rsidRDefault="005F2F3D" w:rsidP="00C36B95">
      <w:pPr>
        <w:pStyle w:val="Ttulo2"/>
        <w:numPr>
          <w:ilvl w:val="0"/>
          <w:numId w:val="6"/>
        </w:numPr>
      </w:pPr>
      <w:r>
        <w:t>Identificación de sistemas</w:t>
      </w:r>
    </w:p>
    <w:p w:rsidR="005F2F3D" w:rsidRDefault="005F2F3D" w:rsidP="00C36B95">
      <w:pPr>
        <w:pStyle w:val="Ttulo2"/>
        <w:numPr>
          <w:ilvl w:val="0"/>
          <w:numId w:val="6"/>
        </w:numPr>
      </w:pPr>
      <w:r>
        <w:t>Observadores</w:t>
      </w:r>
    </w:p>
    <w:p w:rsidR="00707461" w:rsidRPr="00707461" w:rsidRDefault="005F2F3D" w:rsidP="00707461">
      <w:pPr>
        <w:pStyle w:val="Ttulo2"/>
        <w:numPr>
          <w:ilvl w:val="0"/>
          <w:numId w:val="6"/>
        </w:numPr>
      </w:pPr>
      <w:r>
        <w:t>Algoritmo PID</w:t>
      </w:r>
    </w:p>
    <w:p w:rsidR="005F2F3D" w:rsidRDefault="005F2F3D" w:rsidP="00C36B95">
      <w:pPr>
        <w:pStyle w:val="Ttulo2"/>
        <w:numPr>
          <w:ilvl w:val="0"/>
          <w:numId w:val="6"/>
        </w:numPr>
      </w:pPr>
      <w:r>
        <w:t>Control Inverso Directo</w:t>
      </w:r>
    </w:p>
    <w:p w:rsidR="005F2F3D" w:rsidRDefault="005F2F3D" w:rsidP="00C36B95">
      <w:pPr>
        <w:pStyle w:val="Ttulo2"/>
        <w:numPr>
          <w:ilvl w:val="0"/>
          <w:numId w:val="6"/>
        </w:numPr>
      </w:pPr>
      <w:r>
        <w:t>Redes Neuronales Artificiales</w:t>
      </w:r>
    </w:p>
    <w:p w:rsidR="005F2F3D" w:rsidRPr="005F2F3D" w:rsidRDefault="005F2F3D" w:rsidP="00C36B95">
      <w:pPr>
        <w:pStyle w:val="Ttulo2"/>
        <w:numPr>
          <w:ilvl w:val="0"/>
          <w:numId w:val="6"/>
        </w:numPr>
      </w:pPr>
      <w:proofErr w:type="spellStart"/>
      <w:r>
        <w:t>Perceptrón</w:t>
      </w:r>
      <w:proofErr w:type="spellEnd"/>
      <w:r>
        <w:t xml:space="preserve"> multicapa</w:t>
      </w:r>
    </w:p>
    <w:sectPr w:rsidR="005F2F3D" w:rsidRPr="005F2F3D" w:rsidSect="00647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B29B5"/>
    <w:multiLevelType w:val="hybridMultilevel"/>
    <w:tmpl w:val="5A2487F4"/>
    <w:lvl w:ilvl="0" w:tplc="4184C15E">
      <w:start w:val="1"/>
      <w:numFmt w:val="decimal"/>
      <w:lvlText w:val="II.%1"/>
      <w:lvlJc w:val="left"/>
      <w:pPr>
        <w:ind w:left="720" w:hanging="360"/>
      </w:pPr>
      <w:rPr>
        <w:rFonts w:ascii="Cambria" w:hAnsi="Cambria" w:hint="default"/>
        <w:b/>
        <w:i w:val="0"/>
        <w:color w:val="1F497D" w:themeColor="text2"/>
        <w:sz w:val="28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384D88"/>
    <w:multiLevelType w:val="hybridMultilevel"/>
    <w:tmpl w:val="655875B0"/>
    <w:lvl w:ilvl="0" w:tplc="870C40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5755C"/>
    <w:multiLevelType w:val="multilevel"/>
    <w:tmpl w:val="251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E6576C"/>
    <w:multiLevelType w:val="hybridMultilevel"/>
    <w:tmpl w:val="0EB219D0"/>
    <w:lvl w:ilvl="0" w:tplc="4184C15E">
      <w:start w:val="1"/>
      <w:numFmt w:val="decimal"/>
      <w:lvlText w:val="II.%1"/>
      <w:lvlJc w:val="left"/>
      <w:pPr>
        <w:ind w:left="360" w:hanging="360"/>
      </w:pPr>
      <w:rPr>
        <w:rFonts w:ascii="Cambria" w:hAnsi="Cambria" w:hint="default"/>
        <w:b/>
        <w:i w:val="0"/>
        <w:color w:val="1F497D" w:themeColor="text2"/>
        <w:sz w:val="28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713759C"/>
    <w:multiLevelType w:val="hybridMultilevel"/>
    <w:tmpl w:val="78388F1C"/>
    <w:lvl w:ilvl="0" w:tplc="4184C15E">
      <w:start w:val="1"/>
      <w:numFmt w:val="decimal"/>
      <w:lvlText w:val="II.%1"/>
      <w:lvlJc w:val="left"/>
      <w:pPr>
        <w:ind w:left="720" w:hanging="360"/>
      </w:pPr>
      <w:rPr>
        <w:rFonts w:ascii="Cambria" w:hAnsi="Cambria" w:hint="default"/>
        <w:b/>
        <w:i w:val="0"/>
        <w:color w:val="1F497D" w:themeColor="text2"/>
        <w:sz w:val="28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ED584B"/>
    <w:multiLevelType w:val="hybridMultilevel"/>
    <w:tmpl w:val="93D24398"/>
    <w:lvl w:ilvl="0" w:tplc="DED67CA0">
      <w:start w:val="1"/>
      <w:numFmt w:val="decimal"/>
      <w:lvlText w:val="II.%1"/>
      <w:lvlJc w:val="left"/>
      <w:pPr>
        <w:ind w:left="765" w:hanging="360"/>
      </w:pPr>
      <w:rPr>
        <w:rFonts w:ascii="Cambria" w:hAnsi="Cambria" w:hint="default"/>
        <w:b/>
        <w:i w:val="0"/>
        <w:color w:val="1F497D" w:themeColor="text2"/>
        <w:sz w:val="28"/>
      </w:rPr>
    </w:lvl>
    <w:lvl w:ilvl="1" w:tplc="200A0019" w:tentative="1">
      <w:start w:val="1"/>
      <w:numFmt w:val="lowerLetter"/>
      <w:lvlText w:val="%2."/>
      <w:lvlJc w:val="left"/>
      <w:pPr>
        <w:ind w:left="1485" w:hanging="360"/>
      </w:pPr>
    </w:lvl>
    <w:lvl w:ilvl="2" w:tplc="200A001B" w:tentative="1">
      <w:start w:val="1"/>
      <w:numFmt w:val="lowerRoman"/>
      <w:lvlText w:val="%3."/>
      <w:lvlJc w:val="right"/>
      <w:pPr>
        <w:ind w:left="2205" w:hanging="180"/>
      </w:pPr>
    </w:lvl>
    <w:lvl w:ilvl="3" w:tplc="200A000F" w:tentative="1">
      <w:start w:val="1"/>
      <w:numFmt w:val="decimal"/>
      <w:lvlText w:val="%4."/>
      <w:lvlJc w:val="left"/>
      <w:pPr>
        <w:ind w:left="2925" w:hanging="360"/>
      </w:pPr>
    </w:lvl>
    <w:lvl w:ilvl="4" w:tplc="200A0019" w:tentative="1">
      <w:start w:val="1"/>
      <w:numFmt w:val="lowerLetter"/>
      <w:lvlText w:val="%5."/>
      <w:lvlJc w:val="left"/>
      <w:pPr>
        <w:ind w:left="3645" w:hanging="360"/>
      </w:pPr>
    </w:lvl>
    <w:lvl w:ilvl="5" w:tplc="200A001B" w:tentative="1">
      <w:start w:val="1"/>
      <w:numFmt w:val="lowerRoman"/>
      <w:lvlText w:val="%6."/>
      <w:lvlJc w:val="right"/>
      <w:pPr>
        <w:ind w:left="4365" w:hanging="180"/>
      </w:pPr>
    </w:lvl>
    <w:lvl w:ilvl="6" w:tplc="200A000F" w:tentative="1">
      <w:start w:val="1"/>
      <w:numFmt w:val="decimal"/>
      <w:lvlText w:val="%7."/>
      <w:lvlJc w:val="left"/>
      <w:pPr>
        <w:ind w:left="5085" w:hanging="360"/>
      </w:pPr>
    </w:lvl>
    <w:lvl w:ilvl="7" w:tplc="200A0019" w:tentative="1">
      <w:start w:val="1"/>
      <w:numFmt w:val="lowerLetter"/>
      <w:lvlText w:val="%8."/>
      <w:lvlJc w:val="left"/>
      <w:pPr>
        <w:ind w:left="5805" w:hanging="360"/>
      </w:pPr>
    </w:lvl>
    <w:lvl w:ilvl="8" w:tplc="20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2F3D"/>
    <w:rsid w:val="005F2F3D"/>
    <w:rsid w:val="00647624"/>
    <w:rsid w:val="00707461"/>
    <w:rsid w:val="00C36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B95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F2F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7461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F2F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F2F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F2F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36B9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074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1</cp:revision>
  <dcterms:created xsi:type="dcterms:W3CDTF">2014-05-22T20:51:00Z</dcterms:created>
  <dcterms:modified xsi:type="dcterms:W3CDTF">2014-05-22T21:20:00Z</dcterms:modified>
</cp:coreProperties>
</file>