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="00B30AD3">
        <w:rPr>
          <w:rFonts w:ascii="Arial" w:hAnsi="Arial"/>
        </w:rPr>
        <w:t xml:space="preserve"> </w:t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Pr="00C55162">
        <w:rPr>
          <w:rFonts w:ascii="Arial" w:hAnsi="Arial"/>
        </w:rPr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>Ing. Evelenir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Tesista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C55162">
        <w:rPr>
          <w:rFonts w:ascii="Arial" w:hAnsi="Arial"/>
        </w:rPr>
        <w:t>Tesista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>Luis Vicens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Dedicatorias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dedico este trabajo a </w:t>
      </w:r>
      <w:r w:rsidR="00571C9A">
        <w:rPr>
          <w:rFonts w:ascii="Arial" w:hAnsi="Arial" w:cs="Arial"/>
          <w:sz w:val="28"/>
          <w:szCs w:val="28"/>
        </w:rPr>
        <w:t>mi mamá, a mi abuela, a mi tío</w:t>
      </w:r>
      <w:r>
        <w:rPr>
          <w:rFonts w:ascii="Arial" w:hAnsi="Arial" w:cs="Arial"/>
          <w:sz w:val="28"/>
          <w:szCs w:val="28"/>
        </w:rPr>
        <w:t xml:space="preserve">, </w:t>
      </w:r>
      <w:r w:rsidR="00571C9A">
        <w:rPr>
          <w:rFonts w:ascii="Arial" w:hAnsi="Arial" w:cs="Arial"/>
          <w:sz w:val="28"/>
          <w:szCs w:val="28"/>
        </w:rPr>
        <w:t xml:space="preserve">a mi novia, </w:t>
      </w:r>
      <w:r>
        <w:rPr>
          <w:rFonts w:ascii="Arial" w:hAnsi="Arial" w:cs="Arial"/>
          <w:sz w:val="28"/>
          <w:szCs w:val="28"/>
        </w:rPr>
        <w:t>y a todos mis amigos. Les agradezco mucho su cariño, amistad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 apoyo.</w:t>
      </w: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También deseo agradecer a todos mis profesores. Espero mediante este trabajo honrar su paciencia, dedicación y ejemplo.</w:t>
      </w:r>
    </w:p>
    <w:p w:rsidR="00201AFE" w:rsidRP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b/>
          <w:i/>
          <w:sz w:val="28"/>
          <w:szCs w:val="28"/>
        </w:rPr>
      </w:pPr>
      <w:r w:rsidRPr="00201AFE">
        <w:rPr>
          <w:rFonts w:ascii="Arial" w:hAnsi="Arial" w:cs="Arial"/>
          <w:i/>
          <w:sz w:val="28"/>
          <w:szCs w:val="28"/>
        </w:rPr>
        <w:t>Yoshua Nava</w:t>
      </w:r>
      <w:r w:rsidRPr="00201AFE">
        <w:rPr>
          <w:rFonts w:ascii="Arial" w:hAnsi="Arial" w:cs="Arial"/>
          <w:b/>
          <w:i/>
          <w:sz w:val="28"/>
          <w:szCs w:val="28"/>
        </w:rPr>
        <w:br w:type="page"/>
      </w:r>
    </w:p>
    <w:p w:rsidR="00201AFE" w:rsidRPr="00922223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</w:rPr>
      </w:pPr>
      <w:r w:rsidRPr="00922223">
        <w:rPr>
          <w:rFonts w:ascii="Arial" w:hAnsi="Arial" w:cs="Arial"/>
          <w:b/>
        </w:rPr>
        <w:lastRenderedPageBreak/>
        <w:t>Agradecimientos</w:t>
      </w:r>
    </w:p>
    <w:p w:rsidR="0026183E" w:rsidRPr="00922223" w:rsidRDefault="0026183E" w:rsidP="00201AFE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</w:rPr>
      </w:pPr>
      <w:r w:rsidRPr="00922223">
        <w:rPr>
          <w:rFonts w:ascii="Arial" w:hAnsi="Arial" w:cs="Arial"/>
        </w:rPr>
        <w:t>Los autores del presente</w:t>
      </w:r>
      <w:r w:rsidR="008200CF" w:rsidRPr="00922223">
        <w:rPr>
          <w:rFonts w:ascii="Arial" w:hAnsi="Arial" w:cs="Arial"/>
        </w:rPr>
        <w:t xml:space="preserve"> </w:t>
      </w:r>
      <w:r w:rsidR="00201AFE" w:rsidRPr="00922223">
        <w:rPr>
          <w:rFonts w:ascii="Arial" w:hAnsi="Arial" w:cs="Arial"/>
        </w:rPr>
        <w:t>trabajo desea</w:t>
      </w:r>
      <w:r w:rsidRPr="00922223">
        <w:rPr>
          <w:rFonts w:ascii="Arial" w:hAnsi="Arial" w:cs="Arial"/>
        </w:rPr>
        <w:t>mos</w:t>
      </w:r>
      <w:r w:rsidR="008200CF" w:rsidRPr="00922223">
        <w:rPr>
          <w:rFonts w:ascii="Arial" w:hAnsi="Arial" w:cs="Arial"/>
        </w:rPr>
        <w:t xml:space="preserve"> agradecer a</w:t>
      </w:r>
      <w:r w:rsidRPr="00922223">
        <w:rPr>
          <w:rFonts w:ascii="Arial" w:hAnsi="Arial" w:cs="Arial"/>
        </w:rPr>
        <w:t xml:space="preserve">: </w:t>
      </w:r>
    </w:p>
    <w:p w:rsidR="004F0138" w:rsidRPr="00922223" w:rsidRDefault="0026183E" w:rsidP="004F0138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L</w:t>
      </w:r>
      <w:r w:rsidR="008200CF" w:rsidRPr="00922223">
        <w:rPr>
          <w:rFonts w:ascii="Arial" w:hAnsi="Arial" w:cs="Arial"/>
          <w:szCs w:val="24"/>
        </w:rPr>
        <w:t>a profesora Evelenir Barreto, tutora del presente trabajo</w:t>
      </w:r>
      <w:r w:rsidRPr="00922223">
        <w:rPr>
          <w:rFonts w:ascii="Arial" w:hAnsi="Arial" w:cs="Arial"/>
          <w:szCs w:val="24"/>
        </w:rPr>
        <w:t>, por su paciencia, dedicación, y por habernos apoyado de principi</w:t>
      </w:r>
      <w:r w:rsidR="0062167D">
        <w:rPr>
          <w:rFonts w:ascii="Arial" w:hAnsi="Arial" w:cs="Arial"/>
          <w:szCs w:val="24"/>
        </w:rPr>
        <w:t>o a fin durante su realización.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Al profesor Wilmer Pereira, cuyas clases de la electiva Robótica e Inteligencia Artificial dieron pie a la realización de este proyecto y despertaron nuestra pasión por la robótica.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</w:t>
      </w:r>
      <w:r w:rsidR="00201AFE" w:rsidRPr="00922223">
        <w:rPr>
          <w:rFonts w:ascii="Arial" w:hAnsi="Arial" w:cs="Arial"/>
          <w:szCs w:val="24"/>
        </w:rPr>
        <w:t>l profesor Giovanni Sparacio</w:t>
      </w:r>
      <w:r w:rsidRPr="00922223">
        <w:rPr>
          <w:rFonts w:ascii="Arial" w:hAnsi="Arial" w:cs="Arial"/>
          <w:szCs w:val="24"/>
        </w:rPr>
        <w:t>, por su apoyo, y su solidaridad, al ayudarnos a sustituir uno de los engranajes de transmisión del cuadricóptero</w:t>
      </w:r>
      <w:r w:rsidR="00E15EB4">
        <w:rPr>
          <w:rFonts w:ascii="Arial" w:hAnsi="Arial" w:cs="Arial"/>
          <w:szCs w:val="24"/>
        </w:rPr>
        <w:t xml:space="preserve"> y haber siempre tenido la disposición a apoyar el desarrollo del proyecto</w:t>
      </w:r>
      <w:r w:rsidRPr="00922223">
        <w:rPr>
          <w:rFonts w:ascii="Arial" w:hAnsi="Arial" w:cs="Arial"/>
          <w:szCs w:val="24"/>
        </w:rPr>
        <w:t>.</w:t>
      </w:r>
    </w:p>
    <w:p w:rsidR="00053022" w:rsidRPr="00922223" w:rsidRDefault="00053022" w:rsidP="00053022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 los profesores y estudiantes del Grupo de Mecatrónica de la Universidad Simón Bolívar, con especial mención a los profesores José Cappelletto y Gaudí Morantes por su gran paciencia y valiosos consejos.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</w:t>
      </w:r>
      <w:r w:rsidR="00201AFE" w:rsidRPr="00922223">
        <w:rPr>
          <w:rFonts w:ascii="Arial" w:hAnsi="Arial" w:cs="Arial"/>
          <w:szCs w:val="24"/>
        </w:rPr>
        <w:t xml:space="preserve"> todos los miembros del Centro de Investigación y Desarrollo de Ingeniería de la Universidad Católica Andrés Bello</w:t>
      </w:r>
      <w:r w:rsidRPr="00922223">
        <w:rPr>
          <w:rFonts w:ascii="Arial" w:hAnsi="Arial" w:cs="Arial"/>
          <w:szCs w:val="24"/>
        </w:rPr>
        <w:t xml:space="preserve"> por abrirnos las puertas para trabajar en sus instalaciones y hacernos sentir parte de su </w:t>
      </w:r>
      <w:r w:rsidR="0062167D">
        <w:rPr>
          <w:rFonts w:ascii="Arial" w:hAnsi="Arial" w:cs="Arial"/>
          <w:szCs w:val="24"/>
        </w:rPr>
        <w:t xml:space="preserve">gran </w:t>
      </w:r>
      <w:r w:rsidRPr="00922223">
        <w:rPr>
          <w:rFonts w:ascii="Arial" w:hAnsi="Arial" w:cs="Arial"/>
          <w:szCs w:val="24"/>
        </w:rPr>
        <w:t>grupo humano.</w:t>
      </w:r>
    </w:p>
    <w:p w:rsidR="00201AF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 la profesora Carolina Chang, por promover la robótica en el país</w:t>
      </w:r>
      <w:r w:rsidR="00053022" w:rsidRPr="00922223">
        <w:rPr>
          <w:rFonts w:ascii="Arial" w:hAnsi="Arial" w:cs="Arial"/>
          <w:szCs w:val="24"/>
        </w:rPr>
        <w:t>, organizar las competencias nacionales de robótica año tras año,</w:t>
      </w:r>
      <w:r w:rsidRPr="00922223">
        <w:rPr>
          <w:rFonts w:ascii="Arial" w:hAnsi="Arial" w:cs="Arial"/>
          <w:szCs w:val="24"/>
        </w:rPr>
        <w:t xml:space="preserve"> y dar ejemplo de </w:t>
      </w:r>
      <w:r w:rsidR="00CA0233" w:rsidRPr="00922223">
        <w:rPr>
          <w:rFonts w:ascii="Arial" w:hAnsi="Arial" w:cs="Arial"/>
          <w:szCs w:val="24"/>
        </w:rPr>
        <w:t xml:space="preserve">humildad, </w:t>
      </w:r>
      <w:r w:rsidRPr="00922223">
        <w:rPr>
          <w:rFonts w:ascii="Arial" w:hAnsi="Arial" w:cs="Arial"/>
          <w:szCs w:val="24"/>
        </w:rPr>
        <w:t>p</w:t>
      </w:r>
      <w:r w:rsidR="00BC7B24" w:rsidRPr="00922223">
        <w:rPr>
          <w:rFonts w:ascii="Arial" w:hAnsi="Arial" w:cs="Arial"/>
          <w:szCs w:val="24"/>
        </w:rPr>
        <w:t>erseverancia y brío a todos los</w:t>
      </w:r>
      <w:r w:rsidRPr="00922223">
        <w:rPr>
          <w:rFonts w:ascii="Arial" w:hAnsi="Arial" w:cs="Arial"/>
          <w:szCs w:val="24"/>
        </w:rPr>
        <w:t xml:space="preserve"> que queremos seguir nuestra carrera en dicha área.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42D27" w:rsidRDefault="007811FE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Sinopsis</w:t>
      </w:r>
    </w:p>
    <w:p w:rsidR="00D42D27" w:rsidRDefault="00D42D2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Introducción</w:t>
      </w:r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[Alciatore 2008] </w:t>
      </w:r>
      <w:r w:rsidRPr="005B0D61">
        <w:rPr>
          <w:rFonts w:ascii="Arial" w:hAnsi="Arial" w:cs="Arial"/>
          <w:szCs w:val="24"/>
        </w:rPr>
        <w:t>Alciatore, D.; Histand,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Mecatrónica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954898" w:rsidRDefault="00954898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954898" w:rsidRPr="00954898" w:rsidRDefault="00954898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006A4A">
        <w:rPr>
          <w:rFonts w:ascii="Arial" w:hAnsi="Arial" w:cs="Arial"/>
          <w:b/>
          <w:szCs w:val="24"/>
        </w:rPr>
        <w:t>Álvarez</w:t>
      </w:r>
      <w:r>
        <w:rPr>
          <w:rFonts w:ascii="Arial" w:hAnsi="Arial" w:cs="Arial"/>
          <w:b/>
          <w:szCs w:val="24"/>
        </w:rPr>
        <w:t xml:space="preserve"> 2012]</w:t>
      </w:r>
      <w:r w:rsidRPr="00954898">
        <w:rPr>
          <w:rFonts w:ascii="Arial" w:hAnsi="Arial" w:cs="Arial"/>
          <w:szCs w:val="24"/>
        </w:rPr>
        <w:t xml:space="preserve">  Alvarez, E (2012) Desarrollo de una plataforma de control para el robot móvil roomba utilizando ROS e integración de un sensor de kinect</w:t>
      </w:r>
      <w:r>
        <w:rPr>
          <w:rFonts w:ascii="Arial" w:hAnsi="Arial" w:cs="Arial"/>
          <w:szCs w:val="24"/>
        </w:rPr>
        <w:t>.</w:t>
      </w:r>
    </w:p>
    <w:p w:rsidR="00C60DD9" w:rsidRDefault="00C60DD9" w:rsidP="00D42D27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[Banzi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Banzi, M. y Cuartielles,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Descripción de la plataforma Arduino</w:t>
      </w:r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D42D27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[Bonastre 2010]</w:t>
      </w:r>
      <w:r>
        <w:rPr>
          <w:rFonts w:ascii="Arial" w:hAnsi="Arial" w:cs="Arial"/>
          <w:szCs w:val="24"/>
        </w:rPr>
        <w:t xml:space="preserve"> Bonastre,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>Inercial: Interfí</w:t>
      </w:r>
      <w:r w:rsidRPr="007939BF">
        <w:rPr>
          <w:rFonts w:ascii="Arial" w:hAnsi="Arial" w:cs="Arial"/>
          <w:i/>
          <w:szCs w:val="24"/>
        </w:rPr>
        <w:t>cie IMU + FPGA</w:t>
      </w:r>
      <w:r>
        <w:rPr>
          <w:rFonts w:ascii="Arial" w:hAnsi="Arial" w:cs="Arial"/>
          <w:i/>
          <w:szCs w:val="24"/>
        </w:rPr>
        <w:t xml:space="preserve">. </w:t>
      </w:r>
      <w:r>
        <w:rPr>
          <w:rFonts w:ascii="Arial" w:hAnsi="Arial" w:cs="Arial"/>
          <w:szCs w:val="24"/>
        </w:rPr>
        <w:t>Universitat Autónoma de Barcelona. Barcelona, España.</w:t>
      </w:r>
    </w:p>
    <w:p w:rsidR="00B231A6" w:rsidRDefault="00B231A6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[Burgard 2005] </w:t>
      </w:r>
      <w:r w:rsidRPr="00682B11">
        <w:rPr>
          <w:rFonts w:ascii="Arial" w:hAnsi="Arial" w:cs="Arial"/>
          <w:szCs w:val="24"/>
        </w:rPr>
        <w:t xml:space="preserve">Burgard, W. (2005). </w:t>
      </w:r>
      <w:r w:rsidRPr="00682B11">
        <w:rPr>
          <w:rFonts w:ascii="Arial" w:hAnsi="Arial" w:cs="Arial"/>
          <w:i/>
          <w:szCs w:val="24"/>
        </w:rPr>
        <w:t>Recursive Bayes Filtering: Advanced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 xml:space="preserve">[Burkamshaw 2010] </w:t>
      </w:r>
      <w:r w:rsidRPr="00682B11">
        <w:rPr>
          <w:rFonts w:ascii="Arial" w:hAnsi="Arial" w:cs="Arial"/>
          <w:szCs w:val="24"/>
          <w:lang w:val="en-US"/>
        </w:rPr>
        <w:t xml:space="preserve">Burkamshaw, L. (2010). </w:t>
      </w:r>
      <w:r w:rsidRPr="00682B11">
        <w:rPr>
          <w:rFonts w:ascii="Arial" w:hAnsi="Arial" w:cs="Arial"/>
          <w:i/>
          <w:szCs w:val="24"/>
          <w:lang w:val="en-US"/>
        </w:rPr>
        <w:t>Towards a Low Cost Quadrotor Research Platform.</w:t>
      </w:r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>Naval Postgraduate School. California, Estados Unidos de América.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[Chin Kar 2007]</w:t>
      </w:r>
      <w:r w:rsidRPr="00682B11">
        <w:rPr>
          <w:rFonts w:ascii="Arial" w:hAnsi="Arial" w:cs="Arial"/>
          <w:szCs w:val="24"/>
        </w:rPr>
        <w:t xml:space="preserve"> Chin Kar Wei.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r w:rsidRPr="00D9651F">
        <w:rPr>
          <w:rFonts w:ascii="Arial" w:hAnsi="Arial" w:cs="Arial"/>
          <w:szCs w:val="24"/>
          <w:lang w:val="en-US"/>
        </w:rPr>
        <w:t xml:space="preserve">Colton, S. (2007).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>. Massachusetts. Estados Unidos de América.</w:t>
      </w:r>
    </w:p>
    <w:p w:rsidR="00D9651F" w:rsidRPr="00D9651F" w:rsidRDefault="00D9651F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 </w:t>
      </w:r>
      <w:r>
        <w:rPr>
          <w:rFonts w:ascii="Arial" w:hAnsi="Arial" w:cs="Arial"/>
          <w:i/>
          <w:szCs w:val="24"/>
          <w:lang w:val="en-US"/>
        </w:rPr>
        <w:t xml:space="preserve">The great XBee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lastRenderedPageBreak/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  <w:lang w:val="en-US"/>
        </w:rPr>
        <w:t xml:space="preserve">Colton, S. (2011). </w:t>
      </w:r>
      <w:r w:rsidRPr="00FB2033">
        <w:rPr>
          <w:rFonts w:ascii="Arial" w:hAnsi="Arial" w:cs="Arial"/>
          <w:i/>
          <w:szCs w:val="24"/>
          <w:lang w:val="en-US"/>
        </w:rPr>
        <w:t xml:space="preserve">PCB Quadrotor (Brushless).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816DF9">
        <w:rPr>
          <w:rFonts w:ascii="Arial" w:hAnsi="Arial" w:cs="Arial"/>
          <w:b/>
          <w:szCs w:val="24"/>
        </w:rPr>
        <w:t xml:space="preserve">[Dignyu 2007] </w:t>
      </w:r>
      <w:r w:rsidRPr="00816DF9">
        <w:rPr>
          <w:rFonts w:ascii="Arial" w:hAnsi="Arial" w:cs="Arial"/>
          <w:szCs w:val="24"/>
        </w:rPr>
        <w:t xml:space="preserve">Dignyu, X., YangQuan, C y Atherton, D. (2007). </w:t>
      </w:r>
      <w:r w:rsidRPr="00BC4285">
        <w:rPr>
          <w:rFonts w:ascii="Arial" w:hAnsi="Arial" w:cs="Arial"/>
          <w:i/>
          <w:szCs w:val="24"/>
          <w:lang w:val="en-US"/>
        </w:rPr>
        <w:t xml:space="preserve">Linear feedback control. </w:t>
      </w:r>
      <w:r w:rsidRPr="00BC4285">
        <w:rPr>
          <w:rFonts w:ascii="Arial" w:hAnsi="Arial" w:cs="Arial"/>
          <w:szCs w:val="24"/>
          <w:lang w:val="en-US"/>
        </w:rPr>
        <w:t xml:space="preserve">Siam. </w:t>
      </w:r>
    </w:p>
    <w:p w:rsidR="001E1D6C" w:rsidRPr="001E1D6C" w:rsidRDefault="001E1D6C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A17165" w:rsidRDefault="00A17165" w:rsidP="00D42D27">
      <w:pPr>
        <w:spacing w:after="0" w:line="360" w:lineRule="auto"/>
        <w:rPr>
          <w:rFonts w:ascii="Arial" w:hAnsi="Arial" w:cs="Arial"/>
        </w:rPr>
      </w:pPr>
      <w:r w:rsidRPr="00A17165">
        <w:rPr>
          <w:rFonts w:ascii="Arial" w:hAnsi="Arial" w:cs="Arial"/>
          <w:b/>
          <w:lang w:val="en-US"/>
        </w:rPr>
        <w:t>[Draganfly Innovations 2006]</w:t>
      </w:r>
      <w:r w:rsidRPr="00A17165">
        <w:rPr>
          <w:rFonts w:ascii="Arial" w:hAnsi="Arial" w:cs="Arial"/>
          <w:lang w:val="en-US"/>
        </w:rPr>
        <w:t xml:space="preserve"> (2006). </w:t>
      </w:r>
      <w:r w:rsidRPr="00A17165">
        <w:rPr>
          <w:rFonts w:ascii="Arial" w:hAnsi="Arial" w:cs="Arial"/>
          <w:i/>
          <w:lang w:val="en-US"/>
        </w:rPr>
        <w:t>Draganflyer V Ti User Manual.</w:t>
      </w:r>
      <w:r>
        <w:rPr>
          <w:rFonts w:ascii="Arial" w:hAnsi="Arial" w:cs="Arial"/>
          <w:lang w:val="en-US"/>
        </w:rPr>
        <w:t xml:space="preserve"> </w:t>
      </w:r>
      <w:r w:rsidRPr="003A296D">
        <w:rPr>
          <w:rFonts w:ascii="Arial" w:hAnsi="Arial" w:cs="Arial"/>
          <w:lang w:val="es-ES"/>
        </w:rPr>
        <w:t xml:space="preserve">Draganfly Innovations. </w:t>
      </w:r>
      <w:r w:rsidRPr="00BC4285">
        <w:rPr>
          <w:rFonts w:ascii="Arial" w:hAnsi="Arial" w:cs="Arial"/>
        </w:rPr>
        <w:t>Estados Unidos de América.</w:t>
      </w:r>
    </w:p>
    <w:p w:rsidR="001E1D6C" w:rsidRPr="00BC4285" w:rsidRDefault="001E1D6C" w:rsidP="00D42D27">
      <w:pPr>
        <w:spacing w:after="0" w:line="360" w:lineRule="auto"/>
        <w:rPr>
          <w:rFonts w:ascii="Arial" w:hAnsi="Arial" w:cs="Arial"/>
        </w:rPr>
      </w:pPr>
    </w:p>
    <w:p w:rsidR="00C60DD9" w:rsidRPr="008C08F6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[Dulhoste 2011] </w:t>
      </w:r>
      <w:r>
        <w:rPr>
          <w:rFonts w:ascii="Arial" w:hAnsi="Arial" w:cs="Arial"/>
          <w:szCs w:val="24"/>
        </w:rPr>
        <w:t xml:space="preserve">Dulhoste,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745E3F" w:rsidRPr="003A296D" w:rsidRDefault="00745E3F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b/>
          <w:szCs w:val="24"/>
        </w:rPr>
        <w:t>[Gaydou 2007]</w:t>
      </w:r>
      <w:r>
        <w:rPr>
          <w:rFonts w:ascii="Arial" w:hAnsi="Arial" w:cs="Arial"/>
          <w:szCs w:val="24"/>
        </w:rPr>
        <w:t xml:space="preserve"> Gaydou, D. (2007). </w:t>
      </w:r>
      <w:r>
        <w:rPr>
          <w:rFonts w:ascii="Arial" w:hAnsi="Arial" w:cs="Arial"/>
          <w:i/>
          <w:szCs w:val="24"/>
        </w:rPr>
        <w:t>Filtro complementario para estimación de actitud aplicado al controlador embebido de un cuatrirrotor.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 w:rsidRPr="003A296D">
        <w:rPr>
          <w:rFonts w:ascii="Arial" w:hAnsi="Arial" w:cs="Arial"/>
          <w:szCs w:val="24"/>
          <w:lang w:val="en-US"/>
        </w:rPr>
        <w:t>Universidad Tecnológica Nacional. Córdoba. Argentina.</w:t>
      </w:r>
    </w:p>
    <w:p w:rsidR="00745E3F" w:rsidRDefault="00745E3F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8756CC" w:rsidRPr="008756CC" w:rsidRDefault="008756CC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i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 xml:space="preserve">[Kivrak 2006] </w:t>
      </w:r>
      <w:r>
        <w:rPr>
          <w:rFonts w:ascii="Arial" w:hAnsi="Arial" w:cs="Arial"/>
          <w:szCs w:val="24"/>
          <w:lang w:val="en-US"/>
        </w:rPr>
        <w:t xml:space="preserve">Kivrak, A. (2006). </w:t>
      </w:r>
      <w:r>
        <w:rPr>
          <w:rFonts w:ascii="Arial" w:hAnsi="Arial" w:cs="Arial"/>
          <w:i/>
          <w:szCs w:val="24"/>
          <w:lang w:val="en-US"/>
        </w:rPr>
        <w:t xml:space="preserve">Design of control systems for a quadrotor flight vehicle equipped with inertial sensors. </w:t>
      </w:r>
      <w:r w:rsidRPr="008756CC">
        <w:rPr>
          <w:rFonts w:ascii="Arial" w:hAnsi="Arial" w:cs="Arial"/>
          <w:szCs w:val="24"/>
          <w:lang w:val="en-US"/>
        </w:rPr>
        <w:t>Atihm University. Turquía.</w:t>
      </w:r>
    </w:p>
    <w:p w:rsidR="008756CC" w:rsidRPr="003A296D" w:rsidRDefault="008756CC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BC4285" w:rsidRPr="00954898" w:rsidRDefault="00BC4285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s-ES"/>
        </w:rPr>
      </w:pPr>
      <w:r w:rsidRPr="00BC4285">
        <w:rPr>
          <w:rFonts w:ascii="Arial" w:hAnsi="Arial" w:cs="Arial"/>
          <w:b/>
          <w:lang w:val="en-US"/>
        </w:rPr>
        <w:t xml:space="preserve">[Madgwick 2010] </w:t>
      </w:r>
      <w:r w:rsidRPr="00BC4285">
        <w:rPr>
          <w:rFonts w:ascii="Arial" w:hAnsi="Arial" w:cs="Arial"/>
          <w:lang w:val="en-US"/>
        </w:rPr>
        <w:t xml:space="preserve">Madgwick, S. (2010). </w:t>
      </w:r>
      <w:r w:rsidRPr="00BC4285">
        <w:rPr>
          <w:rFonts w:ascii="Arial" w:hAnsi="Arial" w:cs="Arial"/>
          <w:i/>
          <w:lang w:val="en-US"/>
        </w:rPr>
        <w:t xml:space="preserve">An efficient orientation filter </w:t>
      </w:r>
      <w:r>
        <w:rPr>
          <w:rFonts w:ascii="Arial" w:hAnsi="Arial" w:cs="Arial"/>
          <w:i/>
          <w:lang w:val="en-US"/>
        </w:rPr>
        <w:t>for inertial and inertial/magnetic sensor arrays.</w:t>
      </w:r>
      <w:r w:rsidR="008756CC">
        <w:rPr>
          <w:rFonts w:ascii="Arial" w:hAnsi="Arial" w:cs="Arial"/>
          <w:lang w:val="en-US"/>
        </w:rPr>
        <w:t xml:space="preserve"> </w:t>
      </w:r>
      <w:r w:rsidR="008756CC" w:rsidRPr="00954898">
        <w:rPr>
          <w:rFonts w:ascii="Arial" w:hAnsi="Arial" w:cs="Arial"/>
          <w:lang w:val="es-ES"/>
        </w:rPr>
        <w:t>University of Bristol. Reino Unido.</w:t>
      </w:r>
    </w:p>
    <w:p w:rsidR="00BC4285" w:rsidRPr="00954898" w:rsidRDefault="00BC4285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s-E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954898">
        <w:rPr>
          <w:rFonts w:ascii="Arial" w:hAnsi="Arial" w:cs="Arial"/>
          <w:b/>
          <w:szCs w:val="24"/>
          <w:lang w:val="es-ES"/>
        </w:rPr>
        <w:t xml:space="preserve"> </w:t>
      </w:r>
      <w:r w:rsidRPr="00063897">
        <w:rPr>
          <w:rFonts w:ascii="Arial" w:hAnsi="Arial" w:cs="Arial"/>
          <w:b/>
          <w:szCs w:val="24"/>
        </w:rPr>
        <w:t>[Nadales 2009]</w:t>
      </w:r>
      <w:r>
        <w:rPr>
          <w:rFonts w:ascii="Arial" w:hAnsi="Arial" w:cs="Arial"/>
          <w:szCs w:val="24"/>
        </w:rPr>
        <w:t xml:space="preserve"> </w:t>
      </w:r>
      <w:r w:rsidRPr="009D55FB">
        <w:rPr>
          <w:rFonts w:ascii="Arial" w:hAnsi="Arial" w:cs="Arial"/>
          <w:szCs w:val="24"/>
        </w:rPr>
        <w:t xml:space="preserve">Nadales, C. (2009). </w:t>
      </w:r>
      <w:r w:rsidRPr="00252C29">
        <w:rPr>
          <w:rFonts w:ascii="Arial" w:hAnsi="Arial" w:cs="Arial"/>
          <w:i/>
          <w:szCs w:val="24"/>
        </w:rPr>
        <w:t>Control de un quadrotor mediante la plataforma Arduino.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D42D27">
      <w:pPr>
        <w:spacing w:after="0" w:line="360" w:lineRule="auto"/>
        <w:rPr>
          <w:rFonts w:ascii="Arial" w:hAnsi="Arial" w:cs="Arial"/>
        </w:rPr>
      </w:pPr>
    </w:p>
    <w:p w:rsidR="00C60DD9" w:rsidRPr="00FB7E9A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[Ogata 2011]</w:t>
      </w:r>
      <w:r>
        <w:rPr>
          <w:rFonts w:ascii="Arial" w:hAnsi="Arial" w:cs="Arial"/>
          <w:szCs w:val="24"/>
        </w:rPr>
        <w:t xml:space="preserve"> </w:t>
      </w:r>
      <w:r w:rsidRPr="00150491">
        <w:rPr>
          <w:rFonts w:ascii="Arial" w:hAnsi="Arial" w:cs="Arial"/>
          <w:szCs w:val="24"/>
        </w:rPr>
        <w:t xml:space="preserve">Ogata,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>Quinta edición.</w:t>
      </w:r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  <w:lang w:val="en-US"/>
        </w:rPr>
        <w:t xml:space="preserve">Pressman, R. (2001).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Mc-Graw Hill.</w:t>
      </w:r>
    </w:p>
    <w:p w:rsidR="003A296D" w:rsidRDefault="003A296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D42D27" w:rsidRDefault="003A296D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  <w:b/>
        </w:rPr>
        <w:t>[</w:t>
      </w:r>
      <w:r w:rsidRPr="003A296D">
        <w:rPr>
          <w:rFonts w:ascii="Arial" w:hAnsi="Arial" w:cs="Arial"/>
          <w:b/>
          <w:bCs/>
          <w:lang w:val="es-ES"/>
        </w:rPr>
        <w:t>Ramírez</w:t>
      </w:r>
      <w:r>
        <w:rPr>
          <w:rFonts w:ascii="Arial" w:hAnsi="Arial" w:cs="Arial"/>
          <w:b/>
          <w:bCs/>
          <w:lang w:val="es-ES"/>
        </w:rPr>
        <w:t xml:space="preserve"> 2003] </w:t>
      </w:r>
      <w:r w:rsidRPr="003A296D">
        <w:rPr>
          <w:rFonts w:ascii="Arial" w:hAnsi="Arial" w:cs="Arial"/>
          <w:lang w:val="es-ES"/>
        </w:rPr>
        <w:t>Ramírez A. (2003).</w:t>
      </w:r>
      <w:r>
        <w:rPr>
          <w:rFonts w:ascii="Arial" w:hAnsi="Arial" w:cs="Arial"/>
          <w:lang w:val="es-ES"/>
        </w:rPr>
        <w:t xml:space="preserve"> </w:t>
      </w:r>
      <w:r>
        <w:rPr>
          <w:rFonts w:ascii="TimesNewRoman,Bold" w:eastAsiaTheme="minorEastAsia" w:hAnsi="TimesNewRoman,Bold" w:cs="TimesNewRoman,Bold"/>
          <w:bCs/>
          <w:color w:val="auto"/>
          <w:shd w:val="clear" w:color="auto" w:fill="auto"/>
          <w:lang w:val="es-ES" w:eastAsia="es-VE" w:bidi="ar-SA"/>
        </w:rPr>
        <w:t xml:space="preserve"> </w:t>
      </w:r>
      <w:r w:rsidRPr="003A296D">
        <w:rPr>
          <w:rFonts w:ascii="Arial" w:hAnsi="Arial" w:cs="Arial"/>
          <w:i/>
          <w:lang w:val="es-ES"/>
        </w:rPr>
        <w:t>El filtro del kalman.</w:t>
      </w:r>
      <w:r w:rsidRPr="003A296D">
        <w:rPr>
          <w:rFonts w:ascii="TimesNewRoman,Bold" w:eastAsiaTheme="minorEastAsia" w:hAnsi="TimesNewRoman,Bold" w:cs="TimesNewRoman,Bold"/>
          <w:b/>
          <w:bCs/>
          <w:color w:val="auto"/>
          <w:shd w:val="clear" w:color="auto" w:fill="auto"/>
          <w:lang w:val="es-ES" w:eastAsia="es-VE" w:bidi="ar-SA"/>
        </w:rPr>
        <w:t xml:space="preserve"> </w:t>
      </w:r>
      <w:r>
        <w:rPr>
          <w:rFonts w:ascii="Arial" w:hAnsi="Arial" w:cs="Arial"/>
        </w:rPr>
        <w:t>B</w:t>
      </w:r>
      <w:r w:rsidRPr="003A296D">
        <w:rPr>
          <w:rFonts w:ascii="Arial" w:hAnsi="Arial" w:cs="Arial"/>
        </w:rPr>
        <w:t>anco central de costa rica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división económica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departament</w:t>
      </w:r>
      <w:r>
        <w:rPr>
          <w:rFonts w:ascii="Arial" w:hAnsi="Arial" w:cs="Arial"/>
        </w:rPr>
        <w:t>o de investigaciones económicas, nota técnica.</w:t>
      </w:r>
      <w:bookmarkStart w:id="0" w:name="_GoBack"/>
      <w:bookmarkEnd w:id="0"/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</w:p>
    <w:p w:rsidR="00C60DD9" w:rsidRDefault="00C60DD9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  <w:r w:rsidRPr="00182ABB">
        <w:rPr>
          <w:rFonts w:ascii="Arial" w:hAnsi="Arial" w:cs="Arial"/>
          <w:b/>
        </w:rPr>
        <w:t>[Rodríguez</w:t>
      </w:r>
      <w:r>
        <w:rPr>
          <w:rFonts w:ascii="Arial" w:hAnsi="Arial" w:cs="Arial"/>
          <w:b/>
        </w:rPr>
        <w:t xml:space="preserve"> 2013</w:t>
      </w:r>
      <w:r w:rsidRPr="00182ABB">
        <w:rPr>
          <w:rFonts w:ascii="Arial" w:hAnsi="Arial" w:cs="Arial"/>
          <w:b/>
        </w:rPr>
        <w:t>]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Rodríguez, M. (2013). </w:t>
      </w:r>
      <w:r>
        <w:rPr>
          <w:rFonts w:ascii="Arial" w:hAnsi="Arial" w:cs="Arial"/>
          <w:i/>
        </w:rPr>
        <w:t>Control a lazo abierto.</w:t>
      </w:r>
      <w:r>
        <w:rPr>
          <w:rFonts w:ascii="Arial" w:hAnsi="Arial" w:cs="Arial"/>
        </w:rPr>
        <w:t xml:space="preserve"> Obtenido de: </w:t>
      </w:r>
      <w:hyperlink r:id="rId11" w:history="1">
        <w:r w:rsidR="00D42D27" w:rsidRPr="00F30D62">
          <w:rPr>
            <w:rStyle w:val="Hipervnculo"/>
            <w:rFonts w:ascii="Arial" w:hAnsi="Arial" w:cs="Arial"/>
          </w:rPr>
          <w:t>http://prof.usb.ve/mirodriguez/control/Sistemas_y_transformada_de_laplace/control_a_lazo_abierto.html</w:t>
        </w:r>
      </w:hyperlink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</w:p>
    <w:p w:rsidR="00C60DD9" w:rsidRDefault="00C60DD9" w:rsidP="00D42D27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Rouse, M. (2007). </w:t>
      </w:r>
      <w:r w:rsidRPr="00BC282F">
        <w:rPr>
          <w:rFonts w:ascii="Arial" w:hAnsi="Arial" w:cs="Arial"/>
          <w:i/>
          <w:szCs w:val="24"/>
          <w:lang w:val="en-US"/>
        </w:rPr>
        <w:t xml:space="preserve">Spiral model (spiral lifecycle model). </w:t>
      </w:r>
      <w:r w:rsidRPr="00BC282F">
        <w:rPr>
          <w:rFonts w:ascii="Arial" w:hAnsi="Arial" w:cs="Arial"/>
          <w:szCs w:val="24"/>
        </w:rPr>
        <w:t xml:space="preserve">Obtenido de </w:t>
      </w:r>
      <w:hyperlink r:id="rId12" w:history="1">
        <w:r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D42D27">
        <w:rPr>
          <w:rFonts w:ascii="Arial" w:hAnsi="Arial" w:cs="Arial"/>
          <w:b/>
          <w:szCs w:val="24"/>
          <w:lang w:val="en-US"/>
        </w:rPr>
        <w:t xml:space="preserve">[Shakev 2011] </w:t>
      </w:r>
      <w:r w:rsidRPr="00D42D27">
        <w:rPr>
          <w:rFonts w:ascii="Arial" w:hAnsi="Arial" w:cs="Arial"/>
          <w:szCs w:val="24"/>
          <w:lang w:val="en-US"/>
        </w:rPr>
        <w:t xml:space="preserve">Shakev, N.; Topalov, A.; Kaynak, O.; y Borisov, K. (2011). </w:t>
      </w:r>
      <w:r w:rsidRPr="0096648C">
        <w:rPr>
          <w:rFonts w:ascii="Arial" w:hAnsi="Arial" w:cs="Arial"/>
          <w:i/>
          <w:szCs w:val="24"/>
          <w:lang w:val="en-US"/>
        </w:rPr>
        <w:t>Comparative Results on Stabilization of the Quadrotor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r>
        <w:rPr>
          <w:rFonts w:ascii="Arial" w:hAnsi="Arial" w:cs="Arial"/>
          <w:szCs w:val="24"/>
          <w:lang w:val="en-US"/>
        </w:rPr>
        <w:t>Trabajo presentado en el Journal of Intelligent and Robotics Systems 2011.</w:t>
      </w: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C60DD9">
        <w:rPr>
          <w:rFonts w:ascii="Arial" w:hAnsi="Arial" w:cs="Arial"/>
          <w:b/>
          <w:szCs w:val="24"/>
          <w:lang w:val="en-US"/>
        </w:rPr>
        <w:t>[ST</w:t>
      </w:r>
      <w:r>
        <w:rPr>
          <w:rFonts w:ascii="Arial" w:hAnsi="Arial" w:cs="Arial"/>
          <w:b/>
          <w:szCs w:val="24"/>
          <w:lang w:val="en-US"/>
        </w:rPr>
        <w:t>MicroElectronics</w:t>
      </w:r>
      <w:r w:rsidRPr="00C60DD9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 xml:space="preserve">STMicroElectronics. (2010). </w:t>
      </w:r>
      <w:r w:rsidRPr="00C60DD9">
        <w:rPr>
          <w:rFonts w:ascii="Arial" w:hAnsi="Arial" w:cs="Arial"/>
          <w:i/>
          <w:szCs w:val="24"/>
          <w:lang w:val="en-US"/>
        </w:rPr>
        <w:t>Tilt Measurement using a low-g 3-axis accelerometer.</w:t>
      </w:r>
    </w:p>
    <w:p w:rsidR="00682B11" w:rsidRDefault="00682B11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</w:p>
    <w:p w:rsidR="00682B11" w:rsidRPr="00682B11" w:rsidRDefault="00682B11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n-US"/>
        </w:rPr>
        <w:t xml:space="preserve">[Sturm 2013] </w:t>
      </w:r>
      <w:r>
        <w:rPr>
          <w:rFonts w:ascii="Arial" w:hAnsi="Arial" w:cs="Arial"/>
          <w:szCs w:val="24"/>
          <w:lang w:val="en-US"/>
        </w:rPr>
        <w:t xml:space="preserve">Sturm, J. </w:t>
      </w:r>
      <w:r w:rsidRPr="00682B11">
        <w:rPr>
          <w:rFonts w:ascii="Arial" w:hAnsi="Arial" w:cs="Arial"/>
          <w:szCs w:val="24"/>
          <w:lang w:val="en-US"/>
        </w:rPr>
        <w:t>(2013)</w:t>
      </w:r>
      <w:r>
        <w:rPr>
          <w:rFonts w:ascii="Arial" w:hAnsi="Arial" w:cs="Arial"/>
          <w:i/>
          <w:szCs w:val="24"/>
          <w:lang w:val="en-US"/>
        </w:rPr>
        <w:t xml:space="preserve">. Probabilistic Models and State Estimation. </w:t>
      </w:r>
      <w:r w:rsidRPr="00682B11">
        <w:rPr>
          <w:rFonts w:ascii="Arial" w:hAnsi="Arial" w:cs="Arial"/>
          <w:szCs w:val="24"/>
        </w:rPr>
        <w:t>Obtenido de: http://vision.in.tum.de/_media/teaching/ss2013/visnav2013/lecture3_state.pdf</w:t>
      </w:r>
    </w:p>
    <w:p w:rsidR="00C60DD9" w:rsidRPr="00682B11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D42D27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[UniLeon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>Universidad de León. León, España.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D42D27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  <w:lang w:val="en-US"/>
        </w:rPr>
        <w:t>[Vidyasagar 2010]</w:t>
      </w:r>
      <w:r>
        <w:rPr>
          <w:rFonts w:ascii="Arial" w:hAnsi="Arial" w:cs="Arial"/>
          <w:szCs w:val="24"/>
          <w:lang w:val="en-US"/>
        </w:rPr>
        <w:t xml:space="preserve"> </w:t>
      </w:r>
      <w:r w:rsidRPr="004954A4">
        <w:rPr>
          <w:rFonts w:ascii="Arial" w:hAnsi="Arial" w:cs="Arial"/>
          <w:szCs w:val="24"/>
          <w:lang w:val="en-US"/>
        </w:rPr>
        <w:t xml:space="preserve">Vidyasagar, M. (2010). </w:t>
      </w:r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 xml:space="preserve">Control Theory for Non-Engineers. </w:t>
      </w:r>
      <w:r w:rsidRPr="00FB7E9A">
        <w:rPr>
          <w:rFonts w:ascii="Arial" w:hAnsi="Arial" w:cs="Arial"/>
          <w:szCs w:val="24"/>
          <w:lang w:val="en-US"/>
        </w:rPr>
        <w:t xml:space="preserve">The University of Texas at Dallas. </w:t>
      </w:r>
      <w:r w:rsidRPr="00D42D27">
        <w:rPr>
          <w:rFonts w:ascii="Arial" w:hAnsi="Arial" w:cs="Arial"/>
          <w:szCs w:val="24"/>
          <w:lang w:val="en-US"/>
        </w:rPr>
        <w:t>Texas, Estados Unidos de América.</w:t>
      </w:r>
    </w:p>
    <w:p w:rsidR="00C60DD9" w:rsidRPr="00D42D27" w:rsidRDefault="00C60DD9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4954A4" w:rsidRPr="00645A9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D42D27">
        <w:rPr>
          <w:rFonts w:ascii="Arial" w:hAnsi="Arial" w:cs="Arial"/>
          <w:b/>
          <w:szCs w:val="24"/>
          <w:lang w:val="en-US"/>
        </w:rPr>
        <w:t>[Zabczyk 1993]</w:t>
      </w:r>
      <w:r w:rsidRPr="00D42D27">
        <w:rPr>
          <w:rFonts w:ascii="Arial" w:hAnsi="Arial" w:cs="Arial"/>
          <w:szCs w:val="24"/>
          <w:lang w:val="en-US"/>
        </w:rPr>
        <w:t xml:space="preserve"> Zabczyk, J. (1993). </w:t>
      </w:r>
      <w:r w:rsidRPr="00D42D27">
        <w:rPr>
          <w:rFonts w:ascii="Arial" w:hAnsi="Arial" w:cs="Arial"/>
          <w:i/>
          <w:szCs w:val="24"/>
          <w:lang w:val="en-US"/>
        </w:rPr>
        <w:t>Mathematical control theory: An introduction.</w:t>
      </w:r>
      <w:r w:rsidRPr="00D42D27">
        <w:rPr>
          <w:rFonts w:ascii="Arial" w:hAnsi="Arial" w:cs="Arial"/>
          <w:szCs w:val="24"/>
          <w:lang w:val="en-US"/>
        </w:rPr>
        <w:t xml:space="preserve"> </w:t>
      </w:r>
      <w:r w:rsidRPr="00645A99">
        <w:rPr>
          <w:rFonts w:ascii="Arial" w:hAnsi="Arial" w:cs="Arial"/>
          <w:szCs w:val="24"/>
        </w:rPr>
        <w:t>Birkhäuser. Boston, Massachusetts, Estados Unidos de América.</w:t>
      </w:r>
    </w:p>
    <w:sectPr w:rsidR="004954A4" w:rsidRPr="00645A99" w:rsidSect="007C6DB4">
      <w:headerReference w:type="default" r:id="rId13"/>
      <w:footerReference w:type="default" r:id="rId14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1B8" w:rsidRDefault="00FF61B8" w:rsidP="000F105E">
      <w:pPr>
        <w:spacing w:after="0" w:line="240" w:lineRule="auto"/>
      </w:pPr>
      <w:r>
        <w:separator/>
      </w:r>
    </w:p>
  </w:endnote>
  <w:endnote w:type="continuationSeparator" w:id="0">
    <w:p w:rsidR="00FF61B8" w:rsidRDefault="00FF61B8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1B8" w:rsidRDefault="00FF61B8" w:rsidP="000F105E">
      <w:pPr>
        <w:spacing w:after="0" w:line="240" w:lineRule="auto"/>
      </w:pPr>
      <w:r>
        <w:separator/>
      </w:r>
    </w:p>
  </w:footnote>
  <w:footnote w:type="continuationSeparator" w:id="0">
    <w:p w:rsidR="00FF61B8" w:rsidRDefault="00FF61B8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1F172B2"/>
    <w:multiLevelType w:val="hybridMultilevel"/>
    <w:tmpl w:val="B304221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9"/>
  </w:num>
  <w:num w:numId="4">
    <w:abstractNumId w:val="32"/>
  </w:num>
  <w:num w:numId="5">
    <w:abstractNumId w:val="24"/>
  </w:num>
  <w:num w:numId="6">
    <w:abstractNumId w:val="15"/>
  </w:num>
  <w:num w:numId="7">
    <w:abstractNumId w:val="29"/>
  </w:num>
  <w:num w:numId="8">
    <w:abstractNumId w:val="0"/>
  </w:num>
  <w:num w:numId="9">
    <w:abstractNumId w:val="37"/>
  </w:num>
  <w:num w:numId="10">
    <w:abstractNumId w:val="41"/>
  </w:num>
  <w:num w:numId="11">
    <w:abstractNumId w:val="27"/>
  </w:num>
  <w:num w:numId="12">
    <w:abstractNumId w:val="39"/>
  </w:num>
  <w:num w:numId="13">
    <w:abstractNumId w:val="35"/>
  </w:num>
  <w:num w:numId="14">
    <w:abstractNumId w:val="31"/>
  </w:num>
  <w:num w:numId="15">
    <w:abstractNumId w:val="7"/>
  </w:num>
  <w:num w:numId="16">
    <w:abstractNumId w:val="42"/>
  </w:num>
  <w:num w:numId="17">
    <w:abstractNumId w:val="25"/>
  </w:num>
  <w:num w:numId="18">
    <w:abstractNumId w:val="34"/>
  </w:num>
  <w:num w:numId="19">
    <w:abstractNumId w:val="17"/>
  </w:num>
  <w:num w:numId="20">
    <w:abstractNumId w:val="38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30"/>
  </w:num>
  <w:num w:numId="30">
    <w:abstractNumId w:val="44"/>
  </w:num>
  <w:num w:numId="31">
    <w:abstractNumId w:val="14"/>
  </w:num>
  <w:num w:numId="32">
    <w:abstractNumId w:val="36"/>
  </w:num>
  <w:num w:numId="33">
    <w:abstractNumId w:val="40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3"/>
  </w:num>
  <w:num w:numId="40">
    <w:abstractNumId w:val="18"/>
  </w:num>
  <w:num w:numId="41">
    <w:abstractNumId w:val="3"/>
  </w:num>
  <w:num w:numId="42">
    <w:abstractNumId w:val="13"/>
  </w:num>
  <w:num w:numId="43">
    <w:abstractNumId w:val="33"/>
  </w:num>
  <w:num w:numId="44">
    <w:abstractNumId w:val="23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06A4A"/>
    <w:rsid w:val="00011C36"/>
    <w:rsid w:val="0003073D"/>
    <w:rsid w:val="000466E0"/>
    <w:rsid w:val="000528DE"/>
    <w:rsid w:val="00053022"/>
    <w:rsid w:val="0005589B"/>
    <w:rsid w:val="000606B5"/>
    <w:rsid w:val="00063897"/>
    <w:rsid w:val="00094200"/>
    <w:rsid w:val="000A27EB"/>
    <w:rsid w:val="000B28A1"/>
    <w:rsid w:val="000C6345"/>
    <w:rsid w:val="000D4068"/>
    <w:rsid w:val="000E0682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1D6C"/>
    <w:rsid w:val="001E3629"/>
    <w:rsid w:val="001E39BE"/>
    <w:rsid w:val="002010E3"/>
    <w:rsid w:val="00201AFE"/>
    <w:rsid w:val="00213147"/>
    <w:rsid w:val="00215A29"/>
    <w:rsid w:val="002240A0"/>
    <w:rsid w:val="00245A41"/>
    <w:rsid w:val="00252599"/>
    <w:rsid w:val="00252C29"/>
    <w:rsid w:val="00257490"/>
    <w:rsid w:val="0026183E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73C4B"/>
    <w:rsid w:val="00375017"/>
    <w:rsid w:val="00387BCA"/>
    <w:rsid w:val="0039161E"/>
    <w:rsid w:val="003A296D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4F0138"/>
    <w:rsid w:val="004F1910"/>
    <w:rsid w:val="0050228D"/>
    <w:rsid w:val="005369C5"/>
    <w:rsid w:val="0054263D"/>
    <w:rsid w:val="005521F3"/>
    <w:rsid w:val="00556AA9"/>
    <w:rsid w:val="00560757"/>
    <w:rsid w:val="0056689B"/>
    <w:rsid w:val="00567FDF"/>
    <w:rsid w:val="00571C9A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025E6"/>
    <w:rsid w:val="00612FBF"/>
    <w:rsid w:val="0062167D"/>
    <w:rsid w:val="00631B7E"/>
    <w:rsid w:val="00633E62"/>
    <w:rsid w:val="00645A99"/>
    <w:rsid w:val="00651F92"/>
    <w:rsid w:val="0066100C"/>
    <w:rsid w:val="00682B11"/>
    <w:rsid w:val="0069112A"/>
    <w:rsid w:val="00693CB2"/>
    <w:rsid w:val="006A0311"/>
    <w:rsid w:val="006B5FB8"/>
    <w:rsid w:val="006C6AE7"/>
    <w:rsid w:val="006D6472"/>
    <w:rsid w:val="006F2F17"/>
    <w:rsid w:val="0070372F"/>
    <w:rsid w:val="007103D4"/>
    <w:rsid w:val="007244A2"/>
    <w:rsid w:val="00745155"/>
    <w:rsid w:val="00745E3F"/>
    <w:rsid w:val="00751C76"/>
    <w:rsid w:val="00771BC0"/>
    <w:rsid w:val="0077222F"/>
    <w:rsid w:val="007760B3"/>
    <w:rsid w:val="007811FE"/>
    <w:rsid w:val="007876EE"/>
    <w:rsid w:val="007913CB"/>
    <w:rsid w:val="007942CD"/>
    <w:rsid w:val="007A243D"/>
    <w:rsid w:val="007A67AA"/>
    <w:rsid w:val="007C02E7"/>
    <w:rsid w:val="007C6DB4"/>
    <w:rsid w:val="007D0A7F"/>
    <w:rsid w:val="007F6B25"/>
    <w:rsid w:val="00810185"/>
    <w:rsid w:val="008152A2"/>
    <w:rsid w:val="00816DF9"/>
    <w:rsid w:val="008200CF"/>
    <w:rsid w:val="0082744B"/>
    <w:rsid w:val="008336BC"/>
    <w:rsid w:val="00837045"/>
    <w:rsid w:val="00837C7B"/>
    <w:rsid w:val="00853851"/>
    <w:rsid w:val="008563E8"/>
    <w:rsid w:val="00864880"/>
    <w:rsid w:val="008672B6"/>
    <w:rsid w:val="008756CC"/>
    <w:rsid w:val="00893572"/>
    <w:rsid w:val="008A7065"/>
    <w:rsid w:val="008C08F6"/>
    <w:rsid w:val="008E5476"/>
    <w:rsid w:val="008F3959"/>
    <w:rsid w:val="008F3AD9"/>
    <w:rsid w:val="0090061B"/>
    <w:rsid w:val="00901937"/>
    <w:rsid w:val="009056F0"/>
    <w:rsid w:val="00911917"/>
    <w:rsid w:val="00922223"/>
    <w:rsid w:val="00922E8B"/>
    <w:rsid w:val="0092663F"/>
    <w:rsid w:val="00936CE6"/>
    <w:rsid w:val="00943945"/>
    <w:rsid w:val="00944560"/>
    <w:rsid w:val="00944828"/>
    <w:rsid w:val="00954898"/>
    <w:rsid w:val="00960FBA"/>
    <w:rsid w:val="0096118B"/>
    <w:rsid w:val="0096648C"/>
    <w:rsid w:val="0097370E"/>
    <w:rsid w:val="009748CE"/>
    <w:rsid w:val="0097575F"/>
    <w:rsid w:val="00985B12"/>
    <w:rsid w:val="0098703A"/>
    <w:rsid w:val="009B506E"/>
    <w:rsid w:val="009B6AC4"/>
    <w:rsid w:val="009C0CB6"/>
    <w:rsid w:val="009C3078"/>
    <w:rsid w:val="009C3F30"/>
    <w:rsid w:val="009D4359"/>
    <w:rsid w:val="009D55FB"/>
    <w:rsid w:val="009D6E55"/>
    <w:rsid w:val="009D7ADD"/>
    <w:rsid w:val="009E36F4"/>
    <w:rsid w:val="009E4168"/>
    <w:rsid w:val="009F5DB4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0C8D"/>
    <w:rsid w:val="00AE3328"/>
    <w:rsid w:val="00AE3D5E"/>
    <w:rsid w:val="00AE697F"/>
    <w:rsid w:val="00AF71C2"/>
    <w:rsid w:val="00B22719"/>
    <w:rsid w:val="00B231A6"/>
    <w:rsid w:val="00B24467"/>
    <w:rsid w:val="00B26A1D"/>
    <w:rsid w:val="00B30AD3"/>
    <w:rsid w:val="00B36B6E"/>
    <w:rsid w:val="00B664C1"/>
    <w:rsid w:val="00B811BD"/>
    <w:rsid w:val="00BA12F2"/>
    <w:rsid w:val="00BC282F"/>
    <w:rsid w:val="00BC2C76"/>
    <w:rsid w:val="00BC4285"/>
    <w:rsid w:val="00BC7B24"/>
    <w:rsid w:val="00BE2B97"/>
    <w:rsid w:val="00BE3D5D"/>
    <w:rsid w:val="00C04127"/>
    <w:rsid w:val="00C113F3"/>
    <w:rsid w:val="00C60DD9"/>
    <w:rsid w:val="00C65BB7"/>
    <w:rsid w:val="00C742E8"/>
    <w:rsid w:val="00C76536"/>
    <w:rsid w:val="00C77958"/>
    <w:rsid w:val="00C91FA9"/>
    <w:rsid w:val="00CA0233"/>
    <w:rsid w:val="00CA1265"/>
    <w:rsid w:val="00CB6A98"/>
    <w:rsid w:val="00CC3E57"/>
    <w:rsid w:val="00CD366B"/>
    <w:rsid w:val="00CD7F00"/>
    <w:rsid w:val="00CF1C19"/>
    <w:rsid w:val="00CF69B4"/>
    <w:rsid w:val="00D3046A"/>
    <w:rsid w:val="00D42D27"/>
    <w:rsid w:val="00D43EC1"/>
    <w:rsid w:val="00D8110F"/>
    <w:rsid w:val="00D86DB1"/>
    <w:rsid w:val="00D9026A"/>
    <w:rsid w:val="00D90599"/>
    <w:rsid w:val="00D90948"/>
    <w:rsid w:val="00D91673"/>
    <w:rsid w:val="00D9651F"/>
    <w:rsid w:val="00DA30A6"/>
    <w:rsid w:val="00E15EB4"/>
    <w:rsid w:val="00E332B0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2C72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1B8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archsoftwarequality.techtarget.com/definition/spiral-mode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f.usb.ve/mirodriguez/control/Sistemas_y_transformada_de_laplace/control_a_lazo_abierto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AD10E-B36A-482F-8224-A3EA5BA5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1035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35</cp:revision>
  <cp:lastPrinted>2013-07-23T05:50:00Z</cp:lastPrinted>
  <dcterms:created xsi:type="dcterms:W3CDTF">2014-05-22T20:46:00Z</dcterms:created>
  <dcterms:modified xsi:type="dcterms:W3CDTF">2014-11-24T15:37:00Z</dcterms:modified>
</cp:coreProperties>
</file>