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8527E4">
        <w:trPr>
          <w:trHeight w:val="1044"/>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4334"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8527E4">
        <w:trPr>
          <w:trHeight w:val="705"/>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433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8527E4">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4334"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0A6E7D" w:rsidRPr="005A4E72" w:rsidRDefault="000A6E7D" w:rsidP="000A6E7D">
      <w:pPr>
        <w:pStyle w:val="Ttulo"/>
        <w:jc w:val="right"/>
        <w:rPr>
          <w:rFonts w:ascii="Arial Narrow" w:hAnsi="Arial Narrow"/>
        </w:rPr>
      </w:pPr>
      <w:r w:rsidRPr="005A4E72">
        <w:rPr>
          <w:rFonts w:ascii="Arial Narrow" w:hAnsi="Arial Narrow"/>
        </w:rPr>
        <w:lastRenderedPageBreak/>
        <w:t xml:space="preserve">ÍNDICE DE </w:t>
      </w:r>
      <w:r w:rsidR="002E702E">
        <w:rPr>
          <w:rFonts w:ascii="Arial Narrow" w:hAnsi="Arial Narrow"/>
        </w:rPr>
        <w:t>CONTENIDO</w:t>
      </w:r>
    </w:p>
    <w:p w:rsidR="002E702E" w:rsidRDefault="006F1C29">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r w:rsidRPr="005A4E72">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5A4E72">
        <w:rPr>
          <w:rFonts w:ascii="Arial Narrow" w:hAnsi="Arial Narrow" w:cs="Arial"/>
          <w:szCs w:val="24"/>
        </w:rPr>
        <w:fldChar w:fldCharType="separate"/>
      </w:r>
      <w:hyperlink w:anchor="_Toc408610849" w:history="1"/>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0" w:history="1">
        <w:r w:rsidRPr="00C47FD0">
          <w:rPr>
            <w:rStyle w:val="Hipervnculo"/>
            <w:rFonts w:ascii="Cambria" w:hAnsi="Cambria"/>
            <w:noProof/>
          </w:rPr>
          <w:t>VII.1</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A: Diseño del circuito de alimentación y control de motores</w:t>
        </w:r>
        <w:r>
          <w:rPr>
            <w:noProof/>
            <w:webHidden/>
          </w:rPr>
          <w:tab/>
        </w:r>
        <w:r>
          <w:rPr>
            <w:noProof/>
            <w:webHidden/>
          </w:rPr>
          <w:fldChar w:fldCharType="begin"/>
        </w:r>
        <w:r>
          <w:rPr>
            <w:noProof/>
            <w:webHidden/>
          </w:rPr>
          <w:instrText xml:space="preserve"> PAGEREF _Toc408610850 \h </w:instrText>
        </w:r>
        <w:r>
          <w:rPr>
            <w:noProof/>
            <w:webHidden/>
          </w:rPr>
        </w:r>
        <w:r>
          <w:rPr>
            <w:noProof/>
            <w:webHidden/>
          </w:rPr>
          <w:fldChar w:fldCharType="separate"/>
        </w:r>
        <w:r>
          <w:rPr>
            <w:noProof/>
            <w:webHidden/>
          </w:rPr>
          <w:t>5</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1" w:history="1">
        <w:r w:rsidRPr="00C47FD0">
          <w:rPr>
            <w:rStyle w:val="Hipervnculo"/>
            <w:rFonts w:ascii="Cambria" w:hAnsi="Cambria"/>
            <w:noProof/>
          </w:rPr>
          <w:t>VII.2</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B: Descrip</w:t>
        </w:r>
        <w:r w:rsidRPr="00C47FD0">
          <w:rPr>
            <w:rStyle w:val="Hipervnculo"/>
            <w:rFonts w:ascii="Arial Narrow" w:hAnsi="Arial Narrow"/>
            <w:noProof/>
          </w:rPr>
          <w:t>c</w:t>
        </w:r>
        <w:r w:rsidRPr="00C47FD0">
          <w:rPr>
            <w:rStyle w:val="Hipervnculo"/>
            <w:rFonts w:ascii="Arial Narrow" w:hAnsi="Arial Narrow"/>
            <w:noProof/>
          </w:rPr>
          <w:t>ión del modelo de estimación de posición angular y velocidad angular del cuadricóptero</w:t>
        </w:r>
        <w:r>
          <w:rPr>
            <w:noProof/>
            <w:webHidden/>
          </w:rPr>
          <w:tab/>
        </w:r>
        <w:r>
          <w:rPr>
            <w:noProof/>
            <w:webHidden/>
          </w:rPr>
          <w:fldChar w:fldCharType="begin"/>
        </w:r>
        <w:r>
          <w:rPr>
            <w:noProof/>
            <w:webHidden/>
          </w:rPr>
          <w:instrText xml:space="preserve"> PAGEREF _Toc408610851 \h </w:instrText>
        </w:r>
        <w:r>
          <w:rPr>
            <w:noProof/>
            <w:webHidden/>
          </w:rPr>
        </w:r>
        <w:r>
          <w:rPr>
            <w:noProof/>
            <w:webHidden/>
          </w:rPr>
          <w:fldChar w:fldCharType="separate"/>
        </w:r>
        <w:r>
          <w:rPr>
            <w:noProof/>
            <w:webHidden/>
          </w:rPr>
          <w:t>11</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2" w:history="1">
        <w:r w:rsidRPr="00C47FD0">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Cálculo de velocidad angular</w:t>
        </w:r>
        <w:r>
          <w:rPr>
            <w:noProof/>
            <w:webHidden/>
          </w:rPr>
          <w:tab/>
        </w:r>
        <w:r>
          <w:rPr>
            <w:noProof/>
            <w:webHidden/>
          </w:rPr>
          <w:fldChar w:fldCharType="begin"/>
        </w:r>
        <w:r>
          <w:rPr>
            <w:noProof/>
            <w:webHidden/>
          </w:rPr>
          <w:instrText xml:space="preserve"> PAGEREF _Toc408610852 \h </w:instrText>
        </w:r>
        <w:r>
          <w:rPr>
            <w:noProof/>
            <w:webHidden/>
          </w:rPr>
        </w:r>
        <w:r>
          <w:rPr>
            <w:noProof/>
            <w:webHidden/>
          </w:rPr>
          <w:fldChar w:fldCharType="separate"/>
        </w:r>
        <w:r>
          <w:rPr>
            <w:noProof/>
            <w:webHidden/>
          </w:rPr>
          <w:t>11</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3" w:history="1">
        <w:r w:rsidRPr="00C47FD0">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Estimación de ángulos de Pitch y Roll a partir del acelerómetro</w:t>
        </w:r>
        <w:r>
          <w:rPr>
            <w:noProof/>
            <w:webHidden/>
          </w:rPr>
          <w:tab/>
        </w:r>
        <w:r>
          <w:rPr>
            <w:noProof/>
            <w:webHidden/>
          </w:rPr>
          <w:fldChar w:fldCharType="begin"/>
        </w:r>
        <w:r>
          <w:rPr>
            <w:noProof/>
            <w:webHidden/>
          </w:rPr>
          <w:instrText xml:space="preserve"> PAGEREF _Toc408610853 \h </w:instrText>
        </w:r>
        <w:r>
          <w:rPr>
            <w:noProof/>
            <w:webHidden/>
          </w:rPr>
        </w:r>
        <w:r>
          <w:rPr>
            <w:noProof/>
            <w:webHidden/>
          </w:rPr>
          <w:fldChar w:fldCharType="separate"/>
        </w:r>
        <w:r>
          <w:rPr>
            <w:noProof/>
            <w:webHidden/>
          </w:rPr>
          <w:t>12</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4" w:history="1">
        <w:r w:rsidRPr="00C47FD0">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Estimación de posición angular a partir del giroscopio</w:t>
        </w:r>
        <w:r>
          <w:rPr>
            <w:noProof/>
            <w:webHidden/>
          </w:rPr>
          <w:tab/>
        </w:r>
        <w:r>
          <w:rPr>
            <w:noProof/>
            <w:webHidden/>
          </w:rPr>
          <w:fldChar w:fldCharType="begin"/>
        </w:r>
        <w:r>
          <w:rPr>
            <w:noProof/>
            <w:webHidden/>
          </w:rPr>
          <w:instrText xml:space="preserve"> PAGEREF _Toc408610854 \h </w:instrText>
        </w:r>
        <w:r>
          <w:rPr>
            <w:noProof/>
            <w:webHidden/>
          </w:rPr>
        </w:r>
        <w:r>
          <w:rPr>
            <w:noProof/>
            <w:webHidden/>
          </w:rPr>
          <w:fldChar w:fldCharType="separate"/>
        </w:r>
        <w:r>
          <w:rPr>
            <w:noProof/>
            <w:webHidden/>
          </w:rPr>
          <w:t>13</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5" w:history="1">
        <w:r w:rsidRPr="00C47FD0">
          <w:rPr>
            <w:rStyle w:val="Hipervnculo"/>
            <w:rFonts w:ascii="Arial Narrow" w:hAnsi="Arial Narrow"/>
            <w:noProof/>
          </w:rPr>
          <w:t>d.</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Combinación de las estimaciones de posición angular del acelerómetro y giroscopio</w:t>
        </w:r>
        <w:r>
          <w:rPr>
            <w:noProof/>
            <w:webHidden/>
          </w:rPr>
          <w:tab/>
        </w:r>
        <w:r>
          <w:rPr>
            <w:noProof/>
            <w:webHidden/>
          </w:rPr>
          <w:fldChar w:fldCharType="begin"/>
        </w:r>
        <w:r>
          <w:rPr>
            <w:noProof/>
            <w:webHidden/>
          </w:rPr>
          <w:instrText xml:space="preserve"> PAGEREF _Toc408610855 \h </w:instrText>
        </w:r>
        <w:r>
          <w:rPr>
            <w:noProof/>
            <w:webHidden/>
          </w:rPr>
        </w:r>
        <w:r>
          <w:rPr>
            <w:noProof/>
            <w:webHidden/>
          </w:rPr>
          <w:fldChar w:fldCharType="separate"/>
        </w:r>
        <w:r>
          <w:rPr>
            <w:noProof/>
            <w:webHidden/>
          </w:rPr>
          <w:t>14</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6" w:history="1">
        <w:r w:rsidRPr="00C47FD0">
          <w:rPr>
            <w:rStyle w:val="Hipervnculo"/>
            <w:rFonts w:ascii="Arial Narrow" w:hAnsi="Arial Narrow"/>
            <w:noProof/>
          </w:rPr>
          <w:t>e.</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Respuesta en frecuencia de la Unidad de Medición Inercial y filtrado de datos</w:t>
        </w:r>
        <w:r>
          <w:rPr>
            <w:noProof/>
            <w:webHidden/>
          </w:rPr>
          <w:tab/>
        </w:r>
        <w:r>
          <w:rPr>
            <w:noProof/>
            <w:webHidden/>
          </w:rPr>
          <w:fldChar w:fldCharType="begin"/>
        </w:r>
        <w:r>
          <w:rPr>
            <w:noProof/>
            <w:webHidden/>
          </w:rPr>
          <w:instrText xml:space="preserve"> PAGEREF _Toc408610856 \h </w:instrText>
        </w:r>
        <w:r>
          <w:rPr>
            <w:noProof/>
            <w:webHidden/>
          </w:rPr>
        </w:r>
        <w:r>
          <w:rPr>
            <w:noProof/>
            <w:webHidden/>
          </w:rPr>
          <w:fldChar w:fldCharType="separate"/>
        </w:r>
        <w:r>
          <w:rPr>
            <w:noProof/>
            <w:webHidden/>
          </w:rPr>
          <w:t>16</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7" w:history="1">
        <w:r w:rsidRPr="00C47FD0">
          <w:rPr>
            <w:rStyle w:val="Hipervnculo"/>
            <w:rFonts w:ascii="Cambria" w:hAnsi="Cambria"/>
            <w:noProof/>
          </w:rPr>
          <w:t>VII.3</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C: Descripción del modelo de estimación de posición y velocidad lineal en el eje z del cuadricóptero</w:t>
        </w:r>
        <w:r>
          <w:rPr>
            <w:noProof/>
            <w:webHidden/>
          </w:rPr>
          <w:tab/>
        </w:r>
        <w:r>
          <w:rPr>
            <w:noProof/>
            <w:webHidden/>
          </w:rPr>
          <w:fldChar w:fldCharType="begin"/>
        </w:r>
        <w:r>
          <w:rPr>
            <w:noProof/>
            <w:webHidden/>
          </w:rPr>
          <w:instrText xml:space="preserve"> PAGEREF _Toc408610857 \h </w:instrText>
        </w:r>
        <w:r>
          <w:rPr>
            <w:noProof/>
            <w:webHidden/>
          </w:rPr>
        </w:r>
        <w:r>
          <w:rPr>
            <w:noProof/>
            <w:webHidden/>
          </w:rPr>
          <w:fldChar w:fldCharType="separate"/>
        </w:r>
        <w:r>
          <w:rPr>
            <w:noProof/>
            <w:webHidden/>
          </w:rPr>
          <w:t>23</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8" w:history="1">
        <w:r w:rsidRPr="00C47FD0">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Obtención de datos y modelado del problema</w:t>
        </w:r>
        <w:r>
          <w:rPr>
            <w:noProof/>
            <w:webHidden/>
          </w:rPr>
          <w:tab/>
        </w:r>
        <w:r>
          <w:rPr>
            <w:noProof/>
            <w:webHidden/>
          </w:rPr>
          <w:fldChar w:fldCharType="begin"/>
        </w:r>
        <w:r>
          <w:rPr>
            <w:noProof/>
            <w:webHidden/>
          </w:rPr>
          <w:instrText xml:space="preserve"> PAGEREF _Toc408610858 \h </w:instrText>
        </w:r>
        <w:r>
          <w:rPr>
            <w:noProof/>
            <w:webHidden/>
          </w:rPr>
        </w:r>
        <w:r>
          <w:rPr>
            <w:noProof/>
            <w:webHidden/>
          </w:rPr>
          <w:fldChar w:fldCharType="separate"/>
        </w:r>
        <w:r>
          <w:rPr>
            <w:noProof/>
            <w:webHidden/>
          </w:rPr>
          <w:t>23</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9" w:history="1">
        <w:r w:rsidRPr="00C47FD0">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Caracterización y respuesta en frecuencia del sensor de altura utilizado</w:t>
        </w:r>
        <w:r>
          <w:rPr>
            <w:noProof/>
            <w:webHidden/>
          </w:rPr>
          <w:tab/>
        </w:r>
        <w:r>
          <w:rPr>
            <w:noProof/>
            <w:webHidden/>
          </w:rPr>
          <w:fldChar w:fldCharType="begin"/>
        </w:r>
        <w:r>
          <w:rPr>
            <w:noProof/>
            <w:webHidden/>
          </w:rPr>
          <w:instrText xml:space="preserve"> PAGEREF _Toc408610859 \h </w:instrText>
        </w:r>
        <w:r>
          <w:rPr>
            <w:noProof/>
            <w:webHidden/>
          </w:rPr>
        </w:r>
        <w:r>
          <w:rPr>
            <w:noProof/>
            <w:webHidden/>
          </w:rPr>
          <w:fldChar w:fldCharType="separate"/>
        </w:r>
        <w:r>
          <w:rPr>
            <w:noProof/>
            <w:webHidden/>
          </w:rPr>
          <w:t>25</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0" w:history="1">
        <w:r w:rsidRPr="00C47FD0">
          <w:rPr>
            <w:rStyle w:val="Hipervnculo"/>
            <w:rFonts w:ascii="Cambria" w:hAnsi="Cambria"/>
            <w:noProof/>
          </w:rPr>
          <w:t>VII.4</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D: Modelo dinámico del cuadricóptero</w:t>
        </w:r>
        <w:r>
          <w:rPr>
            <w:noProof/>
            <w:webHidden/>
          </w:rPr>
          <w:tab/>
        </w:r>
        <w:r>
          <w:rPr>
            <w:noProof/>
            <w:webHidden/>
          </w:rPr>
          <w:fldChar w:fldCharType="begin"/>
        </w:r>
        <w:r>
          <w:rPr>
            <w:noProof/>
            <w:webHidden/>
          </w:rPr>
          <w:instrText xml:space="preserve"> PAGEREF _Toc408610860 \h </w:instrText>
        </w:r>
        <w:r>
          <w:rPr>
            <w:noProof/>
            <w:webHidden/>
          </w:rPr>
        </w:r>
        <w:r>
          <w:rPr>
            <w:noProof/>
            <w:webHidden/>
          </w:rPr>
          <w:fldChar w:fldCharType="separate"/>
        </w:r>
        <w:r>
          <w:rPr>
            <w:noProof/>
            <w:webHidden/>
          </w:rPr>
          <w:t>28</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1" w:history="1">
        <w:r w:rsidRPr="00C47FD0">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Modelo dinámico del cuadricóptero</w:t>
        </w:r>
        <w:r>
          <w:rPr>
            <w:noProof/>
            <w:webHidden/>
          </w:rPr>
          <w:tab/>
        </w:r>
        <w:r>
          <w:rPr>
            <w:noProof/>
            <w:webHidden/>
          </w:rPr>
          <w:fldChar w:fldCharType="begin"/>
        </w:r>
        <w:r>
          <w:rPr>
            <w:noProof/>
            <w:webHidden/>
          </w:rPr>
          <w:instrText xml:space="preserve"> PAGEREF _Toc408610861 \h </w:instrText>
        </w:r>
        <w:r>
          <w:rPr>
            <w:noProof/>
            <w:webHidden/>
          </w:rPr>
        </w:r>
        <w:r>
          <w:rPr>
            <w:noProof/>
            <w:webHidden/>
          </w:rPr>
          <w:fldChar w:fldCharType="separate"/>
        </w:r>
        <w:r>
          <w:rPr>
            <w:noProof/>
            <w:webHidden/>
          </w:rPr>
          <w:t>28</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2" w:history="1">
        <w:r w:rsidRPr="00C47FD0">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Cálculo de los parámetros de inercia del modelo</w:t>
        </w:r>
        <w:r>
          <w:rPr>
            <w:noProof/>
            <w:webHidden/>
          </w:rPr>
          <w:tab/>
        </w:r>
        <w:r>
          <w:rPr>
            <w:noProof/>
            <w:webHidden/>
          </w:rPr>
          <w:fldChar w:fldCharType="begin"/>
        </w:r>
        <w:r>
          <w:rPr>
            <w:noProof/>
            <w:webHidden/>
          </w:rPr>
          <w:instrText xml:space="preserve"> PAGEREF _Toc408610862 \h </w:instrText>
        </w:r>
        <w:r>
          <w:rPr>
            <w:noProof/>
            <w:webHidden/>
          </w:rPr>
        </w:r>
        <w:r>
          <w:rPr>
            <w:noProof/>
            <w:webHidden/>
          </w:rPr>
          <w:fldChar w:fldCharType="separate"/>
        </w:r>
        <w:r>
          <w:rPr>
            <w:noProof/>
            <w:webHidden/>
          </w:rPr>
          <w:t>32</w:t>
        </w:r>
        <w:r>
          <w:rPr>
            <w:noProof/>
            <w:webHidden/>
          </w:rPr>
          <w:fldChar w:fldCharType="end"/>
        </w:r>
      </w:hyperlink>
    </w:p>
    <w:p w:rsidR="002E702E" w:rsidRDefault="002E702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3" w:history="1">
        <w:r w:rsidRPr="00C47FD0">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Linealización del modelo dinámico</w:t>
        </w:r>
        <w:r>
          <w:rPr>
            <w:noProof/>
            <w:webHidden/>
          </w:rPr>
          <w:tab/>
        </w:r>
        <w:r>
          <w:rPr>
            <w:noProof/>
            <w:webHidden/>
          </w:rPr>
          <w:fldChar w:fldCharType="begin"/>
        </w:r>
        <w:r>
          <w:rPr>
            <w:noProof/>
            <w:webHidden/>
          </w:rPr>
          <w:instrText xml:space="preserve"> PAGEREF _Toc408610863 \h </w:instrText>
        </w:r>
        <w:r>
          <w:rPr>
            <w:noProof/>
            <w:webHidden/>
          </w:rPr>
        </w:r>
        <w:r>
          <w:rPr>
            <w:noProof/>
            <w:webHidden/>
          </w:rPr>
          <w:fldChar w:fldCharType="separate"/>
        </w:r>
        <w:r>
          <w:rPr>
            <w:noProof/>
            <w:webHidden/>
          </w:rPr>
          <w:t>35</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4" w:history="1">
        <w:r w:rsidRPr="00C47FD0">
          <w:rPr>
            <w:rStyle w:val="Hipervnculo"/>
            <w:rFonts w:ascii="Cambria" w:hAnsi="Cambria"/>
            <w:noProof/>
          </w:rPr>
          <w:t>VII.5</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E: Código de estimación, control y comunicación a bordo del cuadricóptero</w:t>
        </w:r>
        <w:r>
          <w:rPr>
            <w:noProof/>
            <w:webHidden/>
          </w:rPr>
          <w:tab/>
        </w:r>
        <w:r>
          <w:rPr>
            <w:noProof/>
            <w:webHidden/>
          </w:rPr>
          <w:fldChar w:fldCharType="begin"/>
        </w:r>
        <w:r>
          <w:rPr>
            <w:noProof/>
            <w:webHidden/>
          </w:rPr>
          <w:instrText xml:space="preserve"> PAGEREF _Toc408610864 \h </w:instrText>
        </w:r>
        <w:r>
          <w:rPr>
            <w:noProof/>
            <w:webHidden/>
          </w:rPr>
        </w:r>
        <w:r>
          <w:rPr>
            <w:noProof/>
            <w:webHidden/>
          </w:rPr>
          <w:fldChar w:fldCharType="separate"/>
        </w:r>
        <w:r>
          <w:rPr>
            <w:noProof/>
            <w:webHidden/>
          </w:rPr>
          <w:t>40</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5" w:history="1">
        <w:r w:rsidRPr="00C47FD0">
          <w:rPr>
            <w:rStyle w:val="Hipervnculo"/>
            <w:rFonts w:ascii="Cambria" w:hAnsi="Cambria"/>
            <w:noProof/>
          </w:rPr>
          <w:t>VII.6</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F: Especificación de mensajes del software de control implementado en ROS</w:t>
        </w:r>
        <w:r>
          <w:rPr>
            <w:noProof/>
            <w:webHidden/>
          </w:rPr>
          <w:tab/>
        </w:r>
        <w:r>
          <w:rPr>
            <w:noProof/>
            <w:webHidden/>
          </w:rPr>
          <w:fldChar w:fldCharType="begin"/>
        </w:r>
        <w:r>
          <w:rPr>
            <w:noProof/>
            <w:webHidden/>
          </w:rPr>
          <w:instrText xml:space="preserve"> PAGEREF _Toc408610865 \h </w:instrText>
        </w:r>
        <w:r>
          <w:rPr>
            <w:noProof/>
            <w:webHidden/>
          </w:rPr>
        </w:r>
        <w:r>
          <w:rPr>
            <w:noProof/>
            <w:webHidden/>
          </w:rPr>
          <w:fldChar w:fldCharType="separate"/>
        </w:r>
        <w:r>
          <w:rPr>
            <w:noProof/>
            <w:webHidden/>
          </w:rPr>
          <w:t>56</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6" w:history="1">
        <w:r w:rsidRPr="00C47FD0">
          <w:rPr>
            <w:rStyle w:val="Hipervnculo"/>
            <w:rFonts w:ascii="Cambria" w:hAnsi="Cambria"/>
            <w:noProof/>
          </w:rPr>
          <w:t>VII.7</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G: Código del paquete de ROS comunicación_serial</w:t>
        </w:r>
        <w:r>
          <w:rPr>
            <w:noProof/>
            <w:webHidden/>
          </w:rPr>
          <w:tab/>
        </w:r>
        <w:r>
          <w:rPr>
            <w:noProof/>
            <w:webHidden/>
          </w:rPr>
          <w:fldChar w:fldCharType="begin"/>
        </w:r>
        <w:r>
          <w:rPr>
            <w:noProof/>
            <w:webHidden/>
          </w:rPr>
          <w:instrText xml:space="preserve"> PAGEREF _Toc408610866 \h </w:instrText>
        </w:r>
        <w:r>
          <w:rPr>
            <w:noProof/>
            <w:webHidden/>
          </w:rPr>
        </w:r>
        <w:r>
          <w:rPr>
            <w:noProof/>
            <w:webHidden/>
          </w:rPr>
          <w:fldChar w:fldCharType="separate"/>
        </w:r>
        <w:r>
          <w:rPr>
            <w:noProof/>
            <w:webHidden/>
          </w:rPr>
          <w:t>57</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7" w:history="1">
        <w:r w:rsidRPr="00C47FD0">
          <w:rPr>
            <w:rStyle w:val="Hipervnculo"/>
            <w:rFonts w:ascii="Cambria" w:hAnsi="Cambria"/>
            <w:noProof/>
          </w:rPr>
          <w:t>VII.8</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H: Código del paquete de ROS logitech_gamepad_ii</w:t>
        </w:r>
        <w:r>
          <w:rPr>
            <w:noProof/>
            <w:webHidden/>
          </w:rPr>
          <w:tab/>
        </w:r>
        <w:r>
          <w:rPr>
            <w:noProof/>
            <w:webHidden/>
          </w:rPr>
          <w:fldChar w:fldCharType="begin"/>
        </w:r>
        <w:r>
          <w:rPr>
            <w:noProof/>
            <w:webHidden/>
          </w:rPr>
          <w:instrText xml:space="preserve"> PAGEREF _Toc408610867 \h </w:instrText>
        </w:r>
        <w:r>
          <w:rPr>
            <w:noProof/>
            <w:webHidden/>
          </w:rPr>
        </w:r>
        <w:r>
          <w:rPr>
            <w:noProof/>
            <w:webHidden/>
          </w:rPr>
          <w:fldChar w:fldCharType="separate"/>
        </w:r>
        <w:r>
          <w:rPr>
            <w:noProof/>
            <w:webHidden/>
          </w:rPr>
          <w:t>65</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8" w:history="1">
        <w:r w:rsidRPr="00C47FD0">
          <w:rPr>
            <w:rStyle w:val="Hipervnculo"/>
            <w:rFonts w:ascii="Cambria" w:hAnsi="Cambria"/>
            <w:noProof/>
          </w:rPr>
          <w:t>VII.9</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I: Código del paquete de ROS exportador_estado_csv</w:t>
        </w:r>
        <w:r>
          <w:rPr>
            <w:noProof/>
            <w:webHidden/>
          </w:rPr>
          <w:tab/>
        </w:r>
        <w:r>
          <w:rPr>
            <w:noProof/>
            <w:webHidden/>
          </w:rPr>
          <w:fldChar w:fldCharType="begin"/>
        </w:r>
        <w:r>
          <w:rPr>
            <w:noProof/>
            <w:webHidden/>
          </w:rPr>
          <w:instrText xml:space="preserve"> PAGEREF _Toc408610868 \h </w:instrText>
        </w:r>
        <w:r>
          <w:rPr>
            <w:noProof/>
            <w:webHidden/>
          </w:rPr>
        </w:r>
        <w:r>
          <w:rPr>
            <w:noProof/>
            <w:webHidden/>
          </w:rPr>
          <w:fldChar w:fldCharType="separate"/>
        </w:r>
        <w:r>
          <w:rPr>
            <w:noProof/>
            <w:webHidden/>
          </w:rPr>
          <w:t>69</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9" w:history="1">
        <w:r w:rsidRPr="00C47FD0">
          <w:rPr>
            <w:rStyle w:val="Hipervnculo"/>
            <w:rFonts w:ascii="Cambria" w:hAnsi="Cambria"/>
            <w:noProof/>
          </w:rPr>
          <w:t>VII.10</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J: Código del paquete de ROS exportador_telemetria_csv</w:t>
        </w:r>
        <w:r>
          <w:rPr>
            <w:noProof/>
            <w:webHidden/>
          </w:rPr>
          <w:tab/>
        </w:r>
        <w:r>
          <w:rPr>
            <w:noProof/>
            <w:webHidden/>
          </w:rPr>
          <w:fldChar w:fldCharType="begin"/>
        </w:r>
        <w:r>
          <w:rPr>
            <w:noProof/>
            <w:webHidden/>
          </w:rPr>
          <w:instrText xml:space="preserve"> PAGEREF _Toc408610869 \h </w:instrText>
        </w:r>
        <w:r>
          <w:rPr>
            <w:noProof/>
            <w:webHidden/>
          </w:rPr>
        </w:r>
        <w:r>
          <w:rPr>
            <w:noProof/>
            <w:webHidden/>
          </w:rPr>
          <w:fldChar w:fldCharType="separate"/>
        </w:r>
        <w:r>
          <w:rPr>
            <w:noProof/>
            <w:webHidden/>
          </w:rPr>
          <w:t>70</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0" w:history="1">
        <w:r w:rsidRPr="00C47FD0">
          <w:rPr>
            <w:rStyle w:val="Hipervnculo"/>
            <w:rFonts w:ascii="Cambria" w:hAnsi="Cambria"/>
            <w:noProof/>
          </w:rPr>
          <w:t>VII.11</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K: Código del script de MATLAB para análisis de respuesta en frecuencia a partir de la interfaz de telemetría, adaptado al tópico de ROS telemetría_total</w:t>
        </w:r>
        <w:r>
          <w:rPr>
            <w:noProof/>
            <w:webHidden/>
          </w:rPr>
          <w:tab/>
        </w:r>
        <w:r>
          <w:rPr>
            <w:noProof/>
            <w:webHidden/>
          </w:rPr>
          <w:fldChar w:fldCharType="begin"/>
        </w:r>
        <w:r>
          <w:rPr>
            <w:noProof/>
            <w:webHidden/>
          </w:rPr>
          <w:instrText xml:space="preserve"> PAGEREF _Toc408610870 \h </w:instrText>
        </w:r>
        <w:r>
          <w:rPr>
            <w:noProof/>
            <w:webHidden/>
          </w:rPr>
        </w:r>
        <w:r>
          <w:rPr>
            <w:noProof/>
            <w:webHidden/>
          </w:rPr>
          <w:fldChar w:fldCharType="separate"/>
        </w:r>
        <w:r>
          <w:rPr>
            <w:noProof/>
            <w:webHidden/>
          </w:rPr>
          <w:t>72</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1" w:history="1">
        <w:r w:rsidRPr="00C47FD0">
          <w:rPr>
            <w:rStyle w:val="Hipervnculo"/>
            <w:rFonts w:ascii="Cambria" w:hAnsi="Cambria"/>
            <w:noProof/>
          </w:rPr>
          <w:t>VII.12</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K: Código del script de MATLAB para análisis de respuesta en frecuencia a partir de la interfaz de telemetría, adaptado al tópico de ROS estado_cuadricoptero</w:t>
        </w:r>
        <w:r>
          <w:rPr>
            <w:noProof/>
            <w:webHidden/>
          </w:rPr>
          <w:tab/>
        </w:r>
        <w:r>
          <w:rPr>
            <w:noProof/>
            <w:webHidden/>
          </w:rPr>
          <w:fldChar w:fldCharType="begin"/>
        </w:r>
        <w:r>
          <w:rPr>
            <w:noProof/>
            <w:webHidden/>
          </w:rPr>
          <w:instrText xml:space="preserve"> PAGEREF _Toc408610871 \h </w:instrText>
        </w:r>
        <w:r>
          <w:rPr>
            <w:noProof/>
            <w:webHidden/>
          </w:rPr>
        </w:r>
        <w:r>
          <w:rPr>
            <w:noProof/>
            <w:webHidden/>
          </w:rPr>
          <w:fldChar w:fldCharType="separate"/>
        </w:r>
        <w:r>
          <w:rPr>
            <w:noProof/>
            <w:webHidden/>
          </w:rPr>
          <w:t>80</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2" w:history="1">
        <w:r w:rsidRPr="00C47FD0">
          <w:rPr>
            <w:rStyle w:val="Hipervnculo"/>
            <w:rFonts w:ascii="Cambria" w:hAnsi="Cambria"/>
            <w:noProof/>
          </w:rPr>
          <w:t>VII.13</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L: Código del script de MATLAB para realizar la simulación de la arquitectura de control propuesta</w:t>
        </w:r>
        <w:r>
          <w:rPr>
            <w:noProof/>
            <w:webHidden/>
          </w:rPr>
          <w:tab/>
        </w:r>
        <w:r>
          <w:rPr>
            <w:noProof/>
            <w:webHidden/>
          </w:rPr>
          <w:fldChar w:fldCharType="begin"/>
        </w:r>
        <w:r>
          <w:rPr>
            <w:noProof/>
            <w:webHidden/>
          </w:rPr>
          <w:instrText xml:space="preserve"> PAGEREF _Toc408610872 \h </w:instrText>
        </w:r>
        <w:r>
          <w:rPr>
            <w:noProof/>
            <w:webHidden/>
          </w:rPr>
        </w:r>
        <w:r>
          <w:rPr>
            <w:noProof/>
            <w:webHidden/>
          </w:rPr>
          <w:fldChar w:fldCharType="separate"/>
        </w:r>
        <w:r>
          <w:rPr>
            <w:noProof/>
            <w:webHidden/>
          </w:rPr>
          <w:t>84</w:t>
        </w:r>
        <w:r>
          <w:rPr>
            <w:noProof/>
            <w:webHidden/>
          </w:rPr>
          <w:fldChar w:fldCharType="end"/>
        </w:r>
      </w:hyperlink>
    </w:p>
    <w:p w:rsidR="002E702E" w:rsidRDefault="002E702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3" w:history="1">
        <w:r w:rsidRPr="00C47FD0">
          <w:rPr>
            <w:rStyle w:val="Hipervnculo"/>
            <w:rFonts w:ascii="Cambria" w:hAnsi="Cambria"/>
            <w:noProof/>
          </w:rPr>
          <w:t>VII.14</w:t>
        </w:r>
        <w:r>
          <w:rPr>
            <w:rFonts w:asciiTheme="minorHAnsi" w:eastAsiaTheme="minorEastAsia" w:hAnsiTheme="minorHAnsi" w:cstheme="minorBidi"/>
            <w:noProof/>
            <w:color w:val="auto"/>
            <w:sz w:val="22"/>
            <w:szCs w:val="22"/>
            <w:shd w:val="clear" w:color="auto" w:fill="auto"/>
            <w:lang w:eastAsia="es-VE" w:bidi="ar-SA"/>
          </w:rPr>
          <w:tab/>
        </w:r>
        <w:r w:rsidRPr="00C47FD0">
          <w:rPr>
            <w:rStyle w:val="Hipervnculo"/>
            <w:rFonts w:ascii="Arial Narrow" w:hAnsi="Arial Narrow"/>
            <w:noProof/>
          </w:rPr>
          <w:t>Apéndice M: Repositorio del proyecto</w:t>
        </w:r>
        <w:r>
          <w:rPr>
            <w:noProof/>
            <w:webHidden/>
          </w:rPr>
          <w:tab/>
        </w:r>
        <w:r>
          <w:rPr>
            <w:noProof/>
            <w:webHidden/>
          </w:rPr>
          <w:fldChar w:fldCharType="begin"/>
        </w:r>
        <w:r>
          <w:rPr>
            <w:noProof/>
            <w:webHidden/>
          </w:rPr>
          <w:instrText xml:space="preserve"> PAGEREF _Toc408610873 \h </w:instrText>
        </w:r>
        <w:r>
          <w:rPr>
            <w:noProof/>
            <w:webHidden/>
          </w:rPr>
        </w:r>
        <w:r>
          <w:rPr>
            <w:noProof/>
            <w:webHidden/>
          </w:rPr>
          <w:fldChar w:fldCharType="separate"/>
        </w:r>
        <w:r>
          <w:rPr>
            <w:noProof/>
            <w:webHidden/>
          </w:rPr>
          <w:t>91</w:t>
        </w:r>
        <w:r>
          <w:rPr>
            <w:noProof/>
            <w:webHidden/>
          </w:rPr>
          <w:fldChar w:fldCharType="end"/>
        </w:r>
      </w:hyperlink>
    </w:p>
    <w:p w:rsidR="001C0A36" w:rsidRPr="005A4E72" w:rsidRDefault="006F1C29" w:rsidP="00D94640">
      <w:pPr>
        <w:keepNext w:val="0"/>
        <w:widowControl/>
        <w:shd w:val="clear" w:color="auto" w:fill="auto"/>
        <w:suppressAutoHyphens w:val="0"/>
        <w:overflowPunct/>
        <w:spacing w:after="160" w:line="276" w:lineRule="auto"/>
        <w:textAlignment w:val="auto"/>
        <w:rPr>
          <w:rFonts w:ascii="Arial Narrow" w:hAnsi="Arial Narrow" w:cs="Arial"/>
        </w:rPr>
      </w:pPr>
      <w:r w:rsidRPr="005A4E72">
        <w:rPr>
          <w:rFonts w:ascii="Arial Narrow" w:hAnsi="Arial Narrow" w:cs="Arial"/>
        </w:rPr>
        <w:fldChar w:fldCharType="end"/>
      </w:r>
    </w:p>
    <w:p w:rsidR="001C0A36" w:rsidRPr="005A4E72" w:rsidRDefault="001C0A36" w:rsidP="001C0A36">
      <w:pPr>
        <w:pStyle w:val="Ttulo"/>
        <w:jc w:val="right"/>
        <w:rPr>
          <w:rFonts w:ascii="Arial Narrow" w:hAnsi="Arial Narrow"/>
        </w:rPr>
      </w:pPr>
      <w:r w:rsidRPr="005A4E72">
        <w:rPr>
          <w:rFonts w:ascii="Arial Narrow" w:hAnsi="Arial Narrow"/>
        </w:rPr>
        <w:t>ÍNDICE DE TABLAS DE ANEXOS</w:t>
      </w:r>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6F1C29">
        <w:rPr>
          <w:rFonts w:ascii="Arial Narrow" w:hAnsi="Arial Narrow" w:cs="Arial"/>
        </w:rPr>
        <w:fldChar w:fldCharType="begin"/>
      </w:r>
      <w:r w:rsidR="00D25DA1" w:rsidRPr="005A4E72">
        <w:rPr>
          <w:rFonts w:ascii="Arial Narrow" w:hAnsi="Arial Narrow" w:cs="Arial"/>
        </w:rPr>
        <w:instrText xml:space="preserve"> TOC \h \z \c "Tabla 7." </w:instrText>
      </w:r>
      <w:r w:rsidRPr="006F1C29">
        <w:rPr>
          <w:rFonts w:ascii="Arial Narrow" w:hAnsi="Arial Narrow" w:cs="Arial"/>
        </w:rPr>
        <w:fldChar w:fldCharType="separate"/>
      </w:r>
      <w:hyperlink w:anchor="_Toc408501650" w:history="1">
        <w:r w:rsidR="0095681A" w:rsidRPr="005A4E72">
          <w:rPr>
            <w:rStyle w:val="Hipervnculo"/>
            <w:rFonts w:ascii="Arial Narrow" w:hAnsi="Arial Narrow"/>
            <w:noProof/>
          </w:rPr>
          <w:t>Tabla 7. 1 Frecuencias de muestreo efectivas para sensores de la IMU</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26</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51" w:history="1">
        <w:r w:rsidR="0095681A" w:rsidRPr="005A4E72">
          <w:rPr>
            <w:rStyle w:val="Hipervnculo"/>
            <w:rFonts w:ascii="Arial Narrow" w:hAnsi="Arial Narrow"/>
            <w:noProof/>
          </w:rPr>
          <w:t>Tabla 7. 2 Parametros para cálculo de matriz de inercia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37</w:t>
        </w:r>
        <w:r w:rsidRPr="005A4E72">
          <w:rPr>
            <w:rFonts w:ascii="Arial Narrow" w:hAnsi="Arial Narrow"/>
            <w:noProof/>
            <w:webHidden/>
          </w:rPr>
          <w:fldChar w:fldCharType="end"/>
        </w:r>
      </w:hyperlink>
    </w:p>
    <w:p w:rsidR="001C0A36" w:rsidRPr="005A4E72" w:rsidRDefault="006F1C29">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1C0A36" w:rsidP="001C0A36">
      <w:pPr>
        <w:pStyle w:val="Ttulo"/>
        <w:jc w:val="right"/>
        <w:rPr>
          <w:rFonts w:ascii="Arial Narrow" w:hAnsi="Arial Narrow"/>
        </w:rPr>
      </w:pPr>
      <w:r w:rsidRPr="005A4E72">
        <w:rPr>
          <w:rFonts w:ascii="Arial Narrow" w:hAnsi="Arial Narrow"/>
        </w:rPr>
        <w:lastRenderedPageBreak/>
        <w:t>ÍNDICE DE ILUSTRACIONES DE ANEXOS</w:t>
      </w:r>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6F1C29">
        <w:rPr>
          <w:rFonts w:ascii="Arial Narrow" w:hAnsi="Arial Narrow"/>
        </w:rPr>
        <w:fldChar w:fldCharType="begin"/>
      </w:r>
      <w:r w:rsidR="00D25DA1" w:rsidRPr="005A4E72">
        <w:rPr>
          <w:rFonts w:ascii="Arial Narrow" w:hAnsi="Arial Narrow"/>
        </w:rPr>
        <w:instrText xml:space="preserve"> TOC \h \z \c "Ilustracion 4." </w:instrText>
      </w:r>
      <w:r w:rsidRPr="006F1C29">
        <w:rPr>
          <w:rFonts w:ascii="Arial Narrow" w:hAnsi="Arial Narrow"/>
        </w:rPr>
        <w:fldChar w:fldCharType="separate"/>
      </w:r>
      <w:hyperlink w:anchor="_Toc408501606" w:history="1">
        <w:r w:rsidR="0095681A" w:rsidRPr="005A4E72">
          <w:rPr>
            <w:rStyle w:val="Hipervnculo"/>
            <w:rFonts w:ascii="Arial Narrow" w:hAnsi="Arial Narrow"/>
            <w:noProof/>
          </w:rPr>
          <w:t>Ilustración  7. 1 Diagrama de circuito para estimación de Vgs óptimo para conmutar MOSFET con carga de motor DC en el surtidor.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7" w:history="1">
        <w:r w:rsidR="0095681A" w:rsidRPr="005A4E72">
          <w:rPr>
            <w:rStyle w:val="Hipervnculo"/>
            <w:rFonts w:ascii="Arial Narrow" w:hAnsi="Arial Narrow"/>
            <w:noProof/>
          </w:rPr>
          <w:t xml:space="preserve">Ilustración  7. 2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8" w:history="1">
        <w:r w:rsidR="0095681A" w:rsidRPr="005A4E72">
          <w:rPr>
            <w:rStyle w:val="Hipervnculo"/>
            <w:rFonts w:ascii="Arial Narrow" w:hAnsi="Arial Narrow"/>
            <w:noProof/>
          </w:rPr>
          <w:t xml:space="preserve">Ilustración  7. 3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9</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9" w:history="1">
        <w:r w:rsidR="0095681A" w:rsidRPr="005A4E72">
          <w:rPr>
            <w:rStyle w:val="Hipervnculo"/>
            <w:rFonts w:ascii="Arial Narrow" w:hAnsi="Arial Narrow"/>
            <w:noProof/>
          </w:rPr>
          <w:t>Ilustración  7. 4 Diagrama de circuito para estimación de carga total de foto-transistor del opto-acoplador 4N26 en configuración colector común.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10</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0" w:history="1">
        <w:r w:rsidR="0095681A" w:rsidRPr="005A4E72">
          <w:rPr>
            <w:rStyle w:val="Hipervnculo"/>
            <w:rFonts w:ascii="Arial Narrow" w:hAnsi="Arial Narrow"/>
            <w:noProof/>
          </w:rPr>
          <w:t>Ilustración  7. 5 Señal de salida del opto-acoplador ante una señal de PWM con un ciclo de trabajo de 98%.</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11</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1" w:history="1">
        <w:r w:rsidR="0095681A" w:rsidRPr="005A4E72">
          <w:rPr>
            <w:rStyle w:val="Hipervnculo"/>
            <w:rFonts w:ascii="Arial Narrow" w:hAnsi="Arial Narrow"/>
            <w:noProof/>
          </w:rPr>
          <w:t>Ilustración  7. 6 Señal de salida del opto-acoplador ante una señal de PWM con un ciclo de trabajo de 23%.</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2" w:history="1">
        <w:r w:rsidR="0095681A" w:rsidRPr="005A4E72">
          <w:rPr>
            <w:rStyle w:val="Hipervnculo"/>
            <w:rFonts w:ascii="Arial Narrow" w:hAnsi="Arial Narrow"/>
            <w:noProof/>
          </w:rPr>
          <w:t>Ilustración  7. 7 Diagrama de circuito de regulación de velocidad diseñado.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3" w:history="1">
        <w:r w:rsidR="0095681A" w:rsidRPr="005A4E72">
          <w:rPr>
            <w:rStyle w:val="Hipervnculo"/>
            <w:rFonts w:ascii="Arial Narrow" w:hAnsi="Arial Narrow"/>
            <w:noProof/>
          </w:rPr>
          <w:t>Ilustración  7. 8 Diseño de circuito impreso del circuito de alimentación y control de motores.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13</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4" w:history="1">
        <w:r w:rsidR="0095681A" w:rsidRPr="005A4E72">
          <w:rPr>
            <w:rStyle w:val="Hipervnculo"/>
            <w:rFonts w:ascii="Arial Narrow" w:hAnsi="Arial Narrow"/>
            <w:noProof/>
          </w:rPr>
          <w:t>Ilustración  7. 9 Modelo de estimación de angulos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15</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5" w:history="1">
        <w:r w:rsidR="0095681A" w:rsidRPr="005A4E72">
          <w:rPr>
            <w:rStyle w:val="Hipervnculo"/>
            <w:rFonts w:ascii="Arial Narrow" w:hAnsi="Arial Narrow"/>
            <w:noProof/>
          </w:rPr>
          <w:t>Ilustración  7. 10 Modelo del Filtro complementario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18</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6" w:history="1">
        <w:r w:rsidR="0095681A" w:rsidRPr="005A4E72">
          <w:rPr>
            <w:rStyle w:val="Hipervnculo"/>
            <w:rFonts w:ascii="Arial Narrow" w:hAnsi="Arial Narrow"/>
            <w:noProof/>
          </w:rPr>
          <w:t>Ilustración  7. 11 Datos del giroscopio, con los motores encendidos y la IMU fuera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20</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7" w:history="1">
        <w:r w:rsidR="0095681A" w:rsidRPr="005A4E72">
          <w:rPr>
            <w:rStyle w:val="Hipervnculo"/>
            <w:rFonts w:ascii="Arial Narrow" w:hAnsi="Arial Narrow"/>
            <w:noProof/>
          </w:rPr>
          <w:t>Ilustración  7. 12 Datos del acelerómetro,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21</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8" w:history="1">
        <w:r w:rsidR="0095681A" w:rsidRPr="005A4E72">
          <w:rPr>
            <w:rStyle w:val="Hipervnculo"/>
            <w:rFonts w:ascii="Arial Narrow" w:hAnsi="Arial Narrow"/>
            <w:noProof/>
          </w:rPr>
          <w:t>Ilustración  7. 13 Datos del giroscopio,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22</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9" w:history="1">
        <w:r w:rsidR="0095681A" w:rsidRPr="005A4E72">
          <w:rPr>
            <w:rStyle w:val="Hipervnculo"/>
            <w:rFonts w:ascii="Arial Narrow" w:hAnsi="Arial Narrow"/>
            <w:noProof/>
          </w:rPr>
          <w:t>Ilustración  7. 14 Posicionamiento de la IMU sobre la base para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0" w:history="1">
        <w:r w:rsidR="0095681A" w:rsidRPr="005A4E72">
          <w:rPr>
            <w:rStyle w:val="Hipervnculo"/>
            <w:rFonts w:ascii="Arial Narrow" w:hAnsi="Arial Narrow"/>
            <w:noProof/>
          </w:rPr>
          <w:t>Ilustración  7. 15 Datos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1" w:history="1">
        <w:r w:rsidR="0095681A" w:rsidRPr="005A4E72">
          <w:rPr>
            <w:rStyle w:val="Hipervnculo"/>
            <w:rFonts w:ascii="Arial Narrow" w:hAnsi="Arial Narrow"/>
            <w:noProof/>
          </w:rPr>
          <w:t>Ilustración  7. 16 Datos crudos y filtrados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2" w:history="1">
        <w:r w:rsidR="0095681A" w:rsidRPr="005A4E72">
          <w:rPr>
            <w:rStyle w:val="Hipervnculo"/>
            <w:rFonts w:ascii="Arial Narrow" w:hAnsi="Arial Narrow"/>
            <w:noProof/>
          </w:rPr>
          <w:t>Ilustración  7. 17 Datos crudos y filtrados del acelerómetro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3" w:history="1">
        <w:r w:rsidR="0095681A" w:rsidRPr="005A4E72">
          <w:rPr>
            <w:rStyle w:val="Hipervnculo"/>
            <w:rFonts w:ascii="Arial Narrow" w:hAnsi="Arial Narrow"/>
            <w:noProof/>
          </w:rPr>
          <w:t>Ilustración  7. 18 Señal cruda y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29</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4" w:history="1">
        <w:r w:rsidR="0095681A" w:rsidRPr="005A4E72">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30</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5" w:history="1">
        <w:r w:rsidR="0095681A" w:rsidRPr="005A4E72">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31</w:t>
        </w:r>
        <w:r w:rsidRPr="005A4E72">
          <w:rPr>
            <w:rFonts w:ascii="Arial Narrow" w:hAnsi="Arial Narrow"/>
            <w:noProof/>
            <w:webHidden/>
          </w:rPr>
          <w:fldChar w:fldCharType="end"/>
        </w:r>
      </w:hyperlink>
    </w:p>
    <w:p w:rsidR="0095681A" w:rsidRPr="005A4E72" w:rsidRDefault="006F1C29">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6" w:history="1">
        <w:r w:rsidR="0095681A" w:rsidRPr="005A4E72">
          <w:rPr>
            <w:rStyle w:val="Hipervnculo"/>
            <w:rFonts w:ascii="Arial Narrow" w:hAnsi="Arial Narrow"/>
            <w:noProof/>
          </w:rPr>
          <w:t>Ilustración  7. 21 Diagrama simplificado del modelo dinámico del cuadricóptero Draganflyer 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36</w:t>
        </w:r>
        <w:r w:rsidRPr="005A4E72">
          <w:rPr>
            <w:rFonts w:ascii="Arial Narrow" w:hAnsi="Arial Narrow"/>
            <w:noProof/>
            <w:webHidden/>
          </w:rPr>
          <w:fldChar w:fldCharType="end"/>
        </w:r>
      </w:hyperlink>
    </w:p>
    <w:p w:rsidR="001C0A36" w:rsidRPr="005A4E72" w:rsidRDefault="006F1C29" w:rsidP="00D94640">
      <w:pPr>
        <w:keepNext w:val="0"/>
        <w:widowControl/>
        <w:shd w:val="clear" w:color="auto" w:fill="auto"/>
        <w:suppressAutoHyphens w:val="0"/>
        <w:overflowPunct/>
        <w:spacing w:after="160" w:line="360" w:lineRule="auto"/>
        <w:textAlignment w:val="auto"/>
        <w:rPr>
          <w:rFonts w:ascii="Arial Narrow" w:hAnsi="Arial Narrow"/>
        </w:r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1C0A36">
      <w:pPr>
        <w:pStyle w:val="Ttulo1"/>
        <w:rPr>
          <w:rFonts w:ascii="Arial Narrow" w:hAnsi="Arial Narrow"/>
        </w:rPr>
      </w:pPr>
      <w:bookmarkStart w:id="0" w:name="_Toc408610849"/>
      <w:r w:rsidRPr="005A4E72">
        <w:rPr>
          <w:rFonts w:ascii="Arial Narrow" w:hAnsi="Arial Narrow"/>
        </w:rPr>
        <w:lastRenderedPageBreak/>
        <w:t>Capítulo VII: Apéndices y anexos</w:t>
      </w:r>
      <w:bookmarkEnd w:id="0"/>
    </w:p>
    <w:p w:rsidR="001C0A36" w:rsidRPr="005A4E72" w:rsidRDefault="001C0A36" w:rsidP="001C0A36">
      <w:pPr>
        <w:pStyle w:val="Ttulo2"/>
        <w:numPr>
          <w:ilvl w:val="0"/>
          <w:numId w:val="41"/>
        </w:numPr>
        <w:rPr>
          <w:rFonts w:ascii="Arial Narrow" w:hAnsi="Arial Narrow"/>
        </w:rPr>
      </w:pPr>
      <w:bookmarkStart w:id="1" w:name="_Toc408610850"/>
      <w:r w:rsidRPr="005A4E72">
        <w:rPr>
          <w:rFonts w:ascii="Arial Narrow" w:hAnsi="Arial Narrow"/>
        </w:rPr>
        <w:t>Apéndice A: Diseño del circuito de alimentación y control de motores</w:t>
      </w:r>
      <w:bookmarkEnd w:id="1"/>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2" w:name="_Toc408501606"/>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w:t>
      </w:r>
      <w:r w:rsidR="006F1C29"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2"/>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rPr>
          <w:rFonts w:ascii="Arial Narrow" w:hAnsi="Arial Narrow" w:cs="Arial"/>
          <w:highlight w:val="yellow"/>
        </w:rPr>
      </w:pPr>
      <w:r w:rsidRPr="005A4E72">
        <w:rPr>
          <w:rFonts w:ascii="Arial Narrow" w:hAnsi="Arial Narrow"/>
          <w:i/>
          <w:color w:val="FF0000"/>
        </w:rPr>
        <w:lastRenderedPageBreak/>
        <w:t xml:space="preserve">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continuación se presenta la curva característica de corriente drenador-surtidor (Ids) en función del voltaje de compuerta (Vgs) </w:t>
      </w:r>
      <w:r w:rsidRPr="005A4E72">
        <w:rPr>
          <w:rFonts w:ascii="Arial Narrow" w:hAnsi="Arial Narrow" w:cs="Arial"/>
          <w:iCs/>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C0A36" w:rsidRPr="005A4E72" w:rsidRDefault="001C0A36" w:rsidP="005A4E72">
      <w:pPr>
        <w:pStyle w:val="Epgrafe"/>
        <w:jc w:val="center"/>
        <w:rPr>
          <w:rFonts w:ascii="Arial Narrow" w:hAnsi="Arial Narrow"/>
          <w:color w:val="000000" w:themeColor="text1"/>
        </w:rPr>
      </w:pPr>
      <w:bookmarkStart w:id="3" w:name="_Toc408501607"/>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2</w:t>
      </w:r>
      <w:r w:rsidR="006F1C29"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3"/>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rPr>
          <w:rFonts w:ascii="Arial Narrow" w:hAnsi="Arial Narrow"/>
          <w:color w:val="000000" w:themeColor="text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C0A36" w:rsidRPr="005A4E72" w:rsidRDefault="001C0A36" w:rsidP="005A4E72">
      <w:pPr>
        <w:pStyle w:val="Epgrafe"/>
        <w:jc w:val="center"/>
        <w:rPr>
          <w:rFonts w:ascii="Arial Narrow" w:hAnsi="Arial Narrow"/>
          <w:color w:val="000000" w:themeColor="text1"/>
        </w:rPr>
      </w:pPr>
      <w:bookmarkStart w:id="4" w:name="_Toc408501608"/>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3</w:t>
      </w:r>
      <w:r w:rsidR="006F1C29"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4"/>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voltaje de al menos 6V, siendo este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501609"/>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4</w:t>
      </w:r>
      <w:r w:rsidR="006F1C29"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3"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501610"/>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5</w:t>
      </w:r>
      <w:r w:rsidR="006F1C29"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6"/>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4"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501611"/>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6</w:t>
      </w:r>
      <w:r w:rsidR="006F1C29"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7"/>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501612"/>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7</w:t>
      </w:r>
      <w:r w:rsidR="006F1C29"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9" w:name="_Toc408501613"/>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8</w:t>
      </w:r>
      <w:r w:rsidR="006F1C29"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9"/>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76079D">
      <w:pPr>
        <w:pStyle w:val="Ttulo2"/>
        <w:numPr>
          <w:ilvl w:val="0"/>
          <w:numId w:val="41"/>
        </w:numPr>
        <w:rPr>
          <w:rFonts w:ascii="Arial Narrow" w:hAnsi="Arial Narrow"/>
        </w:rPr>
      </w:pPr>
      <w:bookmarkStart w:id="10" w:name="_Toc408610851"/>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0"/>
    </w:p>
    <w:p w:rsidR="001C0A36" w:rsidRPr="005A4E72" w:rsidRDefault="001C0A36" w:rsidP="0076079D">
      <w:pPr>
        <w:pStyle w:val="Ttulo3"/>
        <w:numPr>
          <w:ilvl w:val="0"/>
          <w:numId w:val="43"/>
        </w:numPr>
        <w:rPr>
          <w:rFonts w:ascii="Arial Narrow" w:hAnsi="Arial Narrow"/>
        </w:rPr>
      </w:pPr>
      <w:bookmarkStart w:id="11" w:name="_Toc408610852"/>
      <w:r w:rsidRPr="005A4E72">
        <w:rPr>
          <w:rFonts w:ascii="Arial Narrow" w:hAnsi="Arial Narrow"/>
        </w:rPr>
        <w:t>Cálculo de velocidad angular</w:t>
      </w:r>
      <w:bookmarkEnd w:id="1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p w:rsidR="001C0A36" w:rsidRPr="005A4E72" w:rsidRDefault="006F1C29" w:rsidP="005A4E72">
      <w:pPr>
        <w:pStyle w:val="Sinespaciado"/>
        <w:spacing w:line="360" w:lineRule="auto"/>
        <w:ind w:left="360" w:firstLine="696"/>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i/>
                </w:rPr>
              </m:ctrlPr>
            </m:fPr>
            <m:num>
              <m:r>
                <w:rPr>
                  <w:rFonts w:ascii="Cambria Math" w:hAnsi="Cambria Math" w:cs="Arial"/>
                </w:rPr>
                <m:t>dps</m:t>
              </m:r>
            </m:num>
            <m:den>
              <m:r>
                <w:rPr>
                  <w:rFonts w:ascii="Cambria Math" w:hAnsi="Cambria Math" w:cs="Arial"/>
                </w:rPr>
                <m:t>digit</m:t>
              </m:r>
            </m:den>
          </m:f>
        </m:oMath>
      </m:oMathPara>
    </w:p>
    <w:p w:rsidR="001C0A36" w:rsidRPr="005A4E72" w:rsidRDefault="001C0A36" w:rsidP="005A4E72">
      <w:pPr>
        <w:pStyle w:val="Sinespaciado"/>
        <w:spacing w:line="360" w:lineRule="auto"/>
        <w:ind w:left="360" w:firstLine="696"/>
        <w:jc w:val="center"/>
        <w:rPr>
          <w:rFonts w:ascii="Arial Narrow" w:hAnsi="Arial Narrow" w:cs="Arial"/>
          <w:sz w:val="28"/>
          <w:szCs w:val="28"/>
        </w:rPr>
      </w:pPr>
    </w:p>
    <w:p w:rsidR="001C0A36" w:rsidRPr="005A4E72" w:rsidRDefault="006F1C29" w:rsidP="005A4E72">
      <w:pPr>
        <w:pStyle w:val="Sinespaciado"/>
        <w:spacing w:line="360" w:lineRule="auto"/>
        <w:ind w:left="360" w:firstLine="696"/>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Arial Narrow"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6F1C29"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6F1C29"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6F1C29"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2" w:name="_Toc408610853"/>
      <w:r w:rsidRPr="005A4E72">
        <w:rPr>
          <w:rFonts w:ascii="Arial Narrow" w:hAnsi="Arial Narrow"/>
        </w:rPr>
        <w:lastRenderedPageBreak/>
        <w:t>Estimación de ángulos de Pitch y Roll a partir del acelerómetro</w:t>
      </w:r>
      <w:bookmarkEnd w:id="12"/>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3" w:name="_Toc408501614"/>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9</w:t>
      </w:r>
      <w:r w:rsidR="006F1C29" w:rsidRPr="005A4E72">
        <w:rPr>
          <w:rFonts w:ascii="Arial Narrow" w:hAnsi="Arial Narrow"/>
        </w:rPr>
        <w:fldChar w:fldCharType="end"/>
      </w:r>
      <w:r w:rsidRPr="005A4E72">
        <w:rPr>
          <w:rFonts w:ascii="Arial Narrow" w:hAnsi="Arial Narrow"/>
        </w:rPr>
        <w:t xml:space="preserve"> Modelo de estimación de angulos</w:t>
      </w:r>
      <w:bookmarkEnd w:id="13"/>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p w:rsidR="001C0A36" w:rsidRPr="005A4E72" w:rsidRDefault="001C0A36" w:rsidP="005A4E72">
      <w:pPr>
        <w:pStyle w:val="Epgrafe"/>
        <w:jc w:val="center"/>
        <w:rPr>
          <w:rFonts w:ascii="Arial Narrow" w:hAnsi="Arial Narrow"/>
          <w:color w:val="FF0000"/>
        </w:rPr>
      </w:pPr>
    </w:p>
    <w:p w:rsidR="001C0A36" w:rsidRPr="005A4E72" w:rsidRDefault="001C0A36" w:rsidP="005A4E72">
      <w:pPr>
        <w:pStyle w:val="Sinespaciado"/>
        <w:spacing w:line="360" w:lineRule="auto"/>
        <w:ind w:left="360" w:firstLine="708"/>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Arial Narrow" w:hAnsi="Arial Narrow"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p w:rsidR="001C0A36" w:rsidRPr="005A4E72" w:rsidRDefault="001C0A36" w:rsidP="005A4E72">
      <w:pPr>
        <w:pStyle w:val="Sinespaciado"/>
        <w:spacing w:line="360" w:lineRule="auto"/>
        <w:ind w:left="360" w:firstLine="708"/>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1C0A36" w:rsidP="005A4E72">
      <w:pPr>
        <w:pStyle w:val="Sinespaciado"/>
        <w:spacing w:line="360" w:lineRule="auto"/>
        <w:jc w:val="both"/>
        <w:rPr>
          <w:rFonts w:ascii="Arial Narrow" w:hAnsi="Arial Narrow" w:cs="Arial"/>
          <w:i/>
        </w:rPr>
      </w:pPr>
      <w:r w:rsidRPr="005A4E72">
        <w:rPr>
          <w:rFonts w:ascii="Arial Narrow" w:hAnsi="Arial Narrow" w:cs="Arial"/>
          <w:i/>
        </w:rPr>
        <w:tab/>
      </w:r>
      <m:oMath>
        <m:r>
          <w:rPr>
            <w:rFonts w:ascii="Cambria Math" w:hAnsi="Cambria Math" w:cs="Arial"/>
          </w:rPr>
          <m:t>Ax:valor de las fuerzas sobre el eje x del acelerómetro.</m:t>
        </m:r>
      </m:oMath>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lastRenderedPageBreak/>
        <w:t>Las estimaciones de los ángulos de Pitch y Roll calculadas a partir de los datos 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4" w:name="_Toc408610854"/>
      <w:r w:rsidRPr="005A4E72">
        <w:rPr>
          <w:rFonts w:ascii="Arial Narrow" w:hAnsi="Arial Narrow"/>
        </w:rPr>
        <w:t>Estimación de posición angular a partir del giroscopio</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6F1C29"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6F1C29"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5A4E72" w:rsidRDefault="006F1C29"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1C0A36" w:rsidRPr="005A4E72" w:rsidRDefault="001C0A36" w:rsidP="005A4E72">
      <w:pPr>
        <w:pStyle w:val="Sinespaciado"/>
        <w:spacing w:line="360" w:lineRule="auto"/>
        <w:ind w:firstLine="696"/>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5" w:name="_Toc408610855"/>
      <w:r w:rsidRPr="005A4E72">
        <w:rPr>
          <w:rFonts w:ascii="Arial Narrow" w:hAnsi="Arial Narrow"/>
        </w:rPr>
        <w:lastRenderedPageBreak/>
        <w:t>Combinación de las estimaciones de posición angular del acelerómetro y giroscopio</w:t>
      </w:r>
      <w:bookmarkEnd w:id="15"/>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501615"/>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10</w:t>
      </w:r>
      <w:r w:rsidR="006F1C29" w:rsidRPr="005A4E72">
        <w:rPr>
          <w:rFonts w:ascii="Arial Narrow" w:hAnsi="Arial Narrow"/>
        </w:rPr>
        <w:fldChar w:fldCharType="end"/>
      </w:r>
      <w:r w:rsidRPr="005A4E72">
        <w:rPr>
          <w:rFonts w:ascii="Arial Narrow" w:hAnsi="Arial Narrow"/>
        </w:rPr>
        <w:t xml:space="preserve"> Modelo del Filtro complementario</w:t>
      </w:r>
      <w:bookmarkEnd w:id="16"/>
    </w:p>
    <w:p w:rsidR="001C0A36" w:rsidRPr="005A4E72" w:rsidRDefault="001C0A36" w:rsidP="005A4E72">
      <w:pPr>
        <w:pStyle w:val="Epgrafe"/>
        <w:jc w:val="center"/>
        <w:rPr>
          <w:rFonts w:ascii="Arial Narrow" w:hAnsi="Arial Narrow"/>
          <w:b/>
          <w:color w:val="000000" w:themeColor="text1"/>
        </w:rPr>
      </w:pPr>
      <w:r w:rsidRPr="005A4E72">
        <w:rPr>
          <w:rFonts w:ascii="Arial Narrow" w:hAnsi="Arial Narrow"/>
          <w:color w:val="000000" w:themeColor="text1"/>
        </w:rPr>
        <w:t>Fuente: [Gaydou 2007]</w:t>
      </w:r>
    </w:p>
    <w:p w:rsidR="001C0A36" w:rsidRPr="005A4E72" w:rsidRDefault="001C0A36" w:rsidP="005A4E72">
      <w:pPr>
        <w:pStyle w:val="Epgrafe"/>
        <w:jc w:val="center"/>
        <w:rPr>
          <w:rFonts w:ascii="Arial Narrow" w:hAnsi="Arial Narrow" w:cs="Arial"/>
          <w:color w:val="FF0000"/>
        </w:rPr>
      </w:pPr>
    </w:p>
    <w:p w:rsidR="001C0A36" w:rsidRPr="005A4E72" w:rsidRDefault="006F1C29" w:rsidP="005A4E72">
      <w:pPr>
        <w:pStyle w:val="Sinespaciado"/>
        <w:spacing w:line="360" w:lineRule="auto"/>
        <w:ind w:left="634" w:firstLine="708"/>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1C0A36" w:rsidRPr="005A4E72" w:rsidRDefault="006F1C29" w:rsidP="005A4E72">
      <w:pPr>
        <w:pStyle w:val="Sinespaciado"/>
        <w:spacing w:line="360" w:lineRule="auto"/>
        <w:ind w:left="634" w:firstLine="708"/>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6F1C29"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6F1C29"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lastRenderedPageBreak/>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Pr="005A4E72"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7" w:name="_Toc408610856"/>
      <w:r w:rsidRPr="005A4E72">
        <w:rPr>
          <w:rFonts w:ascii="Arial Narrow" w:hAnsi="Arial Narrow"/>
        </w:rPr>
        <w:lastRenderedPageBreak/>
        <w:t>Respuesta en frecuencia de la Unidad de Medición Inercial y filtrado de datos</w:t>
      </w:r>
      <w:bookmarkEnd w:id="17"/>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8" w:name="_Toc408501616"/>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11</w:t>
      </w:r>
      <w:r w:rsidR="006F1C29"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18"/>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 0 a 20 Hz, y no poseían modas definidas, por lo cual no se podía rechazar ninguna banda en particular.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9" w:name="_Toc408501617"/>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12</w:t>
      </w:r>
      <w:r w:rsidR="006F1C29"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19"/>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0" w:name="_Toc408501618"/>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13</w:t>
      </w:r>
      <w:r w:rsidR="006F1C29"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0"/>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2"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1" w:name="_Toc408501619"/>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14</w:t>
      </w:r>
      <w:r w:rsidR="006F1C29"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1"/>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1C0A36" w:rsidRPr="005A4E72" w:rsidRDefault="001C0A36" w:rsidP="005A4E72">
      <w:pPr>
        <w:pStyle w:val="Sinespaciado"/>
        <w:spacing w:line="360" w:lineRule="auto"/>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2" w:name="_Toc408501620"/>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15</w:t>
      </w:r>
      <w:r w:rsidR="006F1C29"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2"/>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lastRenderedPageBreak/>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3" w:name="_Toc408501621"/>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16</w:t>
      </w:r>
      <w:r w:rsidR="006F1C29"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3"/>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501622"/>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17</w:t>
      </w:r>
      <w:r w:rsidR="006F1C29"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4"/>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5" w:name="_Toc408501650"/>
      <w:r w:rsidRPr="005A4E72">
        <w:rPr>
          <w:rFonts w:ascii="Arial Narrow" w:hAnsi="Arial Narrow"/>
        </w:rPr>
        <w:t xml:space="preserve">Tabla 7. </w:t>
      </w:r>
      <w:r w:rsidR="006F1C29" w:rsidRPr="005A4E72">
        <w:rPr>
          <w:rFonts w:ascii="Arial Narrow" w:hAnsi="Arial Narrow"/>
        </w:rPr>
        <w:fldChar w:fldCharType="begin"/>
      </w:r>
      <w:r w:rsidR="002B41A0" w:rsidRPr="005A4E72">
        <w:rPr>
          <w:rFonts w:ascii="Arial Narrow" w:hAnsi="Arial Narrow"/>
        </w:rPr>
        <w:instrText xml:space="preserve"> SEQ Tabla_7. \* ARABIC </w:instrText>
      </w:r>
      <w:r w:rsidR="006F1C29" w:rsidRPr="005A4E72">
        <w:rPr>
          <w:rFonts w:ascii="Arial Narrow" w:hAnsi="Arial Narrow"/>
        </w:rPr>
        <w:fldChar w:fldCharType="separate"/>
      </w:r>
      <w:r w:rsidRPr="005A4E72">
        <w:rPr>
          <w:rFonts w:ascii="Arial Narrow" w:hAnsi="Arial Narrow"/>
          <w:noProof/>
        </w:rPr>
        <w:t>1</w:t>
      </w:r>
      <w:r w:rsidR="006F1C29" w:rsidRPr="005A4E72">
        <w:rPr>
          <w:rFonts w:ascii="Arial Narrow" w:hAnsi="Arial Narrow"/>
        </w:rPr>
        <w:fldChar w:fldCharType="end"/>
      </w:r>
      <w:r w:rsidRPr="005A4E72">
        <w:rPr>
          <w:rFonts w:ascii="Arial Narrow" w:hAnsi="Arial Narrow"/>
        </w:rPr>
        <w:t xml:space="preserve"> Frecuencias de muestreo efectivas para sensores de la IMU</w:t>
      </w:r>
      <w:bookmarkEnd w:id="25"/>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76079D">
      <w:pPr>
        <w:pStyle w:val="Ttulo2"/>
        <w:numPr>
          <w:ilvl w:val="0"/>
          <w:numId w:val="41"/>
        </w:numPr>
        <w:rPr>
          <w:rFonts w:ascii="Arial Narrow" w:hAnsi="Arial Narrow"/>
        </w:rPr>
      </w:pPr>
      <w:bookmarkStart w:id="26" w:name="_Toc408610857"/>
      <w:r w:rsidRPr="005A4E72">
        <w:rPr>
          <w:rFonts w:ascii="Arial Narrow" w:hAnsi="Arial Narrow"/>
        </w:rPr>
        <w:lastRenderedPageBreak/>
        <w:t>Apéndice C: Descripción del modelo de estimación de posición y velocidad lineal en el eje z del cuadricóptero</w:t>
      </w:r>
      <w:bookmarkEnd w:id="26"/>
    </w:p>
    <w:p w:rsidR="001C0A36" w:rsidRPr="005A4E72" w:rsidRDefault="001C0A36" w:rsidP="0076079D">
      <w:pPr>
        <w:pStyle w:val="Ttulo3"/>
        <w:numPr>
          <w:ilvl w:val="0"/>
          <w:numId w:val="44"/>
        </w:numPr>
        <w:rPr>
          <w:rFonts w:ascii="Arial Narrow" w:hAnsi="Arial Narrow"/>
        </w:rPr>
      </w:pPr>
      <w:bookmarkStart w:id="27" w:name="_Toc408610858"/>
      <w:r w:rsidRPr="005A4E72">
        <w:rPr>
          <w:rFonts w:ascii="Arial Narrow" w:hAnsi="Arial Narrow"/>
        </w:rPr>
        <w:t>Obtención de datos y modelado del problema</w:t>
      </w:r>
      <w:bookmarkEnd w:id="27"/>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6F1C29"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6F1C29"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6F1C29"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28" w:name="_Toc408610859"/>
      <w:r w:rsidRPr="005A4E72">
        <w:rPr>
          <w:rFonts w:ascii="Arial Narrow" w:hAnsi="Arial Narrow"/>
        </w:rPr>
        <w:lastRenderedPageBreak/>
        <w:t>Caracterización y respuesta en frecuencia del sensor de altura utilizado</w:t>
      </w:r>
      <w:bookmarkEnd w:id="28"/>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6"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29" w:name="_Toc408501623"/>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18</w:t>
      </w:r>
      <w:r w:rsidR="006F1C29"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29"/>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7"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0" w:name="_Toc408501624"/>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19</w:t>
      </w:r>
      <w:r w:rsidR="006F1C29"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0"/>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b/>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8"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1" w:name="_Toc408501625"/>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20</w:t>
      </w:r>
      <w:r w:rsidR="006F1C29"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1"/>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lastRenderedPageBreak/>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76079D">
      <w:pPr>
        <w:pStyle w:val="Ttulo2"/>
        <w:numPr>
          <w:ilvl w:val="0"/>
          <w:numId w:val="41"/>
        </w:numPr>
        <w:rPr>
          <w:rFonts w:ascii="Arial Narrow" w:hAnsi="Arial Narrow"/>
        </w:rPr>
      </w:pPr>
      <w:bookmarkStart w:id="32" w:name="_Toc408610860"/>
      <w:r w:rsidRPr="005A4E72">
        <w:rPr>
          <w:rFonts w:ascii="Arial Narrow" w:hAnsi="Arial Narrow"/>
        </w:rPr>
        <w:lastRenderedPageBreak/>
        <w:t>Apéndice D: Modelo dinámico del cuadricóptero</w:t>
      </w:r>
      <w:bookmarkEnd w:id="32"/>
    </w:p>
    <w:p w:rsidR="001C0A36" w:rsidRPr="005A4E72" w:rsidRDefault="001C0A36" w:rsidP="0076079D">
      <w:pPr>
        <w:pStyle w:val="Ttulo3"/>
        <w:numPr>
          <w:ilvl w:val="0"/>
          <w:numId w:val="45"/>
        </w:numPr>
        <w:rPr>
          <w:rFonts w:ascii="Arial Narrow" w:hAnsi="Arial Narrow"/>
        </w:rPr>
      </w:pPr>
      <w:bookmarkStart w:id="33" w:name="_Toc408610861"/>
      <w:r w:rsidRPr="005A4E72">
        <w:rPr>
          <w:rFonts w:ascii="Arial Narrow" w:hAnsi="Arial Narrow"/>
        </w:rPr>
        <w:t>Modelo dinámico del cuadricóptero</w:t>
      </w:r>
      <w:bookmarkEnd w:id="33"/>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Las ecuaciones que describen la dinámica del cuadricóptero son: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w:lastRenderedPageBreak/>
          <m:t>r:velocidad angular de giro alrededor del eje z del cuadricóptero.</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m:t>
        </m:r>
        <m:r>
          <w:rPr>
            <w:rFonts w:ascii="Cambria Math" w:hAnsi="Cambria Math" w:cs="Arial"/>
          </w:rPr>
          <m:t>adricóptero.</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planeta Tierra.</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1C0A36" w:rsidRPr="005A4E72">
        <w:rPr>
          <w:rFonts w:ascii="Arial Narrow" w:hAnsi="Arial Narrow" w:cs="Arial"/>
        </w:rPr>
        <w:t>.</w:t>
      </w:r>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m:t>
        </m:r>
        <m:r>
          <w:rPr>
            <w:rFonts w:ascii="Cambria Math" w:hAnsi="Cambria Math" w:cs="Arial"/>
          </w:rPr>
          <m:t>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Asi mismo, se utilizó el modelo lineal de la relación (voltaje aplicado) - (fuerza de empuje ejercida por las hélices) de cada uno de los motores del cuadricóptero Draganflyer V, desarrollado en [Kivrak 2006]. El modelo en cuestión es descrito mediante las siguientes ecuaciones: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6F1C29"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6F1C29"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6F1C29"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C0A36" w:rsidRPr="005A4E72" w:rsidRDefault="006F1C29"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 xml:space="preserve">El convenio de numeración y la fuerza ejercida por cada motor, junto a las variables </w:t>
      </w:r>
      <w:r w:rsidRPr="005A4E72">
        <w:rPr>
          <w:rFonts w:ascii="Arial Narrow" w:hAnsi="Arial Narrow" w:cs="Arial"/>
        </w:rPr>
        <w:lastRenderedPageBreak/>
        <w:t>de estado del cuadricóptero se expone a continuación:</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4" w:name="_Toc408501626"/>
      <w:r w:rsidRPr="005A4E72">
        <w:rPr>
          <w:rFonts w:ascii="Arial Narrow" w:hAnsi="Arial Narrow"/>
        </w:rPr>
        <w:t xml:space="preserve">Ilustración  7. </w:t>
      </w:r>
      <w:r w:rsidR="006F1C29" w:rsidRPr="005A4E72">
        <w:rPr>
          <w:rFonts w:ascii="Arial Narrow" w:hAnsi="Arial Narrow"/>
        </w:rPr>
        <w:fldChar w:fldCharType="begin"/>
      </w:r>
      <w:r w:rsidR="002B41A0" w:rsidRPr="005A4E72">
        <w:rPr>
          <w:rFonts w:ascii="Arial Narrow" w:hAnsi="Arial Narrow"/>
        </w:rPr>
        <w:instrText xml:space="preserve"> SEQ Ilustracion_4. \* ARABIC </w:instrText>
      </w:r>
      <w:r w:rsidR="006F1C29" w:rsidRPr="005A4E72">
        <w:rPr>
          <w:rFonts w:ascii="Arial Narrow" w:hAnsi="Arial Narrow"/>
        </w:rPr>
        <w:fldChar w:fldCharType="separate"/>
      </w:r>
      <w:r w:rsidRPr="005A4E72">
        <w:rPr>
          <w:rFonts w:ascii="Arial Narrow" w:hAnsi="Arial Narrow"/>
          <w:noProof/>
        </w:rPr>
        <w:t>21</w:t>
      </w:r>
      <w:r w:rsidR="006F1C29"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4"/>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5A4E72">
      <w:pPr>
        <w:pStyle w:val="Ttulo3"/>
        <w:numPr>
          <w:ilvl w:val="0"/>
          <w:numId w:val="45"/>
        </w:numPr>
        <w:rPr>
          <w:rFonts w:ascii="Arial Narrow" w:hAnsi="Arial Narrow"/>
        </w:rPr>
      </w:pPr>
      <w:bookmarkStart w:id="35" w:name="_Toc408610862"/>
      <w:r w:rsidRPr="005A4E72">
        <w:rPr>
          <w:rFonts w:ascii="Arial Narrow" w:hAnsi="Arial Narrow"/>
        </w:rPr>
        <w:t>Cálculo de los parámetros de inercia del modelo</w:t>
      </w:r>
      <w:bookmarkEnd w:id="35"/>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jc w:val="both"/>
        <w:rPr>
          <w:rFonts w:ascii="Arial Narrow" w:hAnsi="Arial Narrow" w:cs="Arial"/>
          <w:b/>
          <w:highlight w:val="yellow"/>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6" w:name="_Toc408501651"/>
      <w:r w:rsidRPr="005A4E72">
        <w:rPr>
          <w:rFonts w:ascii="Arial Narrow" w:hAnsi="Arial Narrow"/>
        </w:rPr>
        <w:t xml:space="preserve">Tabla 7. </w:t>
      </w:r>
      <w:r w:rsidR="006F1C29" w:rsidRPr="005A4E72">
        <w:rPr>
          <w:rFonts w:ascii="Arial Narrow" w:hAnsi="Arial Narrow"/>
        </w:rPr>
        <w:fldChar w:fldCharType="begin"/>
      </w:r>
      <w:r w:rsidR="002B41A0" w:rsidRPr="005A4E72">
        <w:rPr>
          <w:rFonts w:ascii="Arial Narrow" w:hAnsi="Arial Narrow"/>
        </w:rPr>
        <w:instrText xml:space="preserve"> SEQ Tabla_7. \* ARABIC </w:instrText>
      </w:r>
      <w:r w:rsidR="006F1C29" w:rsidRPr="005A4E72">
        <w:rPr>
          <w:rFonts w:ascii="Arial Narrow" w:hAnsi="Arial Narrow"/>
        </w:rPr>
        <w:fldChar w:fldCharType="separate"/>
      </w:r>
      <w:r w:rsidRPr="005A4E72">
        <w:rPr>
          <w:rFonts w:ascii="Arial Narrow" w:hAnsi="Arial Narrow"/>
          <w:noProof/>
        </w:rPr>
        <w:t>2</w:t>
      </w:r>
      <w:r w:rsidR="006F1C29" w:rsidRPr="005A4E72">
        <w:rPr>
          <w:rFonts w:ascii="Arial Narrow" w:hAnsi="Arial Narrow"/>
        </w:rPr>
        <w:fldChar w:fldCharType="end"/>
      </w:r>
      <w:r w:rsidRPr="005A4E72">
        <w:rPr>
          <w:rFonts w:ascii="Arial Narrow" w:hAnsi="Arial Narrow"/>
        </w:rPr>
        <w:t xml:space="preserve"> Parametros para cálculo de matriz de inercia</w:t>
      </w:r>
      <w:bookmarkEnd w:id="36"/>
    </w:p>
    <w:tbl>
      <w:tblPr>
        <w:tblW w:w="3580" w:type="dxa"/>
        <w:jc w:val="center"/>
        <w:tblCellMar>
          <w:left w:w="70" w:type="dxa"/>
          <w:right w:w="70" w:type="dxa"/>
        </w:tblCellMar>
        <w:tblLook w:val="04A0"/>
      </w:tblPr>
      <w:tblGrid>
        <w:gridCol w:w="2800"/>
        <w:gridCol w:w="780"/>
      </w:tblGrid>
      <w:tr w:rsidR="001C0A36" w:rsidRPr="005A4E72" w:rsidTr="00D25DA1">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lastRenderedPageBreak/>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Se siguió el método desarrollado en [Sinha 2012] para el cálulo de la inercia de los motores, y las ecuaciones de [Hibbeler 2012] para el cálculo de inercia de la 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C0A36" w:rsidRPr="005A4E72" w:rsidRDefault="001C0A36" w:rsidP="001C0A36">
      <w:pPr>
        <w:pStyle w:val="Sinespaciado"/>
        <w:spacing w:line="360" w:lineRule="auto"/>
        <w:jc w:val="both"/>
        <w:rPr>
          <w:rFonts w:ascii="Arial Narrow" w:hAnsi="Arial Narrow" w:cs="Arial"/>
          <w:lang w:val="en-US"/>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 xml:space="preserve">Asi mismo, se presenta el cálculo de los parámetros de inercia para el eje de </w:t>
      </w:r>
      <w:r w:rsidRPr="005A4E72">
        <w:rPr>
          <w:rFonts w:ascii="Arial Narrow" w:hAnsi="Arial Narrow" w:cs="Arial"/>
        </w:rPr>
        <w:lastRenderedPageBreak/>
        <w:t>Yaw, basados en la suposición de que la inercia que ejerce cada motor sobre el eje Z es igual:</w:t>
      </w: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cabina:</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5A4E72" w:rsidRDefault="006F1C29"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6F1C29"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6F1C29"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6F1C29"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6F1C29"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6F1C29"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6F1C29"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6F1C29"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6F1C29"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6F1C29" w:rsidP="001C0A36">
      <w:pPr>
        <w:pStyle w:val="Sinespaciado"/>
        <w:spacing w:line="360" w:lineRule="auto"/>
        <w:jc w:val="center"/>
        <w:rPr>
          <w:rFonts w:ascii="Arial Narrow" w:hAnsi="Arial Narrow"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37" w:name="_Toc408610863"/>
      <w:r w:rsidRPr="005A4E72">
        <w:rPr>
          <w:rFonts w:ascii="Arial Narrow" w:hAnsi="Arial Narrow"/>
        </w:rPr>
        <w:t>Linealización del modelo dinámico</w:t>
      </w:r>
      <w:bookmarkEnd w:id="37"/>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38" w:name="_Toc408610864"/>
      <w:r w:rsidRPr="005A4E72">
        <w:rPr>
          <w:rFonts w:ascii="Arial Narrow" w:hAnsi="Arial Narrow"/>
        </w:rPr>
        <w:lastRenderedPageBreak/>
        <w:t>Apéndice E: Código de estimación, control y comunicación a bordo del cuadricóptero</w:t>
      </w:r>
      <w:bookmarkEnd w:id="38"/>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#include &lt;FiltroLP_Giroscopio.h&gt;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#include &lt;FiltroLP_Acelerometro.h&gt;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#include &lt;FiltroMediaMovil_Acelerometro.h&gt;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&lt;FiltroMediaMovil_Giroscopio.h&gt;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&lt;Wire.h&gt;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&lt;L3G.h&gt;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&lt;LSM303.h&gt;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&lt;PID_v1.h&gt;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val="en-US" w:eastAsia="es-VE" w:bidi="ar-SA"/>
        </w:rPr>
      </w:pPr>
      <w:r w:rsidRPr="005A4E72">
        <w:rPr>
          <w:rFonts w:ascii="Arial Narrow" w:eastAsia="Times New Roman" w:hAnsi="Arial Narrow" w:cs="Courier New"/>
          <w:color w:val="804000"/>
          <w:sz w:val="14"/>
          <w:szCs w:val="14"/>
          <w:shd w:val="clear" w:color="auto" w:fill="auto"/>
          <w:lang w:val="en-US" w:eastAsia="es-VE" w:bidi="ar-SA"/>
        </w:rPr>
        <w:t>#include &lt;NewPing.h&gt;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80"/>
          <w:sz w:val="14"/>
          <w:szCs w:val="14"/>
          <w:shd w:val="clear" w:color="auto" w:fill="auto"/>
          <w:lang w:eastAsia="es-VE" w:bidi="ar-SA"/>
        </w:rPr>
        <w:t>/********************************************        CONSTANTES y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PUERTOMOTORDERECHO 5 </w:t>
      </w:r>
      <w:r w:rsidRPr="005A4E72">
        <w:rPr>
          <w:rFonts w:ascii="Arial Narrow" w:eastAsia="Times New Roman" w:hAnsi="Arial Narrow" w:cs="Courier New"/>
          <w:color w:val="008000"/>
          <w:sz w:val="14"/>
          <w:szCs w:val="14"/>
          <w:shd w:val="clear" w:color="auto" w:fill="auto"/>
          <w:lang w:eastAsia="es-VE" w:bidi="ar-SA"/>
        </w:rPr>
        <w:t>//puerto de PWM del motor 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PUERTOMOTORIZQUIERDO 9 </w:t>
      </w:r>
      <w:r w:rsidRPr="005A4E72">
        <w:rPr>
          <w:rFonts w:ascii="Arial Narrow" w:eastAsia="Times New Roman" w:hAnsi="Arial Narrow" w:cs="Courier New"/>
          <w:color w:val="008000"/>
          <w:sz w:val="14"/>
          <w:szCs w:val="14"/>
          <w:shd w:val="clear" w:color="auto" w:fill="auto"/>
          <w:lang w:eastAsia="es-VE" w:bidi="ar-SA"/>
        </w:rPr>
        <w:t>//puerto de PWM del motor 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PUERTOMOTORINFERIOR 10 </w:t>
      </w:r>
      <w:r w:rsidRPr="005A4E72">
        <w:rPr>
          <w:rFonts w:ascii="Arial Narrow" w:eastAsia="Times New Roman" w:hAnsi="Arial Narrow" w:cs="Courier New"/>
          <w:color w:val="008000"/>
          <w:sz w:val="14"/>
          <w:szCs w:val="14"/>
          <w:shd w:val="clear" w:color="auto" w:fill="auto"/>
          <w:lang w:eastAsia="es-VE" w:bidi="ar-SA"/>
        </w:rPr>
        <w:t>//puerto de PWM del motor inferior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PUERTOMOTORSUPERIOR 11 </w:t>
      </w:r>
      <w:r w:rsidRPr="005A4E72">
        <w:rPr>
          <w:rFonts w:ascii="Arial Narrow" w:eastAsia="Times New Roman" w:hAnsi="Arial Narrow" w:cs="Courier New"/>
          <w:color w:val="008000"/>
          <w:sz w:val="14"/>
          <w:szCs w:val="14"/>
          <w:shd w:val="clear" w:color="auto" w:fill="auto"/>
          <w:lang w:eastAsia="es-VE" w:bidi="ar-SA"/>
        </w:rPr>
        <w:t>//puerto de PWM del motor superior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PWM_MAXIMO 240 </w:t>
      </w:r>
      <w:r w:rsidRPr="005A4E72">
        <w:rPr>
          <w:rFonts w:ascii="Arial Narrow" w:eastAsia="Times New Roman" w:hAnsi="Arial Narrow" w:cs="Courier New"/>
          <w:color w:val="008000"/>
          <w:sz w:val="14"/>
          <w:szCs w:val="14"/>
          <w:shd w:val="clear" w:color="auto" w:fill="auto"/>
          <w:lang w:eastAsia="es-VE" w:bidi="ar-SA"/>
        </w:rPr>
        <w:t>//maximo PWM que puede enviar el arduino a los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velocidadBasePWM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120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//CODIGOS DE COMUNICACION: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modoTelemetriaTotal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DT_envioDatosTelemetriaTotal 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DT_envioDatosEstado 30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LED_ENCENDIDO 13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CODIGO_INICIO_MENSAJE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CODIGO_ENCENDIDO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CODIGO_MOVIMIENTO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CODIGO_ACK 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CODIGO_ESTADO 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CODIGO_TELEMETRIA_TOTAL 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MAXIMO_ANGULO_COMANDO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headerMensaje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codigoRecibido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comandoEncendidoRecibido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comandoPitch</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comandoRoll</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comandoAltura</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checksum</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unsigned</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char</w:t>
      </w:r>
      <w:r w:rsidRPr="005A4E72">
        <w:rPr>
          <w:rFonts w:ascii="Arial Narrow" w:eastAsia="Times New Roman" w:hAnsi="Arial Narrow" w:cs="Courier New"/>
          <w:color w:val="000000"/>
          <w:sz w:val="14"/>
          <w:szCs w:val="14"/>
          <w:shd w:val="clear" w:color="auto" w:fill="auto"/>
          <w:lang w:eastAsia="es-VE" w:bidi="ar-SA"/>
        </w:rPr>
        <w:t xml:space="preserve"> ack</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CODIGOS DE COMUNICACION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//ULTRASONIDO: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USPIN 15 </w:t>
      </w:r>
      <w:r w:rsidRPr="005A4E72">
        <w:rPr>
          <w:rFonts w:ascii="Arial Narrow" w:eastAsia="Times New Roman" w:hAnsi="Arial Narrow" w:cs="Courier New"/>
          <w:color w:val="008000"/>
          <w:sz w:val="14"/>
          <w:szCs w:val="14"/>
          <w:shd w:val="clear" w:color="auto" w:fill="auto"/>
          <w:lang w:eastAsia="es-VE" w:bidi="ar-SA"/>
        </w:rPr>
        <w:t>//puerto de datos del ultradonido.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ALTURA_MAXIMA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INCREMENTO_ALTURA_COMANDO 5 </w:t>
      </w:r>
      <w:r w:rsidRPr="005A4E72">
        <w:rPr>
          <w:rFonts w:ascii="Arial Narrow" w:eastAsia="Times New Roman" w:hAnsi="Arial Narrow" w:cs="Courier New"/>
          <w:color w:val="008000"/>
          <w:sz w:val="14"/>
          <w:szCs w:val="14"/>
          <w:shd w:val="clear" w:color="auto" w:fill="auto"/>
          <w:lang w:eastAsia="es-VE" w:bidi="ar-SA"/>
        </w:rPr>
        <w:t>///////////////////////////// CAMBIAR A 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NewPing sonar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USPIN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USPIN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ALTURA_MAXIMA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long</w:t>
      </w:r>
      <w:r w:rsidRPr="005A4E72">
        <w:rPr>
          <w:rFonts w:ascii="Arial Narrow" w:eastAsia="Times New Roman" w:hAnsi="Arial Narrow" w:cs="Courier New"/>
          <w:color w:val="000000"/>
          <w:sz w:val="14"/>
          <w:szCs w:val="14"/>
          <w:shd w:val="clear" w:color="auto" w:fill="auto"/>
          <w:lang w:val="en-US"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uS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alturaDeseada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distancia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USAltura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Distancia medida por el sensor de ultrasonido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correccionAltura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covarianzaProcesoFisicoAltura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covarianzaRuidoSensorAltura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alturaSuelo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gananciaKalman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lastRenderedPageBreak/>
        <w:t>double</w:t>
      </w:r>
      <w:r w:rsidRPr="005A4E72">
        <w:rPr>
          <w:rFonts w:ascii="Arial Narrow" w:eastAsia="Times New Roman" w:hAnsi="Arial Narrow" w:cs="Courier New"/>
          <w:color w:val="000000"/>
          <w:sz w:val="14"/>
          <w:szCs w:val="14"/>
          <w:shd w:val="clear" w:color="auto" w:fill="auto"/>
          <w:lang w:eastAsia="es-VE" w:bidi="ar-SA"/>
        </w:rPr>
        <w:t xml:space="preserve"> U_velocidad_Z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U_Z_previo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Az_sinG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velocidadDeseadaZ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ULTRASONIDO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//IMU</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ToRad(x) ((x)*0.01745329252)  </w:t>
      </w:r>
      <w:r w:rsidRPr="005A4E72">
        <w:rPr>
          <w:rFonts w:ascii="Arial Narrow" w:eastAsia="Times New Roman" w:hAnsi="Arial Narrow" w:cs="Courier New"/>
          <w:color w:val="008000"/>
          <w:sz w:val="14"/>
          <w:szCs w:val="14"/>
          <w:shd w:val="clear" w:color="auto" w:fill="auto"/>
          <w:lang w:eastAsia="es-VE" w:bidi="ar-SA"/>
        </w:rPr>
        <w:t>// *pi/180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 xml:space="preserve">#define ToDeg(x) ((x)*57.2957795131)  </w:t>
      </w:r>
      <w:r w:rsidRPr="005A4E72">
        <w:rPr>
          <w:rFonts w:ascii="Arial Narrow" w:eastAsia="Times New Roman" w:hAnsi="Arial Narrow" w:cs="Courier New"/>
          <w:color w:val="008000"/>
          <w:sz w:val="14"/>
          <w:szCs w:val="14"/>
          <w:shd w:val="clear" w:color="auto" w:fill="auto"/>
          <w:lang w:eastAsia="es-VE" w:bidi="ar-SA"/>
        </w:rPr>
        <w:t>// *180/pi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G_GYRO 0.00875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G_ACC 0.015874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K_COMP 0.97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DT_sensor_altura 29</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DT_acelerometro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DT_giroscopio 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L3G gyro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LSM303 compass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14946</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355</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1957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anguloDeseadoYPR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G_anguloYPR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anguloYPR_filtrado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velocidadDeseadaYPR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FiltroMediaMovil_Giroscopio filtroVelocidadYPR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FiltroMediaMovil_Acelerometro filtroAceleracionYPR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color w:val="000000"/>
          <w:sz w:val="14"/>
          <w:szCs w:val="14"/>
          <w:shd w:val="clear" w:color="auto" w:fill="auto"/>
          <w:lang w:eastAsia="es-VE" w:bidi="ar-SA"/>
        </w:rPr>
        <w:t xml:space="preserve"> DT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tiempoUltimoMuestreoGiroscopio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tiempoUltimoMuestreoAcelerometro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long</w:t>
      </w:r>
      <w:r w:rsidRPr="005A4E72">
        <w:rPr>
          <w:rFonts w:ascii="Arial Narrow" w:eastAsia="Times New Roman" w:hAnsi="Arial Narrow" w:cs="Courier New"/>
          <w:color w:val="000000"/>
          <w:sz w:val="14"/>
          <w:szCs w:val="14"/>
          <w:shd w:val="clear" w:color="auto" w:fill="auto"/>
          <w:lang w:eastAsia="es-VE" w:bidi="ar-SA"/>
        </w:rPr>
        <w:t xml:space="preserve"> tiempoUltimoMuestreoAngulos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IMU</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//SISTEMAS DE CONTROL PID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DT_PID_velZ 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DT_PID_posZ 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DT_PID_posicionAngular 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804000"/>
          <w:sz w:val="14"/>
          <w:szCs w:val="14"/>
          <w:shd w:val="clear" w:color="auto" w:fill="auto"/>
          <w:lang w:eastAsia="es-VE" w:bidi="ar-SA"/>
        </w:rPr>
      </w:pPr>
      <w:r w:rsidRPr="005A4E72">
        <w:rPr>
          <w:rFonts w:ascii="Arial Narrow" w:eastAsia="Times New Roman" w:hAnsi="Arial Narrow" w:cs="Courier New"/>
          <w:color w:val="804000"/>
          <w:sz w:val="14"/>
          <w:szCs w:val="14"/>
          <w:shd w:val="clear" w:color="auto" w:fill="auto"/>
          <w:lang w:eastAsia="es-VE" w:bidi="ar-SA"/>
        </w:rPr>
        <w:t>#define DT_PID_velocidadAngular 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PID_vAngular_Yaw</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PID_vAngular_Pitch</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PID_vAngular_Roll</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PID PID_pAngular_Yaw</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PID_pAngular_Pitch</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PID_pAngular_Roll</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REVERSE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PID_posZ</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alturaSuelo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alturaDeseada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PID PID_velZ</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velocidad_Z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correccionAltura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w:t>
      </w:r>
      <w:r w:rsidRPr="005A4E72">
        <w:rPr>
          <w:rFonts w:ascii="Arial Narrow" w:eastAsia="Times New Roman" w:hAnsi="Arial Narrow" w:cs="Courier New"/>
          <w:color w:val="000000"/>
          <w:sz w:val="14"/>
          <w:szCs w:val="14"/>
          <w:shd w:val="clear" w:color="auto" w:fill="auto"/>
          <w:lang w:eastAsia="es-VE" w:bidi="ar-SA"/>
        </w:rPr>
        <w:t>velocidadDeseadaZ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DIRECT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byte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//FIN PID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80"/>
          <w:sz w:val="14"/>
          <w:szCs w:val="14"/>
          <w:shd w:val="clear" w:color="auto" w:fill="auto"/>
          <w:lang w:eastAsia="es-VE" w:bidi="ar-SA"/>
        </w:rPr>
        <w:t>/********************************************        FIN DE CONSTANTES y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setup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Modo FAST PWM en los pines 9, 10 y 11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 xml:space="preserve">TCCR2A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COM2A1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COM2B1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WGM21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WGM20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TCCR2B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CS22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TCCR1A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COM1A1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COM1B1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WGM10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TCCR1B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CS11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CS10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_BV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WGM12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Configuracion de los puertos para sensores, motores y bandera de 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LED_ENCENDIDO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pinMode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OUTPUT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Inicializacion de la comunicacion Serial, I2C y acelerometro/giroscopio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modoTelemetriaTotal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begin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115200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begin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38400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Wire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begin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init</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println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8080"/>
          <w:sz w:val="14"/>
          <w:szCs w:val="14"/>
          <w:shd w:val="clear" w:color="auto" w:fill="auto"/>
          <w:lang w:val="en-US" w:eastAsia="es-VE" w:bidi="ar-SA"/>
        </w:rPr>
        <w:t>"Failed to autodetect gyro type!"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while</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enableDefault</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init</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enableDefault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CalcularOffsetGiroscopio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CalcularOffsetAcelerometro();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Parametros de los Algoritmos PID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PID_pAngular_Pitch</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PID_vAngular_Pitch</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SetSampleTime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DT_PID_velocidadAngular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SetSampleTime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DT_PID_posZ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SetSampleTime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DT_PID_velZ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180.0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50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50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PID_velZ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SetOutputLimits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PWM_MAXIMO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PID_vAngular_Roll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PID_posZ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lastRenderedPageBreak/>
        <w:t xml:space="preserve">  PID_velZ</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SetMode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AUTOMATIC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PID_pAngular_Yaw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SetTunings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0.01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PID_vAngular_Yaw</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SetTunings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0.4</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PID_vAngular_Pitch</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SetTunings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0.95</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0.01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0.005</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PID_vAngular_Roll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SetTunings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0.95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0.005</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Inicio de conteo para manejo de frecuencia de envio de datos y DT de muestreo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tiempoUltimoMuestreoAngulos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micros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PRINCIPAL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El procedimiento loop se ejecuta de forma constante e ininterrumpida, y realiza llamados a las rutinas de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recepcion de comandos, secuencia de inicio, y secuencia de vuelo.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loop</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SecuenciaDeInicio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SecuenciaDeVuelo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LLEVAR A CABO ESTIMACION DE ESTADO, TELEMETRIA  E INICIO PAULATINO DE LOS MOTORES DEL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gradual de los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SecuenciaDeInicio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while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50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anguloDeseadoYPR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alturaDeseada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xml:space="preserve">//Se ejecuta si y solo si ha sido enviado un mensaje de encendido de motores desde la PC. </w:t>
      </w:r>
      <w:r w:rsidRPr="005A4E72">
        <w:rPr>
          <w:rFonts w:ascii="Arial Narrow" w:eastAsia="Times New Roman" w:hAnsi="Arial Narrow" w:cs="Courier New"/>
          <w:color w:val="008000"/>
          <w:sz w:val="14"/>
          <w:szCs w:val="14"/>
          <w:shd w:val="clear" w:color="auto" w:fill="auto"/>
          <w:lang w:val="en-US" w:eastAsia="es-VE" w:bidi="ar-SA"/>
        </w:rPr>
        <w:t>(modoEjecucion == 'T')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modoEjecucion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8080"/>
          <w:sz w:val="14"/>
          <w:szCs w:val="14"/>
          <w:shd w:val="clear" w:color="auto" w:fill="auto"/>
          <w:lang w:val="en-US" w:eastAsia="es-VE" w:bidi="ar-SA"/>
        </w:rPr>
        <w:t>'_'</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while</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velocidadBasePWM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s-ES" w:eastAsia="es-VE" w:bidi="ar-SA"/>
        </w:rPr>
        <w:t>if</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modoEjecucion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808080"/>
          <w:sz w:val="14"/>
          <w:szCs w:val="14"/>
          <w:shd w:val="clear" w:color="auto" w:fill="auto"/>
          <w:lang w:val="es-ES" w:eastAsia="es-VE" w:bidi="ar-SA"/>
        </w:rPr>
        <w:t>'_'</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LLEVAR A CABO ESTIMACION DE ESTADO, CONTROL Y TELEMETRIA DEL CUADRICOPTERO EN VUELO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Ciclo que se ejecuta mientras no se envie comando de apagado de los motores (mientras modoEjecucion sea distinto de '_').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motores, y se envian mensajes de telemetria a la PC.</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SecuenciaDeVuelo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while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RecibirComando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//PIDAltura();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ESTIMAR LA MEDIA DE RUIDO POR CONDICIONES INICIALES DE VOLTAJE Y TEMPERATURA DEL GIROSCOPIO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CalcularOffsetGiroscopio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500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y</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ESTIMAR LA MEDIA DE RUIDO POR INCLINACION DEL ACELEROMETRO SOBRE EL CHASIS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lastRenderedPageBreak/>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CalcularOffsetAcelerometro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500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numMuestras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z</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y</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compass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A_offsetYPR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numMuestras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ESTIMAR LA VELOCIDAD ANGULAR, Y LA POSICION ANGULAR MEDIANTE FILTRO COMPLEMENTARIO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filtrar los datos.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FiltroComplementario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gyro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DT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micros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tiempoUltimoMuestreoAngulos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1000000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tiempoUltimoMuestreoGiroscopio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gyro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G_offsetYPR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G_GYRO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x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G_GYRO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gyro</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y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G_offsetYPR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G_GYRO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filtroVelocidadYPR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step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filtroVelocidadYPR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step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G_velocidadYPR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filtroVelocidadYPR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step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tiempoUltimoMuestreoGiroscopio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K_COMP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K_COMP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K_COMP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K_COMP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tiempoUltimoMuestreoAcelerometro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DT_acelerometro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G_ACC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y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A_offsetYPR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G_ACC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compass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x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A_offsetYPR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G_ACC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step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step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filtroAceleracionYPR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step</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ToDeg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A_anguloYPR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ToDeg</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A_anguloYPR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Az_sinG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9.81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A_velocidad_Z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Az_sinG</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tiempoUltimoMuestreoAcelerometro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ToRad</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ToRad</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ToRad</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atan2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ToDeg</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tiempoUltimoMuestreoAngulos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micros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PROCEDIMIENTOS PARA CALCULAR LA ALTURA DEL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la libreria NewPing para Arduino, que utiliza rutinas con temporizadores.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CalcularAltura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DT_sensor_altura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uS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sonar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ping</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distancia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uS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US_ROUNDTRIP_CM</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distancia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&amp;&amp;</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distancia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ALTURA_MAXIMA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USAltura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distancia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FiltroKalmanAltura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alturaSuelo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sqrt</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sin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alturaSuelo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U_velocidad_Z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U_Z_previo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U_Z_previo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//velocidad_Z = (U_velocidad_Z + A_velocidad_Z)/2;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velocidad_Z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A_velocidad_Z</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tiempoUltimoMuestreoAltura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FiltroKalmanAltura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covarianzaProcesoFisicoAltura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gananciaKalman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covarianzaRuidoSensorAltura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gananciaKalman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USAltura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estimacionAltura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covarianzaRuidoEstimacionAltura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gananciaKalman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covarianzaRuidoEstimacionAltura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RUTINAS PARA EJECUTAR LOS PID DE POSICION ANGULAR, VELOCIDAD ANGULAR Y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PID_PosicionAngular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PID_pAngular_Pitch.Compute();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PID_pAngular_Roll.Compute();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lastRenderedPageBreak/>
        <w:t>void</w:t>
      </w:r>
      <w:r w:rsidRPr="005A4E72">
        <w:rPr>
          <w:rFonts w:ascii="Arial Narrow" w:eastAsia="Times New Roman" w:hAnsi="Arial Narrow" w:cs="Courier New"/>
          <w:color w:val="000000"/>
          <w:sz w:val="14"/>
          <w:szCs w:val="14"/>
          <w:shd w:val="clear" w:color="auto" w:fill="auto"/>
          <w:lang w:eastAsia="es-VE" w:bidi="ar-SA"/>
        </w:rPr>
        <w:t xml:space="preserve"> PID_VelocidadAngular</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PID_vAngular_Yaw</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PID_vAngular_Pitch</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PID_vAngular_Roll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PIDAltura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PID_velZ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PID_posZ</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Compute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 DE APLICACION DE PWM A LOS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Valida el estado de la variable modoEjecucion: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 Si es igual a '_', envía PWM=0 a todos los puertos.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 Si es igual a 'T', se calcula el valor de PWM a enviar a los motores a partir de la velocidad base del PWM establecida y 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salidas de los sistemas de control PID de velocidad angular y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AplicarPWMmotores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int</w:t>
      </w:r>
      <w:r w:rsidRPr="005A4E72">
        <w:rPr>
          <w:rFonts w:ascii="Arial Narrow" w:eastAsia="Times New Roman" w:hAnsi="Arial Narrow" w:cs="Courier New"/>
          <w:color w:val="000000"/>
          <w:sz w:val="14"/>
          <w:szCs w:val="14"/>
          <w:shd w:val="clear" w:color="auto" w:fill="auto"/>
          <w:lang w:eastAsia="es-VE" w:bidi="ar-SA"/>
        </w:rPr>
        <w:t xml:space="preserve"> velocidadMotoresPWM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velocidadMotoresPWM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correccionPWM_YPR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correccionAltura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motorDelantero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motorDelantero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motorDelantero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motorTrasero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motorTrasero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else</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motorTrasero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motorTrasero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motorDerecho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PWM_MAXIMO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motorDerecho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motorDerecho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motorIzquierdo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motorIzquierdo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motorIzquierdo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PUERTOMOTORDERECHO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motorDerecho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PUERTOMOTORIZQUIERDO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motorIzquierdo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PUERTOMOTORSUPERIOR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motorDelantero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analogWrite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PUERTOMOTORINFERIOR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motorTrasero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 DE PREPARACION DEL PAQUETE DE MENSAJE DE ESTADO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preparar paquetes de mensaje de estado. (14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0 = HEADER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 = CODIGO DE MENSAJE (7)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 = POSICION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 = POSICION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 = POSICION ANGULAR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5 = POSICION ANGULAR 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6 = VELOCIDAD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7 = VELOCIDAD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8 = VELOCIDAD ANGULAR PITCH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9 = VELOCIDAD ANGULAR PITCH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10 = VELOCIDAD ANGULAR ROLL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11 = VELOCIDAD ANGULAR ROLL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12 =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13 = CHECKSUM (HECHO CON XOR DE LOS BYTES 0 AL 12)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PrepararPaqueteMensajeEstado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//HEADER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//Codigo del 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90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90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mensajeEstado[12] = estimacionAltura;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  mensajeEstado[12] = alturaDeseada;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RUTINA DE PREPARACION DEL PAQUETE DE MENSAJE DE TELEMETRIA TOTAL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preparar paquetes de mensaje de telemetria total.  (42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0 = HEADER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 = CODIGO DE MENSAJE (7)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 = POSICION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 = POSICION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 = POSICION ANGULAR PITCH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5 = POSICION ANGULAR PITCH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6 = POSICION ANGULAR ROLL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7 = POSICION ANGULAR ROLL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8 = VELOCIDAD ANGULAR YAW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9 = VELOCIDAD ANGULAR YAW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10 = VELOCIDAD ANGULAR PITCH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11 = VELOCIDAD ANGULAR PITCH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12 = VELOCIDAD ANGULAR ROLL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13 = VELOCIDAD ANGULAR ROLL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14 = VELOCIDAD ANGULAR YAW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15 = VELOCIDAD ANGULAR YAW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16 = VELOCIDAD ANGULAR PITCH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17 = VELOCIDAD ANGULAR PITCH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18 = VELOCIDAD ANGULAR ROLL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19 = VELOCIDAD ANGULAR ROLL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20 = ACELERACION LINEAL Z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21 = ACELERACION LINEAL Z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22 = ACELERACION LINEAL Y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23 = ACELERACION LINEAL Y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24 = ACELERACION LINEAL X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25 = ACELERACION LINEAL X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26 = ACELERACION LINEAL Z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27 = ACELERACION LINEAL Z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28 = ACELERACION LINEAL Y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29 = ACELERACION LINEAL Y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30 = ACELERACION LINEAL X FILTRADA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31 = ACELERACION LINEAL X FILTRADA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32 = ALTURA - POSICION EN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33 = ALTURA FILTRADA - POSICION EN Z FILTRADA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34 = VELOCIDAD EN Z (Valor positivo 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35 = VELOCIDAD EN Z (Valor negativo)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36 = PWM MOTOR 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37 = PWM MOTOR 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38 = PWM MOTOR 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39 = PWM MOTOR 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40 = ESTADO DE ENCENDIDO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posicion 41 = CHECKSUM (HECHO CON XOR DE LOS BYTES 0 AL 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PrepararPaqueteMensajeTelemetriaTotal</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//HEADER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CODIGO_TELEMETRIA_TOTAL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//Codigo del 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anguloYPR_filtrado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G_velocidadYPR_filtrada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A_aceleracionYPR_filtrada</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mensajeTelemetriaTotal[32] = USAltura;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velocidadBasePWM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alturaSuelo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velocidad_Z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velocidad_Z</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velocidad_Z</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motorDelantero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motorTrasero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motorDerecho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motorIzquierdo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33</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34</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36</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37</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38</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39</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8000"/>
          <w:sz w:val="14"/>
          <w:szCs w:val="14"/>
          <w:shd w:val="clear" w:color="auto" w:fill="auto"/>
          <w:lang w:eastAsia="es-VE" w:bidi="ar-SA"/>
        </w:rPr>
        <w:t>//CHECKSUM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ENVIAR MENSAJES DE TELEMETRIA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Se valida el estado de la bandera modoTelemetriaTotal.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Si modoTelemetriaTotal==0, se envian mensajes de 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 Si modoTelemetriaTotal==1, se envian mensajes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void</w:t>
      </w:r>
      <w:r w:rsidRPr="005A4E72">
        <w:rPr>
          <w:rFonts w:ascii="Arial Narrow" w:eastAsia="Times New Roman" w:hAnsi="Arial Narrow" w:cs="Courier New"/>
          <w:color w:val="000000"/>
          <w:sz w:val="14"/>
          <w:szCs w:val="14"/>
          <w:shd w:val="clear" w:color="auto" w:fill="auto"/>
          <w:lang w:eastAsia="es-VE" w:bidi="ar-SA"/>
        </w:rPr>
        <w:t xml:space="preserve"> EnviarMensajesTelemetriaPC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modoTelemetriaTotal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DT_envioDatosEstado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PrepararPaqueteMensajeEstado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mensajeEstado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15</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8000"/>
          <w:sz w:val="14"/>
          <w:szCs w:val="14"/>
          <w:shd w:val="clear" w:color="auto" w:fill="auto"/>
          <w:lang w:eastAsia="es-VE" w:bidi="ar-SA"/>
        </w:rPr>
        <w:t>//ENVIAR EL PAQUETE DE 15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millis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DT_envioDatosTelemetriaTotal</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PrepararPaqueteMensajeTelemetriaTotal</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mensajeTelemetriaTotal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42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8000"/>
          <w:sz w:val="14"/>
          <w:szCs w:val="14"/>
          <w:shd w:val="clear" w:color="auto" w:fill="auto"/>
          <w:lang w:eastAsia="es-VE" w:bidi="ar-SA"/>
        </w:rPr>
        <w:t>//ENVIAR EL PAQUETE DE 42 BYTES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tiempoUltimoEnvio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millis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RECIBIR MENSAJES DESDE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Se lee el puerto serial, y se verifica, de forma sucesiva que: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1) El primer dato recibido sea un char de codigo 255 (Header de los mensajes del protocolo).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2) El valor del segundo dato recibido (Codigo del mensaje), a partir de lo cual se recibe: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a) Comando de encendido/apagado (Codigo==0).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b) Comando de movimiento (Codigo==1).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envia un mensaje de acknowledge a la PC.</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xml:space="preserve">  del mensaje, y la ejecucion del procedimiento llega a su fin.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800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void</w:t>
      </w:r>
      <w:r w:rsidRPr="005A4E72">
        <w:rPr>
          <w:rFonts w:ascii="Arial Narrow" w:eastAsia="Times New Roman" w:hAnsi="Arial Narrow" w:cs="Courier New"/>
          <w:color w:val="000000"/>
          <w:sz w:val="14"/>
          <w:szCs w:val="14"/>
          <w:shd w:val="clear" w:color="auto" w:fill="auto"/>
          <w:lang w:val="en-US" w:eastAsia="es-VE" w:bidi="ar-SA"/>
        </w:rPr>
        <w:t xml:space="preserve"> RecibirComando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headerMensaje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headerMensaje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available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codigoRecibido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CODIGO_ENCENDIDO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available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&gt;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Serial</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read</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checksum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CODIGO_INICIO_MENSAJE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CODIGO_ENCENDIDO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checksum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'T'</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digitalWrite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LED_ENCENDIDO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HIGH</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comandoEncendidoRecibido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modoEjecucion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8080"/>
          <w:sz w:val="14"/>
          <w:szCs w:val="14"/>
          <w:shd w:val="clear" w:color="auto" w:fill="auto"/>
          <w:lang w:eastAsia="es-VE" w:bidi="ar-SA"/>
        </w:rPr>
        <w:t>'_'</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alturaDeseada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digitalWrite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LED_ENCENDIDO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LOW</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EnviarAcknowledge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CODIGO_ENCENDIDO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codigoRecibido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CODIGO_MOVIMIENTO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comandoPitch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comandoRoll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comandoAltura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read</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delay</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if</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available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&gt;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checksum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Serial</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read</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delay</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CODIGO_INICIO_MENSAJE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CODIGO_MOVIMIENTO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comandoPitch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comandoRoll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comandoAltura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checksum</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comandoPitch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&amp;&amp;</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abs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comandoRoll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comandoPitch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velocidadDeseadaYPR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comandoRoll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MAXIMO_ANGULO_COMANDO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if</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comandoAltura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PWM_MAXIMO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velocidadBasePWM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comandoAltura</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PROCEDIMIENTO PARA ENVIAR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eastAsia="es-VE" w:bidi="ar-SA"/>
        </w:rPr>
      </w:pPr>
      <w:r w:rsidRPr="005A4E72">
        <w:rPr>
          <w:rFonts w:ascii="Arial Narrow" w:eastAsia="Times New Roman" w:hAnsi="Arial Narrow" w:cs="Courier New"/>
          <w:color w:val="008000"/>
          <w:sz w:val="14"/>
          <w:szCs w:val="14"/>
          <w:shd w:val="clear" w:color="auto" w:fill="auto"/>
          <w:lang w:eastAsia="es-VE" w:bidi="ar-SA"/>
        </w:rPr>
        <w:t>/*  Se prepara y envia un mensaje de acknowledge, cuyo contenido viene dado por codigoMensaje.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800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void</w:t>
      </w:r>
      <w:r w:rsidRPr="005A4E72">
        <w:rPr>
          <w:rFonts w:ascii="Arial Narrow" w:eastAsia="Times New Roman" w:hAnsi="Arial Narrow" w:cs="Courier New"/>
          <w:color w:val="000000"/>
          <w:sz w:val="14"/>
          <w:szCs w:val="14"/>
          <w:shd w:val="clear" w:color="auto" w:fill="auto"/>
          <w:lang w:val="en-US" w:eastAsia="es-VE" w:bidi="ar-SA"/>
        </w:rPr>
        <w:t xml:space="preserve"> EnviarAcknowledge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unsigned</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char</w:t>
      </w:r>
      <w:r w:rsidRPr="005A4E72">
        <w:rPr>
          <w:rFonts w:ascii="Arial Narrow" w:eastAsia="Times New Roman" w:hAnsi="Arial Narrow" w:cs="Courier New"/>
          <w:color w:val="000000"/>
          <w:sz w:val="14"/>
          <w:szCs w:val="14"/>
          <w:shd w:val="clear" w:color="auto" w:fill="auto"/>
          <w:lang w:val="en-US" w:eastAsia="es-VE" w:bidi="ar-SA"/>
        </w:rPr>
        <w:t xml:space="preserve"> codigoMensaje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ack</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CODIGO_INICIO_MENSAJE</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ack</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CODIGO_ACK</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n-US" w:eastAsia="es-VE" w:bidi="ar-SA"/>
        </w:rPr>
        <w:t>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codigoMensaje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3</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Serial</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write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ack</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4</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pStyle w:val="Sinespaciado"/>
        <w:spacing w:line="360" w:lineRule="auto"/>
        <w:ind w:firstLine="360"/>
        <w:jc w:val="both"/>
        <w:rPr>
          <w:rFonts w:ascii="Arial Narrow" w:hAnsi="Arial Narrow" w:cs="Arial"/>
          <w:b/>
        </w:rPr>
      </w:pPr>
    </w:p>
    <w:p w:rsidR="001C0A36" w:rsidRPr="005A4E72" w:rsidRDefault="001C0A36" w:rsidP="001C0A36">
      <w:pPr>
        <w:pStyle w:val="Sinespaciado"/>
        <w:spacing w:line="360" w:lineRule="auto"/>
        <w:ind w:firstLine="360"/>
        <w:jc w:val="both"/>
        <w:rPr>
          <w:rFonts w:ascii="Arial Narrow" w:hAnsi="Arial Narrow" w:cs="Arial"/>
          <w:b/>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FiltroMediaMovilAcelerometro.h: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8000FF"/>
          <w:sz w:val="14"/>
          <w:szCs w:val="14"/>
          <w:shd w:val="clear" w:color="auto" w:fill="auto"/>
          <w:lang w:eastAsia="es-VE" w:bidi="ar-SA"/>
        </w:rPr>
        <w:t>class</w:t>
      </w:r>
      <w:r w:rsidRPr="005A4E72">
        <w:rPr>
          <w:rFonts w:ascii="Arial Narrow" w:eastAsia="Times New Roman" w:hAnsi="Arial Narrow" w:cs="Courier New"/>
          <w:color w:val="000000"/>
          <w:sz w:val="14"/>
          <w:szCs w:val="14"/>
          <w:shd w:val="clear" w:color="auto" w:fill="auto"/>
          <w:lang w:eastAsia="es-VE" w:bidi="ar-SA"/>
        </w:rPr>
        <w:t xml:space="preserve"> FiltroMediaMovil_Acelerometro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FiltroMediaMovil_Acelerometro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40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factorAmortiguacion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1</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40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valorFiltrado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valorFiltrado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return</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pStyle w:val="Sinespaciado"/>
        <w:spacing w:line="360" w:lineRule="auto"/>
        <w:ind w:firstLine="360"/>
        <w:jc w:val="both"/>
        <w:rPr>
          <w:rFonts w:ascii="Arial Narrow" w:hAnsi="Arial Narrow" w:cs="Arial"/>
          <w:b/>
          <w:sz w:val="14"/>
          <w:szCs w:val="14"/>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b/>
        <w:t>Archivo FiltroMediaMovilGiroscopio.h: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class</w:t>
      </w:r>
      <w:r w:rsidRPr="005A4E72">
        <w:rPr>
          <w:rFonts w:ascii="Arial Narrow" w:eastAsia="Times New Roman" w:hAnsi="Arial Narrow" w:cs="Courier New"/>
          <w:color w:val="000000"/>
          <w:sz w:val="14"/>
          <w:szCs w:val="14"/>
          <w:shd w:val="clear" w:color="auto" w:fill="auto"/>
          <w:lang w:val="en-US" w:eastAsia="es-VE" w:bidi="ar-SA"/>
        </w:rPr>
        <w:t xml:space="preserve"> FiltroMediaMovil_Giroscopio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lastRenderedPageBreak/>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D25DA1">
      <w:pPr>
        <w:pStyle w:val="Ttulo2"/>
        <w:numPr>
          <w:ilvl w:val="0"/>
          <w:numId w:val="41"/>
        </w:numPr>
        <w:rPr>
          <w:rFonts w:ascii="Arial Narrow" w:hAnsi="Arial Narrow"/>
        </w:rPr>
      </w:pPr>
      <w:bookmarkStart w:id="39" w:name="_Toc408610865"/>
      <w:r w:rsidRPr="005A4E72">
        <w:rPr>
          <w:rFonts w:ascii="Arial Narrow" w:hAnsi="Arial Narrow"/>
        </w:rPr>
        <w:lastRenderedPageBreak/>
        <w:t>Apéndice F: Especificación de mensajes del software de control implementado en ROS</w:t>
      </w:r>
      <w:bookmarkEnd w:id="39"/>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D25DA1">
      <w:pPr>
        <w:pStyle w:val="Ttulo2"/>
        <w:numPr>
          <w:ilvl w:val="0"/>
          <w:numId w:val="41"/>
        </w:numPr>
        <w:rPr>
          <w:rFonts w:ascii="Arial Narrow" w:hAnsi="Arial Narrow"/>
        </w:rPr>
      </w:pPr>
      <w:bookmarkStart w:id="40" w:name="_Toc408610866"/>
      <w:r w:rsidRPr="005A4E72">
        <w:rPr>
          <w:rFonts w:ascii="Arial Narrow" w:hAnsi="Arial Narrow"/>
        </w:rPr>
        <w:t>Apéndice G: Código del paquete de ROS comunicación_serial</w:t>
      </w:r>
      <w:bookmarkEnd w:id="40"/>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5A4E72">
        <w:rPr>
          <w:rFonts w:ascii="Arial Narrow" w:eastAsia="Times New Roman" w:hAnsi="Arial Narrow" w:cs="Courier New"/>
          <w:color w:val="000000"/>
          <w:sz w:val="16"/>
          <w:szCs w:val="16"/>
          <w:shd w:val="clear" w:color="auto" w:fill="auto"/>
          <w:lang w:val="es-ES"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5A4E72">
        <w:rPr>
          <w:rFonts w:ascii="Arial Narrow" w:eastAsia="Times New Roman" w:hAnsi="Arial Narrow" w:cs="Courier New"/>
          <w:color w:val="000000"/>
          <w:sz w:val="16"/>
          <w:szCs w:val="16"/>
          <w:shd w:val="clear" w:color="auto" w:fill="auto"/>
          <w:lang w:val="es-ES"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5A4E72">
        <w:rPr>
          <w:rFonts w:ascii="Arial Narrow" w:eastAsia="Times New Roman" w:hAnsi="Arial Narrow" w:cs="Courier New"/>
          <w:color w:val="000000"/>
          <w:sz w:val="16"/>
          <w:szCs w:val="16"/>
          <w:shd w:val="clear" w:color="auto" w:fill="auto"/>
          <w:lang w:val="es-ES"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D25DA1">
      <w:pPr>
        <w:pStyle w:val="Ttulo2"/>
        <w:numPr>
          <w:ilvl w:val="0"/>
          <w:numId w:val="41"/>
        </w:numPr>
        <w:rPr>
          <w:rFonts w:ascii="Arial Narrow" w:hAnsi="Arial Narrow"/>
        </w:rPr>
      </w:pPr>
      <w:bookmarkStart w:id="41" w:name="_Toc408610867"/>
      <w:r w:rsidRPr="005A4E72">
        <w:rPr>
          <w:rFonts w:ascii="Arial Narrow" w:hAnsi="Arial Narrow"/>
        </w:rPr>
        <w:lastRenderedPageBreak/>
        <w:t>Apéndice H: Código del paquete de ROS logitech_gamepad_ii</w:t>
      </w:r>
      <w:bookmarkEnd w:id="41"/>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lastRenderedPageBreak/>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42" w:name="_Toc408610868"/>
      <w:r w:rsidRPr="005A4E72">
        <w:rPr>
          <w:rFonts w:ascii="Arial Narrow" w:hAnsi="Arial Narrow"/>
        </w:rPr>
        <w:lastRenderedPageBreak/>
        <w:t>Apéndice I: Código del paquete de ROS exportador_estado_csv</w:t>
      </w:r>
      <w:bookmarkEnd w:id="42"/>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D25DA1">
      <w:pPr>
        <w:pStyle w:val="Ttulo2"/>
        <w:numPr>
          <w:ilvl w:val="0"/>
          <w:numId w:val="41"/>
        </w:numPr>
        <w:rPr>
          <w:rFonts w:ascii="Arial Narrow" w:hAnsi="Arial Narrow"/>
        </w:rPr>
      </w:pPr>
      <w:bookmarkStart w:id="43" w:name="_Toc408610869"/>
      <w:r w:rsidRPr="005A4E72">
        <w:rPr>
          <w:rFonts w:ascii="Arial Narrow" w:hAnsi="Arial Narrow"/>
        </w:rPr>
        <w:lastRenderedPageBreak/>
        <w:t>Apéndice J: Código del paquete de ROS exportador_telemetria_csv</w:t>
      </w:r>
      <w:bookmarkEnd w:id="43"/>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D25DA1">
      <w:pPr>
        <w:pStyle w:val="Ttulo2"/>
        <w:numPr>
          <w:ilvl w:val="0"/>
          <w:numId w:val="41"/>
        </w:numPr>
        <w:rPr>
          <w:rFonts w:ascii="Arial Narrow" w:hAnsi="Arial Narrow"/>
        </w:rPr>
      </w:pPr>
      <w:bookmarkStart w:id="44" w:name="_Toc408610870"/>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4"/>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45" w:name="_Toc408610871"/>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5"/>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r w:rsidRPr="005A4E72">
        <w:rPr>
          <w:rFonts w:ascii="Arial Narrow" w:hAnsi="Arial Narrow" w:cs="Arial"/>
          <w:b/>
          <w:highlight w:val="green"/>
        </w:rPr>
        <w:br w:type="page"/>
      </w:r>
    </w:p>
    <w:p w:rsidR="001C0A36" w:rsidRPr="005A4E72" w:rsidRDefault="001C0A36" w:rsidP="00D25DA1">
      <w:pPr>
        <w:pStyle w:val="Ttulo2"/>
        <w:numPr>
          <w:ilvl w:val="0"/>
          <w:numId w:val="41"/>
        </w:numPr>
        <w:rPr>
          <w:rFonts w:ascii="Arial Narrow" w:hAnsi="Arial Narrow"/>
        </w:rPr>
      </w:pPr>
      <w:bookmarkStart w:id="46" w:name="_Toc408610872"/>
      <w:r w:rsidRPr="005A4E72">
        <w:rPr>
          <w:rFonts w:ascii="Arial Narrow" w:hAnsi="Arial Narrow"/>
        </w:rPr>
        <w:lastRenderedPageBreak/>
        <w:t>Apéndice L: Código del script de MATLAB para realizar la simulación de la arquitectura de control propuesta</w:t>
      </w:r>
      <w:bookmarkEnd w:id="46"/>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D25DA1">
      <w:pPr>
        <w:pStyle w:val="Ttulo2"/>
        <w:numPr>
          <w:ilvl w:val="0"/>
          <w:numId w:val="41"/>
        </w:numPr>
        <w:rPr>
          <w:rFonts w:ascii="Arial Narrow" w:hAnsi="Arial Narrow"/>
        </w:rPr>
      </w:pPr>
      <w:bookmarkStart w:id="47" w:name="_Toc408610873"/>
      <w:r w:rsidRPr="005A4E72">
        <w:rPr>
          <w:rFonts w:ascii="Arial Narrow" w:hAnsi="Arial Narrow"/>
        </w:rPr>
        <w:lastRenderedPageBreak/>
        <w:t>Apéndice M: Repositorio del proyecto</w:t>
      </w:r>
      <w:bookmarkEnd w:id="47"/>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as de hardware y software libre,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1C0A36" w:rsidRPr="005A4E72" w:rsidRDefault="006F1C29" w:rsidP="00D67268">
      <w:pPr>
        <w:pStyle w:val="Sinespaciado"/>
        <w:spacing w:line="360" w:lineRule="auto"/>
        <w:jc w:val="center"/>
        <w:rPr>
          <w:rFonts w:ascii="Arial Narrow" w:hAnsi="Arial Narrow" w:cs="Arial"/>
        </w:rPr>
      </w:pPr>
      <w:hyperlink r:id="rId30" w:history="1">
        <w:r w:rsidR="001C0A36" w:rsidRPr="005A4E72">
          <w:rPr>
            <w:rStyle w:val="Hipervnculo"/>
            <w:rFonts w:ascii="Arial Narrow" w:hAnsi="Arial Narrow" w:cs="Arial"/>
          </w:rPr>
          <w:t>http://www.github.com/yoshuanava/tesiscuadricoptero</w:t>
        </w:r>
      </w:hyperlink>
    </w:p>
    <w:p w:rsidR="000A6E7D" w:rsidRPr="005A4E72" w:rsidRDefault="000A6E7D">
      <w:pPr>
        <w:rPr>
          <w:rFonts w:ascii="Arial Narrow" w:hAnsi="Arial Narrow"/>
        </w:rPr>
      </w:pPr>
    </w:p>
    <w:sectPr w:rsidR="000A6E7D" w:rsidRPr="005A4E72" w:rsidSect="005A4E72">
      <w:headerReference w:type="default" r:id="rId31"/>
      <w:footerReference w:type="default" r:id="rId32"/>
      <w:pgSz w:w="12240" w:h="15840"/>
      <w:pgMar w:top="1701" w:right="1701" w:bottom="1701" w:left="2268" w:header="0" w:footer="0" w:gutter="0"/>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4840" w:rsidRDefault="00704840">
      <w:pPr>
        <w:spacing w:after="0" w:line="240" w:lineRule="auto"/>
      </w:pPr>
      <w:r>
        <w:separator/>
      </w:r>
    </w:p>
  </w:endnote>
  <w:endnote w:type="continuationSeparator" w:id="0">
    <w:p w:rsidR="00704840" w:rsidRDefault="007048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4" w:rsidRDefault="008527E4">
    <w:pPr>
      <w:pStyle w:val="Piedepgina"/>
    </w:pPr>
  </w:p>
  <w:p w:rsidR="008527E4" w:rsidRDefault="008527E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4840" w:rsidRDefault="00704840">
      <w:pPr>
        <w:spacing w:after="0" w:line="240" w:lineRule="auto"/>
      </w:pPr>
      <w:r>
        <w:separator/>
      </w:r>
    </w:p>
  </w:footnote>
  <w:footnote w:type="continuationSeparator" w:id="0">
    <w:p w:rsidR="00704840" w:rsidRDefault="007048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4" w:rsidRDefault="008527E4">
    <w:pPr>
      <w:pStyle w:val="Encabezado"/>
    </w:pPr>
  </w:p>
  <w:p w:rsidR="008527E4" w:rsidRDefault="008527E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8">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39"/>
  </w:num>
  <w:num w:numId="3">
    <w:abstractNumId w:val="36"/>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2"/>
  </w:num>
  <w:num w:numId="12">
    <w:abstractNumId w:val="3"/>
  </w:num>
  <w:num w:numId="13">
    <w:abstractNumId w:val="14"/>
  </w:num>
  <w:num w:numId="14">
    <w:abstractNumId w:val="5"/>
  </w:num>
  <w:num w:numId="15">
    <w:abstractNumId w:val="40"/>
  </w:num>
  <w:num w:numId="16">
    <w:abstractNumId w:val="16"/>
  </w:num>
  <w:num w:numId="17">
    <w:abstractNumId w:val="38"/>
  </w:num>
  <w:num w:numId="18">
    <w:abstractNumId w:val="33"/>
  </w:num>
  <w:num w:numId="19">
    <w:abstractNumId w:val="25"/>
  </w:num>
  <w:num w:numId="20">
    <w:abstractNumId w:val="0"/>
  </w:num>
  <w:num w:numId="21">
    <w:abstractNumId w:val="37"/>
  </w:num>
  <w:num w:numId="22">
    <w:abstractNumId w:val="32"/>
  </w:num>
  <w:num w:numId="23">
    <w:abstractNumId w:val="44"/>
  </w:num>
  <w:num w:numId="24">
    <w:abstractNumId w:val="10"/>
  </w:num>
  <w:num w:numId="25">
    <w:abstractNumId w:val="43"/>
  </w:num>
  <w:num w:numId="26">
    <w:abstractNumId w:val="41"/>
  </w:num>
  <w:num w:numId="27">
    <w:abstractNumId w:val="30"/>
  </w:num>
  <w:num w:numId="28">
    <w:abstractNumId w:val="8"/>
  </w:num>
  <w:num w:numId="29">
    <w:abstractNumId w:val="21"/>
  </w:num>
  <w:num w:numId="30">
    <w:abstractNumId w:val="24"/>
  </w:num>
  <w:num w:numId="31">
    <w:abstractNumId w:val="29"/>
  </w:num>
  <w:num w:numId="32">
    <w:abstractNumId w:val="35"/>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133E23"/>
    <w:rsid w:val="001C0A36"/>
    <w:rsid w:val="00226FDE"/>
    <w:rsid w:val="0025642D"/>
    <w:rsid w:val="002B41A0"/>
    <w:rsid w:val="002D2E74"/>
    <w:rsid w:val="002E702E"/>
    <w:rsid w:val="0036072F"/>
    <w:rsid w:val="00453F77"/>
    <w:rsid w:val="00487642"/>
    <w:rsid w:val="004A4BF3"/>
    <w:rsid w:val="004A759F"/>
    <w:rsid w:val="005A4E72"/>
    <w:rsid w:val="00662718"/>
    <w:rsid w:val="006F1C29"/>
    <w:rsid w:val="00704840"/>
    <w:rsid w:val="0076079D"/>
    <w:rsid w:val="007F41D8"/>
    <w:rsid w:val="008527E4"/>
    <w:rsid w:val="009202E9"/>
    <w:rsid w:val="0095681A"/>
    <w:rsid w:val="00A27DF3"/>
    <w:rsid w:val="00A968F3"/>
    <w:rsid w:val="00AB6E40"/>
    <w:rsid w:val="00B36B02"/>
    <w:rsid w:val="00B62D6E"/>
    <w:rsid w:val="00D25DA1"/>
    <w:rsid w:val="00D67268"/>
    <w:rsid w:val="00D94640"/>
    <w:rsid w:val="00F22BA6"/>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1C0A36"/>
    <w:pPr>
      <w:ind w:left="708" w:hanging="708"/>
      <w:jc w:val="right"/>
      <w:outlineLvl w:val="0"/>
    </w:pPr>
  </w:style>
  <w:style w:type="paragraph" w:styleId="Ttulo2">
    <w:name w:val="heading 2"/>
    <w:basedOn w:val="Normal"/>
    <w:next w:val="Normal"/>
    <w:link w:val="Ttulo2Car"/>
    <w:uiPriority w:val="9"/>
    <w:unhideWhenUsed/>
    <w:qFormat/>
    <w:rsid w:val="005A4E72"/>
    <w:pPr>
      <w:keepLines/>
      <w:spacing w:before="320" w:after="120"/>
      <w:outlineLvl w:val="1"/>
    </w:pPr>
    <w:rPr>
      <w:rFonts w:asciiTheme="majorHAnsi" w:eastAsiaTheme="majorEastAsia" w:hAnsiTheme="majorHAnsi" w:cs="Mangal"/>
      <w:b/>
      <w:bCs/>
      <w:color w:val="5B9BD5" w:themeColor="accent1"/>
      <w:sz w:val="2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1C0A36"/>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5A4E72"/>
    <w:rPr>
      <w:rFonts w:asciiTheme="majorHAnsi" w:eastAsiaTheme="majorEastAsia" w:hAnsiTheme="majorHAnsi" w:cs="Mangal"/>
      <w:b/>
      <w:bCs/>
      <w:color w:val="5B9BD5" w:themeColor="accent1"/>
      <w:sz w:val="2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www.github.com/yoshuanava/tesiscuadricop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1.7000000000000124</c:v>
                </c:pt>
                <c:pt idx="6">
                  <c:v>3.64</c:v>
                </c:pt>
                <c:pt idx="7">
                  <c:v>3.56</c:v>
                </c:pt>
                <c:pt idx="8">
                  <c:v>3.51</c:v>
                </c:pt>
                <c:pt idx="9">
                  <c:v>3.46</c:v>
                </c:pt>
                <c:pt idx="10">
                  <c:v>3.4299999999999997</c:v>
                </c:pt>
                <c:pt idx="11">
                  <c:v>3.4099999999999997</c:v>
                </c:pt>
                <c:pt idx="12">
                  <c:v>3.34</c:v>
                </c:pt>
              </c:numCache>
            </c:numRef>
          </c:yVal>
          <c:smooth val="1"/>
        </c:ser>
        <c:axId val="43184896"/>
        <c:axId val="43186816"/>
      </c:scatterChart>
      <c:valAx>
        <c:axId val="43184896"/>
        <c:scaling>
          <c:orientation val="minMax"/>
        </c:scaling>
        <c:axPos val="b"/>
        <c:title>
          <c:tx>
            <c:rich>
              <a:bodyPr/>
              <a:lstStyle/>
              <a:p>
                <a:pPr>
                  <a:defRPr/>
                </a:pPr>
                <a:r>
                  <a:rPr lang="es-VE"/>
                  <a:t>Vgs (V)</a:t>
                </a:r>
              </a:p>
            </c:rich>
          </c:tx>
        </c:title>
        <c:numFmt formatCode="General" sourceLinked="1"/>
        <c:majorTickMark val="none"/>
        <c:tickLblPos val="nextTo"/>
        <c:crossAx val="43186816"/>
        <c:crosses val="autoZero"/>
        <c:crossBetween val="midCat"/>
      </c:valAx>
      <c:valAx>
        <c:axId val="43186816"/>
        <c:scaling>
          <c:orientation val="minMax"/>
        </c:scaling>
        <c:axPos val="l"/>
        <c:majorGridlines/>
        <c:title>
          <c:tx>
            <c:rich>
              <a:bodyPr/>
              <a:lstStyle/>
              <a:p>
                <a:pPr>
                  <a:defRPr/>
                </a:pPr>
                <a:r>
                  <a:rPr lang="es-VE"/>
                  <a:t>Ids (A)</a:t>
                </a:r>
              </a:p>
            </c:rich>
          </c:tx>
        </c:title>
        <c:numFmt formatCode="General" sourceLinked="1"/>
        <c:majorTickMark val="none"/>
        <c:tickLblPos val="nextTo"/>
        <c:crossAx val="4318489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66134400"/>
        <c:axId val="66136320"/>
      </c:scatterChart>
      <c:valAx>
        <c:axId val="66134400"/>
        <c:scaling>
          <c:orientation val="minMax"/>
        </c:scaling>
        <c:axPos val="b"/>
        <c:title>
          <c:tx>
            <c:rich>
              <a:bodyPr/>
              <a:lstStyle/>
              <a:p>
                <a:pPr>
                  <a:defRPr/>
                </a:pPr>
                <a:r>
                  <a:rPr lang="es-VE"/>
                  <a:t>Vgs (V)</a:t>
                </a:r>
              </a:p>
            </c:rich>
          </c:tx>
        </c:title>
        <c:numFmt formatCode="General" sourceLinked="1"/>
        <c:majorTickMark val="none"/>
        <c:tickLblPos val="nextTo"/>
        <c:crossAx val="66136320"/>
        <c:crosses val="autoZero"/>
        <c:crossBetween val="midCat"/>
      </c:valAx>
      <c:valAx>
        <c:axId val="66136320"/>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66134400"/>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8789D0-9837-4F2C-A000-D982D80CD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25650</Words>
  <Characters>141078</Characters>
  <Application>Microsoft Office Word</Application>
  <DocSecurity>0</DocSecurity>
  <Lines>1175</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10</cp:revision>
  <dcterms:created xsi:type="dcterms:W3CDTF">2015-01-08T22:02:00Z</dcterms:created>
  <dcterms:modified xsi:type="dcterms:W3CDTF">2015-01-10T04:31:00Z</dcterms:modified>
</cp:coreProperties>
</file>