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Avance Backend SIRD — Día 2</w:t>
      </w:r>
    </w:p>
    <w:p>
      <w:r>
        <w:rPr>
          <w:rFonts w:ascii="Arial" w:hAnsi="Arial"/>
          <w:b/>
          <w:sz w:val="18"/>
        </w:rPr>
        <w:t>Proyecto:</w:t>
      </w:r>
      <w:r>
        <w:rPr>
          <w:rFonts w:ascii="Arial" w:hAnsi="Arial"/>
          <w:sz w:val="18"/>
        </w:rPr>
        <w:t xml:space="preserve"> Sistema Institucional de Repositorio Digital - SIRD</w:t>
      </w:r>
    </w:p>
    <w:p>
      <w:r>
        <w:rPr>
          <w:rFonts w:ascii="Arial" w:hAnsi="Arial"/>
          <w:b/>
          <w:sz w:val="18"/>
        </w:rPr>
        <w:t>Institución:</w:t>
      </w:r>
      <w:r>
        <w:rPr>
          <w:rFonts w:ascii="Arial" w:hAnsi="Arial"/>
          <w:sz w:val="18"/>
        </w:rPr>
        <w:t xml:space="preserve"> Gobierno Regional del Cusco</w:t>
      </w:r>
    </w:p>
    <w:p>
      <w:r>
        <w:rPr>
          <w:rFonts w:ascii="Arial" w:hAnsi="Arial"/>
          <w:b/>
          <w:sz w:val="18"/>
        </w:rPr>
        <w:t>Versión del informe:</w:t>
      </w:r>
      <w:r>
        <w:rPr>
          <w:rFonts w:ascii="Arial" w:hAnsi="Arial"/>
          <w:sz w:val="18"/>
        </w:rPr>
        <w:t xml:space="preserve"> v1.0</w:t>
      </w:r>
    </w:p>
    <w:p>
      <w:r>
        <w:rPr>
          <w:rFonts w:ascii="Arial" w:hAnsi="Arial"/>
          <w:b/>
          <w:sz w:val="18"/>
        </w:rPr>
        <w:t>Fecha:</w:t>
      </w:r>
      <w:r>
        <w:rPr>
          <w:rFonts w:ascii="Arial" w:hAnsi="Arial"/>
          <w:sz w:val="18"/>
        </w:rPr>
        <w:t xml:space="preserve"> 17/06/2026</w:t>
      </w:r>
    </w:p>
    <w:p>
      <w:r>
        <w:rPr>
          <w:rFonts w:ascii="Arial" w:hAnsi="Arial"/>
          <w:b/>
          <w:sz w:val="18"/>
        </w:rPr>
        <w:t>Responsable:</w:t>
      </w:r>
      <w:r>
        <w:rPr>
          <w:rFonts w:ascii="Arial" w:hAnsi="Arial"/>
          <w:sz w:val="18"/>
        </w:rPr>
        <w:t xml:space="preserve"> Yoshwa</w:t>
      </w:r>
    </w:p>
    <w:p>
      <w:r>
        <w:rPr>
          <w:rFonts w:ascii="Arial" w:hAnsi="Arial"/>
          <w:b/>
          <w:sz w:val="18"/>
        </w:rPr>
        <w:t>Sprint:</w:t>
      </w:r>
      <w:r>
        <w:rPr>
          <w:rFonts w:ascii="Arial" w:hAnsi="Arial"/>
          <w:sz w:val="18"/>
        </w:rPr>
        <w:t xml:space="preserve"> S1</w:t>
      </w:r>
    </w:p>
    <w:p>
      <w:r>
        <w:rPr>
          <w:rFonts w:ascii="Arial" w:hAnsi="Arial"/>
          <w:b/>
          <w:sz w:val="18"/>
        </w:rPr>
        <w:t>Módulo trabajado:</w:t>
      </w:r>
      <w:r>
        <w:rPr>
          <w:rFonts w:ascii="Arial" w:hAnsi="Arial"/>
          <w:sz w:val="18"/>
        </w:rPr>
        <w:t xml:space="preserve"> M09 - Administración del Sistema</w:t>
      </w:r>
    </w:p>
    <w:p>
      <w:r>
        <w:rPr>
          <w:rFonts w:ascii="Arial" w:hAnsi="Arial"/>
          <w:b/>
          <w:sz w:val="18"/>
        </w:rPr>
        <w:t>Historias trabajadas:</w:t>
      </w:r>
      <w:r>
        <w:rPr>
          <w:rFonts w:ascii="Arial" w:hAnsi="Arial"/>
          <w:sz w:val="18"/>
        </w:rPr>
        <w:t xml:space="preserve"> HU-003, HU-004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Resumen general</w:t>
      </w:r>
    </w:p>
    <w:p>
      <w:r>
        <w:rPr>
          <w:rFonts w:ascii="Arial" w:hAnsi="Arial"/>
          <w:sz w:val="18"/>
        </w:rPr>
        <w:t>Durante el Día 2 se continuó con la implementación backend del proyecto SIRD, manteniendo como fuente principal de verdad los documentos oficiales:</w:t>
      </w:r>
    </w:p>
    <w:p>
      <w:pPr>
        <w:pStyle w:val="ListBullet"/>
      </w:pPr>
      <w:r>
        <w:rPr>
          <w:rFonts w:ascii="Arial" w:hAnsi="Arial"/>
          <w:sz w:val="18"/>
        </w:rPr>
        <w:t>Product Backlog v11.3.</w:t>
      </w:r>
    </w:p>
    <w:p>
      <w:pPr>
        <w:pStyle w:val="ListBullet"/>
      </w:pPr>
      <w:r>
        <w:rPr>
          <w:rFonts w:ascii="Arial" w:hAnsi="Arial"/>
          <w:sz w:val="18"/>
        </w:rPr>
        <w:t>Sprint Backlog v11.3.</w:t>
      </w:r>
    </w:p>
    <w:p>
      <w:pPr>
        <w:pStyle w:val="ListBullet"/>
      </w:pPr>
      <w:r>
        <w:rPr>
          <w:rFonts w:ascii="Arial" w:hAnsi="Arial"/>
          <w:sz w:val="18"/>
        </w:rPr>
        <w:t>Épicas v11.3.</w:t>
      </w:r>
    </w:p>
    <w:p>
      <w:pPr>
        <w:pStyle w:val="ListBullet"/>
      </w:pPr>
      <w:r>
        <w:rPr>
          <w:rFonts w:ascii="Arial" w:hAnsi="Arial"/>
          <w:sz w:val="18"/>
        </w:rPr>
        <w:t>Historias de Usuario v1.5.</w:t>
      </w:r>
    </w:p>
    <w:p>
      <w:pPr>
        <w:pStyle w:val="ListBullet"/>
      </w:pPr>
      <w:r>
        <w:rPr>
          <w:rFonts w:ascii="Arial" w:hAnsi="Arial"/>
          <w:sz w:val="18"/>
        </w:rPr>
        <w:t>Definition of Done v11.3.</w:t>
      </w:r>
    </w:p>
    <w:p>
      <w:r>
        <w:rPr>
          <w:rFonts w:ascii="Arial" w:hAnsi="Arial"/>
          <w:sz w:val="18"/>
        </w:rPr>
        <w:t>Se implementaron dos historias de usuario correspondientes al módulo M09 - Administración del Sistema:</w:t>
      </w:r>
    </w:p>
    <w:p>
      <w:pPr>
        <w:pStyle w:val="ListBullet"/>
      </w:pPr>
      <w:r>
        <w:rPr>
          <w:rFonts w:ascii="Arial" w:hAnsi="Arial"/>
          <w:sz w:val="18"/>
        </w:rPr>
        <w:t>HU-003: Admin configura parámetros de seguridad JWT.</w:t>
      </w:r>
    </w:p>
    <w:p>
      <w:pPr>
        <w:pStyle w:val="ListBullet"/>
      </w:pPr>
      <w:r>
        <w:rPr>
          <w:rFonts w:ascii="Arial" w:hAnsi="Arial"/>
          <w:sz w:val="18"/>
        </w:rPr>
        <w:t>HU-004: Admin gestiona feriados institucionales para el timer.</w:t>
      </w:r>
    </w:p>
    <w:p>
      <w:r>
        <w:rPr>
          <w:rFonts w:ascii="Arial" w:hAnsi="Arial"/>
          <w:sz w:val="18"/>
        </w:rPr>
        <w:t>El desarrollo incluyó persistencia en PostgreSQL, migración versionada con Flyway, endpoints REST, validaciones backend, respuesta estándar, manejo centralizado de errores, documentación Swagger/OpenAPI, documentación funcional por historia y scripts de pruebas.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Historias de usuario trabajadas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Historia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Épica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Módulo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Sprint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Prioridad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Story Points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 configura parámetros de seguridad JWT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EP-08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M09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Implementada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 gestiona feriados institucionales para el timer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EP-08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M09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Implementada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Alcance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Área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Endpoints REST para consulta y actualización de configuración JWT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Endpoints REST para gestión de feriados institucionales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 de datos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Tabla sird.configuracion_seguridad_jwt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 de datos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Tabla sird.feriado_institucional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Migración Flyway V2__configuracion_jwt_y_feriados.sql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Validación de rangos permitidos para parámetros JWT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Validación de tipos de feriado y duplicidad por fecha/tipo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Swagger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Endpoints visibles en Swagger 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Manejo de errores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Uso de respuesta estándar de error con trazaId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Pruebas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Archivo .http y script PowerShell de pruebas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Configuración temporal para pruebas locales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Parcial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Auditoría M06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Registro real de evento CAMBIO_CONFIGURACION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Endpoints implementados</w:t>
      </w:r>
    </w:p>
    <w:p>
      <w:pPr>
        <w:pStyle w:val="Heading3"/>
      </w:pPr>
      <w:r>
        <w:t>4.1 Consultar configuración JWT</w:t>
      </w:r>
    </w:p>
    <w:p>
      <w:r>
        <w:rPr>
          <w:rFonts w:ascii="Courier New" w:hAnsi="Courier New"/>
          <w:sz w:val="15"/>
        </w:rPr>
        <w:t>GET /api/v1/admin/configuracion/seguridad-jwt</w:t>
        <w:br/>
      </w:r>
    </w:p>
    <w:p>
      <w:pPr>
        <w:pStyle w:val="Heading4"/>
      </w:pPr>
      <w:r>
        <w:t>Respuesta exitosa esperada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"resultado": true,</w:t>
        <w:br/>
      </w:r>
      <w:r>
        <w:rPr>
          <w:rFonts w:ascii="Courier New" w:hAnsi="Courier New"/>
          <w:sz w:val="15"/>
        </w:rPr>
        <w:t xml:space="preserve">  "mensaje": "Configuración JWT obtenida correctamente.",</w:t>
        <w:br/>
      </w:r>
      <w:r>
        <w:rPr>
          <w:rFonts w:ascii="Courier New" w:hAnsi="Courier New"/>
          <w:sz w:val="15"/>
        </w:rPr>
        <w:t xml:space="preserve">  "datos": {</w:t>
        <w:br/>
      </w:r>
      <w:r>
        <w:rPr>
          <w:rFonts w:ascii="Courier New" w:hAnsi="Courier New"/>
          <w:sz w:val="15"/>
        </w:rPr>
        <w:t xml:space="preserve">    "id": 1,</w:t>
        <w:br/>
      </w:r>
      <w:r>
        <w:rPr>
          <w:rFonts w:ascii="Courier New" w:hAnsi="Courier New"/>
          <w:sz w:val="15"/>
        </w:rPr>
        <w:t xml:space="preserve">    "accessTokenHoras": 8,</w:t>
        <w:br/>
      </w:r>
      <w:r>
        <w:rPr>
          <w:rFonts w:ascii="Courier New" w:hAnsi="Courier New"/>
          <w:sz w:val="15"/>
        </w:rPr>
        <w:t xml:space="preserve">    "refreshTokenDias": 7,</w:t>
        <w:br/>
      </w:r>
      <w:r>
        <w:rPr>
          <w:rFonts w:ascii="Courier New" w:hAnsi="Courier New"/>
          <w:sz w:val="15"/>
        </w:rPr>
        <w:t xml:space="preserve">    "intentosFallidosMax": 5,</w:t>
        <w:br/>
      </w:r>
      <w:r>
        <w:rPr>
          <w:rFonts w:ascii="Courier New" w:hAnsi="Courier New"/>
          <w:sz w:val="15"/>
        </w:rPr>
        <w:t xml:space="preserve">    "bloqueoMinutos": 15,</w:t>
        <w:br/>
      </w:r>
      <w:r>
        <w:rPr>
          <w:rFonts w:ascii="Courier New" w:hAnsi="Courier New"/>
          <w:sz w:val="15"/>
        </w:rPr>
        <w:t xml:space="preserve">    "versionSeguridad": 1,</w:t>
        <w:br/>
      </w:r>
      <w:r>
        <w:rPr>
          <w:rFonts w:ascii="Courier New" w:hAnsi="Courier New"/>
          <w:sz w:val="15"/>
        </w:rPr>
        <w:t xml:space="preserve">    "activo": true,</w:t>
        <w:br/>
      </w:r>
      <w:r>
        <w:rPr>
          <w:rFonts w:ascii="Courier New" w:hAnsi="Courier New"/>
          <w:sz w:val="15"/>
        </w:rPr>
        <w:t xml:space="preserve">    "creadoEn": "2026-06-17T12:00:00-05:00",</w:t>
        <w:br/>
      </w:r>
      <w:r>
        <w:rPr>
          <w:rFonts w:ascii="Courier New" w:hAnsi="Courier New"/>
          <w:sz w:val="15"/>
        </w:rPr>
        <w:t xml:space="preserve">    "actualizadoEn": null</w:t>
        <w:br/>
      </w:r>
      <w:r>
        <w:rPr>
          <w:rFonts w:ascii="Courier New" w:hAnsi="Courier New"/>
          <w:sz w:val="15"/>
        </w:rPr>
        <w:t xml:space="preserve">  },</w:t>
        <w:br/>
      </w:r>
      <w:r>
        <w:rPr>
          <w:rFonts w:ascii="Courier New" w:hAnsi="Courier New"/>
          <w:sz w:val="15"/>
        </w:rPr>
        <w:t xml:space="preserve">  "fechaHora": "2026-06-17T12:00:00-05:00"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3"/>
      </w:pPr>
      <w:r>
        <w:t>4.2 Actualizar configuración JWT</w:t>
      </w:r>
    </w:p>
    <w:p>
      <w:r>
        <w:rPr>
          <w:rFonts w:ascii="Courier New" w:hAnsi="Courier New"/>
          <w:sz w:val="15"/>
        </w:rPr>
        <w:t>PUT /api/v1/admin/configuracion/seguridad-jwt</w:t>
        <w:br/>
      </w:r>
    </w:p>
    <w:p>
      <w:pPr>
        <w:pStyle w:val="Heading4"/>
      </w:pPr>
      <w:r>
        <w:t>Request body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"accessTokenHoras": 12,</w:t>
        <w:br/>
      </w:r>
      <w:r>
        <w:rPr>
          <w:rFonts w:ascii="Courier New" w:hAnsi="Courier New"/>
          <w:sz w:val="15"/>
        </w:rPr>
        <w:t xml:space="preserve">  "refreshTokenDias": 30,</w:t>
        <w:br/>
      </w:r>
      <w:r>
        <w:rPr>
          <w:rFonts w:ascii="Courier New" w:hAnsi="Courier New"/>
          <w:sz w:val="15"/>
        </w:rPr>
        <w:t xml:space="preserve">  "intentosFallidosMax": 5,</w:t>
        <w:br/>
      </w:r>
      <w:r>
        <w:rPr>
          <w:rFonts w:ascii="Courier New" w:hAnsi="Courier New"/>
          <w:sz w:val="15"/>
        </w:rPr>
        <w:t xml:space="preserve">  "bloqueoMinutos": 20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4"/>
      </w:pPr>
      <w:r>
        <w:t>Respuesta exitosa esperada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"resultado": true,</w:t>
        <w:br/>
      </w:r>
      <w:r>
        <w:rPr>
          <w:rFonts w:ascii="Courier New" w:hAnsi="Courier New"/>
          <w:sz w:val="15"/>
        </w:rPr>
        <w:t xml:space="preserve">  "mensaje": "Configuración JWT actualizada correctamente. Las sesiones activas serán invalidadas según la versión de seguridad.",</w:t>
        <w:br/>
      </w:r>
      <w:r>
        <w:rPr>
          <w:rFonts w:ascii="Courier New" w:hAnsi="Courier New"/>
          <w:sz w:val="15"/>
        </w:rPr>
        <w:t xml:space="preserve">  "datos": {</w:t>
        <w:br/>
      </w:r>
      <w:r>
        <w:rPr>
          <w:rFonts w:ascii="Courier New" w:hAnsi="Courier New"/>
          <w:sz w:val="15"/>
        </w:rPr>
        <w:t xml:space="preserve">    "id": 1,</w:t>
        <w:br/>
      </w:r>
      <w:r>
        <w:rPr>
          <w:rFonts w:ascii="Courier New" w:hAnsi="Courier New"/>
          <w:sz w:val="15"/>
        </w:rPr>
        <w:t xml:space="preserve">    "accessTokenHoras": 12,</w:t>
        <w:br/>
      </w:r>
      <w:r>
        <w:rPr>
          <w:rFonts w:ascii="Courier New" w:hAnsi="Courier New"/>
          <w:sz w:val="15"/>
        </w:rPr>
        <w:t xml:space="preserve">    "refreshTokenDias": 30,</w:t>
        <w:br/>
      </w:r>
      <w:r>
        <w:rPr>
          <w:rFonts w:ascii="Courier New" w:hAnsi="Courier New"/>
          <w:sz w:val="15"/>
        </w:rPr>
        <w:t xml:space="preserve">    "intentosFallidosMax": 5,</w:t>
        <w:br/>
      </w:r>
      <w:r>
        <w:rPr>
          <w:rFonts w:ascii="Courier New" w:hAnsi="Courier New"/>
          <w:sz w:val="15"/>
        </w:rPr>
        <w:t xml:space="preserve">    "bloqueoMinutos": 20,</w:t>
        <w:br/>
      </w:r>
      <w:r>
        <w:rPr>
          <w:rFonts w:ascii="Courier New" w:hAnsi="Courier New"/>
          <w:sz w:val="15"/>
        </w:rPr>
        <w:t xml:space="preserve">    "versionSeguridad": 2,</w:t>
        <w:br/>
      </w:r>
      <w:r>
        <w:rPr>
          <w:rFonts w:ascii="Courier New" w:hAnsi="Courier New"/>
          <w:sz w:val="15"/>
        </w:rPr>
        <w:t xml:space="preserve">    "activo": true,</w:t>
        <w:br/>
      </w:r>
      <w:r>
        <w:rPr>
          <w:rFonts w:ascii="Courier New" w:hAnsi="Courier New"/>
          <w:sz w:val="15"/>
        </w:rPr>
        <w:t xml:space="preserve">    "creadoEn": "2026-06-17T12:00:00-05:00",</w:t>
        <w:br/>
      </w:r>
      <w:r>
        <w:rPr>
          <w:rFonts w:ascii="Courier New" w:hAnsi="Courier New"/>
          <w:sz w:val="15"/>
        </w:rPr>
        <w:t xml:space="preserve">    "actualizadoEn": "2026-06-17T12:10:00-05:00"</w:t>
        <w:br/>
      </w:r>
      <w:r>
        <w:rPr>
          <w:rFonts w:ascii="Courier New" w:hAnsi="Courier New"/>
          <w:sz w:val="15"/>
        </w:rPr>
        <w:t xml:space="preserve">  },</w:t>
        <w:br/>
      </w:r>
      <w:r>
        <w:rPr>
          <w:rFonts w:ascii="Courier New" w:hAnsi="Courier New"/>
          <w:sz w:val="15"/>
        </w:rPr>
        <w:t xml:space="preserve">  "fechaHora": "2026-06-17T12:10:00-05:00"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3"/>
      </w:pPr>
      <w:r>
        <w:t>4.3 Listar feriados institucionales</w:t>
      </w:r>
    </w:p>
    <w:p>
      <w:r>
        <w:rPr>
          <w:rFonts w:ascii="Courier New" w:hAnsi="Courier New"/>
          <w:sz w:val="15"/>
        </w:rPr>
        <w:t>GET /api/v1/admin/feriados</w:t>
        <w:br/>
      </w:r>
    </w:p>
    <w:p>
      <w:pPr>
        <w:pStyle w:val="Heading4"/>
      </w:pPr>
      <w:r>
        <w:t>Variante para listar solo activos</w:t>
      </w:r>
    </w:p>
    <w:p>
      <w:r>
        <w:rPr>
          <w:rFonts w:ascii="Courier New" w:hAnsi="Courier New"/>
          <w:sz w:val="15"/>
        </w:rPr>
        <w:t>GET /api/v1/admin/feriados?soloActivos=true</w:t>
        <w:br/>
      </w:r>
    </w:p>
    <w:p>
      <w:pPr>
        <w:pStyle w:val="Heading4"/>
      </w:pPr>
      <w:r>
        <w:t>Respuesta exitosa esperada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"resultado": true,</w:t>
        <w:br/>
      </w:r>
      <w:r>
        <w:rPr>
          <w:rFonts w:ascii="Courier New" w:hAnsi="Courier New"/>
          <w:sz w:val="15"/>
        </w:rPr>
        <w:t xml:space="preserve">  "mensaje": "Listado de feriados obtenido correctamente.",</w:t>
        <w:br/>
      </w:r>
      <w:r>
        <w:rPr>
          <w:rFonts w:ascii="Courier New" w:hAnsi="Courier New"/>
          <w:sz w:val="15"/>
        </w:rPr>
        <w:t xml:space="preserve">  "datos": [</w:t>
        <w:br/>
      </w:r>
      <w:r>
        <w:rPr>
          <w:rFonts w:ascii="Courier New" w:hAnsi="Courier New"/>
          <w:sz w:val="15"/>
        </w:rPr>
        <w:t xml:space="preserve">    {</w:t>
        <w:br/>
      </w:r>
      <w:r>
        <w:rPr>
          <w:rFonts w:ascii="Courier New" w:hAnsi="Courier New"/>
          <w:sz w:val="15"/>
        </w:rPr>
        <w:t xml:space="preserve">      "id": 1,</w:t>
        <w:br/>
      </w:r>
      <w:r>
        <w:rPr>
          <w:rFonts w:ascii="Courier New" w:hAnsi="Courier New"/>
          <w:sz w:val="15"/>
        </w:rPr>
        <w:t xml:space="preserve">      "nombre": "Inti Raymi",</w:t>
        <w:br/>
      </w:r>
      <w:r>
        <w:rPr>
          <w:rFonts w:ascii="Courier New" w:hAnsi="Courier New"/>
          <w:sz w:val="15"/>
        </w:rPr>
        <w:t xml:space="preserve">      "fecha": "2026-06-24",</w:t>
        <w:br/>
      </w:r>
      <w:r>
        <w:rPr>
          <w:rFonts w:ascii="Courier New" w:hAnsi="Courier New"/>
          <w:sz w:val="15"/>
        </w:rPr>
        <w:t xml:space="preserve">      "tipo": "REGIONAL_CUSCO",</w:t>
        <w:br/>
      </w:r>
      <w:r>
        <w:rPr>
          <w:rFonts w:ascii="Courier New" w:hAnsi="Courier New"/>
          <w:sz w:val="15"/>
        </w:rPr>
        <w:t xml:space="preserve">      "recurrenteAnual": true,</w:t>
        <w:br/>
      </w:r>
      <w:r>
        <w:rPr>
          <w:rFonts w:ascii="Courier New" w:hAnsi="Courier New"/>
          <w:sz w:val="15"/>
        </w:rPr>
        <w:t xml:space="preserve">      "activo": true,</w:t>
        <w:br/>
      </w:r>
      <w:r>
        <w:rPr>
          <w:rFonts w:ascii="Courier New" w:hAnsi="Courier New"/>
          <w:sz w:val="15"/>
        </w:rPr>
        <w:t xml:space="preserve">      "creadoEn": "2026-06-17T12:00:00-05:00",</w:t>
        <w:br/>
      </w:r>
      <w:r>
        <w:rPr>
          <w:rFonts w:ascii="Courier New" w:hAnsi="Courier New"/>
          <w:sz w:val="15"/>
        </w:rPr>
        <w:t xml:space="preserve">      "actualizadoEn": null</w:t>
        <w:br/>
      </w:r>
      <w:r>
        <w:rPr>
          <w:rFonts w:ascii="Courier New" w:hAnsi="Courier New"/>
          <w:sz w:val="15"/>
        </w:rPr>
        <w:t xml:space="preserve">    }</w:t>
        <w:br/>
      </w:r>
      <w:r>
        <w:rPr>
          <w:rFonts w:ascii="Courier New" w:hAnsi="Courier New"/>
          <w:sz w:val="15"/>
        </w:rPr>
        <w:t xml:space="preserve">  ],</w:t>
        <w:br/>
      </w:r>
      <w:r>
        <w:rPr>
          <w:rFonts w:ascii="Courier New" w:hAnsi="Courier New"/>
          <w:sz w:val="15"/>
        </w:rPr>
        <w:t xml:space="preserve">  "fechaHora": "2026-06-17T12:00:00-05:00"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3"/>
      </w:pPr>
      <w:r>
        <w:t>4.4 Crear feriado institucional</w:t>
      </w:r>
    </w:p>
    <w:p>
      <w:r>
        <w:rPr>
          <w:rFonts w:ascii="Courier New" w:hAnsi="Courier New"/>
          <w:sz w:val="15"/>
        </w:rPr>
        <w:t>POST /api/v1/admin/feriados</w:t>
        <w:br/>
      </w:r>
    </w:p>
    <w:p>
      <w:pPr>
        <w:pStyle w:val="Heading4"/>
      </w:pPr>
      <w:r>
        <w:t>Request body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"nombre": "Día de prueba institucional",</w:t>
        <w:br/>
      </w:r>
      <w:r>
        <w:rPr>
          <w:rFonts w:ascii="Courier New" w:hAnsi="Courier New"/>
          <w:sz w:val="15"/>
        </w:rPr>
        <w:t xml:space="preserve">  "fecha": "2026-07-15",</w:t>
        <w:br/>
      </w:r>
      <w:r>
        <w:rPr>
          <w:rFonts w:ascii="Courier New" w:hAnsi="Courier New"/>
          <w:sz w:val="15"/>
        </w:rPr>
        <w:t xml:space="preserve">  "tipo": "NACIONAL",</w:t>
        <w:br/>
      </w:r>
      <w:r>
        <w:rPr>
          <w:rFonts w:ascii="Courier New" w:hAnsi="Courier New"/>
          <w:sz w:val="15"/>
        </w:rPr>
        <w:t xml:space="preserve">  "recurrenteAnual": false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4"/>
      </w:pPr>
      <w:r>
        <w:t>Respuesta exitosa esperada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"resultado": true,</w:t>
        <w:br/>
      </w:r>
      <w:r>
        <w:rPr>
          <w:rFonts w:ascii="Courier New" w:hAnsi="Courier New"/>
          <w:sz w:val="15"/>
        </w:rPr>
        <w:t xml:space="preserve">  "mensaje": "Feriado institucional creado correctamente.",</w:t>
        <w:br/>
      </w:r>
      <w:r>
        <w:rPr>
          <w:rFonts w:ascii="Courier New" w:hAnsi="Courier New"/>
          <w:sz w:val="15"/>
        </w:rPr>
        <w:t xml:space="preserve">  "datos": {</w:t>
        <w:br/>
      </w:r>
      <w:r>
        <w:rPr>
          <w:rFonts w:ascii="Courier New" w:hAnsi="Courier New"/>
          <w:sz w:val="15"/>
        </w:rPr>
        <w:t xml:space="preserve">    "id": 2,</w:t>
        <w:br/>
      </w:r>
      <w:r>
        <w:rPr>
          <w:rFonts w:ascii="Courier New" w:hAnsi="Courier New"/>
          <w:sz w:val="15"/>
        </w:rPr>
        <w:t xml:space="preserve">    "nombre": "Día de prueba institucional",</w:t>
        <w:br/>
      </w:r>
      <w:r>
        <w:rPr>
          <w:rFonts w:ascii="Courier New" w:hAnsi="Courier New"/>
          <w:sz w:val="15"/>
        </w:rPr>
        <w:t xml:space="preserve">    "fecha": "2026-07-15",</w:t>
        <w:br/>
      </w:r>
      <w:r>
        <w:rPr>
          <w:rFonts w:ascii="Courier New" w:hAnsi="Courier New"/>
          <w:sz w:val="15"/>
        </w:rPr>
        <w:t xml:space="preserve">    "tipo": "NACIONAL",</w:t>
        <w:br/>
      </w:r>
      <w:r>
        <w:rPr>
          <w:rFonts w:ascii="Courier New" w:hAnsi="Courier New"/>
          <w:sz w:val="15"/>
        </w:rPr>
        <w:t xml:space="preserve">    "recurrenteAnual": false,</w:t>
        <w:br/>
      </w:r>
      <w:r>
        <w:rPr>
          <w:rFonts w:ascii="Courier New" w:hAnsi="Courier New"/>
          <w:sz w:val="15"/>
        </w:rPr>
        <w:t xml:space="preserve">    "activo": true,</w:t>
        <w:br/>
      </w:r>
      <w:r>
        <w:rPr>
          <w:rFonts w:ascii="Courier New" w:hAnsi="Courier New"/>
          <w:sz w:val="15"/>
        </w:rPr>
        <w:t xml:space="preserve">    "creadoEn": "2026-06-17T12:15:00-05:00",</w:t>
        <w:br/>
      </w:r>
      <w:r>
        <w:rPr>
          <w:rFonts w:ascii="Courier New" w:hAnsi="Courier New"/>
          <w:sz w:val="15"/>
        </w:rPr>
        <w:t xml:space="preserve">    "actualizadoEn": null</w:t>
        <w:br/>
      </w:r>
      <w:r>
        <w:rPr>
          <w:rFonts w:ascii="Courier New" w:hAnsi="Courier New"/>
          <w:sz w:val="15"/>
        </w:rPr>
        <w:t xml:space="preserve">  },</w:t>
        <w:br/>
      </w:r>
      <w:r>
        <w:rPr>
          <w:rFonts w:ascii="Courier New" w:hAnsi="Courier New"/>
          <w:sz w:val="15"/>
        </w:rPr>
        <w:t xml:space="preserve">  "fechaHora": "2026-06-17T12:15:00-05:00"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3"/>
      </w:pPr>
      <w:r>
        <w:t>4.5 Actualizar feriado institucional</w:t>
      </w:r>
    </w:p>
    <w:p>
      <w:r>
        <w:rPr>
          <w:rFonts w:ascii="Courier New" w:hAnsi="Courier New"/>
          <w:sz w:val="15"/>
        </w:rPr>
        <w:t>PUT /api/v1/admin/feriados/{feriadoId}</w:t>
        <w:br/>
      </w:r>
    </w:p>
    <w:p>
      <w:pPr>
        <w:pStyle w:val="Heading4"/>
      </w:pPr>
      <w:r>
        <w:t>Request body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"nombre": "Inti Raymi",</w:t>
        <w:br/>
      </w:r>
      <w:r>
        <w:rPr>
          <w:rFonts w:ascii="Courier New" w:hAnsi="Courier New"/>
          <w:sz w:val="15"/>
        </w:rPr>
        <w:t xml:space="preserve">  "fecha": "2026-06-24",</w:t>
        <w:br/>
      </w:r>
      <w:r>
        <w:rPr>
          <w:rFonts w:ascii="Courier New" w:hAnsi="Courier New"/>
          <w:sz w:val="15"/>
        </w:rPr>
        <w:t xml:space="preserve">  "tipo": "REGIONAL_CUSCO",</w:t>
        <w:br/>
      </w:r>
      <w:r>
        <w:rPr>
          <w:rFonts w:ascii="Courier New" w:hAnsi="Courier New"/>
          <w:sz w:val="15"/>
        </w:rPr>
        <w:t xml:space="preserve">  "recurrenteAnual": true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3"/>
      </w:pPr>
      <w:r>
        <w:t>4.6 Activar o desactivar feriado institucional</w:t>
      </w:r>
    </w:p>
    <w:p>
      <w:r>
        <w:rPr>
          <w:rFonts w:ascii="Courier New" w:hAnsi="Courier New"/>
          <w:sz w:val="15"/>
        </w:rPr>
        <w:t>PATCH /api/v1/admin/feriados/{feriadoId}/estado</w:t>
        <w:br/>
      </w:r>
    </w:p>
    <w:p>
      <w:pPr>
        <w:pStyle w:val="Heading4"/>
      </w:pPr>
      <w:r>
        <w:t>Request body</w:t>
      </w:r>
    </w:p>
    <w:p>
      <w:r>
        <w:rPr>
          <w:rFonts w:ascii="Courier New" w:hAnsi="Courier New"/>
          <w:sz w:val="15"/>
        </w:rPr>
        <w:t>{</w:t>
        <w:br/>
      </w:r>
      <w:r>
        <w:rPr>
          <w:rFonts w:ascii="Courier New" w:hAnsi="Courier New"/>
          <w:sz w:val="15"/>
        </w:rPr>
        <w:t xml:space="preserve">  "activo": true</w:t>
        <w:br/>
      </w:r>
      <w:r>
        <w:rPr>
          <w:rFonts w:ascii="Courier New" w:hAnsi="Courier New"/>
          <w:sz w:val="15"/>
        </w:rPr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Reglas de negocio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Regla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Historia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tiempo de vida del access token debe estar entre 1 y 24 horas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duración del refresh token debe estar entre 1 y 90 días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máximo de intentos fallidos debe estar entre 3 y 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duración del bloqueo debe estar entre 5 y 60 minutos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 modificar configuración JWT se incrementa versionSeguridad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 parcial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Los tipos de feriado permitidos son NACIONAL y REGIONAL_CUSCO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sistema registra obligatoriamente Inti Raymi el 24/06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feriado Inti Raymi se registra como REGIONAL_CUSCO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se permite duplicar feriados con la misma fecha y tipo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permite activar y desactivar feriados institucionales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Archivos creados o modificados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Archivo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Propósito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src/main/resources/db/migration/V2__configuracion_jwt_y_feriados.sql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Migración de configuración JWT y feriados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src/main/java/pe/gob/regioncusco/sird/administracion/entity/ConfiguracionSeguridadJwt.java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Entidad JPA de configuración JWT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src/main/java/pe/gob/regioncusco/sird/administracion/entity/TipoFeriado.java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Enum de tipos de feriado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src/main/java/pe/gob/regioncusco/sird/administracion/entity/FeriadoInstitucional.java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Entidad JPA de feriados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src/main/java/pe/gob/regioncusco/sird/administracion/repository/ConfiguracionSeguridadJwtRepository.java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Repository JPA para configuración JWT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src/main/java/pe/gob/regioncusco/sird/administracion/repository/FeriadoInstitucionalRepository.java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Repository JPA para feriados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src/main/java/pe/gob/regioncusco/sird/administracion/dto/ActualizarConfiguracionSeguridadJwtRequest.java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DTO para actualizar configuración JWT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src/main/java/pe/gob/regioncusco/sird/administracion/dto/ConfiguracionSeguridadJwtResponse.java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DTO de respuesta de configuración JWT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src/main/java/pe/gob/regioncusco/sird/administracion/dto/CrearFeriadoInstitucionalRequest.java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DTO para crear feriado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src/main/java/pe/gob/regioncusco/sird/administracion/dto/ActualizarFeriadoInstitucionalRequest.java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DTO para actualizar feriado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src/main/java/pe/gob/regioncusco/sird/administracion/dto/CambiarEstadoFeriadoRequest.java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DTO para activar/desactivar feriado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src/main/java/pe/gob/regioncusco/sird/administracion/dto/FeriadoInstitucionalResponse.java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DTO de respuesta de feriados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src/main/java/pe/gob/regioncusco/sird/administracion/service/ConfiguracionSeguridadJwtService.java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Interfaz de servicio JWT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src/main/java/pe/gob/regioncusco/sird/administracion/service/ConfiguracionSeguridadJwtServiceImpl.java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Implementación de reglas JWT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src/main/java/pe/gob/regioncusco/sird/administracion/service/FeriadoInstitucionalService.java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Interfaz de servicio feriados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src/main/java/pe/gob/regioncusco/sird/administracion/service/FeriadoInstitucionalServiceImpl.java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Implementación de reglas de feriados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src/main/java/pe/gob/regioncusco/sird/administracion/controller/ConfiguracionSeguridadJwtController.java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Controller REST JWT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src/main/java/pe/gob/regioncusco/sird/administracion/controller/FeriadoInstitucionalController.java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Controller REST feriados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docs/pruebas/HU-003-HU-004-configuracion-jwt-feriados.http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Pruebas HTTP desde VS Code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scripts/pruebas/probar-HU-003-HU-004.ps1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 automático de pruebas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docs/swagger/M09-configuracion-jwt-feriados-openapi.md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Documentación del contrato API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docs/historias/HU-003-configuracion-parametros-jwt.md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Documentación funcional de HU-003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docs/historias/HU-004-gestion-feriados-institucionales.md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Documentación funcional de HU-004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Pruebas ejecutadas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Caso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Método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Endpoint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Resultado esperado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Consultar configuración JWT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/api/v1/admin/configuracion/seguridad-jwt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200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Actualizar configuración JWT válida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/api/v1/admin/configuracion/seguridad-jwt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200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Access token mayor a 24 horas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/api/v1/admin/configuracion/seguridad-jwt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400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Refresh token mayor a 90 días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/api/v1/admin/configuracion/seguridad-jwt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400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Listar feriados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/api/v1/admin/feriados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200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Listar feriados activos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/api/v1/admin/feriados?soloActivos=true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200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Crear feriado válido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/api/v1/admin/feriados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200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Crear feriado duplicado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/api/v1/admin/feriados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409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Actualizar feriado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/api/v1/admin/feriados/{feriadoId}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200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Activar/desactivar feriado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/api/v1/admin/feriados/{feriadoId}/estado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HTTP 200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 de evidencia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Evidencias esperadas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Evidencia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Ubicación sugerida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Resultado JSON de pruebas PowerShell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docs/evidencias/HU-003-HU-004_FECHA.json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Contrato OpenAPI exportado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docs/swagger/openapi/sird-openapi-dia-02.json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Evidencia de compilación Maven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docs/evidencias/mvn-compile-dia-02.txt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Evidencia de health check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docs/evidencias/health-dia-02.json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Captura de Swagger con endpoints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docs/evidencias/swagger-HU-003-HU-004.png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Captura de consola Spring Boot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docs/evidencias/backend-running-dia-02.png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Definition of Done</w:t>
      </w:r>
    </w:p>
    <w:p>
      <w:pPr>
        <w:pStyle w:val="Heading3"/>
      </w:pPr>
      <w:r>
        <w:t>HU-003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Criterio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 puede configurar tiempo de vida del access token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 puede configurar duración del refresh token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 puede configurar cantidad de intentos fallidos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 puede configurar duración del bloqueo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validan los rangos definidos por la HU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Persistencia en PostgreSQL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Migración Flyway versionada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Endpoint documentado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versión de seguridad para invalidación futura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 parcial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Invalidación real de sesiones activas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 con perfil Admin SIRD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Auditoría M06 CAMBIO_CONFIGURACION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</w:tbl>
    <w:p>
      <w:pPr>
        <w:pStyle w:val="Heading3"/>
      </w:pPr>
      <w:r>
        <w:t>HU-004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Criterio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 puede gestionar feriados institucionales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soporta tipo NACIONAL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soporta tipo REGIONAL_CUSCO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registra Inti Raymi 24/06 como feriado regional del Cusco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evita duplicidad por fecha y tipo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permite activar y desactivar feriados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Persistencia en PostgreSQL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Migración Flyway versionada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Endpoint documentado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Uso real en timer de 5 días hábiles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 con perfil Admin SIRD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Auditoría M06 CAMBIO_CONFIGURACION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Pendientes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Pendiente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Relación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Motivo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Invalidación real de sesiones JWT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HU-035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Aún no existe autenticación JWT completa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 real con RBAC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HU-006, HU-035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Actualmente los endpoints están liberados para pruebas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Auditoría M06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HU-040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integrará cuando exista el módulo de auditoría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Uso de feriados para cálculo de días hábiles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HU-038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usará en el timer de solicitudes restringidas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Pruebas automatizadas JUnit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Transversal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agregarán progresivamente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Riesgo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Nivel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Mitigación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Endpoints administrativos temporalmente sin 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Medio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Restringir al implementar JWT/RBAC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Invalidación de sesiones aún no real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Medio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implementó versionSeguridad como base técnica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Feriados recurrentes pueden requerir lógica adicional por año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Medio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agregó campo recurrenteAnual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Auditoría aún no implementada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Medio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Registrar deuda técnica y atender en HU-040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Próximos pasos</w:t>
      </w:r>
    </w:p>
    <w:p>
      <w:r>
        <w:rPr>
          <w:rFonts w:ascii="Arial" w:hAnsi="Arial"/>
          <w:sz w:val="18"/>
        </w:rPr>
        <w:t>Para el siguiente día de desarrollo se recomienda avanzar con:</w:t>
      </w:r>
    </w:p>
    <w:p>
      <w:pPr>
        <w:pStyle w:val="ListBullet"/>
      </w:pPr>
      <w:r>
        <w:rPr>
          <w:rFonts w:ascii="Arial" w:hAnsi="Arial"/>
          <w:sz w:val="18"/>
        </w:rPr>
        <w:t>HU-005: Admin configura límites del Espacio Colaborativo.</w:t>
      </w:r>
    </w:p>
    <w:p>
      <w:pPr>
        <w:pStyle w:val="ListBullet"/>
      </w:pPr>
      <w:r>
        <w:rPr>
          <w:rFonts w:ascii="Arial" w:hAnsi="Arial"/>
          <w:sz w:val="18"/>
        </w:rPr>
        <w:t>HU-006: Admin gestiona usuarios y 5 perfiles RBAC.</w:t>
      </w:r>
    </w:p>
    <w:p>
      <w:r>
        <w:rPr>
          <w:rFonts w:ascii="Arial" w:hAnsi="Arial"/>
          <w:sz w:val="18"/>
        </w:rPr>
        <w:t>Estas historias continúan dentro del módulo M09 y preparan la base para límites operativos del Espacio Colaborativo y control de acceso basado en roles.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