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bidi/>
      </w:pPr>
      <w:r>
        <w:rPr>
          <w:rtl/>
        </w:rPr>
        <w:t xml:space="preserve">سياسة الإجازات لعام ٢٠٢٦</w:t>
      </w:r>
    </w:p>
    <w:p>
      <w:pPr>
        <w:bidi/>
      </w:pPr>
      <w:r>
        <w:rPr>
          <w:rtl/>
        </w:rPr>
        <w:t xml:space="preserve">تهدف هذه السياسة إلى توضيح أنواع الإجازات المتاحة لموظفي شركة أورجتيك في مصر والسعودية والإمارات وطريقة طلبها واعتمادها.</w:t>
      </w:r>
    </w:p>
    <w:p>
      <w:pPr>
        <w:pStyle w:val="Heading2"/>
        <w:bidi/>
      </w:pPr>
      <w:r>
        <w:rPr>
          <w:rtl/>
        </w:rPr>
        <w:t xml:space="preserve">أولا: الإجازة السنوية</w:t>
      </w:r>
    </w:p>
    <w:p>
      <w:pPr>
        <w:bidi/>
      </w:pPr>
      <w:r>
        <w:rPr>
          <w:rtl/>
        </w:rPr>
        <w:t xml:space="preserve">يستحق الموظف إجازة سنوية مدفوعة الأجر مدتها واحد وعشرون يوم عمل، تزيد إلى ثلاثين يوما بعد عشر سنوات من الخدمة.</w:t>
      </w:r>
    </w:p>
    <w:p>
      <w:pPr>
        <w:pStyle w:val="Heading2"/>
        <w:bidi/>
      </w:pPr>
      <w:r>
        <w:rPr>
          <w:rtl/>
        </w:rPr>
        <w:t xml:space="preserve">ثانيا: الإجازة المرضية</w:t>
      </w:r>
    </w:p>
    <w:p>
      <w:pPr>
        <w:bidi/>
      </w:pPr>
      <w:r>
        <w:rPr>
          <w:rtl/>
        </w:rPr>
        <w:t xml:space="preserve">تمنح الإجازة المرضية بناء على تقرير طبي معتمد، ويجب إبلاغ المدير المباشر في أول يوم للغياب.</w:t>
      </w:r>
    </w:p>
    <w:p>
      <w:pPr>
        <w:pStyle w:val="Heading2"/>
        <w:bidi/>
      </w:pPr>
      <w:r>
        <w:rPr>
          <w:rtl/>
        </w:rPr>
        <w:t xml:space="preserve">ثالثا: طلب الإجازة</w:t>
      </w:r>
    </w:p>
    <w:p>
      <w:pPr>
        <w:pStyle w:val="ListParagraph"/>
        <w:numPr>
          <w:ilvl w:val="0"/>
          <w:numId w:val="1"/>
        </w:numPr>
        <w:bidi/>
      </w:pPr>
      <w:r>
        <w:rPr>
          <w:rtl/>
        </w:rPr>
        <w:t xml:space="preserve">يقدم طلب الإجازة من خلال نظام أورجتيك للموارد البشرية قبل أسبوع على الأقل</w:t>
      </w:r>
    </w:p>
    <w:p>
      <w:pPr>
        <w:pStyle w:val="ListParagraph"/>
        <w:numPr>
          <w:ilvl w:val="0"/>
          <w:numId w:val="1"/>
        </w:numPr>
        <w:bidi/>
      </w:pPr>
      <w:r>
        <w:rPr>
          <w:rtl/>
        </w:rPr>
        <w:t xml:space="preserve">يعتمد المدير المباشر الطلب خلال يومي عمل</w:t>
      </w:r>
    </w:p>
    <w:p>
      <w:pPr>
        <w:pStyle w:val="ListParagraph"/>
        <w:numPr>
          <w:ilvl w:val="0"/>
          <w:numId w:val="1"/>
        </w:numPr>
        <w:bidi/>
      </w:pPr>
      <w:r>
        <w:rPr>
          <w:rtl/>
        </w:rPr>
        <w:t xml:space="preserve">تُرحّل الأيام غير المستخدمة حتى نهاية شهر مارس من العام التالي</w:t>
      </w:r>
    </w:p>
    <w:tbl>
      <w:tblPr>
        <w:tblW w:w="5000" w:type="pct"/>
        <w:bidiVisual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E8FF"/>
          </w:tcPr>
          <w:p>
            <w:pPr>
              <w:spacing w:after="0"/>
              <w:bidi/>
            </w:pPr>
            <w:r>
              <w:rPr>
                <w:b/>
                <w:bCs/>
                <w:rtl/>
              </w:rPr>
              <w:t xml:space="preserve">نوع الإجازة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  <w:bidi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  <w:bidi/>
            </w:pPr>
            <w:r>
              <w:rPr>
                <w:b/>
                <w:bCs/>
                <w:rtl/>
              </w:rPr>
              <w:t xml:space="preserve">ملاحظات</w:t>
            </w:r>
          </w:p>
        </w:tc>
      </w:tr>
      <w:tr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سنوية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٢١ يوم عمل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٣٠ يوما بعد ١٠ سنوات</w:t>
            </w:r>
          </w:p>
        </w:tc>
      </w:tr>
      <w:tr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مرضية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حتى ٩٠ يوما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بتقرير طبي</w:t>
            </w:r>
          </w:p>
        </w:tc>
      </w:tr>
      <w:tr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وضع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٤ أشهر</w:t>
            </w:r>
          </w:p>
        </w:tc>
        <w:tc>
          <w:tcPr>
            <w:tcW w:w="3000" w:type="dxa"/>
          </w:tcPr>
          <w:p>
            <w:pPr>
              <w:spacing w:after="0"/>
              <w:bidi/>
            </w:pPr>
            <w:r>
              <w:rPr>
                <w:rtl/>
              </w:rPr>
              <w:t xml:space="preserve">مدفوعة بالكامل</w:t>
            </w:r>
          </w:p>
        </w:tc>
      </w:tr>
    </w:tbl>
    <w:p/>
    <w:p>
      <w:pPr>
        <w:bidi/>
      </w:pPr>
      <w:r>
        <w:rPr>
          <w:rtl/>
        </w:rPr>
        <w:t xml:space="preserve">للاستفسار يرجى التواصل مع إدارة الموارد البشرية - رنا سعد.</w:t>
      </w:r>
    </w:p>
    <w:sectPr>
      <w:pgSz w:w="11906" w:h="16838"/>
      <w:pgMar w:top="1300" w:right="1200" w:bottom="1300" w:left="1200" w:header="708" w:footer="708" w:gutter="0"/>
      <w:bidi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الإجازات 2026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