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Type of jewelry,,,,,,,,,,,,,,,,,,,,,,,,,,,,,Ring</w:t>
      </w:r>
    </w:p>
    <w:p>
      <w:pPr>
        <w:pStyle w:val="ListBullet"/>
      </w:pPr>
      <w:r>
        <w:t>Metal Type,,,,,,,,,,,,,,Platinum - 328</w:t>
      </w:r>
    </w:p>
    <w:p>
      <w:pPr>
        <w:pStyle w:val="ListBullet"/>
      </w:pPr>
      <w:r>
        <w:t>Total Metal Wight,,,,,,,,,,,,,,,,,,,,,1.22 GR</w:t>
      </w:r>
    </w:p>
    <w:p>
      <w:pPr>
        <w:pStyle w:val="ListBullet"/>
      </w:pPr>
      <w:r>
        <w:t>Stone Type,,,,,,,,,,,,Natural Diamond</w:t>
      </w:r>
    </w:p>
    <w:p>
      <w:pPr>
        <w:pStyle w:val="ListBullet"/>
      </w:pPr>
      <w:r>
        <w:t>Stone Total Weight,,,,,,,,,,,,,,,,,,,,,,4.3 CT</w:t>
      </w:r>
    </w:p>
    <w:p>
      <w:pPr>
        <w:pStyle w:val="ListBullet"/>
      </w:pPr>
      <w:r>
        <w:t>Amount of Stones,,,,,,,,,,,,,,,,,,,,,,,,,,,,,,,,,,9</w:t>
      </w:r>
    </w:p>
    <w:p>
      <w:pPr>
        <w:pStyle w:val="ListBullet"/>
      </w:pPr>
      <w:r>
        <w:t>Color Grade,,,,,,,,,,,,,,,,,,,,,,,,,,,,,,,,,,,,,,,D</w:t>
      </w:r>
    </w:p>
    <w:p>
      <w:pPr>
        <w:pStyle w:val="ListBullet"/>
      </w:pPr>
      <w:r>
        <w:t>Clarity Grade,,,,,,,,,,,,,,,,,,,,,,,,,,,,,,,,,,,IF</w:t>
      </w:r>
    </w:p>
    <w:p>
      <w:pPr>
        <w:pStyle w:val="ListBullet"/>
      </w:pPr>
      <w:r>
        <w:t>Cut Grade,,,,,,,,,,,,,,,,,,,,,,,,,Excellent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