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E3" w:rsidRDefault="005427E3" w:rsidP="005427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5427E3" w:rsidRPr="00260005" w:rsidRDefault="005427E3" w:rsidP="005427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27E3" w:rsidRPr="00630DF5" w:rsidTr="00406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427E3" w:rsidRPr="00630DF5" w:rsidRDefault="005427E3" w:rsidP="0040623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5427E3" w:rsidRPr="00630DF5" w:rsidRDefault="005427E3" w:rsidP="0040623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5427E3" w:rsidP="00AF6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AF6F0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С. А. </w:t>
            </w:r>
            <w:proofErr w:type="spellStart"/>
            <w:r w:rsidR="00AF6F0A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="006414D1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6414D1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RPr="00A96676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B26A0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B26A09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6414D1" w:rsidRPr="006A25A4" w:rsidRDefault="006414D1" w:rsidP="006414D1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5427E3" w:rsidRPr="00260005" w:rsidRDefault="006414D1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5427E3">
        <w:rPr>
          <w:rFonts w:ascii="Times New Roman" w:hAnsi="Times New Roman" w:cs="Times New Roman"/>
          <w:b/>
          <w:sz w:val="28"/>
          <w:szCs w:val="28"/>
        </w:rPr>
        <w:t>34</w:t>
      </w:r>
      <w:r w:rsidR="005427E3"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 w:rsidR="005427E3">
        <w:rPr>
          <w:rFonts w:ascii="Times New Roman" w:hAnsi="Times New Roman" w:cs="Times New Roman"/>
          <w:b/>
          <w:sz w:val="28"/>
          <w:szCs w:val="28"/>
        </w:rPr>
        <w:t>-ЛУ</w:t>
      </w:r>
    </w:p>
    <w:p w:rsidR="005427E3" w:rsidRDefault="005427E3" w:rsidP="005427E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14D1">
        <w:rPr>
          <w:rFonts w:ascii="Times New Roman" w:hAnsi="Times New Roman" w:cs="Times New Roman"/>
          <w:sz w:val="24"/>
          <w:szCs w:val="24"/>
        </w:rPr>
        <w:t>тудент группы БПИ173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6414D1">
        <w:rPr>
          <w:rFonts w:ascii="Times New Roman" w:hAnsi="Times New Roman" w:cs="Times New Roman"/>
          <w:sz w:val="24"/>
          <w:szCs w:val="24"/>
        </w:rPr>
        <w:t xml:space="preserve"> Переплетчиков А.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4D1">
        <w:rPr>
          <w:rFonts w:ascii="Times New Roman" w:hAnsi="Times New Roman" w:cs="Times New Roman"/>
          <w:sz w:val="24"/>
          <w:szCs w:val="24"/>
        </w:rPr>
        <w:t>/</w:t>
      </w:r>
      <w:r w:rsidR="006414D1">
        <w:rPr>
          <w:rFonts w:ascii="Times New Roman" w:hAnsi="Times New Roman" w:cs="Times New Roman"/>
          <w:sz w:val="24"/>
          <w:szCs w:val="24"/>
        </w:rPr>
        <w:br/>
        <w:t>«__» ___________ 2019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9B7B83" w:rsidRDefault="006414D1" w:rsidP="005427E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5427E3" w:rsidRPr="009B7B83" w:rsidSect="007602C9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5427E3" w:rsidRPr="00630DF5" w:rsidRDefault="005427E3" w:rsidP="005427E3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B26A09">
        <w:rPr>
          <w:rFonts w:ascii="Times New Roman" w:hAnsi="Times New Roman" w:cs="Times New Roman"/>
          <w:sz w:val="24"/>
          <w:szCs w:val="24"/>
        </w:rPr>
        <w:t>04.01</w:t>
      </w:r>
      <w:r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6414D1" w:rsidP="005427E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14D1">
              <w:rPr>
                <w:rFonts w:ascii="Times New Roman" w:hAnsi="Times New Roman" w:cs="Times New Roman"/>
                <w:sz w:val="16"/>
                <w:szCs w:val="16"/>
              </w:rPr>
              <w:t>RU.17701729.04.01-01 51 01-1</w:t>
            </w:r>
          </w:p>
        </w:tc>
      </w:tr>
    </w:tbl>
    <w:p w:rsidR="005427E3" w:rsidRPr="00B97F84" w:rsidRDefault="006414D1" w:rsidP="005427E3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41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41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570776" w:rsidRDefault="006414D1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5427E3">
        <w:rPr>
          <w:rFonts w:ascii="Times New Roman" w:hAnsi="Times New Roman" w:cs="Times New Roman"/>
          <w:b/>
          <w:sz w:val="28"/>
          <w:szCs w:val="28"/>
        </w:rPr>
        <w:t>34</w:t>
      </w:r>
      <w:r w:rsidR="005427E3"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5427E3" w:rsidRPr="000302AE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24434A">
        <w:rPr>
          <w:rFonts w:ascii="Times New Roman" w:hAnsi="Times New Roman" w:cs="Times New Roman"/>
          <w:b/>
          <w:sz w:val="28"/>
          <w:szCs w:val="28"/>
        </w:rPr>
        <w:t>10</w:t>
      </w:r>
    </w:p>
    <w:p w:rsidR="005427E3" w:rsidRPr="00570776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27E3" w:rsidRDefault="005427E3" w:rsidP="00542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122418" w:rsidRDefault="005427E3" w:rsidP="005427E3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5427E3" w:rsidRPr="00122418" w:rsidSect="007602C9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6414D1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5427E3" w:rsidRPr="002C0582" w:rsidRDefault="005427E3" w:rsidP="005427E3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C05695" w:rsidRDefault="005427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381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 Назначение и область применения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_Toc451347381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2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 Назначение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_Toc451347382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3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1.1.1. Функциональное назначение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_Toc451347383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4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1.1.2. Эксплуатационное назначение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_Toc451347384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5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1.2. Состав функций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_Toc451347385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3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6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 Условия выполнения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_Toc451347386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7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2.1. Требования к составу и параметру технических средств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_Toc451347387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8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2.2. Требования к информационной и программной совместимости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_Toc451347388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89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2.3. Требования к квалификации пользователя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_Toc451347389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4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0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 Выполнение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_Toc451347390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1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3.1. Запуск программы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_Toc451347391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2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3.2. Ввод входных данных для решения дифференциального уравнения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_Toc451347392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5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3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3.3. Решение дифференциального уравнения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_Toc451347393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7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4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3.4. Прерывание процесса решения дифференциального уравнения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_Toc451347394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9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C05695" w:rsidRDefault="00024F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95" w:history="1">
            <w:r w:rsidR="00C05695" w:rsidRPr="007732D8">
              <w:rPr>
                <w:rStyle w:val="a9"/>
                <w:rFonts w:ascii="Times New Roman" w:hAnsi="Times New Roman" w:cs="Times New Roman"/>
                <w:b/>
                <w:noProof/>
              </w:rPr>
              <w:t>3.5. Сообщения программы об ошибках</w:t>
            </w:r>
            <w:r w:rsidR="00C05695">
              <w:rPr>
                <w:noProof/>
                <w:webHidden/>
              </w:rPr>
              <w:tab/>
            </w:r>
            <w:r w:rsidR="00C05695">
              <w:rPr>
                <w:noProof/>
                <w:webHidden/>
              </w:rPr>
              <w:fldChar w:fldCharType="begin"/>
            </w:r>
            <w:r w:rsidR="00C05695">
              <w:rPr>
                <w:noProof/>
                <w:webHidden/>
              </w:rPr>
              <w:instrText xml:space="preserve"> PAGEREF _Toc451347395 \h </w:instrText>
            </w:r>
            <w:r w:rsidR="00C05695">
              <w:rPr>
                <w:noProof/>
                <w:webHidden/>
              </w:rPr>
            </w:r>
            <w:r w:rsidR="00C05695">
              <w:rPr>
                <w:noProof/>
                <w:webHidden/>
              </w:rPr>
              <w:fldChar w:fldCharType="separate"/>
            </w:r>
            <w:r w:rsidR="00AF6F0A">
              <w:rPr>
                <w:noProof/>
                <w:webHidden/>
              </w:rPr>
              <w:t>10</w:t>
            </w:r>
            <w:r w:rsidR="00C05695">
              <w:rPr>
                <w:noProof/>
                <w:webHidden/>
              </w:rPr>
              <w:fldChar w:fldCharType="end"/>
            </w:r>
          </w:hyperlink>
        </w:p>
        <w:p w:rsidR="005058D5" w:rsidRDefault="005427E3" w:rsidP="005427E3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56548" w:rsidRDefault="007565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C24779" w:rsidRDefault="00C24779" w:rsidP="00C24779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089015"/>
      <w:bookmarkStart w:id="2" w:name="_Toc45134738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</w:t>
      </w:r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t>. Назначение и область применения</w:t>
      </w:r>
      <w:bookmarkEnd w:id="1"/>
      <w:bookmarkEnd w:id="2"/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1089016"/>
      <w:bookmarkStart w:id="4" w:name="_Toc45134738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.1. Назначение </w:t>
      </w:r>
      <w:bookmarkEnd w:id="3"/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4"/>
    </w:p>
    <w:p w:rsidR="00B97F84" w:rsidRPr="00101730" w:rsidRDefault="00B97F84" w:rsidP="00B97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448943002"/>
      <w:bookmarkStart w:id="6" w:name="_Toc451089017"/>
      <w:bookmarkStart w:id="7" w:name="_Toc451347383"/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облегчения работы с графами, записанных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5"/>
      <w:bookmarkEnd w:id="6"/>
      <w:bookmarkEnd w:id="7"/>
    </w:p>
    <w:p w:rsidR="00B97F84" w:rsidRPr="003D7819" w:rsidRDefault="00B97F84" w:rsidP="00B97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448943003"/>
      <w:bookmarkStart w:id="9" w:name="_Toc451089018"/>
      <w:bookmarkStart w:id="10" w:name="_Toc451347384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 графов </w:t>
      </w:r>
      <w:r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>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 должен иметь все атрибуты, указанные в импортируемом файле (цвета, толщина ребер, названия вершин и прочие атрибуты, поддерживаемые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8"/>
      <w:bookmarkEnd w:id="9"/>
      <w:bookmarkEnd w:id="10"/>
    </w:p>
    <w:p w:rsidR="00B97F84" w:rsidRDefault="00B97F84" w:rsidP="00B97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51347385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в широко распространённом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инструмента, в том числе, в учебных и научных целях.</w:t>
      </w:r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24779">
        <w:rPr>
          <w:rFonts w:ascii="Times New Roman" w:hAnsi="Times New Roman" w:cs="Times New Roman"/>
          <w:b/>
          <w:color w:val="auto"/>
          <w:sz w:val="28"/>
          <w:szCs w:val="28"/>
        </w:rPr>
        <w:t>1.2. Состав функций программы</w:t>
      </w:r>
      <w:bookmarkEnd w:id="11"/>
    </w:p>
    <w:p w:rsidR="00332A06" w:rsidRDefault="00332A06" w:rsidP="00332A0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обеспечивает возможность выполнения следующих функций: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импорта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графа, записанного в импортируемом файле, на отдельной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стандартных фигур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с учетом всех атрибутов вершин и ребер, указанных в импортируемом файле;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связанных пар страницы и представленного на ней графа;</w:t>
      </w:r>
    </w:p>
    <w:p w:rsidR="00B97F84" w:rsidRDefault="00B97F84" w:rsidP="00B97F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обратно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332A06" w:rsidRDefault="00332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033C14" w:rsidP="00033C14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2" w:name="_Toc450953945"/>
      <w:bookmarkStart w:id="13" w:name="_Toc451347386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</w:t>
      </w:r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t xml:space="preserve">. </w:t>
      </w:r>
      <w:bookmarkEnd w:id="12"/>
      <w:r>
        <w:rPr>
          <w:rFonts w:ascii="Times New Roman" w:hAnsi="Times New Roman" w:cs="Times New Roman"/>
          <w:b/>
          <w:color w:val="auto"/>
          <w:sz w:val="36"/>
          <w:szCs w:val="36"/>
        </w:rPr>
        <w:t>Условия выполнения программы</w:t>
      </w:r>
      <w:bookmarkEnd w:id="13"/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48943008"/>
      <w:bookmarkStart w:id="15" w:name="_Toc451347387"/>
      <w:r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4"/>
      <w:bookmarkEnd w:id="15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жесткий диск с объемом свободной памяти не менее 100 Мб;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33C14" w:rsidRDefault="00033C14" w:rsidP="00033C14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48943009"/>
      <w:bookmarkStart w:id="17" w:name="_Toc451347388"/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6"/>
      <w:bookmarkEnd w:id="17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033C14" w:rsidRPr="00AC5F72" w:rsidRDefault="00033C14" w:rsidP="00033C14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332A06" w:rsidRDefault="00033C14" w:rsidP="00332A06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="00B97F84" w:rsidRPr="00B97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97F84" w:rsidRDefault="00B97F84" w:rsidP="00332A06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51347389"/>
      <w:r w:rsidRPr="00033C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 Требования к квалификации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18"/>
    </w:p>
    <w:p w:rsidR="00033C14" w:rsidRDefault="00033C14" w:rsidP="00033C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 с базовыми знаниями в области дифференциальных уравнений и нейронных сетей.</w:t>
      </w:r>
    </w:p>
    <w:p w:rsidR="00033C14" w:rsidRDefault="0003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9F15EF" w:rsidP="009F15E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9" w:name="_Toc451347390"/>
      <w:r w:rsidRPr="009F15E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Выполнение программы</w:t>
      </w:r>
      <w:bookmarkEnd w:id="19"/>
    </w:p>
    <w:p w:rsidR="009F15EF" w:rsidRDefault="003938A7" w:rsidP="003938A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51347391"/>
      <w:r w:rsidRPr="003938A7">
        <w:rPr>
          <w:rFonts w:ascii="Times New Roman" w:hAnsi="Times New Roman" w:cs="Times New Roman"/>
          <w:b/>
          <w:color w:val="auto"/>
          <w:sz w:val="28"/>
          <w:szCs w:val="28"/>
        </w:rPr>
        <w:t>3.1. Запуск программы</w:t>
      </w:r>
      <w:bookmarkEnd w:id="20"/>
    </w:p>
    <w:p w:rsidR="0063773B" w:rsidRDefault="0063773B" w:rsidP="005865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носителе информации в виде </w:t>
      </w:r>
      <w:r w:rsidR="005865FF">
        <w:rPr>
          <w:rFonts w:ascii="Times New Roman" w:hAnsi="Times New Roman" w:cs="Times New Roman"/>
          <w:sz w:val="24"/>
          <w:szCs w:val="24"/>
        </w:rPr>
        <w:t xml:space="preserve">установочного </w:t>
      </w:r>
      <w:proofErr w:type="spellStart"/>
      <w:r w:rsidR="005865FF">
        <w:rPr>
          <w:rFonts w:ascii="Times New Roman" w:hAnsi="Times New Roman" w:cs="Times New Roman"/>
          <w:sz w:val="24"/>
          <w:szCs w:val="24"/>
          <w:lang w:val="en-US"/>
        </w:rPr>
        <w:t>msi</w:t>
      </w:r>
      <w:proofErr w:type="spellEnd"/>
      <w:r w:rsidR="005865FF">
        <w:rPr>
          <w:rFonts w:ascii="Times New Roman" w:hAnsi="Times New Roman" w:cs="Times New Roman"/>
          <w:sz w:val="24"/>
          <w:szCs w:val="24"/>
        </w:rPr>
        <w:t xml:space="preserve"> файла.</w:t>
      </w:r>
      <w:r w:rsidR="005865FF" w:rsidRPr="005865FF">
        <w:rPr>
          <w:rFonts w:ascii="Times New Roman" w:hAnsi="Times New Roman" w:cs="Times New Roman"/>
          <w:sz w:val="24"/>
          <w:szCs w:val="24"/>
        </w:rPr>
        <w:t xml:space="preserve"> </w:t>
      </w:r>
      <w:r w:rsidR="005865FF">
        <w:rPr>
          <w:rFonts w:ascii="Times New Roman" w:hAnsi="Times New Roman" w:cs="Times New Roman"/>
          <w:sz w:val="24"/>
          <w:szCs w:val="24"/>
        </w:rPr>
        <w:t>После установки надстройки, вкладка «</w:t>
      </w:r>
      <w:r w:rsidR="005865F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5865FF">
        <w:rPr>
          <w:rFonts w:ascii="Times New Roman" w:hAnsi="Times New Roman" w:cs="Times New Roman"/>
          <w:sz w:val="24"/>
          <w:szCs w:val="24"/>
        </w:rPr>
        <w:t xml:space="preserve">» отобразится на верхней панели инструментов </w:t>
      </w:r>
      <w:r w:rsidR="005865F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5865FF" w:rsidRPr="005865FF">
        <w:rPr>
          <w:rFonts w:ascii="Times New Roman" w:hAnsi="Times New Roman" w:cs="Times New Roman"/>
          <w:sz w:val="24"/>
          <w:szCs w:val="24"/>
        </w:rPr>
        <w:t xml:space="preserve"> </w:t>
      </w:r>
      <w:r w:rsidR="005865F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5865FF" w:rsidRPr="005865FF">
        <w:rPr>
          <w:rFonts w:ascii="Times New Roman" w:hAnsi="Times New Roman" w:cs="Times New Roman"/>
          <w:sz w:val="24"/>
          <w:szCs w:val="24"/>
        </w:rPr>
        <w:t>.</w:t>
      </w:r>
    </w:p>
    <w:p w:rsidR="0063773B" w:rsidRDefault="005865FF" w:rsidP="006377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53DA89" wp14:editId="406730BA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8" w:rsidRPr="005865FF" w:rsidRDefault="0063773B" w:rsidP="00D7228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3773B">
        <w:rPr>
          <w:rFonts w:ascii="Times New Roman" w:hAnsi="Times New Roman" w:cs="Times New Roman"/>
          <w:i/>
          <w:sz w:val="24"/>
          <w:szCs w:val="24"/>
        </w:rPr>
        <w:t xml:space="preserve">Рис. 1. </w:t>
      </w:r>
      <w:r w:rsidR="005865FF">
        <w:rPr>
          <w:rFonts w:ascii="Times New Roman" w:hAnsi="Times New Roman" w:cs="Times New Roman"/>
          <w:i/>
          <w:sz w:val="24"/>
          <w:szCs w:val="24"/>
        </w:rPr>
        <w:t xml:space="preserve">Запущенная программа </w:t>
      </w:r>
      <w:r w:rsidR="005865FF"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="005865FF" w:rsidRPr="005865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65FF">
        <w:rPr>
          <w:rFonts w:ascii="Times New Roman" w:hAnsi="Times New Roman" w:cs="Times New Roman"/>
          <w:i/>
          <w:sz w:val="24"/>
          <w:szCs w:val="24"/>
          <w:lang w:val="en-US"/>
        </w:rPr>
        <w:t>Visio</w:t>
      </w:r>
      <w:r w:rsidR="005865FF" w:rsidRPr="005865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65FF">
        <w:rPr>
          <w:rFonts w:ascii="Times New Roman" w:hAnsi="Times New Roman" w:cs="Times New Roman"/>
          <w:i/>
          <w:sz w:val="24"/>
          <w:szCs w:val="24"/>
        </w:rPr>
        <w:t>с установленной надстройкой</w:t>
      </w:r>
    </w:p>
    <w:p w:rsidR="00036DBD" w:rsidRDefault="00AD171F" w:rsidP="009C620F">
      <w:pPr>
        <w:pStyle w:val="2"/>
        <w:spacing w:after="240"/>
        <w:rPr>
          <w:rFonts w:ascii="Times New Roman" w:hAnsi="Times New Roman" w:cs="Times New Roman"/>
          <w:sz w:val="24"/>
          <w:szCs w:val="24"/>
        </w:rPr>
      </w:pPr>
      <w:bookmarkStart w:id="21" w:name="_Toc451347392"/>
      <w:r w:rsidRPr="00AD171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3.2. </w:t>
      </w:r>
      <w:bookmarkEnd w:id="21"/>
      <w:r w:rsidR="009C62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Импорт </w:t>
      </w:r>
      <w:r w:rsidR="009C62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DOT</w:t>
      </w:r>
      <w:r w:rsidR="009C620F" w:rsidRPr="009C62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620F">
        <w:rPr>
          <w:rFonts w:ascii="Times New Roman" w:hAnsi="Times New Roman" w:cs="Times New Roman"/>
          <w:b/>
          <w:color w:val="auto"/>
          <w:sz w:val="28"/>
          <w:szCs w:val="28"/>
        </w:rPr>
        <w:t>файла</w:t>
      </w:r>
    </w:p>
    <w:p w:rsidR="009C620F" w:rsidRPr="009C620F" w:rsidRDefault="009C620F" w:rsidP="009C620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импортировать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C62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в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необходимо нажать на кнопку «Выбрать файл» в разделе «Файл» ленты инструментов надстройки. Откроется окно выбора файла, в котором можно выбрать импортируемый файл с расширением </w:t>
      </w:r>
      <w:r w:rsidRPr="009C62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C62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C620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C620F">
        <w:rPr>
          <w:rFonts w:ascii="Times New Roman" w:hAnsi="Times New Roman" w:cs="Times New Roman"/>
          <w:sz w:val="24"/>
          <w:szCs w:val="24"/>
        </w:rPr>
        <w:t>.</w:t>
      </w:r>
    </w:p>
    <w:p w:rsidR="009C620F" w:rsidRPr="009C620F" w:rsidRDefault="009C620F" w:rsidP="009C62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FCEC30" wp14:editId="7ACB973A">
            <wp:extent cx="5940425" cy="3192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47"/>
                    <a:stretch/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459" w:rsidRPr="00C83E7E" w:rsidRDefault="00907459" w:rsidP="00401D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07459">
        <w:rPr>
          <w:rFonts w:ascii="Times New Roman" w:hAnsi="Times New Roman" w:cs="Times New Roman"/>
          <w:i/>
          <w:sz w:val="24"/>
          <w:szCs w:val="24"/>
        </w:rPr>
        <w:t xml:space="preserve">Рис. 2. </w:t>
      </w:r>
      <w:r w:rsidR="009C620F">
        <w:rPr>
          <w:rFonts w:ascii="Times New Roman" w:hAnsi="Times New Roman" w:cs="Times New Roman"/>
          <w:i/>
          <w:sz w:val="24"/>
          <w:szCs w:val="24"/>
        </w:rPr>
        <w:t xml:space="preserve">Выбор </w:t>
      </w:r>
      <w:r w:rsidR="009C620F">
        <w:rPr>
          <w:rFonts w:ascii="Times New Roman" w:hAnsi="Times New Roman" w:cs="Times New Roman"/>
          <w:i/>
          <w:sz w:val="24"/>
          <w:szCs w:val="24"/>
          <w:lang w:val="en-US"/>
        </w:rPr>
        <w:t>DOT</w:t>
      </w:r>
      <w:r w:rsidR="009C620F" w:rsidRPr="009C62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620F">
        <w:rPr>
          <w:rFonts w:ascii="Times New Roman" w:hAnsi="Times New Roman" w:cs="Times New Roman"/>
          <w:i/>
          <w:sz w:val="24"/>
          <w:szCs w:val="24"/>
        </w:rPr>
        <w:t xml:space="preserve">файла для импорта в </w:t>
      </w:r>
      <w:r w:rsidR="009C620F">
        <w:rPr>
          <w:rFonts w:ascii="Times New Roman" w:hAnsi="Times New Roman" w:cs="Times New Roman"/>
          <w:i/>
          <w:sz w:val="24"/>
          <w:szCs w:val="24"/>
          <w:lang w:val="en-US"/>
        </w:rPr>
        <w:t>Visio</w:t>
      </w:r>
    </w:p>
    <w:p w:rsidR="00907459" w:rsidRPr="00BE4B2A" w:rsidRDefault="009C4428" w:rsidP="009C44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51347393"/>
      <w:r w:rsidRPr="009C44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3.3. </w:t>
      </w:r>
      <w:bookmarkEnd w:id="22"/>
      <w:r w:rsidR="00BE4B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Отображение графа в документе </w:t>
      </w:r>
      <w:r w:rsidR="00BE4B2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Visio</w:t>
      </w:r>
      <w:r w:rsidR="00BE4B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работа с ним</w:t>
      </w:r>
    </w:p>
    <w:p w:rsidR="00D9797D" w:rsidRPr="00BE4B2A" w:rsidRDefault="00D9797D" w:rsidP="00BE4B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97D">
        <w:rPr>
          <w:rFonts w:ascii="Times New Roman" w:hAnsi="Times New Roman" w:cs="Times New Roman"/>
          <w:sz w:val="24"/>
          <w:szCs w:val="24"/>
        </w:rPr>
        <w:t xml:space="preserve">После того, как </w:t>
      </w:r>
      <w:r w:rsidR="00BE4B2A">
        <w:rPr>
          <w:rFonts w:ascii="Times New Roman" w:hAnsi="Times New Roman" w:cs="Times New Roman"/>
          <w:sz w:val="24"/>
          <w:szCs w:val="24"/>
        </w:rPr>
        <w:t xml:space="preserve">граф был импортирован в документ </w:t>
      </w:r>
      <w:r w:rsidR="00BE4B2A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BE4B2A">
        <w:rPr>
          <w:rFonts w:ascii="Times New Roman" w:hAnsi="Times New Roman" w:cs="Times New Roman"/>
          <w:sz w:val="24"/>
          <w:szCs w:val="24"/>
        </w:rPr>
        <w:t>, он отобразится на новой странице в виде схемы, состоящей из фигур (вершин графа) и соединительных линий (ребер).</w:t>
      </w:r>
    </w:p>
    <w:p w:rsidR="001C11A0" w:rsidRDefault="00BE4B2A" w:rsidP="001C11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8C6E08" wp14:editId="5F642690">
            <wp:extent cx="5940425" cy="32143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A0" w:rsidRPr="00C83E7E" w:rsidRDefault="001C11A0" w:rsidP="00E454D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C11A0">
        <w:rPr>
          <w:rFonts w:ascii="Times New Roman" w:hAnsi="Times New Roman" w:cs="Times New Roman"/>
          <w:i/>
          <w:sz w:val="24"/>
          <w:szCs w:val="24"/>
        </w:rPr>
        <w:t xml:space="preserve">Рис. 3. </w:t>
      </w:r>
      <w:r w:rsidR="00BE4B2A">
        <w:rPr>
          <w:rFonts w:ascii="Times New Roman" w:hAnsi="Times New Roman" w:cs="Times New Roman"/>
          <w:i/>
          <w:sz w:val="24"/>
          <w:szCs w:val="24"/>
        </w:rPr>
        <w:t xml:space="preserve">Пример отображения графа в документе </w:t>
      </w:r>
      <w:r w:rsidR="00BE4B2A">
        <w:rPr>
          <w:rFonts w:ascii="Times New Roman" w:hAnsi="Times New Roman" w:cs="Times New Roman"/>
          <w:i/>
          <w:sz w:val="24"/>
          <w:szCs w:val="24"/>
          <w:lang w:val="en-US"/>
        </w:rPr>
        <w:t>Visio</w:t>
      </w:r>
    </w:p>
    <w:p w:rsidR="00E454D4" w:rsidRPr="008B4091" w:rsidRDefault="00BE4B2A" w:rsidP="00CC4CA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граф был импортирова</w:t>
      </w:r>
      <w:r w:rsidR="008B4091">
        <w:rPr>
          <w:rFonts w:ascii="Times New Roman" w:hAnsi="Times New Roman" w:cs="Times New Roman"/>
          <w:sz w:val="24"/>
          <w:szCs w:val="24"/>
        </w:rPr>
        <w:t xml:space="preserve">н и визуализирован в документе, пользователь может изменять его прямо в документе: добавить новые вершины или дуги, удалять </w:t>
      </w:r>
      <w:r w:rsidR="008B4091">
        <w:rPr>
          <w:rFonts w:ascii="Times New Roman" w:hAnsi="Times New Roman" w:cs="Times New Roman"/>
          <w:sz w:val="24"/>
          <w:szCs w:val="24"/>
        </w:rPr>
        <w:lastRenderedPageBreak/>
        <w:t>вершины или дуги, изменить текст вершин или дуг. Все изменения будут обрабатываться программой, граф, соответствующий данной странице, будет изменяться в зависимости от действий пользователя.</w:t>
      </w:r>
    </w:p>
    <w:p w:rsidR="00CC4CAB" w:rsidRPr="008B4091" w:rsidRDefault="008B4091" w:rsidP="005F7C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1D08813" wp14:editId="4777F3E5">
            <wp:extent cx="5940425" cy="3214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D8" w:rsidRPr="008B4091" w:rsidRDefault="005F7CD8" w:rsidP="005F7CD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4</w:t>
      </w:r>
      <w:r w:rsidRPr="001C11A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B4091">
        <w:rPr>
          <w:rFonts w:ascii="Times New Roman" w:hAnsi="Times New Roman" w:cs="Times New Roman"/>
          <w:i/>
          <w:sz w:val="24"/>
          <w:szCs w:val="24"/>
        </w:rPr>
        <w:t>Пример изменений, произведенных пользователем</w:t>
      </w:r>
      <w:r w:rsidR="004118FE">
        <w:rPr>
          <w:rFonts w:ascii="Times New Roman" w:hAnsi="Times New Roman" w:cs="Times New Roman"/>
          <w:i/>
          <w:sz w:val="24"/>
          <w:szCs w:val="24"/>
        </w:rPr>
        <w:t>: были</w:t>
      </w:r>
      <w:r w:rsidR="008B4091">
        <w:rPr>
          <w:rFonts w:ascii="Times New Roman" w:hAnsi="Times New Roman" w:cs="Times New Roman"/>
          <w:i/>
          <w:sz w:val="24"/>
          <w:szCs w:val="24"/>
        </w:rPr>
        <w:t xml:space="preserve"> добав</w:t>
      </w:r>
      <w:r w:rsidR="004118FE">
        <w:rPr>
          <w:rFonts w:ascii="Times New Roman" w:hAnsi="Times New Roman" w:cs="Times New Roman"/>
          <w:i/>
          <w:sz w:val="24"/>
          <w:szCs w:val="24"/>
        </w:rPr>
        <w:t>лены, а затем переименованы</w:t>
      </w:r>
      <w:r w:rsidR="008B4091">
        <w:rPr>
          <w:rFonts w:ascii="Times New Roman" w:hAnsi="Times New Roman" w:cs="Times New Roman"/>
          <w:i/>
          <w:sz w:val="24"/>
          <w:szCs w:val="24"/>
        </w:rPr>
        <w:t xml:space="preserve"> четыре новые фигуры</w:t>
      </w:r>
      <w:r w:rsidR="004118FE">
        <w:rPr>
          <w:rFonts w:ascii="Times New Roman" w:hAnsi="Times New Roman" w:cs="Times New Roman"/>
          <w:i/>
          <w:sz w:val="24"/>
          <w:szCs w:val="24"/>
        </w:rPr>
        <w:t xml:space="preserve">, затем три из них были соединены ребрами </w:t>
      </w:r>
    </w:p>
    <w:p w:rsidR="00BB7B6B" w:rsidRDefault="00BB7B6B" w:rsidP="00BB7B6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51347394"/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3.4. </w:t>
      </w:r>
      <w:bookmarkEnd w:id="23"/>
      <w:r w:rsidR="00BE4B2A">
        <w:rPr>
          <w:rFonts w:ascii="Times New Roman" w:hAnsi="Times New Roman" w:cs="Times New Roman"/>
          <w:b/>
          <w:color w:val="auto"/>
          <w:sz w:val="28"/>
          <w:szCs w:val="28"/>
        </w:rPr>
        <w:t>Сохранение изменений</w:t>
      </w:r>
    </w:p>
    <w:p w:rsidR="00BB7B6B" w:rsidRPr="004118FE" w:rsidRDefault="004118FE" w:rsidP="00BB7B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можно сохранить (экспортировать) обратно 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411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файл, причем с учетом всех поддерживаемых программой изменений. Для этого необходимо нажать на кнопку «Сохранить изменения».</w:t>
      </w:r>
    </w:p>
    <w:p w:rsidR="00BB7B6B" w:rsidRDefault="00C83E7E" w:rsidP="00BB7B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15C3A8" wp14:editId="712749D2">
            <wp:extent cx="5940425" cy="3093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411"/>
                    <a:stretch/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864" w:rsidRPr="00C83E7E" w:rsidRDefault="004A0864" w:rsidP="004A086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Рис. </w:t>
      </w:r>
      <w:r w:rsidRPr="00086A55">
        <w:rPr>
          <w:rFonts w:ascii="Times New Roman" w:hAnsi="Times New Roman" w:cs="Times New Roman"/>
          <w:i/>
          <w:sz w:val="24"/>
          <w:szCs w:val="24"/>
        </w:rPr>
        <w:t xml:space="preserve">5. </w:t>
      </w:r>
      <w:r w:rsidR="00C83E7E">
        <w:rPr>
          <w:rFonts w:ascii="Times New Roman" w:hAnsi="Times New Roman" w:cs="Times New Roman"/>
          <w:i/>
          <w:sz w:val="24"/>
          <w:szCs w:val="24"/>
        </w:rPr>
        <w:t xml:space="preserve">Открытое диалоговое окно сохранения в </w:t>
      </w:r>
      <w:r w:rsidR="00C83E7E">
        <w:rPr>
          <w:rFonts w:ascii="Times New Roman" w:hAnsi="Times New Roman" w:cs="Times New Roman"/>
          <w:i/>
          <w:sz w:val="24"/>
          <w:szCs w:val="24"/>
          <w:lang w:val="en-US"/>
        </w:rPr>
        <w:t>DOT</w:t>
      </w:r>
      <w:r w:rsidR="00C83E7E" w:rsidRPr="00C83E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83E7E">
        <w:rPr>
          <w:rFonts w:ascii="Times New Roman" w:hAnsi="Times New Roman" w:cs="Times New Roman"/>
          <w:i/>
          <w:sz w:val="24"/>
          <w:szCs w:val="24"/>
        </w:rPr>
        <w:t>файл</w:t>
      </w:r>
    </w:p>
    <w:p w:rsidR="004034C0" w:rsidRPr="00F30B34" w:rsidRDefault="004034C0" w:rsidP="00F30B34">
      <w:pPr>
        <w:jc w:val="center"/>
        <w:rPr>
          <w:rFonts w:ascii="Times New Roman" w:hAnsi="Times New Roman" w:cs="Times New Roman"/>
          <w:i/>
          <w:sz w:val="24"/>
          <w:szCs w:val="24"/>
        </w:rPr>
        <w:sectPr w:rsidR="004034C0" w:rsidRPr="00F30B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4" w:name="_GoBack"/>
      <w:bookmarkEnd w:id="24"/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4034C0" w:rsidTr="00406234">
        <w:trPr>
          <w:trHeight w:val="950"/>
        </w:trPr>
        <w:tc>
          <w:tcPr>
            <w:tcW w:w="10915" w:type="dxa"/>
            <w:gridSpan w:val="10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F6B" w:rsidRPr="00CF5F6B" w:rsidRDefault="00CF5F6B" w:rsidP="00CF5F6B">
      <w:pPr>
        <w:rPr>
          <w:rFonts w:ascii="Times New Roman" w:hAnsi="Times New Roman" w:cs="Times New Roman"/>
          <w:sz w:val="24"/>
          <w:szCs w:val="24"/>
        </w:rPr>
      </w:pPr>
    </w:p>
    <w:sectPr w:rsidR="00CF5F6B" w:rsidRPr="00CF5F6B" w:rsidSect="005B3662"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F78" w:rsidRDefault="00024F78" w:rsidP="005427E3">
      <w:pPr>
        <w:spacing w:after="0" w:line="240" w:lineRule="auto"/>
      </w:pPr>
      <w:r>
        <w:separator/>
      </w:r>
    </w:p>
  </w:endnote>
  <w:endnote w:type="continuationSeparator" w:id="0">
    <w:p w:rsidR="00024F78" w:rsidRDefault="00024F78" w:rsidP="0054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531DB" w:rsidTr="007602C9">
      <w:tc>
        <w:tcPr>
          <w:tcW w:w="3711" w:type="dxa"/>
        </w:tcPr>
        <w:p w:rsidR="00E531DB" w:rsidRPr="00545E26" w:rsidRDefault="006414D1" w:rsidP="005427E3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414D1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RU.17701729.04.01-01 51 01-1</w:t>
          </w:r>
        </w:p>
      </w:tc>
      <w:tc>
        <w:tcPr>
          <w:tcW w:w="1725" w:type="dxa"/>
        </w:tcPr>
        <w:p w:rsidR="00E531DB" w:rsidRPr="00545E26" w:rsidRDefault="00024F7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531DB" w:rsidRPr="00545E26" w:rsidRDefault="00024F7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531DB" w:rsidRPr="00545E26" w:rsidRDefault="00024F7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531DB" w:rsidRPr="00545E26" w:rsidRDefault="00024F7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531DB" w:rsidRDefault="00024F7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 w:rsidR="00F30B34">
            <w:rPr>
              <w:rFonts w:ascii="Times New Roman" w:hAnsi="Times New Roman" w:cs="Times New Roman"/>
              <w:sz w:val="24"/>
              <w:szCs w:val="24"/>
            </w:rPr>
            <w:t>34</w:t>
          </w:r>
          <w:r w:rsidR="00F30B34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01-1</w:t>
          </w:r>
        </w:p>
      </w:tc>
      <w:tc>
        <w:tcPr>
          <w:tcW w:w="1725" w:type="dxa"/>
        </w:tcPr>
        <w:p w:rsidR="00D76452" w:rsidRPr="00545E26" w:rsidRDefault="00024F78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024F78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024F78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024F78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024F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F78" w:rsidRDefault="00024F78" w:rsidP="005427E3">
      <w:pPr>
        <w:spacing w:after="0" w:line="240" w:lineRule="auto"/>
      </w:pPr>
      <w:r>
        <w:separator/>
      </w:r>
    </w:p>
  </w:footnote>
  <w:footnote w:type="continuationSeparator" w:id="0">
    <w:p w:rsidR="00024F78" w:rsidRDefault="00024F78" w:rsidP="0054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E531DB" w:rsidRDefault="00D460E2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3E7E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531DB" w:rsidRPr="004C2E76" w:rsidRDefault="006414D1" w:rsidP="006414D1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414D1">
          <w:rPr>
            <w:rFonts w:ascii="Times New Roman" w:hAnsi="Times New Roman" w:cs="Times New Roman"/>
            <w:sz w:val="24"/>
            <w:szCs w:val="24"/>
          </w:rPr>
          <w:t>RU.17701729.04.01-01 51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62" w:rsidRDefault="00024F7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3"/>
    <w:rsid w:val="0000196C"/>
    <w:rsid w:val="00024F78"/>
    <w:rsid w:val="00026A64"/>
    <w:rsid w:val="00033C14"/>
    <w:rsid w:val="00036DBD"/>
    <w:rsid w:val="00084D1C"/>
    <w:rsid w:val="000F3972"/>
    <w:rsid w:val="0012482B"/>
    <w:rsid w:val="001C11A0"/>
    <w:rsid w:val="001F2779"/>
    <w:rsid w:val="0024434A"/>
    <w:rsid w:val="0032163D"/>
    <w:rsid w:val="00332A06"/>
    <w:rsid w:val="003433F9"/>
    <w:rsid w:val="003938A7"/>
    <w:rsid w:val="003C08CD"/>
    <w:rsid w:val="003F4483"/>
    <w:rsid w:val="00401D51"/>
    <w:rsid w:val="004034C0"/>
    <w:rsid w:val="004118FE"/>
    <w:rsid w:val="004A0864"/>
    <w:rsid w:val="004A5F7C"/>
    <w:rsid w:val="005058D5"/>
    <w:rsid w:val="005427E3"/>
    <w:rsid w:val="005456A7"/>
    <w:rsid w:val="005865FF"/>
    <w:rsid w:val="005F7CD8"/>
    <w:rsid w:val="0063773B"/>
    <w:rsid w:val="006414D1"/>
    <w:rsid w:val="006869D6"/>
    <w:rsid w:val="006A2FE3"/>
    <w:rsid w:val="00756548"/>
    <w:rsid w:val="008277CB"/>
    <w:rsid w:val="008830C9"/>
    <w:rsid w:val="008B4091"/>
    <w:rsid w:val="00907459"/>
    <w:rsid w:val="009C4428"/>
    <w:rsid w:val="009C620F"/>
    <w:rsid w:val="009F15EF"/>
    <w:rsid w:val="00A350E5"/>
    <w:rsid w:val="00AD171F"/>
    <w:rsid w:val="00AF6F0A"/>
    <w:rsid w:val="00B02468"/>
    <w:rsid w:val="00B237F9"/>
    <w:rsid w:val="00B26A09"/>
    <w:rsid w:val="00B97F84"/>
    <w:rsid w:val="00BB7B6B"/>
    <w:rsid w:val="00BE1DE4"/>
    <w:rsid w:val="00BE4B2A"/>
    <w:rsid w:val="00C05695"/>
    <w:rsid w:val="00C24779"/>
    <w:rsid w:val="00C76B36"/>
    <w:rsid w:val="00C83E7E"/>
    <w:rsid w:val="00C84B2C"/>
    <w:rsid w:val="00C9093A"/>
    <w:rsid w:val="00C94783"/>
    <w:rsid w:val="00CC4A72"/>
    <w:rsid w:val="00CC4CAB"/>
    <w:rsid w:val="00CE26F5"/>
    <w:rsid w:val="00CF5F6B"/>
    <w:rsid w:val="00D460E2"/>
    <w:rsid w:val="00D72288"/>
    <w:rsid w:val="00D9797D"/>
    <w:rsid w:val="00DE5D3C"/>
    <w:rsid w:val="00E454D4"/>
    <w:rsid w:val="00EF76F8"/>
    <w:rsid w:val="00F15E0C"/>
    <w:rsid w:val="00F30B34"/>
    <w:rsid w:val="00F5249E"/>
    <w:rsid w:val="00F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7EAB0"/>
  <w15:chartTrackingRefBased/>
  <w15:docId w15:val="{FB1E87AD-633B-472E-BAFB-82A349D4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3"/>
  </w:style>
  <w:style w:type="paragraph" w:styleId="1">
    <w:name w:val="heading 1"/>
    <w:basedOn w:val="a"/>
    <w:next w:val="a"/>
    <w:link w:val="10"/>
    <w:uiPriority w:val="9"/>
    <w:qFormat/>
    <w:rsid w:val="0054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4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427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27E3"/>
  </w:style>
  <w:style w:type="paragraph" w:styleId="a6">
    <w:name w:val="footer"/>
    <w:basedOn w:val="a"/>
    <w:link w:val="a7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27E3"/>
  </w:style>
  <w:style w:type="character" w:customStyle="1" w:styleId="10">
    <w:name w:val="Заголовок 1 Знак"/>
    <w:basedOn w:val="a0"/>
    <w:link w:val="1"/>
    <w:uiPriority w:val="9"/>
    <w:rsid w:val="00542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27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2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2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427E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427E3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C24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4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332A0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F6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F6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65</cp:revision>
  <cp:lastPrinted>2019-05-07T15:24:00Z</cp:lastPrinted>
  <dcterms:created xsi:type="dcterms:W3CDTF">2016-05-15T15:15:00Z</dcterms:created>
  <dcterms:modified xsi:type="dcterms:W3CDTF">2019-05-14T05:47:00Z</dcterms:modified>
</cp:coreProperties>
</file>