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5E20"/>
          <w:sz w:val="56"/>
          <w:szCs w:val="56"/>
        </w:rPr>
        <w:t xml:space="preserve">SURVIVAL APP</w:t>
      </w:r>
    </w:p>
    <w:p>
      <w:pPr>
        <w:spacing w:after="400"/>
        <w:jc w:val="center"/>
      </w:pPr>
      <w:r>
        <w:rPr>
          <w:rFonts w:ascii="Arial" w:cs="Arial" w:eastAsia="Arial" w:hAnsi="Arial"/>
          <w:color w:val="2E7D32"/>
          <w:sz w:val="36"/>
          <w:szCs w:val="36"/>
        </w:rPr>
        <w:t xml:space="preserve">Comprehensive Audit &amp; Next Steps</w:t>
      </w:r>
    </w:p>
    <w:p>
      <w:pPr>
        <w:pBdr>
          <w:top w:val="single" w:color="2E7D32" w:sz="2" w:space="8"/>
        </w:pBdr>
        <w:spacing w:before="200" w:after="120"/>
        <w:jc w:val="center"/>
      </w:pPr>
      <w:r>
        <w:rPr>
          <w:rFonts w:ascii="Arial" w:cs="Arial" w:eastAsia="Arial" w:hAnsi="Arial"/>
          <w:color w:val="616161"/>
          <w:sz w:val="22"/>
          <w:szCs w:val="22"/>
        </w:rPr>
        <w:t xml:space="preserve">Code Quality • Security • UX/Design • Ship-Readiness</w:t>
      </w:r>
    </w:p>
    <w:p>
      <w:pPr>
        <w:spacing w:before="1200"/>
      </w:pPr>
    </w:p>
    <w:p>
      <w:pPr>
        <w:jc w:val="center"/>
      </w:pPr>
      <w:r>
        <w:rPr>
          <w:rFonts w:ascii="Arial" w:cs="Arial" w:eastAsia="Arial" w:hAnsi="Arial"/>
          <w:color w:val="616161"/>
          <w:sz w:val="24"/>
          <w:szCs w:val="24"/>
        </w:rPr>
        <w:t xml:space="preserve">February 15, 2026</w:t>
      </w:r>
    </w:p>
    <w:p>
      <w:pPr>
        <w:spacing w:after="120"/>
        <w:jc w:val="center"/>
      </w:pPr>
      <w:r>
        <w:rPr>
          <w:rFonts w:ascii="Arial" w:cs="Arial" w:eastAsia="Arial" w:hAnsi="Arial"/>
          <w:color w:val="616161"/>
          <w:sz w:val="24"/>
          <w:szCs w:val="24"/>
        </w:rPr>
        <w:t xml:space="preserve">Prepared for Tate Bronson</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t xml:space="preserve">The Survival App is a well-architected Progressive Web App (PWA) providing offline-accessible survival education across 220+ detailed guides. The codebase demonstrates strong fundamentals: clean ES6 module organization, smart lazy-loading, solid accessibility compliance (WCAG AA), and a robust service worker for offline use.</w:t>
      </w:r>
    </w:p>
    <w:p>
      <w:pPr>
        <w:spacing w:after="120"/>
      </w:pPr>
      <w:r>
        <w:t xml:space="preserve">However, the audit identified two critical XSS vulnerabilities in the search module, insufficient test coverage, and significant documentation bloat that should be addressed before a production launch.</w:t>
      </w:r>
    </w:p>
    <w:p>
      <w:pPr>
        <w:spacing w:before="200" w:after="120"/>
      </w:pPr>
      <w:r>
        <w:rPr>
          <w:rFonts w:ascii="Arial" w:cs="Arial" w:eastAsia="Arial" w:hAnsi="Arial"/>
          <w:b/>
          <w:bCs/>
          <w:color w:val="1B5E20"/>
          <w:sz w:val="24"/>
          <w:szCs w:val="24"/>
        </w:rPr>
        <w:t xml:space="preserve">Project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none" w:sz="0"/>
            </w:tcBorders>
            <w:shd w:fill="E8F5E9" w:val="clear"/>
            <w:tcMar>
              <w:top w:type="dxa" w:w="80"/>
              <w:left w:type="dxa" w:w="120"/>
              <w:bottom w:type="dxa" w:w="80"/>
              <w:right w:type="dxa" w:w="120"/>
            </w:tcMar>
          </w:tcPr>
          <w:p>
            <w:pPr>
              <w:jc w:val="center"/>
            </w:pPr>
            <w:r>
              <w:rPr>
                <w:rFonts w:ascii="Arial" w:cs="Arial" w:eastAsia="Arial" w:hAnsi="Arial"/>
                <w:b/>
                <w:bCs/>
                <w:color w:val="1B5E20"/>
                <w:sz w:val="22"/>
                <w:szCs w:val="22"/>
              </w:rPr>
              <w:t xml:space="preserve">475 Files</w:t>
            </w:r>
          </w:p>
        </w:tc>
        <w:tc>
          <w:tcPr>
            <w:tcW w:type="dxa" w:w="2340"/>
            <w:tcBorders>
              <w:top w:val="none" w:sz="0"/>
              <w:left w:val="none" w:sz="0"/>
              <w:bottom w:val="none" w:sz="0"/>
              <w:right w:val="none" w:sz="0"/>
            </w:tcBorders>
            <w:shd w:fill="E8F5E9" w:val="clear"/>
            <w:tcMar>
              <w:top w:type="dxa" w:w="80"/>
              <w:left w:type="dxa" w:w="120"/>
              <w:bottom w:type="dxa" w:w="80"/>
              <w:right w:type="dxa" w:w="120"/>
            </w:tcMar>
          </w:tcPr>
          <w:p>
            <w:pPr>
              <w:jc w:val="center"/>
            </w:pPr>
            <w:r>
              <w:rPr>
                <w:rFonts w:ascii="Arial" w:cs="Arial" w:eastAsia="Arial" w:hAnsi="Arial"/>
                <w:b/>
                <w:bCs/>
                <w:color w:val="1B5E20"/>
                <w:sz w:val="22"/>
                <w:szCs w:val="22"/>
              </w:rPr>
              <w:t xml:space="preserve">220+ Guides</w:t>
            </w:r>
          </w:p>
        </w:tc>
        <w:tc>
          <w:tcPr>
            <w:tcW w:type="dxa" w:w="2340"/>
            <w:tcBorders>
              <w:top w:val="none" w:sz="0"/>
              <w:left w:val="none" w:sz="0"/>
              <w:bottom w:val="none" w:sz="0"/>
              <w:right w:val="none" w:sz="0"/>
            </w:tcBorders>
            <w:shd w:fill="E8F5E9" w:val="clear"/>
            <w:tcMar>
              <w:top w:type="dxa" w:w="80"/>
              <w:left w:type="dxa" w:w="120"/>
              <w:bottom w:type="dxa" w:w="80"/>
              <w:right w:type="dxa" w:w="120"/>
            </w:tcMar>
          </w:tcPr>
          <w:p>
            <w:pPr>
              <w:jc w:val="center"/>
            </w:pPr>
            <w:r>
              <w:rPr>
                <w:rFonts w:ascii="Arial" w:cs="Arial" w:eastAsia="Arial" w:hAnsi="Arial"/>
                <w:b/>
                <w:bCs/>
                <w:color w:val="1B5E20"/>
                <w:sz w:val="22"/>
                <w:szCs w:val="22"/>
              </w:rPr>
              <w:t xml:space="preserve">29 JS Modules</w:t>
            </w:r>
          </w:p>
        </w:tc>
        <w:tc>
          <w:tcPr>
            <w:tcW w:type="dxa" w:w="2340"/>
            <w:tcBorders>
              <w:top w:val="none" w:sz="0"/>
              <w:left w:val="none" w:sz="0"/>
              <w:bottom w:val="none" w:sz="0"/>
              <w:right w:val="none" w:sz="0"/>
            </w:tcBorders>
            <w:shd w:fill="E8F5E9" w:val="clear"/>
            <w:tcMar>
              <w:top w:type="dxa" w:w="80"/>
              <w:left w:type="dxa" w:w="120"/>
              <w:bottom w:type="dxa" w:w="80"/>
              <w:right w:type="dxa" w:w="120"/>
            </w:tcMar>
          </w:tcPr>
          <w:p>
            <w:pPr>
              <w:jc w:val="center"/>
            </w:pPr>
            <w:r>
              <w:rPr>
                <w:rFonts w:ascii="Arial" w:cs="Arial" w:eastAsia="Arial" w:hAnsi="Arial"/>
                <w:b/>
                <w:bCs/>
                <w:color w:val="1B5E20"/>
                <w:sz w:val="22"/>
                <w:szCs w:val="22"/>
              </w:rPr>
              <w:t xml:space="preserve">240 KB JS</w:t>
            </w:r>
          </w:p>
        </w:tc>
      </w:tr>
    </w:tbl>
    <w:p>
      <w:r>
        <w:br w:type="page"/>
      </w:r>
    </w:p>
    <w:p>
      <w:pPr>
        <w:pStyle w:val="Heading1"/>
      </w:pPr>
      <w:r>
        <w:t xml:space="preserve">Overall Scorecard</w:t>
      </w:r>
    </w:p>
    <w:p>
      <w:pPr>
        <w:spacing w:after="120"/>
      </w:pPr>
      <w:r>
        <w:t xml:space="preserve">Each dimension was evaluated against industry best practices for production-ready PWAs.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4760"/>
      </w:tblGrid>
      <w:tr>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Architecture</w:t>
            </w:r>
          </w:p>
        </w:tc>
        <w:tc>
          <w:tcPr>
            <w:tcW w:type="dxa" w:w="1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8/10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ES6 modules, lazy loading, good separation of concerns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Code Quality</w:t>
            </w:r>
          </w:p>
        </w:tc>
        <w:tc>
          <w:tcPr>
            <w:tcW w:type="dxa" w:w="10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Well-documented but escapeHtml duplicated across 4 files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Security</w:t>
            </w:r>
          </w:p>
        </w:tc>
        <w:tc>
          <w:tcPr>
            <w:tcW w:type="dxa" w:w="10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 Work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critical XSS risks in search, CSP too permissive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Performance</w:t>
            </w:r>
          </w:p>
        </w:tc>
        <w:tc>
          <w:tcPr>
            <w:tcW w:type="dxa" w:w="10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lazy loading, but JS not minified (240 KB)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Testing</w:t>
            </w:r>
          </w:p>
        </w:tc>
        <w:tc>
          <w:tcPr>
            <w:tcW w:type="dxa" w:w="10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2 test files; missing coverage for critical modules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Accessibility</w:t>
            </w:r>
          </w:p>
        </w:tc>
        <w:tc>
          <w:tcPr>
            <w:tcW w:type="dxa" w:w="1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WCAG AA compliant, semantic HTML, ARIA labels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UX/Design</w:t>
            </w:r>
          </w:p>
        </w:tc>
        <w:tc>
          <w:tcPr>
            <w:tcW w:type="dxa" w:w="1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8/10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mode, responsive, good visual hierarchy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PWA Features</w:t>
            </w:r>
          </w:p>
        </w:tc>
        <w:tc>
          <w:tcPr>
            <w:tcW w:type="dxa" w:w="1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worker, offline caching, installable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Documentation</w:t>
            </w:r>
          </w:p>
        </w:tc>
        <w:tc>
          <w:tcPr>
            <w:tcW w:type="dxa" w:w="10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Bloated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markdown files at root; excessive duplication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Ship-Readiness</w:t>
            </w:r>
          </w:p>
        </w:tc>
        <w:tc>
          <w:tcPr>
            <w:tcW w:type="dxa" w:w="10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Adequate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 in place, but security issues block launch</w:t>
            </w:r>
          </w:p>
        </w:tc>
      </w:tr>
    </w:tbl>
    <w:p>
      <w:pPr>
        <w:shd w:fill="FFEBEE" w:val="clear"/>
        <w:spacing w:before="200"/>
      </w:pPr>
      <w:r>
        <w:rPr>
          <w:rFonts w:ascii="Arial" w:cs="Arial" w:eastAsia="Arial" w:hAnsi="Arial"/>
          <w:b/>
          <w:bCs/>
          <w:color w:val="C62828"/>
          <w:sz w:val="24"/>
          <w:szCs w:val="24"/>
        </w:rPr>
        <w:t xml:space="preserve">Overall Verdict: </w:t>
      </w:r>
      <w:r>
        <w:rPr>
          <w:rFonts w:ascii="Arial" w:cs="Arial" w:eastAsia="Arial" w:hAnsi="Arial"/>
          <w:color w:val="C62828"/>
          <w:sz w:val="22"/>
          <w:szCs w:val="22"/>
        </w:rPr>
        <w:t xml:space="preserve">Not production-ready until critical XSS vulnerabilities are patched. Estimated 2–3 hours of security fixes needed before launch.</w:t>
      </w:r>
    </w:p>
    <w:p>
      <w:r>
        <w:br w:type="page"/>
      </w:r>
    </w:p>
    <w:p>
      <w:pPr>
        <w:pStyle w:val="Heading1"/>
      </w:pPr>
      <w:r>
        <w:t xml:space="preserve">Security Findings</w:t>
      </w:r>
    </w:p>
    <w:p>
      <w:pPr>
        <w:spacing w:after="120"/>
      </w:pPr>
      <w:r>
        <w:t xml:space="preserve">Security is the highest-priority area. Two critical XSS vulnerabilities were found that could allow script injection through crafted guide data or compromised localStorage.</w:t>
      </w:r>
    </w:p>
    <w:p>
      <w:pPr>
        <w:spacing w:before="200" w:after="80"/>
      </w:pPr>
      <w:r>
        <w:rPr>
          <w:rFonts w:ascii="Arial" w:cs="Arial" w:eastAsia="Arial" w:hAnsi="Arial"/>
          <w:b/>
          <w:bCs/>
          <w:sz w:val="22"/>
          <w:szCs w:val="22"/>
        </w:rPr>
        <w:t xml:space="preserve">1. XSS via Search Highlighting  </w:t>
      </w:r>
      <w:r>
        <w:rPr>
          <w:rFonts w:ascii="Arial" w:cs="Arial" w:eastAsia="Arial" w:hAnsi="Arial"/>
          <w:b/>
          <w:bCs/>
          <w:color w:val="FFFFFF"/>
          <w:sz w:val="20"/>
          <w:szCs w:val="20"/>
          <w:shd w:fill="C62828" w:val="clear"/>
        </w:rPr>
        <w:t xml:space="preserve"> CRITICAL </w:t>
      </w:r>
    </w:p>
    <w:p>
      <w:pPr>
        <w:spacing w:after="60"/>
      </w:pPr>
      <w:r>
        <w:rPr>
          <w:rFonts w:ascii="Arial" w:cs="Arial" w:eastAsia="Arial" w:hAnsi="Arial"/>
          <w:i/>
          <w:iCs/>
          <w:color w:val="616161"/>
          <w:sz w:val="20"/>
          <w:szCs w:val="20"/>
        </w:rPr>
        <w:t xml:space="preserve">File: js/search.js (lines 63–68, 165–176)</w:t>
      </w:r>
    </w:p>
    <w:p>
      <w:pPr>
        <w:spacing w:after="80"/>
      </w:pPr>
      <w:r>
        <w:rPr>
          <w:rFonts w:ascii="Arial" w:cs="Arial" w:eastAsia="Arial" w:hAnsi="Arial"/>
          <w:sz w:val="22"/>
          <w:szCs w:val="22"/>
        </w:rPr>
        <w:t xml:space="preserve">The highlightText() function wraps search matches in &lt;mark&gt; tags using string replacement, then injects the result via innerHTML. If guide titles contain malicious HTML, scripts could execute. The guide data is currently static JSON, but any future dynamic content (user submissions, synced data) would open this attack surface.</w:t>
      </w:r>
    </w:p>
    <w:p>
      <w:pPr>
        <w:shd w:fill="E8F5E9" w:val="clear"/>
        <w:spacing w:after="120"/>
      </w:pPr>
      <w:r>
        <w:rPr>
          <w:rFonts w:ascii="Arial" w:cs="Arial" w:eastAsia="Arial" w:hAnsi="Arial"/>
          <w:b/>
          <w:bCs/>
          <w:color w:val="1B5E20"/>
          <w:sz w:val="20"/>
          <w:szCs w:val="20"/>
        </w:rPr>
        <w:t xml:space="preserve">Fix: </w:t>
      </w:r>
      <w:r>
        <w:rPr>
          <w:rFonts w:ascii="Arial" w:cs="Arial" w:eastAsia="Arial" w:hAnsi="Arial"/>
          <w:color w:val="1B5E20"/>
          <w:sz w:val="20"/>
          <w:szCs w:val="20"/>
        </w:rPr>
        <w:t xml:space="preserve">Escape all guide data before highlighting. Apply escapeHtml() to title and description text before regex replacement, or switch to DOM-based text node manipulation.</w:t>
      </w:r>
    </w:p>
    <w:p>
      <w:pPr>
        <w:spacing w:before="200" w:after="80"/>
      </w:pPr>
      <w:r>
        <w:rPr>
          <w:rFonts w:ascii="Arial" w:cs="Arial" w:eastAsia="Arial" w:hAnsi="Arial"/>
          <w:b/>
          <w:bCs/>
          <w:sz w:val="22"/>
          <w:szCs w:val="22"/>
        </w:rPr>
        <w:t xml:space="preserve">2. Unsafe Recent Searches in localStorage  </w:t>
      </w:r>
      <w:r>
        <w:rPr>
          <w:rFonts w:ascii="Arial" w:cs="Arial" w:eastAsia="Arial" w:hAnsi="Arial"/>
          <w:b/>
          <w:bCs/>
          <w:color w:val="FFFFFF"/>
          <w:sz w:val="20"/>
          <w:szCs w:val="20"/>
          <w:shd w:fill="C62828" w:val="clear"/>
        </w:rPr>
        <w:t xml:space="preserve"> CRITICAL </w:t>
      </w:r>
    </w:p>
    <w:p>
      <w:pPr>
        <w:spacing w:after="60"/>
      </w:pPr>
      <w:r>
        <w:rPr>
          <w:rFonts w:ascii="Arial" w:cs="Arial" w:eastAsia="Arial" w:hAnsi="Arial"/>
          <w:i/>
          <w:iCs/>
          <w:color w:val="616161"/>
          <w:sz w:val="20"/>
          <w:szCs w:val="20"/>
        </w:rPr>
        <w:t xml:space="preserve">File: js/search.js (lines 110–111)</w:t>
      </w:r>
    </w:p>
    <w:p>
      <w:pPr>
        <w:spacing w:after="80"/>
      </w:pPr>
      <w:r>
        <w:rPr>
          <w:rFonts w:ascii="Arial" w:cs="Arial" w:eastAsia="Arial" w:hAnsi="Arial"/>
          <w:sz w:val="22"/>
          <w:szCs w:val="22"/>
        </w:rPr>
        <w:t xml:space="preserve">Recent search terms pulled from localStorage are inserted directly into HTML without escaping. While localStorage is same-origin, any import/sync feature or XSS elsewhere could inject malicious search terms that execute on next page load.</w:t>
      </w:r>
    </w:p>
    <w:p>
      <w:pPr>
        <w:shd w:fill="E8F5E9" w:val="clear"/>
        <w:spacing w:after="120"/>
      </w:pPr>
      <w:r>
        <w:rPr>
          <w:rFonts w:ascii="Arial" w:cs="Arial" w:eastAsia="Arial" w:hAnsi="Arial"/>
          <w:b/>
          <w:bCs/>
          <w:color w:val="1B5E20"/>
          <w:sz w:val="20"/>
          <w:szCs w:val="20"/>
        </w:rPr>
        <w:t xml:space="preserve">Fix: </w:t>
      </w:r>
      <w:r>
        <w:rPr>
          <w:rFonts w:ascii="Arial" w:cs="Arial" w:eastAsia="Arial" w:hAnsi="Arial"/>
          <w:color w:val="1B5E20"/>
          <w:sz w:val="20"/>
          <w:szCs w:val="20"/>
        </w:rPr>
        <w:t xml:space="preserve">Apply escapeHtml() to all search terms before innerHTML insertion. Consider using textContent for simple text display.</w:t>
      </w:r>
    </w:p>
    <w:p>
      <w:pPr>
        <w:spacing w:before="200" w:after="80"/>
      </w:pPr>
      <w:r>
        <w:rPr>
          <w:rFonts w:ascii="Arial" w:cs="Arial" w:eastAsia="Arial" w:hAnsi="Arial"/>
          <w:b/>
          <w:bCs/>
          <w:sz w:val="22"/>
          <w:szCs w:val="22"/>
        </w:rPr>
        <w:t xml:space="preserve">3. Content Security Policy Too Permissive  </w:t>
      </w:r>
      <w:r>
        <w:rPr>
          <w:rFonts w:ascii="Arial" w:cs="Arial" w:eastAsia="Arial" w:hAnsi="Arial"/>
          <w:b/>
          <w:bCs/>
          <w:color w:val="FFFFFF"/>
          <w:sz w:val="20"/>
          <w:szCs w:val="20"/>
          <w:shd w:fill="E65100" w:val="clear"/>
        </w:rPr>
        <w:t xml:space="preserve"> HIGH </w:t>
      </w:r>
    </w:p>
    <w:p>
      <w:pPr>
        <w:spacing w:after="60"/>
      </w:pPr>
      <w:r>
        <w:rPr>
          <w:rFonts w:ascii="Arial" w:cs="Arial" w:eastAsia="Arial" w:hAnsi="Arial"/>
          <w:i/>
          <w:iCs/>
          <w:color w:val="616161"/>
          <w:sz w:val="20"/>
          <w:szCs w:val="20"/>
        </w:rPr>
        <w:t xml:space="preserve">File: index.html (line 1)</w:t>
      </w:r>
    </w:p>
    <w:p>
      <w:pPr>
        <w:spacing w:after="80"/>
      </w:pPr>
      <w:r>
        <w:rPr>
          <w:rFonts w:ascii="Arial" w:cs="Arial" w:eastAsia="Arial" w:hAnsi="Arial"/>
          <w:sz w:val="22"/>
          <w:szCs w:val="22"/>
        </w:rPr>
        <w:t xml:space="preserve">CSP includes ‘unsafe-inline’ for both scripts and styles, which significantly weakens XSS protection. This is required by the current inline &lt;style&gt; and &lt;script&gt; blocks in index.html.</w:t>
      </w:r>
    </w:p>
    <w:p>
      <w:pPr>
        <w:shd w:fill="E8F5E9" w:val="clear"/>
        <w:spacing w:after="120"/>
      </w:pPr>
      <w:r>
        <w:rPr>
          <w:rFonts w:ascii="Arial" w:cs="Arial" w:eastAsia="Arial" w:hAnsi="Arial"/>
          <w:b/>
          <w:bCs/>
          <w:color w:val="1B5E20"/>
          <w:sz w:val="20"/>
          <w:szCs w:val="20"/>
        </w:rPr>
        <w:t xml:space="preserve">Fix: </w:t>
      </w:r>
      <w:r>
        <w:rPr>
          <w:rFonts w:ascii="Arial" w:cs="Arial" w:eastAsia="Arial" w:hAnsi="Arial"/>
          <w:color w:val="1B5E20"/>
          <w:sz w:val="20"/>
          <w:szCs w:val="20"/>
        </w:rPr>
        <w:t xml:space="preserve">Move inline styles to main.css and inline scripts to a module file, then remove ‘unsafe-inline’ from CSP.</w:t>
      </w:r>
    </w:p>
    <w:p>
      <w:pPr>
        <w:spacing w:before="200" w:after="80"/>
      </w:pPr>
      <w:r>
        <w:rPr>
          <w:rFonts w:ascii="Arial" w:cs="Arial" w:eastAsia="Arial" w:hAnsi="Arial"/>
          <w:b/>
          <w:bCs/>
          <w:sz w:val="22"/>
          <w:szCs w:val="22"/>
        </w:rPr>
        <w:t xml:space="preserve">4. Inline Event Handler  </w:t>
      </w:r>
      <w:r>
        <w:rPr>
          <w:rFonts w:ascii="Arial" w:cs="Arial" w:eastAsia="Arial" w:hAnsi="Arial"/>
          <w:b/>
          <w:bCs/>
          <w:color w:val="FFFFFF"/>
          <w:sz w:val="20"/>
          <w:szCs w:val="20"/>
          <w:shd w:fill="E65100" w:val="clear"/>
        </w:rPr>
        <w:t xml:space="preserve"> HIGH </w:t>
      </w:r>
    </w:p>
    <w:p>
      <w:pPr>
        <w:spacing w:after="60"/>
      </w:pPr>
      <w:r>
        <w:rPr>
          <w:rFonts w:ascii="Arial" w:cs="Arial" w:eastAsia="Arial" w:hAnsi="Arial"/>
          <w:i/>
          <w:iCs/>
          <w:color w:val="616161"/>
          <w:sz w:val="20"/>
          <w:szCs w:val="20"/>
        </w:rPr>
        <w:t xml:space="preserve">File: js/app.js (line 313)</w:t>
      </w:r>
    </w:p>
    <w:p>
      <w:pPr>
        <w:spacing w:after="80"/>
      </w:pPr>
      <w:r>
        <w:rPr>
          <w:rFonts w:ascii="Arial" w:cs="Arial" w:eastAsia="Arial" w:hAnsi="Arial"/>
          <w:sz w:val="22"/>
          <w:szCs w:val="22"/>
        </w:rPr>
        <w:t xml:space="preserve">An onclick attribute is used in dynamically generated HTML for the app update banner. This violates CSP best practices and makes event handling harder to audit.</w:t>
      </w:r>
    </w:p>
    <w:p>
      <w:pPr>
        <w:shd w:fill="E8F5E9" w:val="clear"/>
        <w:spacing w:after="120"/>
      </w:pPr>
      <w:r>
        <w:rPr>
          <w:rFonts w:ascii="Arial" w:cs="Arial" w:eastAsia="Arial" w:hAnsi="Arial"/>
          <w:b/>
          <w:bCs/>
          <w:color w:val="1B5E20"/>
          <w:sz w:val="20"/>
          <w:szCs w:val="20"/>
        </w:rPr>
        <w:t xml:space="preserve">Fix: </w:t>
      </w:r>
      <w:r>
        <w:rPr>
          <w:rFonts w:ascii="Arial" w:cs="Arial" w:eastAsia="Arial" w:hAnsi="Arial"/>
          <w:color w:val="1B5E20"/>
          <w:sz w:val="20"/>
          <w:szCs w:val="20"/>
        </w:rPr>
        <w:t xml:space="preserve">Replace onclick with addEventListener on the created DOM element.</w:t>
      </w:r>
    </w:p>
    <w:p>
      <w:pPr>
        <w:spacing w:before="160"/>
      </w:pPr>
      <w:r>
        <w:rPr>
          <w:rFonts w:ascii="Arial" w:cs="Arial" w:eastAsia="Arial" w:hAnsi="Arial"/>
          <w:b/>
          <w:bCs/>
          <w:color w:val="2E7D32"/>
          <w:sz w:val="22"/>
          <w:szCs w:val="22"/>
        </w:rPr>
        <w:t xml:space="preserve">Positive: </w:t>
      </w:r>
      <w:r>
        <w:rPr>
          <w:rFonts w:ascii="Arial" w:cs="Arial" w:eastAsia="Arial" w:hAnsi="Arial"/>
          <w:sz w:val="22"/>
          <w:szCs w:val="22"/>
        </w:rPr>
        <w:t xml:space="preserve">No API keys, secrets, or credentials found anywhere in the codebase. Storage sanitization exists in js/storage.js with script tag and event handler removal.</w:t>
      </w:r>
    </w:p>
    <w:p>
      <w:r>
        <w:br w:type="page"/>
      </w:r>
    </w:p>
    <w:p>
      <w:pPr>
        <w:pStyle w:val="Heading1"/>
      </w:pPr>
      <w:r>
        <w:t xml:space="preserve">Code Quality &amp; Architecture</w:t>
      </w:r>
    </w:p>
    <w:p>
      <w:pPr>
        <w:pStyle w:val="Heading2"/>
      </w:pPr>
      <w:r>
        <w:t xml:space="preserve">Strengths</w:t>
      </w:r>
    </w:p>
    <w:p>
      <w:pPr>
        <w:pStyle w:val="ListParagraph"/>
        <w:numPr>
          <w:ilvl w:val="0"/>
          <w:numId w:val="2"/>
        </w:numPr>
        <w:spacing w:after="80"/>
      </w:pPr>
      <w:r>
        <w:rPr>
          <w:rFonts w:ascii="Arial" w:cs="Arial" w:eastAsia="Arial" w:hAnsi="Arial"/>
          <w:sz w:val="22"/>
          <w:szCs w:val="22"/>
        </w:rPr>
        <w:t xml:space="preserve">Clean module system with 29 focused ES6 modules and clear separation of concerns (storage, UI, search, offline, analytics as independent modules)</w:t>
      </w:r>
    </w:p>
    <w:p>
      <w:pPr>
        <w:pStyle w:val="ListParagraph"/>
        <w:numPr>
          <w:ilvl w:val="0"/>
          <w:numId w:val="2"/>
        </w:numPr>
        <w:spacing w:after="80"/>
      </w:pPr>
      <w:r>
        <w:rPr>
          <w:rFonts w:ascii="Arial" w:cs="Arial" w:eastAsia="Arial" w:hAnsi="Arial"/>
          <w:sz w:val="22"/>
          <w:szCs w:val="22"/>
        </w:rPr>
        <w:t xml:space="preserve">Smart lazy loading: search, analytics, achievements, and learning paths are deferred until after initial render</w:t>
      </w:r>
    </w:p>
    <w:p>
      <w:pPr>
        <w:pStyle w:val="ListParagraph"/>
        <w:numPr>
          <w:ilvl w:val="0"/>
          <w:numId w:val="2"/>
        </w:numPr>
        <w:spacing w:after="80"/>
      </w:pPr>
      <w:r>
        <w:rPr>
          <w:rFonts w:ascii="Arial" w:cs="Arial" w:eastAsia="Arial" w:hAnsi="Arial"/>
          <w:sz w:val="22"/>
          <w:szCs w:val="22"/>
        </w:rPr>
        <w:t xml:space="preserve">Environment-aware configuration in js/config.js with dev/staging/prod detection</w:t>
      </w:r>
    </w:p>
    <w:p>
      <w:pPr>
        <w:pStyle w:val="ListParagraph"/>
        <w:numPr>
          <w:ilvl w:val="0"/>
          <w:numId w:val="2"/>
        </w:numPr>
        <w:spacing w:after="80"/>
      </w:pPr>
      <w:r>
        <w:rPr>
          <w:rFonts w:ascii="Arial" w:cs="Arial" w:eastAsia="Arial" w:hAnsi="Arial"/>
          <w:sz w:val="22"/>
          <w:szCs w:val="22"/>
        </w:rPr>
        <w:t xml:space="preserve">Dedicated error tracking (js/error-tracking.js, js/error-viewer.js) with centralized logging</w:t>
      </w:r>
    </w:p>
    <w:p>
      <w:pPr>
        <w:pStyle w:val="ListParagraph"/>
        <w:numPr>
          <w:ilvl w:val="0"/>
          <w:numId w:val="2"/>
        </w:numPr>
        <w:spacing w:after="80"/>
      </w:pPr>
      <w:r>
        <w:rPr>
          <w:rFonts w:ascii="Arial" w:cs="Arial" w:eastAsia="Arial" w:hAnsi="Arial"/>
          <w:sz w:val="22"/>
          <w:szCs w:val="22"/>
        </w:rPr>
        <w:t xml:space="preserve">No TODO/FIXME/HACK comments found in JS — codebase is clean</w:t>
      </w:r>
    </w:p>
    <w:p>
      <w:pPr>
        <w:pStyle w:val="Heading2"/>
      </w:pPr>
      <w:r>
        <w:t xml:space="preserve">Issues</w:t>
      </w:r>
    </w:p>
    <w:p>
      <w:pPr>
        <w:spacing w:before="200" w:after="80"/>
      </w:pPr>
      <w:r>
        <w:rPr>
          <w:rFonts w:ascii="Arial" w:cs="Arial" w:eastAsia="Arial" w:hAnsi="Arial"/>
          <w:b/>
          <w:bCs/>
          <w:sz w:val="22"/>
          <w:szCs w:val="22"/>
        </w:rPr>
        <w:t xml:space="preserve">5. escapeHtml Duplicated in 4 Files  </w:t>
      </w:r>
      <w:r>
        <w:rPr>
          <w:rFonts w:ascii="Arial" w:cs="Arial" w:eastAsia="Arial" w:hAnsi="Arial"/>
          <w:b/>
          <w:bCs/>
          <w:color w:val="000000"/>
          <w:sz w:val="20"/>
          <w:szCs w:val="20"/>
          <w:shd w:fill="F9A825" w:val="clear"/>
        </w:rPr>
        <w:t xml:space="preserve"> MEDIUM </w:t>
      </w:r>
    </w:p>
    <w:p>
      <w:pPr>
        <w:spacing w:after="60"/>
      </w:pPr>
      <w:r>
        <w:rPr>
          <w:rFonts w:ascii="Arial" w:cs="Arial" w:eastAsia="Arial" w:hAnsi="Arial"/>
          <w:i/>
          <w:iCs/>
          <w:color w:val="616161"/>
          <w:sz w:val="20"/>
          <w:szCs w:val="20"/>
        </w:rPr>
        <w:t xml:space="preserve">File: js/cards.js, js/collections-ui.js, js/error-viewer.js, js/random-guide.js</w:t>
      </w:r>
    </w:p>
    <w:p>
      <w:pPr>
        <w:spacing w:after="80"/>
      </w:pPr>
      <w:r>
        <w:rPr>
          <w:rFonts w:ascii="Arial" w:cs="Arial" w:eastAsia="Arial" w:hAnsi="Arial"/>
          <w:sz w:val="22"/>
          <w:szCs w:val="22"/>
        </w:rPr>
        <w:t xml:space="preserve">The same HTML escaping function is independently defined in four separate modules with slightly different implementations. This creates maintenance risk and potential inconsistencies.</w:t>
      </w:r>
    </w:p>
    <w:p>
      <w:pPr>
        <w:shd w:fill="E8F5E9" w:val="clear"/>
        <w:spacing w:after="120"/>
      </w:pPr>
      <w:r>
        <w:rPr>
          <w:rFonts w:ascii="Arial" w:cs="Arial" w:eastAsia="Arial" w:hAnsi="Arial"/>
          <w:b/>
          <w:bCs/>
          <w:color w:val="1B5E20"/>
          <w:sz w:val="20"/>
          <w:szCs w:val="20"/>
        </w:rPr>
        <w:t xml:space="preserve">Fix: </w:t>
      </w:r>
      <w:r>
        <w:rPr>
          <w:rFonts w:ascii="Arial" w:cs="Arial" w:eastAsia="Arial" w:hAnsi="Arial"/>
          <w:color w:val="1B5E20"/>
          <w:sz w:val="20"/>
          <w:szCs w:val="20"/>
        </w:rPr>
        <w:t xml:space="preserve">Create a shared js/utils.js module exporting escapeHtml, then import everywhere.</w:t>
      </w:r>
    </w:p>
    <w:p>
      <w:pPr>
        <w:spacing w:before="200" w:after="80"/>
      </w:pPr>
      <w:r>
        <w:rPr>
          <w:rFonts w:ascii="Arial" w:cs="Arial" w:eastAsia="Arial" w:hAnsi="Arial"/>
          <w:b/>
          <w:bCs/>
          <w:sz w:val="22"/>
          <w:szCs w:val="22"/>
        </w:rPr>
        <w:t xml:space="preserve">6. Heavy Import Chain in app.js  </w:t>
      </w:r>
      <w:r>
        <w:rPr>
          <w:rFonts w:ascii="Arial" w:cs="Arial" w:eastAsia="Arial" w:hAnsi="Arial"/>
          <w:b/>
          <w:bCs/>
          <w:color w:val="FFFFFF"/>
          <w:sz w:val="20"/>
          <w:szCs w:val="20"/>
          <w:shd w:fill="9E9E9E" w:val="clear"/>
        </w:rPr>
        <w:t xml:space="preserve"> LOW </w:t>
      </w:r>
    </w:p>
    <w:p>
      <w:pPr>
        <w:spacing w:after="60"/>
      </w:pPr>
      <w:r>
        <w:rPr>
          <w:rFonts w:ascii="Arial" w:cs="Arial" w:eastAsia="Arial" w:hAnsi="Arial"/>
          <w:i/>
          <w:iCs/>
          <w:color w:val="616161"/>
          <w:sz w:val="20"/>
          <w:szCs w:val="20"/>
        </w:rPr>
        <w:t xml:space="preserve">File: js/app.js (lines 11–24)</w:t>
      </w:r>
    </w:p>
    <w:p>
      <w:pPr>
        <w:spacing w:after="80"/>
      </w:pPr>
      <w:r>
        <w:rPr>
          <w:rFonts w:ascii="Arial" w:cs="Arial" w:eastAsia="Arial" w:hAnsi="Arial"/>
          <w:sz w:val="22"/>
          <w:szCs w:val="22"/>
        </w:rPr>
        <w:t xml:space="preserve">23 modules are eagerly imported at the top of app.js. While lazy loading mitigates some impact, the import chain is dense and could benefit from further code splitting.</w:t>
      </w:r>
    </w:p>
    <w:p>
      <w:pPr>
        <w:shd w:fill="E8F5E9" w:val="clear"/>
        <w:spacing w:after="120"/>
      </w:pPr>
      <w:r>
        <w:rPr>
          <w:rFonts w:ascii="Arial" w:cs="Arial" w:eastAsia="Arial" w:hAnsi="Arial"/>
          <w:b/>
          <w:bCs/>
          <w:color w:val="1B5E20"/>
          <w:sz w:val="20"/>
          <w:szCs w:val="20"/>
        </w:rPr>
        <w:t xml:space="preserve">Fix: </w:t>
      </w:r>
      <w:r>
        <w:rPr>
          <w:rFonts w:ascii="Arial" w:cs="Arial" w:eastAsia="Arial" w:hAnsi="Arial"/>
          <w:color w:val="1B5E20"/>
          <w:sz w:val="20"/>
          <w:szCs w:val="20"/>
        </w:rPr>
        <w:t xml:space="preserve">Group imports by priority (critical-path vs. deferred) and document the loading strategy.</w:t>
      </w:r>
    </w:p>
    <w:p>
      <w:pPr>
        <w:pStyle w:val="Heading1"/>
      </w:pPr>
      <w:r>
        <w:t xml:space="preserve">UX, Design &amp; Accessibility</w:t>
      </w:r>
    </w:p>
    <w:p>
      <w:pPr>
        <w:spacing w:after="120"/>
      </w:pPr>
      <w:r>
        <w:t xml:space="preserve">The app excels in accessibility and responsive design. WCAG AA compliance is well-documented and implemented.</w:t>
      </w:r>
    </w:p>
    <w:p>
      <w:pPr>
        <w:pStyle w:val="Heading2"/>
      </w:pPr>
      <w:r>
        <w:t xml:space="preserve">Highlights</w:t>
      </w:r>
    </w:p>
    <w:p>
      <w:pPr>
        <w:pStyle w:val="ListParagraph"/>
        <w:numPr>
          <w:ilvl w:val="0"/>
          <w:numId w:val="2"/>
        </w:numPr>
        <w:spacing w:after="80"/>
      </w:pPr>
      <w:r>
        <w:rPr>
          <w:rFonts w:ascii="Arial" w:cs="Arial" w:eastAsia="Arial" w:hAnsi="Arial"/>
          <w:sz w:val="22"/>
          <w:szCs w:val="22"/>
        </w:rPr>
        <w:t xml:space="preserve">Color contrast exceeds WCAG AA: dark theme text (#f5f0e8) on background (#1a2e1a) achieves 12.77:1 ratio (4.5:1 required)</w:t>
      </w:r>
    </w:p>
    <w:p>
      <w:pPr>
        <w:pStyle w:val="ListParagraph"/>
        <w:numPr>
          <w:ilvl w:val="0"/>
          <w:numId w:val="2"/>
        </w:numPr>
        <w:spacing w:after="80"/>
      </w:pPr>
      <w:r>
        <w:rPr>
          <w:rFonts w:ascii="Arial" w:cs="Arial" w:eastAsia="Arial" w:hAnsi="Arial"/>
          <w:sz w:val="22"/>
          <w:szCs w:val="22"/>
        </w:rPr>
        <w:t xml:space="preserve">Semantic HTML throughout: &lt;header&gt;, &lt;nav&gt;, &lt;main&gt;, &lt;section&gt; with proper ARIA labels and roles</w:t>
      </w:r>
    </w:p>
    <w:p>
      <w:pPr>
        <w:pStyle w:val="ListParagraph"/>
        <w:numPr>
          <w:ilvl w:val="0"/>
          <w:numId w:val="2"/>
        </w:numPr>
        <w:spacing w:after="80"/>
      </w:pPr>
      <w:r>
        <w:rPr>
          <w:rFonts w:ascii="Arial" w:cs="Arial" w:eastAsia="Arial" w:hAnsi="Arial"/>
          <w:sz w:val="22"/>
          <w:szCs w:val="22"/>
        </w:rPr>
        <w:t xml:space="preserve">Skip navigation link implemented for keyboard users</w:t>
      </w:r>
    </w:p>
    <w:p>
      <w:pPr>
        <w:pStyle w:val="ListParagraph"/>
        <w:numPr>
          <w:ilvl w:val="0"/>
          <w:numId w:val="2"/>
        </w:numPr>
        <w:spacing w:after="80"/>
      </w:pPr>
      <w:r>
        <w:rPr>
          <w:rFonts w:ascii="Arial" w:cs="Arial" w:eastAsia="Arial" w:hAnsi="Arial"/>
          <w:sz w:val="22"/>
          <w:szCs w:val="22"/>
        </w:rPr>
        <w:t xml:space="preserve">Responsive grid layout with CSS Grid and auto-fill; mobile breakpoint at 600px</w:t>
      </w:r>
    </w:p>
    <w:p>
      <w:pPr>
        <w:pStyle w:val="ListParagraph"/>
        <w:numPr>
          <w:ilvl w:val="0"/>
          <w:numId w:val="2"/>
        </w:numPr>
        <w:spacing w:after="80"/>
      </w:pPr>
      <w:r>
        <w:rPr>
          <w:rFonts w:ascii="Arial" w:cs="Arial" w:eastAsia="Arial" w:hAnsi="Arial"/>
          <w:sz w:val="22"/>
          <w:szCs w:val="22"/>
        </w:rPr>
        <w:t xml:space="preserve">Dark mode with persistent user preference; light theme toggle available</w:t>
      </w:r>
    </w:p>
    <w:p>
      <w:pPr>
        <w:pStyle w:val="ListParagraph"/>
        <w:numPr>
          <w:ilvl w:val="0"/>
          <w:numId w:val="2"/>
        </w:numPr>
        <w:spacing w:after="80"/>
      </w:pPr>
      <w:r>
        <w:rPr>
          <w:rFonts w:ascii="Arial" w:cs="Arial" w:eastAsia="Arial" w:hAnsi="Arial"/>
          <w:sz w:val="22"/>
          <w:szCs w:val="22"/>
        </w:rPr>
        <w:t xml:space="preserve">aria-live regions for dynamic content (search results)</w:t>
      </w:r>
    </w:p>
    <w:p>
      <w:pPr>
        <w:pStyle w:val="Heading2"/>
      </w:pPr>
      <w:r>
        <w:t xml:space="preserve">Improvement Opportunities</w:t>
      </w:r>
    </w:p>
    <w:p>
      <w:pPr>
        <w:spacing w:before="200" w:after="80"/>
      </w:pPr>
      <w:r>
        <w:rPr>
          <w:rFonts w:ascii="Arial" w:cs="Arial" w:eastAsia="Arial" w:hAnsi="Arial"/>
          <w:b/>
          <w:bCs/>
          <w:sz w:val="22"/>
          <w:szCs w:val="22"/>
        </w:rPr>
        <w:t xml:space="preserve">7. Verify Reduced Motion Support  </w:t>
      </w:r>
      <w:r>
        <w:rPr>
          <w:rFonts w:ascii="Arial" w:cs="Arial" w:eastAsia="Arial" w:hAnsi="Arial"/>
          <w:b/>
          <w:bCs/>
          <w:color w:val="FFFFFF"/>
          <w:sz w:val="20"/>
          <w:szCs w:val="20"/>
          <w:shd w:fill="9E9E9E" w:val="clear"/>
        </w:rPr>
        <w:t xml:space="preserve"> LOW </w:t>
      </w:r>
    </w:p>
    <w:p>
      <w:pPr>
        <w:spacing w:after="60"/>
      </w:pPr>
      <w:r>
        <w:rPr>
          <w:rFonts w:ascii="Arial" w:cs="Arial" w:eastAsia="Arial" w:hAnsi="Arial"/>
          <w:i/>
          <w:iCs/>
          <w:color w:val="616161"/>
          <w:sz w:val="20"/>
          <w:szCs w:val="20"/>
        </w:rPr>
        <w:t xml:space="preserve">File: css/main.css</w:t>
      </w:r>
    </w:p>
    <w:p>
      <w:pPr>
        <w:spacing w:after="80"/>
      </w:pPr>
      <w:r>
        <w:rPr>
          <w:rFonts w:ascii="Arial" w:cs="Arial" w:eastAsia="Arial" w:hAnsi="Arial"/>
          <w:sz w:val="22"/>
          <w:szCs w:val="22"/>
        </w:rPr>
        <w:t xml:space="preserve">Comments reference prefers-reduced-motion support, but the actual @media query implementation should be verified to ensure all animations and transitions respect this preference.</w:t>
      </w:r>
    </w:p>
    <w:p>
      <w:pPr>
        <w:shd w:fill="E8F5E9" w:val="clear"/>
        <w:spacing w:after="120"/>
      </w:pPr>
      <w:r>
        <w:rPr>
          <w:rFonts w:ascii="Arial" w:cs="Arial" w:eastAsia="Arial" w:hAnsi="Arial"/>
          <w:b/>
          <w:bCs/>
          <w:color w:val="1B5E20"/>
          <w:sz w:val="20"/>
          <w:szCs w:val="20"/>
        </w:rPr>
        <w:t xml:space="preserve">Fix: </w:t>
      </w:r>
      <w:r>
        <w:rPr>
          <w:rFonts w:ascii="Arial" w:cs="Arial" w:eastAsia="Arial" w:hAnsi="Arial"/>
          <w:color w:val="1B5E20"/>
          <w:sz w:val="20"/>
          <w:szCs w:val="20"/>
        </w:rPr>
        <w:t xml:space="preserve">Audit all CSS transitions/animations and ensure they’re wrapped in a prefers-reduced-motion check.</w:t>
      </w:r>
    </w:p>
    <w:p>
      <w:r>
        <w:br w:type="page"/>
      </w:r>
    </w:p>
    <w:p>
      <w:pPr>
        <w:pStyle w:val="Heading1"/>
      </w:pPr>
      <w:r>
        <w:t xml:space="preserve">Testing &amp; CI/CD</w:t>
      </w:r>
    </w:p>
    <w:p>
      <w:pPr>
        <w:pStyle w:val="Heading2"/>
      </w:pPr>
      <w:r>
        <w:t xml:space="preserve">Current State</w:t>
      </w:r>
    </w:p>
    <w:p>
      <w:pPr>
        <w:spacing w:after="120"/>
      </w:pPr>
      <w:r>
        <w:t xml:space="preserve">Testing is the weakest dimension. Only 2 test files exist (storage.test.js and search.test.js) using a custom minimal test runner. The CI/CD pipeline is well-structured but tests are sparse.</w:t>
      </w:r>
    </w:p>
    <w:p>
      <w:pPr>
        <w:pStyle w:val="Heading2"/>
      </w:pPr>
      <w:r>
        <w:t xml:space="preserve">CI/CD Pipeline (Good)</w:t>
      </w:r>
    </w:p>
    <w:p>
      <w:pPr>
        <w:pStyle w:val="ListParagraph"/>
        <w:numPr>
          <w:ilvl w:val="0"/>
          <w:numId w:val="2"/>
        </w:numPr>
        <w:spacing w:after="80"/>
      </w:pPr>
      <w:r>
        <w:rPr>
          <w:rFonts w:ascii="Arial" w:cs="Arial" w:eastAsia="Arial" w:hAnsi="Arial"/>
          <w:sz w:val="22"/>
          <w:szCs w:val="22"/>
        </w:rPr>
        <w:t xml:space="preserve">GitHub Actions workflows for CI (on push/PR) and deployment (GitHub Pages)</w:t>
      </w:r>
    </w:p>
    <w:p>
      <w:pPr>
        <w:pStyle w:val="ListParagraph"/>
        <w:numPr>
          <w:ilvl w:val="0"/>
          <w:numId w:val="2"/>
        </w:numPr>
        <w:spacing w:after="80"/>
      </w:pPr>
      <w:r>
        <w:rPr>
          <w:rFonts w:ascii="Arial" w:cs="Arial" w:eastAsia="Arial" w:hAnsi="Arial"/>
          <w:sz w:val="22"/>
          <w:szCs w:val="22"/>
        </w:rPr>
        <w:t xml:space="preserve">Pipeline runs: build, CSS minification, tests, HTML validation, bundle size checks</w:t>
      </w:r>
    </w:p>
    <w:p>
      <w:pPr>
        <w:pStyle w:val="ListParagraph"/>
        <w:numPr>
          <w:ilvl w:val="0"/>
          <w:numId w:val="2"/>
        </w:numPr>
        <w:spacing w:after="80"/>
      </w:pPr>
      <w:r>
        <w:rPr>
          <w:rFonts w:ascii="Arial" w:cs="Arial" w:eastAsia="Arial" w:hAnsi="Arial"/>
          <w:sz w:val="22"/>
          <w:szCs w:val="22"/>
        </w:rPr>
        <w:t xml:space="preserve">Node 18.x pinned; tests must pass (continue-on-error: false)</w:t>
      </w:r>
    </w:p>
    <w:p>
      <w:pPr>
        <w:pStyle w:val="Heading2"/>
      </w:pPr>
      <w:r>
        <w:t xml:space="preserve">Gaps</w:t>
      </w:r>
    </w:p>
    <w:p>
      <w:pPr>
        <w:spacing w:before="200" w:after="80"/>
      </w:pPr>
      <w:r>
        <w:rPr>
          <w:rFonts w:ascii="Arial" w:cs="Arial" w:eastAsia="Arial" w:hAnsi="Arial"/>
          <w:b/>
          <w:bCs/>
          <w:sz w:val="22"/>
          <w:szCs w:val="22"/>
        </w:rPr>
        <w:t xml:space="preserve">8. Minimal Test Coverage  </w:t>
      </w:r>
      <w:r>
        <w:rPr>
          <w:rFonts w:ascii="Arial" w:cs="Arial" w:eastAsia="Arial" w:hAnsi="Arial"/>
          <w:b/>
          <w:bCs/>
          <w:color w:val="FFFFFF"/>
          <w:sz w:val="20"/>
          <w:szCs w:val="20"/>
          <w:shd w:fill="E65100" w:val="clear"/>
        </w:rPr>
        <w:t xml:space="preserve"> HIGH </w:t>
      </w:r>
    </w:p>
    <w:p>
      <w:pPr>
        <w:spacing w:after="60"/>
      </w:pPr>
      <w:r>
        <w:rPr>
          <w:rFonts w:ascii="Arial" w:cs="Arial" w:eastAsia="Arial" w:hAnsi="Arial"/>
          <w:i/>
          <w:iCs/>
          <w:color w:val="616161"/>
          <w:sz w:val="20"/>
          <w:szCs w:val="20"/>
        </w:rPr>
        <w:t xml:space="preserve">File: tests/ (2 files only)</w:t>
      </w:r>
    </w:p>
    <w:p>
      <w:pPr>
        <w:spacing w:after="80"/>
      </w:pPr>
      <w:r>
        <w:rPr>
          <w:rFonts w:ascii="Arial" w:cs="Arial" w:eastAsia="Arial" w:hAnsi="Arial"/>
          <w:sz w:val="22"/>
          <w:szCs w:val="22"/>
        </w:rPr>
        <w:t xml:space="preserve">Critical modules like cards.js, ui.js, offline-manager.js, import-export.js, and pwa.js have zero test coverage. The XSS sanitization in storage.js needs specific adversarial test cases.</w:t>
      </w:r>
    </w:p>
    <w:p>
      <w:pPr>
        <w:shd w:fill="E8F5E9" w:val="clear"/>
        <w:spacing w:after="120"/>
      </w:pPr>
      <w:r>
        <w:rPr>
          <w:rFonts w:ascii="Arial" w:cs="Arial" w:eastAsia="Arial" w:hAnsi="Arial"/>
          <w:b/>
          <w:bCs/>
          <w:color w:val="1B5E20"/>
          <w:sz w:val="20"/>
          <w:szCs w:val="20"/>
        </w:rPr>
        <w:t xml:space="preserve">Fix: </w:t>
      </w:r>
      <w:r>
        <w:rPr>
          <w:rFonts w:ascii="Arial" w:cs="Arial" w:eastAsia="Arial" w:hAnsi="Arial"/>
          <w:color w:val="1B5E20"/>
          <w:sz w:val="20"/>
          <w:szCs w:val="20"/>
        </w:rPr>
        <w:t xml:space="preserve">Add tests for: (1) XSS sanitization with malicious inputs, (2) offline manager cache operations, (3) import/export data integrity, (4) UI state management.</w:t>
      </w:r>
    </w:p>
    <w:p>
      <w:pPr>
        <w:spacing w:before="200" w:after="80"/>
      </w:pPr>
      <w:r>
        <w:rPr>
          <w:rFonts w:ascii="Arial" w:cs="Arial" w:eastAsia="Arial" w:hAnsi="Arial"/>
          <w:b/>
          <w:bCs/>
          <w:sz w:val="22"/>
          <w:szCs w:val="22"/>
        </w:rPr>
        <w:t xml:space="preserve">9. Deploy Config Has Local Hostname  </w:t>
      </w:r>
      <w:r>
        <w:rPr>
          <w:rFonts w:ascii="Arial" w:cs="Arial" w:eastAsia="Arial" w:hAnsi="Arial"/>
          <w:b/>
          <w:bCs/>
          <w:color w:val="000000"/>
          <w:sz w:val="20"/>
          <w:szCs w:val="20"/>
          <w:shd w:fill="F9A825" w:val="clear"/>
        </w:rPr>
        <w:t xml:space="preserve"> MEDIUM </w:t>
      </w:r>
    </w:p>
    <w:p>
      <w:pPr>
        <w:spacing w:after="60"/>
      </w:pPr>
      <w:r>
        <w:rPr>
          <w:rFonts w:ascii="Arial" w:cs="Arial" w:eastAsia="Arial" w:hAnsi="Arial"/>
          <w:i/>
          <w:iCs/>
          <w:color w:val="616161"/>
          <w:sz w:val="20"/>
          <w:szCs w:val="20"/>
        </w:rPr>
        <w:t xml:space="preserve">File: .github/workflows/deploy.yml (line 42)</w:t>
      </w:r>
    </w:p>
    <w:p>
      <w:pPr>
        <w:spacing w:after="80"/>
      </w:pPr>
      <w:r>
        <w:rPr>
          <w:rFonts w:ascii="Arial" w:cs="Arial" w:eastAsia="Arial" w:hAnsi="Arial"/>
          <w:sz w:val="22"/>
          <w:szCs w:val="22"/>
        </w:rPr>
        <w:t xml:space="preserve">The deployment workflow references cname: survival-app.local, which is a local hostname that shouldn’t be in a production deploy configuration.</w:t>
      </w:r>
    </w:p>
    <w:p>
      <w:pPr>
        <w:shd w:fill="E8F5E9" w:val="clear"/>
        <w:spacing w:after="120"/>
      </w:pPr>
      <w:r>
        <w:rPr>
          <w:rFonts w:ascii="Arial" w:cs="Arial" w:eastAsia="Arial" w:hAnsi="Arial"/>
          <w:b/>
          <w:bCs/>
          <w:color w:val="1B5E20"/>
          <w:sz w:val="20"/>
          <w:szCs w:val="20"/>
        </w:rPr>
        <w:t xml:space="preserve">Fix: </w:t>
      </w:r>
      <w:r>
        <w:rPr>
          <w:rFonts w:ascii="Arial" w:cs="Arial" w:eastAsia="Arial" w:hAnsi="Arial"/>
          <w:color w:val="1B5E20"/>
          <w:sz w:val="20"/>
          <w:szCs w:val="20"/>
        </w:rPr>
        <w:t xml:space="preserve">Remove or parameterize the CNAME setting for production deployment.</w:t>
      </w:r>
    </w:p>
    <w:p>
      <w:pPr>
        <w:pStyle w:val="Heading1"/>
      </w:pPr>
      <w:r>
        <w:t xml:space="preserve">Performance</w:t>
      </w:r>
    </w:p>
    <w:p>
      <w:pPr>
        <w:spacing w:after="120"/>
      </w:pPr>
      <w:r>
        <w:t xml:space="preserve">Performance is generally good thanks to lazy loading and service worker caching, but there are easy wins available.</w:t>
      </w:r>
    </w:p>
    <w:p>
      <w:pPr>
        <w:spacing w:before="200" w:after="80"/>
      </w:pPr>
      <w:r>
        <w:rPr>
          <w:rFonts w:ascii="Arial" w:cs="Arial" w:eastAsia="Arial" w:hAnsi="Arial"/>
          <w:b/>
          <w:bCs/>
          <w:sz w:val="22"/>
          <w:szCs w:val="22"/>
        </w:rPr>
        <w:t xml:space="preserve">10. JavaScript Not Minified  </w:t>
      </w:r>
      <w:r>
        <w:rPr>
          <w:rFonts w:ascii="Arial" w:cs="Arial" w:eastAsia="Arial" w:hAnsi="Arial"/>
          <w:b/>
          <w:bCs/>
          <w:color w:val="000000"/>
          <w:sz w:val="20"/>
          <w:szCs w:val="20"/>
          <w:shd w:fill="F9A825" w:val="clear"/>
        </w:rPr>
        <w:t xml:space="preserve"> MEDIUM </w:t>
      </w:r>
    </w:p>
    <w:p>
      <w:pPr>
        <w:spacing w:after="60"/>
      </w:pPr>
      <w:r>
        <w:rPr>
          <w:rFonts w:ascii="Arial" w:cs="Arial" w:eastAsia="Arial" w:hAnsi="Arial"/>
          <w:i/>
          <w:iCs/>
          <w:color w:val="616161"/>
          <w:sz w:val="20"/>
          <w:szCs w:val="20"/>
        </w:rPr>
        <w:t xml:space="preserve">File: All 29 JS modules (240 KB total)</w:t>
      </w:r>
    </w:p>
    <w:p>
      <w:pPr>
        <w:spacing w:after="80"/>
      </w:pPr>
      <w:r>
        <w:rPr>
          <w:rFonts w:ascii="Arial" w:cs="Arial" w:eastAsia="Arial" w:hAnsi="Arial"/>
          <w:sz w:val="22"/>
          <w:szCs w:val="22"/>
        </w:rPr>
        <w:t xml:space="preserve">While CSS has a minified version (main.min.css), JavaScript is served unminified. Minification could save approximately 80–100 KB (35–40% reduction).</w:t>
      </w:r>
    </w:p>
    <w:p>
      <w:pPr>
        <w:shd w:fill="E8F5E9" w:val="clear"/>
        <w:spacing w:after="120"/>
      </w:pPr>
      <w:r>
        <w:rPr>
          <w:rFonts w:ascii="Arial" w:cs="Arial" w:eastAsia="Arial" w:hAnsi="Arial"/>
          <w:b/>
          <w:bCs/>
          <w:color w:val="1B5E20"/>
          <w:sz w:val="20"/>
          <w:szCs w:val="20"/>
        </w:rPr>
        <w:t xml:space="preserve">Fix: </w:t>
      </w:r>
      <w:r>
        <w:rPr>
          <w:rFonts w:ascii="Arial" w:cs="Arial" w:eastAsia="Arial" w:hAnsi="Arial"/>
          <w:color w:val="1B5E20"/>
          <w:sz w:val="20"/>
          <w:szCs w:val="20"/>
        </w:rPr>
        <w:t xml:space="preserve">Add Terser or esbuild to the build pipeline. Consider bundling critical-path modules into a single file.</w:t>
      </w:r>
    </w:p>
    <w:p>
      <w:pPr>
        <w:spacing w:before="200" w:after="80"/>
      </w:pPr>
      <w:r>
        <w:rPr>
          <w:rFonts w:ascii="Arial" w:cs="Arial" w:eastAsia="Arial" w:hAnsi="Arial"/>
          <w:b/>
          <w:bCs/>
          <w:sz w:val="22"/>
          <w:szCs w:val="22"/>
        </w:rPr>
        <w:t xml:space="preserve">11. No Modern Image Formats  </w:t>
      </w:r>
      <w:r>
        <w:rPr>
          <w:rFonts w:ascii="Arial" w:cs="Arial" w:eastAsia="Arial" w:hAnsi="Arial"/>
          <w:b/>
          <w:bCs/>
          <w:color w:val="FFFFFF"/>
          <w:sz w:val="20"/>
          <w:szCs w:val="20"/>
          <w:shd w:fill="9E9E9E" w:val="clear"/>
        </w:rPr>
        <w:t xml:space="preserve"> LOW </w:t>
      </w:r>
    </w:p>
    <w:p>
      <w:pPr>
        <w:spacing w:after="60"/>
      </w:pPr>
      <w:r>
        <w:rPr>
          <w:rFonts w:ascii="Arial" w:cs="Arial" w:eastAsia="Arial" w:hAnsi="Arial"/>
          <w:i/>
          <w:iCs/>
          <w:color w:val="616161"/>
          <w:sz w:val="20"/>
          <w:szCs w:val="20"/>
        </w:rPr>
        <w:t xml:space="preserve">File: assets/ (PNG icons only)</w:t>
      </w:r>
    </w:p>
    <w:p>
      <w:pPr>
        <w:spacing w:after="80"/>
      </w:pPr>
      <w:r>
        <w:rPr>
          <w:rFonts w:ascii="Arial" w:cs="Arial" w:eastAsia="Arial" w:hAnsi="Arial"/>
          <w:sz w:val="22"/>
          <w:szCs w:val="22"/>
        </w:rPr>
        <w:t xml:space="preserve">App icons use PNG format exclusively. WebP or SVG alternatives would reduce payload for icon-heavy pages.</w:t>
      </w:r>
    </w:p>
    <w:p>
      <w:pPr>
        <w:shd w:fill="E8F5E9" w:val="clear"/>
        <w:spacing w:after="120"/>
      </w:pPr>
      <w:r>
        <w:rPr>
          <w:rFonts w:ascii="Arial" w:cs="Arial" w:eastAsia="Arial" w:hAnsi="Arial"/>
          <w:b/>
          <w:bCs/>
          <w:color w:val="1B5E20"/>
          <w:sz w:val="20"/>
          <w:szCs w:val="20"/>
        </w:rPr>
        <w:t xml:space="preserve">Fix: </w:t>
      </w:r>
      <w:r>
        <w:rPr>
          <w:rFonts w:ascii="Arial" w:cs="Arial" w:eastAsia="Arial" w:hAnsi="Arial"/>
          <w:color w:val="1B5E20"/>
          <w:sz w:val="20"/>
          <w:szCs w:val="20"/>
        </w:rPr>
        <w:t xml:space="preserve">Convert raster icons to WebP with PNG fallback; use SVG where possible.</w:t>
      </w:r>
    </w:p>
    <w:p>
      <w:pPr>
        <w:spacing w:before="160"/>
      </w:pPr>
      <w:r>
        <w:rPr>
          <w:rFonts w:ascii="Arial" w:cs="Arial" w:eastAsia="Arial" w:hAnsi="Arial"/>
          <w:b/>
          <w:bCs/>
          <w:color w:val="2E7D32"/>
          <w:sz w:val="22"/>
          <w:szCs w:val="22"/>
        </w:rPr>
        <w:t xml:space="preserve">Positive: </w:t>
      </w:r>
      <w:r>
        <w:rPr>
          <w:rFonts w:ascii="Arial" w:cs="Arial" w:eastAsia="Arial" w:hAnsi="Arial"/>
          <w:sz w:val="22"/>
          <w:szCs w:val="22"/>
        </w:rPr>
        <w:t xml:space="preserve">Service worker implements 4 cache types with version-based invalidation (currently v15). Lazy loading of non-critical modules is well-implemented.</w:t>
      </w:r>
    </w:p>
    <w:p>
      <w:pPr>
        <w:pStyle w:val="Heading1"/>
      </w:pPr>
      <w:r>
        <w:t xml:space="preserve">Documentation Bloat</w:t>
      </w:r>
    </w:p>
    <w:p>
      <w:pPr>
        <w:spacing w:after="120"/>
      </w:pPr>
      <w:r>
        <w:t xml:space="preserve">The project root contains 45 markdown files totaling approximately 350 KB. Many are duplicative or represent development artifacts that should have been cleaned up.</w:t>
      </w:r>
    </w:p>
    <w:p>
      <w:pPr>
        <w:pStyle w:val="Heading2"/>
      </w:pPr>
      <w:r>
        <w:t xml:space="preserve">Examples of Duplication</w:t>
      </w:r>
    </w:p>
    <w:p>
      <w:pPr>
        <w:pStyle w:val="ListParagraph"/>
        <w:numPr>
          <w:ilvl w:val="0"/>
          <w:numId w:val="2"/>
        </w:numPr>
        <w:spacing w:after="80"/>
      </w:pPr>
      <w:r>
        <w:rPr>
          <w:rFonts w:ascii="Arial" w:cs="Arial" w:eastAsia="Arial" w:hAnsi="Arial"/>
          <w:sz w:val="22"/>
          <w:szCs w:val="22"/>
        </w:rPr>
        <w:t xml:space="preserve">Achievements: 3 separate files (ACHIEVEMENTS_EXPANSION.md, ACHIEVEMENTS_QUICK_START.md, ACHIEVEMENTS_README.md)</w:t>
      </w:r>
    </w:p>
    <w:p>
      <w:pPr>
        <w:pStyle w:val="ListParagraph"/>
        <w:numPr>
          <w:ilvl w:val="0"/>
          <w:numId w:val="2"/>
        </w:numPr>
        <w:spacing w:after="80"/>
      </w:pPr>
      <w:r>
        <w:rPr>
          <w:rFonts w:ascii="Arial" w:cs="Arial" w:eastAsia="Arial" w:hAnsi="Arial"/>
          <w:sz w:val="22"/>
          <w:szCs w:val="22"/>
        </w:rPr>
        <w:t xml:space="preserve">Practice Mode: 5 separate files covering overlapping content</w:t>
      </w:r>
    </w:p>
    <w:p>
      <w:pPr>
        <w:pStyle w:val="ListParagraph"/>
        <w:numPr>
          <w:ilvl w:val="0"/>
          <w:numId w:val="2"/>
        </w:numPr>
        <w:spacing w:after="80"/>
      </w:pPr>
      <w:r>
        <w:rPr>
          <w:rFonts w:ascii="Arial" w:cs="Arial" w:eastAsia="Arial" w:hAnsi="Arial"/>
          <w:sz w:val="22"/>
          <w:szCs w:val="22"/>
        </w:rPr>
        <w:t xml:space="preserve">Implementation summaries: 4 files with redundant information</w:t>
      </w:r>
    </w:p>
    <w:p>
      <w:pPr>
        <w:pStyle w:val="ListParagraph"/>
        <w:numPr>
          <w:ilvl w:val="0"/>
          <w:numId w:val="2"/>
        </w:numPr>
        <w:spacing w:after="80"/>
      </w:pPr>
      <w:r>
        <w:rPr>
          <w:rFonts w:ascii="Arial" w:cs="Arial" w:eastAsia="Arial" w:hAnsi="Arial"/>
          <w:sz w:val="22"/>
          <w:szCs w:val="22"/>
        </w:rPr>
        <w:t xml:space="preserve">Orphaned reports and execution summaries that are development artifacts, not user-facing docs</w:t>
      </w:r>
    </w:p>
    <w:p>
      <w:pPr>
        <w:shd w:fill="E3F2FD" w:val="clear"/>
        <w:spacing w:before="120"/>
      </w:pPr>
      <w:r>
        <w:rPr>
          <w:rFonts w:ascii="Arial" w:cs="Arial" w:eastAsia="Arial" w:hAnsi="Arial"/>
          <w:b/>
          <w:bCs/>
          <w:color w:val="1565C0"/>
          <w:sz w:val="22"/>
          <w:szCs w:val="22"/>
        </w:rPr>
        <w:t xml:space="preserve">Recommendation: </w:t>
      </w:r>
      <w:r>
        <w:rPr>
          <w:rFonts w:ascii="Arial" w:cs="Arial" w:eastAsia="Arial" w:hAnsi="Arial"/>
          <w:color w:val="1565C0"/>
          <w:sz w:val="22"/>
          <w:szCs w:val="22"/>
        </w:rPr>
        <w:t xml:space="preserve">Keep only README.md and CHANGELOG.md at root. Consolidate feature docs into /docs with one file per feature. Archive development artifacts.</w:t>
      </w:r>
    </w:p>
    <w:p>
      <w:r>
        <w:br w:type="page"/>
      </w:r>
    </w:p>
    <w:p>
      <w:pPr>
        <w:pStyle w:val="Heading1"/>
      </w:pPr>
      <w:r>
        <w:t xml:space="preserve">Prioritized Next Steps</w:t>
      </w:r>
    </w:p>
    <w:p>
      <w:pPr>
        <w:spacing w:after="120"/>
      </w:pPr>
      <w:r>
        <w:t xml:space="preserve">Organized by priority with estimated effort and impact. P0 items must be completed before any production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1800"/>
        <w:gridCol w:w="2200"/>
      </w:tblGrid>
      <w:tr>
        <w:tc>
          <w:tcPr>
            <w:tcW w:type="dxa" w:w="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4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r>
      <w:tr>
        <w:tc>
          <w:tcPr>
            <w:tcW w:type="dxa" w:w="8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XSS in search highlighting (escapeHtml on results)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 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Blocks launch</w:t>
            </w:r>
          </w:p>
        </w:tc>
      </w:tr>
      <w:tr>
        <w:tc>
          <w:tcPr>
            <w:tcW w:type="dxa" w:w="8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unsafe recent searches (escape localStorage output)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 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Blocks launch</w:t>
            </w:r>
          </w:p>
        </w:tc>
      </w:tr>
      <w:tr>
        <w:tc>
          <w:tcPr>
            <w:tcW w:type="dxa" w:w="8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‘unsafe-inline’ from CSP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 hour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hardening</w:t>
            </w:r>
          </w:p>
        </w:tc>
      </w:tr>
      <w:tr>
        <w:tc>
          <w:tcPr>
            <w:tcW w:type="dxa" w:w="8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inline onclick with addEventListener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 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CSP compliance</w:t>
            </w:r>
          </w:p>
        </w:tc>
      </w:tr>
      <w:tr>
        <w:tc>
          <w:tcPr>
            <w:tcW w:type="dxa" w:w="8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XSS adversarial test cases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 hour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Regression safety</w:t>
            </w:r>
          </w:p>
        </w:tc>
      </w:tr>
      <w:tr>
        <w:tc>
          <w:tcPr>
            <w:tcW w:type="dxa" w:w="8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JS minification to build (Terser/esbuild)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 hours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KB savings</w:t>
            </w:r>
          </w:p>
        </w:tc>
      </w:tr>
      <w:tr>
        <w:tc>
          <w:tcPr>
            <w:tcW w:type="dxa" w:w="8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Consolidate escapeHtml into shared utils.js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 hour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maintainability</w:t>
            </w:r>
          </w:p>
        </w:tc>
      </w:tr>
      <w:tr>
        <w:tc>
          <w:tcPr>
            <w:tcW w:type="dxa" w:w="8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tests for offline manager and import/export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3–4 hours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Regression coverage</w:t>
            </w:r>
          </w:p>
        </w:tc>
      </w:tr>
      <w:tr>
        <w:tc>
          <w:tcPr>
            <w:tcW w:type="dxa" w:w="8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deploy.yml local hostname (survival-app.local)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 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correctness</w:t>
            </w:r>
          </w:p>
        </w:tc>
      </w:tr>
      <w:tr>
        <w:tc>
          <w:tcPr>
            <w:tcW w:type="dxa" w:w="8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up root markdown files (45 →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 hour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 clarity</w:t>
            </w:r>
          </w:p>
        </w:tc>
      </w:tr>
      <w:tr>
        <w:tc>
          <w:tcPr>
            <w:tcW w:type="dxa" w:w="8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 PNG icons to WebP/SVG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 hour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polish</w:t>
            </w:r>
          </w:p>
        </w:tc>
      </w:tr>
      <w:tr>
        <w:tc>
          <w:tcPr>
            <w:tcW w:type="dxa" w:w="8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prefers-reduced-motion CSS coverage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 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 polish</w:t>
            </w:r>
          </w:p>
        </w:tc>
      </w:tr>
    </w:tbl>
    <w:p>
      <w:pPr>
        <w:spacing w:before="300" w:after="120"/>
      </w:pPr>
      <w:r>
        <w:rPr>
          <w:rFonts w:ascii="Arial" w:cs="Arial" w:eastAsia="Arial" w:hAnsi="Arial"/>
          <w:b/>
          <w:bCs/>
          <w:color w:val="1B5E20"/>
          <w:sz w:val="24"/>
          <w:szCs w:val="24"/>
        </w:rPr>
        <w:t xml:space="preserve">Estimated Total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P0 (Launch Blockers)</w:t>
            </w:r>
          </w:p>
          <w:p>
            <w:pPr>
              <w:jc w:val="center"/>
            </w:pPr>
            <w:r>
              <w:rPr>
                <w:rFonts w:ascii="Arial" w:cs="Arial" w:eastAsia="Arial" w:hAnsi="Arial"/>
                <w:b/>
                <w:bCs/>
                <w:color w:val="1B5E20"/>
                <w:sz w:val="28"/>
                <w:szCs w:val="28"/>
              </w:rPr>
              <w:t xml:space="preserve">~45 minutes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P1 (Should Fix)</w:t>
            </w:r>
          </w:p>
          <w:p>
            <w:pPr>
              <w:jc w:val="center"/>
            </w:pPr>
            <w:r>
              <w:rPr>
                <w:rFonts w:ascii="Arial" w:cs="Arial" w:eastAsia="Arial" w:hAnsi="Arial"/>
                <w:b/>
                <w:bCs/>
                <w:color w:val="1B5E20"/>
                <w:sz w:val="28"/>
                <w:szCs w:val="28"/>
              </w:rPr>
              <w:t xml:space="preserve">~2.5 hours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P2–P3 (Polish)</w:t>
            </w:r>
          </w:p>
          <w:p>
            <w:pPr>
              <w:jc w:val="center"/>
            </w:pPr>
            <w:r>
              <w:rPr>
                <w:rFonts w:ascii="Arial" w:cs="Arial" w:eastAsia="Arial" w:hAnsi="Arial"/>
                <w:b/>
                <w:bCs/>
                <w:color w:val="1B5E20"/>
                <w:sz w:val="28"/>
                <w:szCs w:val="28"/>
              </w:rPr>
              <w:t xml:space="preserve">~8 hours</w:t>
            </w:r>
          </w:p>
        </w:tc>
      </w:tr>
    </w:tbl>
    <w:p>
      <w:pPr>
        <w:pBdr>
          <w:top w:val="single" w:color="2E7D32" w:sz="2" w:space="8"/>
        </w:pBdr>
        <w:spacing w:before="400"/>
      </w:pPr>
      <w:r>
        <w:rPr>
          <w:rFonts w:ascii="Arial" w:cs="Arial" w:eastAsia="Arial" w:hAnsi="Arial"/>
          <w:b/>
          <w:bCs/>
          <w:color w:val="1B5E20"/>
          <w:sz w:val="24"/>
          <w:szCs w:val="24"/>
        </w:rPr>
        <w:t xml:space="preserve">Bottom line: </w:t>
      </w:r>
      <w:r>
        <w:rPr>
          <w:rFonts w:ascii="Arial" w:cs="Arial" w:eastAsia="Arial" w:hAnsi="Arial"/>
          <w:sz w:val="22"/>
          <w:szCs w:val="22"/>
        </w:rPr>
        <w:t xml:space="preserve">The app is architecturally solid with excellent accessibility and offline capabilities. Under an hour of security fixes will make it production-ready. The remaining improvements are polish that can ship incrementally.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16161"/>
        <w:sz w:val="18"/>
        <w:szCs w:val="18"/>
      </w:rPr>
      <w:t xml:space="preserve">Page </w:t>
    </w:r>
    <w:r>
      <w:rPr>
        <w:rFonts w:ascii="Arial" w:cs="Arial" w:eastAsia="Arial" w:hAnsi="Arial"/>
        <w:color w:val="61616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16161"/>
        <w:sz w:val="18"/>
        <w:szCs w:val="18"/>
      </w:rPr>
      <w:t xml:space="preserve">Survival App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D32" w:sz="4" w:space="4"/>
      </w:pBdr>
      <w:spacing w:before="360" w:after="200"/>
      <w:outlineLvl w:val="0"/>
    </w:pPr>
    <w:rPr>
      <w:rFonts w:ascii="Arial" w:cs="Arial" w:eastAsia="Arial" w:hAnsi="Arial"/>
      <w:b/>
      <w:bCs/>
      <w:color w:val="1B5E2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6161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2026-02-16T02:19:25.787Z</dcterms:created>
  <dcterms:modified xsi:type="dcterms:W3CDTF">2026-02-16T02:19:25.787Z</dcterms:modified>
</cp:coreProperties>
</file>

<file path=docProps/custom.xml><?xml version="1.0" encoding="utf-8"?>
<Properties xmlns="http://schemas.openxmlformats.org/officeDocument/2006/custom-properties" xmlns:vt="http://schemas.openxmlformats.org/officeDocument/2006/docPropsVTypes"/>
</file>