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Project Scope Overview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Zero to Hero Survival Compendium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Architecture, Build Pipeline, Content, Testing &amp; Improvement Roadmap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February 16,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Audit conducted alongside UX upgrade implementation (Agents 2–5 complete)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Zero to Hero Survival Compendium is a Progressive Web App serving 275+ offline survival guides across 18 categories. Built with zero client-side dependencies using vanilla ES6 modules, the project demonstrates strong security practices and a thoughtful modular architecture. This audit examines the full project scope beyond UX to identify structural improvements.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Excellent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 ES6 modules, smart lazy-loading, zero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Excellent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Strict CSP, XSS protection, no eval(), dedicated security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275 live guides + 28 archived; 27 manifest entries point to archived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Adequate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3,000+ LOC custom test suite; gaps in SW and PWA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Needs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Makefile references 6 npm scripts that don't exist in package.json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Redundant files, empty learning-paths.json, stale manifest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Needs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Actions workflows will fail due to missing npm scripts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ESLint + Prettier configured; JSDoc coverage incomplete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PWA / Offline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4-tier caching, v21; no old-version cache cleanup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Adequate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data/README.md exists; no project-level README or contributor guide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Build Pipeline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build system uses a Makefile that delegates to npm scripts, but there is a critical disconnect: the Makefile references six npm scripts that do not exist in package.json. This means both make build and the CI/CD pipeline will fail.</w:t>
      </w:r>
    </w:p>
    <w:p>
      <w:pPr>
        <w:spacing w:after="80"/>
      </w:pPr>
    </w:p>
    <w:p>
      <w:pPr>
        <w:pStyle w:val="Heading2"/>
      </w:pPr>
      <w:r>
        <w:t xml:space="preserve">Makefile vs package.json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npm 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 step 4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build-css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run build:css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 step 5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run check-sizes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 step 8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validate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run build:validate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 step 7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run build:cache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 step 9 fails (soft)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Works correctly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make lint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npx eslint (direct)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Bypasses npm, works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scripts/ directory contains 29 build scripts (build.js, minify-css.js, validate.js, check-sizes.js, etc.) that are the intended targets, but they are never wired into package.json. This is the single highest-priority fix in the project.</w:t>
      </w:r>
    </w:p>
    <w:p>
      <w:pPr>
        <w:pStyle w:val="Heading2"/>
      </w:pPr>
      <w:r>
        <w:t xml:space="preserve">Build Scripts Inventory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scripts/ directory is well-populated with purpose-built Node.js tooling, but most scripts are orphaned from the build chain: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build.js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Main build orchestration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minify-css.js, minify-js.js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Asset minification (no source maps)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validate.js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HTML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check-sizes.js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Bundle size budget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generate-sitemap.js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Sitemap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build-search-index.js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Full-text search index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new-guide.js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Guide scaffolding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fix-heading-hierarchy.js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Accessibility heading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audit-guide-a11y.py, fix-guide-a11y.py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Python a11y audit tools</w:t>
      </w:r>
    </w:p>
    <w:p>
      <w:r>
        <w:br w:type="page"/>
      </w:r>
    </w:p>
    <w:p>
      <w:pPr>
        <w:pStyle w:val="Heading1"/>
      </w:pPr>
      <w:r>
        <w:t xml:space="preserve">2. Content &amp; Data Integrity</w:t>
      </w:r>
    </w:p>
    <w:p>
      <w:pPr>
        <w:pStyle w:val="Heading2"/>
      </w:pPr>
      <w:r>
        <w:t xml:space="preserve">Guide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HTML files in guides/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Entries in guides.json manifest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Archived guides (guides/archived/)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 disk but NOT in manifest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 (legacy-prefixed: con-01, cra-01,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 manifest but NOT on 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 (all found in archived/)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content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~18 MB across all guide HTML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manifest contains 27 entries pointing to files that have been moved to guides/archived/ but never removed from guides.json. Separately, 19 guide files on disk use a legacy naming convention (con-01, cra-01, fod-01, sur-01 prefixes) and are not listed in the manifest. These likely represent an older naming scheme that was superseded.</w:t>
      </w:r>
    </w:p>
    <w:p>
      <w:pPr>
        <w:pStyle w:val="Heading2"/>
      </w:pPr>
      <w:r>
        <w:t xml:space="preserve">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200"/>
        <w:gridCol w:w="1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guides.json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148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 entries point to archived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search-index.json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1.7 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Generated; largest data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skills_merged.json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248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Authoritative skill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skills_data.json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228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Redundant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Duplicate of merged minus salvage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glossary.json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116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Term definitions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reading-order.json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Recommended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master-skills-db.json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48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Formal ID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prerequisite-map.json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Guide unlock chains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salvage_data.json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Redundant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Subset of skills_merged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learning-paths.json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Contains only []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Three data files need attention: skills_data.json is a confirmed duplicate (flagged for deletion in data/README.md), salvage_data.json contains only 10 of 816 possible entries (superseded by skills_merged.json), and learning-paths.json is an empty array.</w:t>
      </w:r>
    </w:p>
    <w:p>
      <w:r>
        <w:br w:type="page"/>
      </w:r>
    </w:p>
    <w:p>
      <w:pPr>
        <w:pStyle w:val="Heading1"/>
      </w:pPr>
      <w:r>
        <w:t xml:space="preserve">3. Architecture</w:t>
      </w:r>
    </w:p>
    <w:p>
      <w:pPr>
        <w:pStyle w:val="Heading2"/>
      </w:pPr>
      <w:r>
        <w:t xml:space="preserve">Module System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application uses ES6 modules with a two-phase loading strategy. The entry point (app.js) immediately loads critical-path modules (config, storage, cards) then uses dynamic import() for 15+ feature modules after the initial render. This produces an estimated 45% improvement in perceived load time.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app.js (orchestration) + init.js (bootstrap)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config.js, storage.js, cards.js — loaded synchronously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Feature (Lazy)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search, offline, import/export, keyboard, analytics,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Utility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utils.js (escaping, emoji), error-tracking.js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Guide-specific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guide-helper.js, toc.js — loaded only on guide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26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~7,400 LOC of client JavaScript, 0 npm dependencies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zero-dependency architecture eliminates supply-chain risk and keeps the client bundle small, but means all utilities (test runner, build tools, HTML escaping) are built from scratch. This is a deliberate and defensible choice for an offline-first survival app.</w:t>
      </w:r>
    </w:p>
    <w:p>
      <w:pPr>
        <w:pStyle w:val="Heading2"/>
      </w:pPr>
      <w:r>
        <w:t xml:space="preserve">Service Worker (sw.js)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service worker implements a 4-tier caching strategy at version 21 (CORE, GUIDES, DATA, DYNAMIC). Core assets are precached on install (37 files), guides use network-first with cache fallback, and dynamic assets use cache-first. Cache entries expire after 30 days with a 300-entry limit per tier.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One concern: there is no explicit cleanup of old cache versions (v1 through v20). The activate event should iterate caches and delete any that don't match the current version string.</w:t>
      </w:r>
    </w:p>
    <w:p>
      <w:r>
        <w:br w:type="page"/>
      </w:r>
    </w:p>
    <w:p>
      <w:pPr>
        <w:pStyle w:val="Heading1"/>
      </w:pPr>
      <w:r>
        <w:t xml:space="preserve">4. Testing</w:t>
      </w:r>
    </w:p>
    <w:p>
      <w:pPr>
        <w:pStyle w:val="Heading2"/>
      </w:pPr>
      <w:r>
        <w:t xml:space="preserve">Test Suite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uses a custom Jest-like test runner (test-runner.js, 361 lines) with describe/it/expect API, beforeEach/afterEach hooks, colored output, and proper exit codes. Eight test files cover the core modules: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040"/>
        <w:gridCol w:w="52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ui.test.js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 rendering, component lifecycle, event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learning-paths.test.js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526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Prerequisites, unlock chains, progression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cards.test.js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495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 rendering, filtering, metadata 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search.test.js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472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Full-text search, highlighting, keyboard nav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storage.test.js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LocalStorage ops, progress persistence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import-export.test.js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export/import, format conversion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xss.test.js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XSS escaping, input sanitization (security)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offline-manager.test.js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Offline caching, category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3,017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 test files covering core functionality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Test Gaps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modules have no test coverage: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worker (sw.js) — caching strategy, update flow, offline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PWA features (pwa.js) — install prompts, update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Analytics module (analytics.js) — usage tracking, metric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Keyboard shortcuts (keyboard.js) — shortcut handling, focus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Theme switching — dark/light toggle,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Progression system (progression.js) — 14 KB module with no dedicated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Notifications (notifications.js) — toast system, What's New panel</w:t>
      </w:r>
    </w:p>
    <w:p>
      <w:r>
        <w:br w:type="page"/>
      </w:r>
    </w:p>
    <w:p>
      <w:pPr>
        <w:pStyle w:val="Heading1"/>
      </w:pPr>
      <w:r>
        <w:t xml:space="preserve">5. Security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is a standout strength. The project implements defense in depth with a strict Content Security Policy, comprehensive XSS protection, and dedicated adversarial security tests.</w:t>
      </w:r>
    </w:p>
    <w:p>
      <w:pPr>
        <w:spacing w:after="80"/>
      </w:pPr>
    </w:p>
    <w:p>
      <w:pPr>
        <w:pStyle w:val="Heading2"/>
      </w:pPr>
      <w:r>
        <w:t xml:space="preserve">Content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default-src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'self'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Blocks all external resources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script-src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'self'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inline scripts, no external 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style-src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'self'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inline styles, no CDN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img-src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'self' data: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images + data URIs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object-src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'none'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Blocks Flash/plugins entirely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frame-ancestors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'none'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Prevents clickjacking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Additional protections: escapeHtml() utility used consistently across rendering paths, no eval() or Function() constructors (enforced by ESLint), no innerHTML with user input, and 178 lines of adversarial XSS tests.</w:t>
      </w:r>
    </w:p>
    <w:p>
      <w:pPr>
        <w:pStyle w:val="Heading1"/>
      </w:pPr>
      <w:r>
        <w:t xml:space="preserve">6. CI/CD &amp; Deployment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has two GitHub Actions workflows (ci.yml and deploy.yml) targeting GitHub Pages via peaceiris/actions-gh-pages@v3. However, both workflows will fail because they invoke the same missing npm scripts identified in the build pipeline section.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deployment target is GitHub Pages with the entire repository root as the publish directory. There are no alternative deployment configurations (no Netlify, Vercel, Docker, or .env.example).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Node.js version is pinned to 18.x. The actions/checkout and actions/upload-artifact use v3 (current as of early 2026). Build artifacts are uploaded on failure with 5-day retention for debugging.</w:t>
      </w:r>
    </w:p>
    <w:p>
      <w:pPr>
        <w:pStyle w:val="Heading1"/>
      </w:pPr>
      <w:r>
        <w:t xml:space="preserve">7. Interactive Tools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tools/ directory contains 11 self-contained HTML applications totaling 460 KB. These are full-featured interactive tools, not simple widgets: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5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visual-diagrams.html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92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SVG diagrams and technical illustrations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skill-assessments.html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69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Self-assessment quizzes for skill validation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tech-tree-v2.html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53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Interactive skill prerequisite visualization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quick-reference-cards.html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Printable quick-reference cards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what-can-i-build.html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Skill-based crafting/building guide matcher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Analytics dashboard and usage statistics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scenario-planner.html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23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Survival scenario planning and simulation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reference-tables.html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tables and quick lookups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progress.html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 progress tracking dashboard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combo-projects.html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Multi-skill project suggestions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glossary.html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Searchable term definitions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tools share a common utility (tools-common.js, 5.3 KB) but are otherwise self-contained. They are not covered by the test suite and have no shared build process.</w:t>
      </w:r>
    </w:p>
    <w:p>
      <w:r>
        <w:br w:type="page"/>
      </w:r>
    </w:p>
    <w:p>
      <w:pPr>
        <w:pStyle w:val="Heading1"/>
      </w:pPr>
      <w:r>
        <w:t xml:space="preserve">8. Improvement Roadmap</w:t>
      </w:r>
    </w:p>
    <w:p>
      <w:pPr>
        <w:pStyle w:val="Heading2"/>
      </w:pPr>
      <w:r>
        <w:t xml:space="preserve">Critical Priority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items will cause build or CI failures and should be addressed first: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Wire package.json scripts to existing build tools.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Add the 6 missing npm scripts (build, build:css, build:validate, check-sizes, build:cache, lint) that map to scripts/build.js, scripts/minify-css.js, scripts/validate.js, scripts/check-sizes.js, and the cache builder. This unblocks both CI workflows and the Makefile.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Clean guides.json manifest.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Remove 27 entries pointing to archived files. Evaluate 19 legacy-prefixed guides (con-01, cra-01, etc.) for inclusion or archival. Ensure manifest count matches disk.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Delete redundant data files.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Remove skills_data.json (confirmed duplicate per data/README.md). Archive or remove salvage_data.json (10 entries, fully superseded by skills_merged.json). Decide on learning-paths.json: populate or remove.</w:t>
      </w:r>
    </w:p>
    <w:p>
      <w:pPr>
        <w:pStyle w:val="Heading2"/>
      </w:pPr>
      <w:r>
        <w:t xml:space="preserve">High Priority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Improvements that strengthen reliability and developer experience: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service worker cache cleanup.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activate event should delete old cache versions (v1–v20). Currently, stale caches persist indefinitely and waste storage on user devices.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Expand test coverage.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Priority targets: service worker (caching strategy, updates), progression.js (14 KB untested), notifications.js (toast system), keyboard.js (shortcut handling). The custom test runner supports this without adding dependencies.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Generate source maps.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minify scripts (minify-css.js, minify-js.js) produce minified output without source maps, making production debugging difficult. Add --sourcemap flag or equivalent.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a project README.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only documentation is data/README.md (data file audit). A project-level README with setup instructions, architecture overview, and contribution guide would help onboarding.</w:t>
      </w:r>
    </w:p>
    <w:p>
      <w:pPr>
        <w:pStyle w:val="Heading2"/>
      </w:pPr>
      <w:r>
        <w:t xml:space="preserve">Medium Priority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Enhancements that improve maintainability and performance: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Consider a lightweight build tool (esbuild or Vite) for automated bundling, tree-shaking, and source maps — while preserving the zero-runtime-dependency philosophy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JSDoc coverage to the 15+ feature modules that currently lack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Populate learning-paths.json with curated learning sequences (the progression system references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alternative deployment target (Netlify.toml or Vercel config) as a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Evaluate og-image.png: currently an external URL that fails offline. Bundle locally or generate via build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Node.js 18 EOL timeline and plan migration to Node 20 or 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integration/E2E tests for the 11 interactive tools in tools/</w:t>
      </w:r>
    </w:p>
    <w:p>
      <w:pPr>
        <w:pStyle w:val="Heading2"/>
      </w:pPr>
      <w:r>
        <w:t xml:space="preserve">Low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 up guides/archived/ — decide whether to restore, permanently archive, or delete the 28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Consider TypeScript for type safety on the larger modules (cards.js 21 KB, import-export.js 25 KB)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performance benchmarking (Lighthouse CI integration in GitHub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 test.txt from data/ directory</w:t>
      </w:r>
    </w:p>
    <w:p>
      <w:r>
        <w:br w:type="page"/>
      </w:r>
    </w:p>
    <w:p>
      <w:pPr>
        <w:pStyle w:val="Heading1"/>
      </w:pPr>
      <w:r>
        <w:t xml:space="preserve">9. Project at a Glance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project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~28 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Guide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275 live guides, 18 MB (~65% of project)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JavaScript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26 modules, ~7,400 LOC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77 KB unminified / 62 KB minified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 JSON files, ~2.6 MB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Interactive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 HTML apps, 460 KB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suite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files, 3,017 LOC + 361 LOC runner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scripts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 files in scripts/, ~236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 (pure vanilla JS)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(express for local dev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 worker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v21, 4-tier cache, 37 precached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Skills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816 skills with salvage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 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~250K terms, 1.7 MB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ZTH Project Scope Audit •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2026-02-16T08:15:34.768Z</dcterms:created>
  <dcterms:modified xsi:type="dcterms:W3CDTF">2026-02-16T08:15:34.768Z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