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5"/>
        <w:gridCol w:w="1966"/>
        <w:gridCol w:w="2425"/>
        <w:gridCol w:w="2693"/>
      </w:tblGrid>
      <w:tr w:rsidR="00251718" w14:paraId="43BC1281" w14:textId="77777777" w:rsidTr="00792D13">
        <w:tc>
          <w:tcPr>
            <w:tcW w:w="2125" w:type="dxa"/>
          </w:tcPr>
          <w:p w14:paraId="501A61E6" w14:textId="53A9EB7A" w:rsidR="00251718" w:rsidRDefault="00251718">
            <w:proofErr w:type="spellStart"/>
            <w:r>
              <w:t>LockG</w:t>
            </w:r>
            <w:r w:rsidR="00EA3F8B">
              <w:t>i</w:t>
            </w:r>
            <w:r>
              <w:t>tech</w:t>
            </w:r>
            <w:proofErr w:type="spellEnd"/>
            <w:r>
              <w:t xml:space="preserve"> Door Lock</w:t>
            </w:r>
          </w:p>
        </w:tc>
        <w:tc>
          <w:tcPr>
            <w:tcW w:w="1966" w:type="dxa"/>
          </w:tcPr>
          <w:p w14:paraId="40CD7188" w14:textId="1BAA691C" w:rsidR="00251718" w:rsidRDefault="00251718">
            <w:r>
              <w:t>TR-64 Reference</w:t>
            </w:r>
          </w:p>
        </w:tc>
        <w:tc>
          <w:tcPr>
            <w:tcW w:w="2425" w:type="dxa"/>
          </w:tcPr>
          <w:p w14:paraId="6D0895CD" w14:textId="18624FBF" w:rsidR="00251718" w:rsidRDefault="00251718">
            <w:r>
              <w:t>TR64 Explanation</w:t>
            </w:r>
          </w:p>
        </w:tc>
        <w:tc>
          <w:tcPr>
            <w:tcW w:w="2693" w:type="dxa"/>
          </w:tcPr>
          <w:p w14:paraId="2489562F" w14:textId="7B1EF0CB" w:rsidR="00251718" w:rsidRDefault="00251718">
            <w:r>
              <w:t>Description</w:t>
            </w:r>
          </w:p>
        </w:tc>
      </w:tr>
      <w:tr w:rsidR="00251718" w14:paraId="71BCE320" w14:textId="77777777" w:rsidTr="00792D13">
        <w:tc>
          <w:tcPr>
            <w:tcW w:w="2125" w:type="dxa"/>
          </w:tcPr>
          <w:p w14:paraId="211EB901" w14:textId="7EFE13DE" w:rsidR="00251718" w:rsidRDefault="00251718">
            <w:r>
              <w:t>Wi-Fi Module</w:t>
            </w:r>
          </w:p>
        </w:tc>
        <w:tc>
          <w:tcPr>
            <w:tcW w:w="1966" w:type="dxa"/>
          </w:tcPr>
          <w:p w14:paraId="1909DBA8" w14:textId="193769BC" w:rsidR="00251718" w:rsidRDefault="00251718" w:rsidP="00251718">
            <w:pPr>
              <w:pStyle w:val="ListParagraph"/>
              <w:numPr>
                <w:ilvl w:val="0"/>
                <w:numId w:val="2"/>
              </w:numPr>
            </w:pPr>
            <w:r>
              <w:t>CS-02</w:t>
            </w:r>
          </w:p>
          <w:p w14:paraId="10B61DC5" w14:textId="7DE0188D" w:rsidR="006128DD" w:rsidRDefault="006128DD" w:rsidP="00866DDF">
            <w:pPr>
              <w:pStyle w:val="ListParagraph"/>
              <w:numPr>
                <w:ilvl w:val="0"/>
                <w:numId w:val="2"/>
              </w:numPr>
            </w:pPr>
            <w:r>
              <w:t>CS-03</w:t>
            </w:r>
          </w:p>
        </w:tc>
        <w:tc>
          <w:tcPr>
            <w:tcW w:w="2425" w:type="dxa"/>
          </w:tcPr>
          <w:p w14:paraId="6946D30D" w14:textId="191ACF76" w:rsidR="006128DD" w:rsidRDefault="00251718" w:rsidP="00251718">
            <w:r>
              <w:t xml:space="preserve">CS-02: </w:t>
            </w:r>
            <w:r w:rsidR="006128DD">
              <w:t>Cryptographic algorithms for WPA2</w:t>
            </w:r>
          </w:p>
          <w:p w14:paraId="3AEDE2B5" w14:textId="3495AD9F" w:rsidR="006128DD" w:rsidRDefault="006128DD" w:rsidP="00251718">
            <w:r>
              <w:t xml:space="preserve">CS-03: WPA2 employs </w:t>
            </w:r>
            <w:r w:rsidR="00866DDF">
              <w:t>symmetric</w:t>
            </w:r>
            <w:r>
              <w:t xml:space="preserve"> AES </w:t>
            </w:r>
            <w:r w:rsidR="00866DDF">
              <w:t>encryption.</w:t>
            </w:r>
          </w:p>
          <w:p w14:paraId="6C2709AB" w14:textId="77777777" w:rsidR="006128DD" w:rsidRDefault="006128DD" w:rsidP="00251718"/>
          <w:p w14:paraId="137B5A95" w14:textId="068C87DB" w:rsidR="006128DD" w:rsidRPr="00251718" w:rsidRDefault="006128DD" w:rsidP="00251718"/>
        </w:tc>
        <w:tc>
          <w:tcPr>
            <w:tcW w:w="2693" w:type="dxa"/>
          </w:tcPr>
          <w:p w14:paraId="6C1AF407" w14:textId="444ECB8B" w:rsidR="00822E79" w:rsidRDefault="00822E79" w:rsidP="00822E79">
            <w:r>
              <w:t>(CS-02</w:t>
            </w:r>
            <w:r w:rsidR="006128DD">
              <w:t>/CS-03</w:t>
            </w:r>
            <w:r>
              <w:t>)</w:t>
            </w:r>
          </w:p>
          <w:p w14:paraId="52B2CFBB" w14:textId="38BB7ADE" w:rsidR="00251718" w:rsidRDefault="00251718">
            <w:r w:rsidRPr="00251718">
              <w:t>Integrated Wi</w:t>
            </w:r>
            <w:r>
              <w:t>-</w:t>
            </w:r>
            <w:r w:rsidRPr="00251718">
              <w:t>Fi module for wireless communication</w:t>
            </w:r>
            <w:r w:rsidR="00822E79">
              <w:t xml:space="preserve"> uses WPA2</w:t>
            </w:r>
            <w:r w:rsidR="009732D0">
              <w:t>, which supports symmetric AES encryption</w:t>
            </w:r>
            <w:r w:rsidR="00EA3F8B">
              <w:t>.</w:t>
            </w:r>
          </w:p>
          <w:p w14:paraId="35A0B7EE" w14:textId="38720A3D" w:rsidR="006128DD" w:rsidRDefault="006128DD"/>
        </w:tc>
      </w:tr>
      <w:tr w:rsidR="00251718" w14:paraId="26D3A0C4" w14:textId="77777777" w:rsidTr="00792D13">
        <w:tc>
          <w:tcPr>
            <w:tcW w:w="2125" w:type="dxa"/>
          </w:tcPr>
          <w:p w14:paraId="76622F45" w14:textId="45D64494" w:rsidR="00251718" w:rsidRDefault="00251718">
            <w:r>
              <w:t>ESP8266/ESP32</w:t>
            </w:r>
          </w:p>
        </w:tc>
        <w:tc>
          <w:tcPr>
            <w:tcW w:w="1966" w:type="dxa"/>
          </w:tcPr>
          <w:p w14:paraId="23E3FA08" w14:textId="1DE36818" w:rsidR="00822E79" w:rsidRDefault="00DB55B0" w:rsidP="00822E79">
            <w:pPr>
              <w:pStyle w:val="ListParagraph"/>
              <w:numPr>
                <w:ilvl w:val="0"/>
                <w:numId w:val="3"/>
              </w:numPr>
            </w:pPr>
            <w:r>
              <w:t>AP-02</w:t>
            </w:r>
          </w:p>
          <w:p w14:paraId="66B953AE" w14:textId="381D16F8" w:rsidR="002336A1" w:rsidRDefault="002336A1" w:rsidP="00822E79">
            <w:pPr>
              <w:pStyle w:val="ListParagraph"/>
              <w:numPr>
                <w:ilvl w:val="0"/>
                <w:numId w:val="3"/>
              </w:numPr>
            </w:pPr>
            <w:r>
              <w:t>RS-01</w:t>
            </w:r>
          </w:p>
        </w:tc>
        <w:tc>
          <w:tcPr>
            <w:tcW w:w="2425" w:type="dxa"/>
          </w:tcPr>
          <w:p w14:paraId="5C6D5F34" w14:textId="4F06EF0D" w:rsidR="00822E79" w:rsidRDefault="00822E79" w:rsidP="00251718">
            <w:r>
              <w:t>AP-0</w:t>
            </w:r>
            <w:r w:rsidR="006128DD">
              <w:t>2</w:t>
            </w:r>
            <w:r>
              <w:t>: Multi-factor authentications</w:t>
            </w:r>
          </w:p>
          <w:p w14:paraId="2D0B02CB" w14:textId="580DA016" w:rsidR="002336A1" w:rsidRPr="00251718" w:rsidRDefault="002336A1" w:rsidP="00251718">
            <w:r>
              <w:t>RS-01: Device support integrity self-test, error detection and correction for critical functions</w:t>
            </w:r>
          </w:p>
        </w:tc>
        <w:tc>
          <w:tcPr>
            <w:tcW w:w="2693" w:type="dxa"/>
          </w:tcPr>
          <w:p w14:paraId="27E51271" w14:textId="1DC34815" w:rsidR="00DB55B0" w:rsidRDefault="00822E79">
            <w:r>
              <w:t xml:space="preserve">(AP-02) </w:t>
            </w:r>
            <w:r w:rsidR="00DB55B0">
              <w:t xml:space="preserve">Use of OTP and fingerprint </w:t>
            </w:r>
            <w:r>
              <w:t>on the ESP8266 for 2FA unlocking of the door.</w:t>
            </w:r>
          </w:p>
          <w:p w14:paraId="198C8725" w14:textId="77777777" w:rsidR="00B56F71" w:rsidRDefault="00B56F71"/>
          <w:p w14:paraId="6ECC1878" w14:textId="67B10A2B" w:rsidR="000E5026" w:rsidRDefault="002336A1">
            <w:r>
              <w:t>(RS-01) Checks the connection between AWS, Telegram, fingerprint, RFID, Keypad and LCD if they are all working and functional.</w:t>
            </w:r>
          </w:p>
        </w:tc>
      </w:tr>
      <w:tr w:rsidR="006128DD" w14:paraId="41E0C9C5" w14:textId="77777777" w:rsidTr="00792D13">
        <w:tc>
          <w:tcPr>
            <w:tcW w:w="2125" w:type="dxa"/>
          </w:tcPr>
          <w:p w14:paraId="0704502A" w14:textId="44947AE6" w:rsidR="006128DD" w:rsidRDefault="006128DD" w:rsidP="006128DD">
            <w:r>
              <w:t>One-Time-Password</w:t>
            </w:r>
          </w:p>
        </w:tc>
        <w:tc>
          <w:tcPr>
            <w:tcW w:w="1966" w:type="dxa"/>
          </w:tcPr>
          <w:p w14:paraId="4B841C38" w14:textId="0DE00AD6" w:rsidR="006128DD" w:rsidRDefault="006128DD" w:rsidP="006128DD">
            <w:pPr>
              <w:pStyle w:val="ListParagraph"/>
              <w:numPr>
                <w:ilvl w:val="0"/>
                <w:numId w:val="3"/>
              </w:numPr>
            </w:pPr>
            <w:r>
              <w:t>CS-01</w:t>
            </w:r>
          </w:p>
        </w:tc>
        <w:tc>
          <w:tcPr>
            <w:tcW w:w="2425" w:type="dxa"/>
          </w:tcPr>
          <w:p w14:paraId="263B7CB1" w14:textId="670C66D7" w:rsidR="006128DD" w:rsidRDefault="006128DD" w:rsidP="006128DD">
            <w:r>
              <w:t>CS-01: Random number generator for OTP</w:t>
            </w:r>
            <w:r w:rsidR="009732D0">
              <w:t>.</w:t>
            </w:r>
          </w:p>
        </w:tc>
        <w:tc>
          <w:tcPr>
            <w:tcW w:w="2693" w:type="dxa"/>
          </w:tcPr>
          <w:p w14:paraId="0EDE07D1" w14:textId="61D241A9" w:rsidR="006128DD" w:rsidRDefault="006128DD" w:rsidP="006128DD">
            <w:r>
              <w:t>(CS-01) Using a random number generator for the generation of One-time password.</w:t>
            </w:r>
          </w:p>
          <w:p w14:paraId="532B5ECD" w14:textId="2600E082" w:rsidR="006128DD" w:rsidRDefault="006128DD" w:rsidP="006128DD"/>
        </w:tc>
      </w:tr>
      <w:tr w:rsidR="006128DD" w14:paraId="1B195200" w14:textId="77777777" w:rsidTr="00792D13">
        <w:tc>
          <w:tcPr>
            <w:tcW w:w="2125" w:type="dxa"/>
          </w:tcPr>
          <w:p w14:paraId="1B60F2EB" w14:textId="0105A722" w:rsidR="006128DD" w:rsidRDefault="006128DD" w:rsidP="006128DD">
            <w:r>
              <w:t>LCD Module</w:t>
            </w:r>
          </w:p>
        </w:tc>
        <w:tc>
          <w:tcPr>
            <w:tcW w:w="1966" w:type="dxa"/>
          </w:tcPr>
          <w:p w14:paraId="3BFBEDC2" w14:textId="5A2DDE63" w:rsidR="006128DD" w:rsidRDefault="006128DD" w:rsidP="006128DD">
            <w:pPr>
              <w:pStyle w:val="ListParagraph"/>
              <w:numPr>
                <w:ilvl w:val="0"/>
                <w:numId w:val="4"/>
              </w:numPr>
            </w:pPr>
            <w:r>
              <w:t>DP-01</w:t>
            </w:r>
          </w:p>
        </w:tc>
        <w:tc>
          <w:tcPr>
            <w:tcW w:w="2425" w:type="dxa"/>
          </w:tcPr>
          <w:p w14:paraId="294DF4D0" w14:textId="2CB96EAE" w:rsidR="006128DD" w:rsidRPr="00251718" w:rsidRDefault="006128DD" w:rsidP="006128DD">
            <w:r w:rsidRPr="00251718">
              <w:t>DP-01:</w:t>
            </w:r>
            <w:r>
              <w:t xml:space="preserve"> C</w:t>
            </w:r>
            <w:r w:rsidRPr="00251718">
              <w:t>onfidentiality and integrity of sensitive data protected at rest.</w:t>
            </w:r>
          </w:p>
        </w:tc>
        <w:tc>
          <w:tcPr>
            <w:tcW w:w="2693" w:type="dxa"/>
          </w:tcPr>
          <w:p w14:paraId="30139661" w14:textId="60D7E692" w:rsidR="006128DD" w:rsidRDefault="002336A1" w:rsidP="006128DD">
            <w:r>
              <w:t>(DP-01) Only displays necessary information, such as door opening and closing, whilst not disclosing the RFID UID and fingerprint UID.</w:t>
            </w:r>
          </w:p>
          <w:p w14:paraId="4ADCFE6C" w14:textId="31A0E770" w:rsidR="00B56F71" w:rsidRDefault="00B56F71" w:rsidP="006128DD"/>
        </w:tc>
      </w:tr>
      <w:tr w:rsidR="00866DDF" w14:paraId="37F80B9E" w14:textId="77777777" w:rsidTr="00792D13">
        <w:tc>
          <w:tcPr>
            <w:tcW w:w="2125" w:type="dxa"/>
          </w:tcPr>
          <w:p w14:paraId="21CE7287" w14:textId="1F7E701D" w:rsidR="00866DDF" w:rsidRDefault="00866DDF" w:rsidP="00866DDF">
            <w:r>
              <w:t>Servo Motor</w:t>
            </w:r>
          </w:p>
        </w:tc>
        <w:tc>
          <w:tcPr>
            <w:tcW w:w="1966" w:type="dxa"/>
          </w:tcPr>
          <w:p w14:paraId="080C694E" w14:textId="55B55551" w:rsidR="00866DDF" w:rsidRDefault="009810CF" w:rsidP="00866DDF">
            <w:pPr>
              <w:pStyle w:val="ListParagraph"/>
              <w:numPr>
                <w:ilvl w:val="0"/>
                <w:numId w:val="4"/>
              </w:numPr>
            </w:pPr>
            <w:r>
              <w:t>AP</w:t>
            </w:r>
            <w:r w:rsidR="00866DDF">
              <w:t>-0</w:t>
            </w:r>
            <w:r>
              <w:t>3</w:t>
            </w:r>
          </w:p>
        </w:tc>
        <w:tc>
          <w:tcPr>
            <w:tcW w:w="2425" w:type="dxa"/>
          </w:tcPr>
          <w:p w14:paraId="5F309B05" w14:textId="2896DBF2" w:rsidR="00866DDF" w:rsidRPr="00251718" w:rsidRDefault="009810CF" w:rsidP="00866DDF">
            <w:r>
              <w:t>AP-03: Physical access restriction should be implemented to protect against unauthorised access to a device’s physical interface.</w:t>
            </w:r>
          </w:p>
        </w:tc>
        <w:tc>
          <w:tcPr>
            <w:tcW w:w="2693" w:type="dxa"/>
          </w:tcPr>
          <w:p w14:paraId="0E3FC072" w14:textId="3E808C62" w:rsidR="00866DDF" w:rsidRDefault="009810CF" w:rsidP="00866DDF">
            <w:r>
              <w:t xml:space="preserve">(AP-03) </w:t>
            </w:r>
            <w:r w:rsidR="00866DDF" w:rsidRPr="00251718">
              <w:t>Motorized mechanism responsible for physically controlling the locking and unlocking mechanism of the door, offering secure and reliable operation.</w:t>
            </w:r>
          </w:p>
          <w:p w14:paraId="66B7E5CE" w14:textId="120AE0AE" w:rsidR="009810CF" w:rsidRPr="00251718" w:rsidRDefault="009810CF" w:rsidP="00866DDF"/>
        </w:tc>
      </w:tr>
      <w:tr w:rsidR="006128DD" w14:paraId="32C13994" w14:textId="77777777" w:rsidTr="00792D13">
        <w:tc>
          <w:tcPr>
            <w:tcW w:w="2125" w:type="dxa"/>
          </w:tcPr>
          <w:p w14:paraId="2D0BF3BB" w14:textId="265548DC" w:rsidR="006128DD" w:rsidRDefault="006128DD" w:rsidP="006128DD">
            <w:r>
              <w:t>Fingerprint Sensor</w:t>
            </w:r>
          </w:p>
        </w:tc>
        <w:tc>
          <w:tcPr>
            <w:tcW w:w="1966" w:type="dxa"/>
          </w:tcPr>
          <w:p w14:paraId="34C2AF4E" w14:textId="649671A7" w:rsidR="006128DD" w:rsidRDefault="006128DD" w:rsidP="006128DD">
            <w:pPr>
              <w:pStyle w:val="ListParagraph"/>
              <w:numPr>
                <w:ilvl w:val="0"/>
                <w:numId w:val="4"/>
              </w:numPr>
            </w:pPr>
            <w:r>
              <w:t>IA-01</w:t>
            </w:r>
          </w:p>
          <w:p w14:paraId="05E9827F" w14:textId="7A92FCA4" w:rsidR="006128DD" w:rsidRDefault="006128DD" w:rsidP="006128DD">
            <w:pPr>
              <w:pStyle w:val="ListParagraph"/>
              <w:numPr>
                <w:ilvl w:val="0"/>
                <w:numId w:val="4"/>
              </w:numPr>
            </w:pPr>
            <w:r>
              <w:t>IA-0</w:t>
            </w:r>
            <w:r w:rsidR="009810CF">
              <w:t>3</w:t>
            </w:r>
          </w:p>
        </w:tc>
        <w:tc>
          <w:tcPr>
            <w:tcW w:w="2425" w:type="dxa"/>
          </w:tcPr>
          <w:p w14:paraId="373DA0C6" w14:textId="73F30BC6" w:rsidR="006128DD" w:rsidRDefault="006128DD" w:rsidP="006128DD">
            <w:r>
              <w:t xml:space="preserve">IA-01: </w:t>
            </w:r>
            <w:r w:rsidR="002336A1">
              <w:t>Client credentials should be stored securely, salted hashed, encrypted.</w:t>
            </w:r>
          </w:p>
          <w:p w14:paraId="001D4132" w14:textId="4E178FDC" w:rsidR="006128DD" w:rsidRDefault="006128DD" w:rsidP="006128DD">
            <w:r>
              <w:t xml:space="preserve"> IA-0</w:t>
            </w:r>
            <w:r w:rsidR="009810CF">
              <w:t>3</w:t>
            </w:r>
            <w:r>
              <w:t xml:space="preserve">: </w:t>
            </w:r>
            <w:r w:rsidR="009810CF">
              <w:t>Unique, non-modifiable and verifiable identities should be established for clients.</w:t>
            </w:r>
          </w:p>
          <w:p w14:paraId="0750C733" w14:textId="6474E73E" w:rsidR="009810CF" w:rsidRPr="00251718" w:rsidRDefault="009810CF" w:rsidP="006128DD"/>
        </w:tc>
        <w:tc>
          <w:tcPr>
            <w:tcW w:w="2693" w:type="dxa"/>
          </w:tcPr>
          <w:p w14:paraId="6A3FF5AF" w14:textId="78F6B82B" w:rsidR="006128DD" w:rsidRDefault="009810CF" w:rsidP="006128DD">
            <w:r>
              <w:t>(IA-01/03) Fingerprint sensor is securely stored locally on the sensor, and the identities are non-modifiable as they are biometrics of a person.</w:t>
            </w:r>
          </w:p>
        </w:tc>
      </w:tr>
      <w:tr w:rsidR="006128DD" w14:paraId="4CA1BB5C" w14:textId="77777777" w:rsidTr="00792D13">
        <w:tc>
          <w:tcPr>
            <w:tcW w:w="2125" w:type="dxa"/>
          </w:tcPr>
          <w:p w14:paraId="0C8A7336" w14:textId="70A58CF4" w:rsidR="006128DD" w:rsidRDefault="006128DD" w:rsidP="006128DD">
            <w:r>
              <w:t>Amazon Web Services</w:t>
            </w:r>
            <w:r w:rsidR="00866DDF">
              <w:t xml:space="preserve"> IoT Core</w:t>
            </w:r>
          </w:p>
        </w:tc>
        <w:tc>
          <w:tcPr>
            <w:tcW w:w="1966" w:type="dxa"/>
          </w:tcPr>
          <w:p w14:paraId="5FA3F87E" w14:textId="2C04543D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>
              <w:t>CS-02</w:t>
            </w:r>
          </w:p>
          <w:p w14:paraId="5312CBD6" w14:textId="3D208380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>
              <w:t>CS-04</w:t>
            </w:r>
          </w:p>
          <w:p w14:paraId="61461A11" w14:textId="23618916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NP-03</w:t>
            </w:r>
          </w:p>
          <w:p w14:paraId="0E571F69" w14:textId="6FD4E4AF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>
              <w:t>NP-04</w:t>
            </w:r>
          </w:p>
          <w:p w14:paraId="3A68C53A" w14:textId="555609A8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>
              <w:t>FP-01</w:t>
            </w:r>
          </w:p>
          <w:p w14:paraId="2F512E10" w14:textId="60BD4413" w:rsidR="009732D0" w:rsidRDefault="009732D0" w:rsidP="009732D0">
            <w:pPr>
              <w:pStyle w:val="ListParagraph"/>
              <w:numPr>
                <w:ilvl w:val="0"/>
                <w:numId w:val="5"/>
              </w:numPr>
            </w:pPr>
            <w:r>
              <w:t>IA-02</w:t>
            </w:r>
          </w:p>
          <w:p w14:paraId="4D7514F9" w14:textId="57E98922" w:rsidR="00866DDF" w:rsidRDefault="00866DDF" w:rsidP="006128DD">
            <w:pPr>
              <w:pStyle w:val="ListParagraph"/>
              <w:numPr>
                <w:ilvl w:val="0"/>
                <w:numId w:val="5"/>
              </w:numPr>
            </w:pPr>
            <w:r>
              <w:t>AU-01</w:t>
            </w:r>
          </w:p>
          <w:p w14:paraId="1B2BA43E" w14:textId="353EBD56" w:rsidR="00866DDF" w:rsidRDefault="00866DDF" w:rsidP="006128DD">
            <w:pPr>
              <w:pStyle w:val="ListParagraph"/>
              <w:numPr>
                <w:ilvl w:val="0"/>
                <w:numId w:val="5"/>
              </w:numPr>
            </w:pPr>
            <w:r>
              <w:t>AU-02</w:t>
            </w:r>
          </w:p>
          <w:p w14:paraId="658946CF" w14:textId="42F259DE" w:rsidR="00740D2F" w:rsidRDefault="00866DDF" w:rsidP="00740D2F">
            <w:pPr>
              <w:pStyle w:val="ListParagraph"/>
              <w:numPr>
                <w:ilvl w:val="0"/>
                <w:numId w:val="5"/>
              </w:numPr>
            </w:pPr>
            <w:r>
              <w:t>AU-03</w:t>
            </w:r>
          </w:p>
        </w:tc>
        <w:tc>
          <w:tcPr>
            <w:tcW w:w="2425" w:type="dxa"/>
          </w:tcPr>
          <w:p w14:paraId="5DDE1F3E" w14:textId="666E7A61" w:rsidR="006128DD" w:rsidRDefault="006128DD" w:rsidP="006128DD">
            <w:r>
              <w:lastRenderedPageBreak/>
              <w:t>CS-02: Cryptographic algorithms employed.</w:t>
            </w:r>
          </w:p>
          <w:p w14:paraId="023AB33C" w14:textId="3759C82F" w:rsidR="006128DD" w:rsidRDefault="006128DD" w:rsidP="006128DD">
            <w:r>
              <w:lastRenderedPageBreak/>
              <w:t>CS-04: Use of RSA, and X.509 certificate chain</w:t>
            </w:r>
          </w:p>
          <w:p w14:paraId="2CC3B43B" w14:textId="0A6190F7" w:rsidR="006128DD" w:rsidRDefault="006128DD" w:rsidP="006128DD">
            <w:r>
              <w:t>NP-03: Employ TLS when for TCP payloads.</w:t>
            </w:r>
          </w:p>
          <w:p w14:paraId="3D282EFE" w14:textId="5C02F7B2" w:rsidR="006128DD" w:rsidRDefault="006128DD" w:rsidP="006128DD">
            <w:r>
              <w:t xml:space="preserve">NP-04: Employ TLS when using </w:t>
            </w:r>
            <w:proofErr w:type="gramStart"/>
            <w:r>
              <w:t>MQTT</w:t>
            </w:r>
            <w:proofErr w:type="gramEnd"/>
          </w:p>
          <w:p w14:paraId="304DDE06" w14:textId="78E548B1" w:rsidR="006128DD" w:rsidRDefault="006128DD" w:rsidP="006128DD">
            <w:r>
              <w:t xml:space="preserve">FP-01: Security data elements in transit are </w:t>
            </w:r>
            <w:proofErr w:type="gramStart"/>
            <w:r>
              <w:t>protected</w:t>
            </w:r>
            <w:proofErr w:type="gramEnd"/>
          </w:p>
          <w:p w14:paraId="7D29F771" w14:textId="0F22B720" w:rsidR="009732D0" w:rsidRDefault="009732D0" w:rsidP="006128DD">
            <w:r>
              <w:t>IA-02: Client should be authenticated before establishing connections, and after pre-defined intervals</w:t>
            </w:r>
            <w:r w:rsidR="00EA3F8B">
              <w:t>.</w:t>
            </w:r>
          </w:p>
          <w:p w14:paraId="22FB444B" w14:textId="41D7EDD0" w:rsidR="00866DDF" w:rsidRDefault="00866DDF" w:rsidP="006128DD">
            <w:r>
              <w:t>AU-01: Significant events are audited, such as telegram commands.</w:t>
            </w:r>
          </w:p>
          <w:p w14:paraId="73378F37" w14:textId="13CB1E54" w:rsidR="00866DDF" w:rsidRDefault="00866DDF" w:rsidP="00866DDF">
            <w:r>
              <w:t>AU-02: Audit logs are protected from modification, deletion etc.</w:t>
            </w:r>
          </w:p>
          <w:p w14:paraId="68B0854F" w14:textId="72574737" w:rsidR="00866DDF" w:rsidRPr="00251718" w:rsidRDefault="00866DDF" w:rsidP="0039320A">
            <w:r>
              <w:t>AU-03: Audit logs are encrypted.</w:t>
            </w:r>
          </w:p>
        </w:tc>
        <w:tc>
          <w:tcPr>
            <w:tcW w:w="2693" w:type="dxa"/>
          </w:tcPr>
          <w:p w14:paraId="73B3A80A" w14:textId="487DFB69" w:rsidR="006128DD" w:rsidRDefault="006128DD" w:rsidP="006128DD">
            <w:r>
              <w:lastRenderedPageBreak/>
              <w:t xml:space="preserve">(CS-02/CS-04) Use of industry standard </w:t>
            </w:r>
            <w:r>
              <w:lastRenderedPageBreak/>
              <w:t>asymmetric cryptography, such as X.509 and RSA.</w:t>
            </w:r>
          </w:p>
          <w:p w14:paraId="6738725F" w14:textId="63567B74" w:rsidR="006128DD" w:rsidRDefault="006128DD" w:rsidP="006128DD">
            <w:r>
              <w:t xml:space="preserve">(NP-03/ </w:t>
            </w:r>
            <w:r w:rsidRPr="00822E79">
              <w:t>NP-04</w:t>
            </w:r>
            <w:r>
              <w:t>) AWS IoT Core employs RSA certificates for TLS certificates.</w:t>
            </w:r>
          </w:p>
          <w:p w14:paraId="0DC5002D" w14:textId="77777777" w:rsidR="0039320A" w:rsidRDefault="0039320A" w:rsidP="006128DD"/>
          <w:p w14:paraId="11F5DC2C" w14:textId="07CAF027" w:rsidR="006128DD" w:rsidRDefault="006128DD" w:rsidP="006128DD">
            <w:r>
              <w:t>(FP-01) Data logging of telegram handle and commands are encrypted by MQTT and WPA2</w:t>
            </w:r>
            <w:r w:rsidR="00866DDF">
              <w:t xml:space="preserve"> </w:t>
            </w:r>
            <w:r>
              <w:t>protocol.</w:t>
            </w:r>
          </w:p>
          <w:p w14:paraId="5FEF27D2" w14:textId="77777777" w:rsidR="0039320A" w:rsidRDefault="0039320A" w:rsidP="006128DD"/>
          <w:p w14:paraId="13EB02A5" w14:textId="0F6BC7EF" w:rsidR="009732D0" w:rsidRDefault="009732D0" w:rsidP="006128DD">
            <w:r>
              <w:t>(IA-02) The Esp8266 is authenticated using the Ca-client certificate</w:t>
            </w:r>
            <w:r w:rsidR="002336A1">
              <w:t xml:space="preserve"> to certify the client</w:t>
            </w:r>
            <w:r>
              <w:t xml:space="preserve">, AWS </w:t>
            </w:r>
            <w:r w:rsidR="002336A1">
              <w:t>certificate.</w:t>
            </w:r>
          </w:p>
          <w:p w14:paraId="2A227602" w14:textId="77777777" w:rsidR="002336A1" w:rsidRDefault="002336A1" w:rsidP="006128DD"/>
          <w:p w14:paraId="150303F6" w14:textId="34E1E568" w:rsidR="00866DDF" w:rsidRDefault="00866DDF" w:rsidP="006128DD">
            <w:r>
              <w:t>(AU-01/02/03) AWS IoT Core services are employed to conduct data logging of the Telegram messages to the bot. It is also digitally signed automatically, and send to a publish server, where it is encrypted in transit by the MQTT protocol.</w:t>
            </w:r>
          </w:p>
          <w:p w14:paraId="5E6E683C" w14:textId="595F7F54" w:rsidR="00740D2F" w:rsidRDefault="00740D2F" w:rsidP="006128DD"/>
        </w:tc>
      </w:tr>
      <w:tr w:rsidR="006128DD" w14:paraId="46FD34F8" w14:textId="77777777" w:rsidTr="00792D13">
        <w:tc>
          <w:tcPr>
            <w:tcW w:w="2125" w:type="dxa"/>
          </w:tcPr>
          <w:p w14:paraId="49BE3787" w14:textId="71FD6ED7" w:rsidR="006128DD" w:rsidRDefault="006128DD" w:rsidP="006128DD">
            <w:r>
              <w:lastRenderedPageBreak/>
              <w:t>RFID</w:t>
            </w:r>
          </w:p>
        </w:tc>
        <w:tc>
          <w:tcPr>
            <w:tcW w:w="1966" w:type="dxa"/>
          </w:tcPr>
          <w:p w14:paraId="2165197A" w14:textId="592A887E" w:rsidR="006128DD" w:rsidRDefault="006128DD" w:rsidP="006128DD">
            <w:pPr>
              <w:pStyle w:val="ListParagraph"/>
              <w:numPr>
                <w:ilvl w:val="0"/>
                <w:numId w:val="5"/>
              </w:numPr>
            </w:pPr>
            <w:r w:rsidRPr="00D70DDD">
              <w:t>IA-0</w:t>
            </w:r>
            <w:r w:rsidR="0039320A">
              <w:t>3</w:t>
            </w:r>
          </w:p>
        </w:tc>
        <w:tc>
          <w:tcPr>
            <w:tcW w:w="2425" w:type="dxa"/>
          </w:tcPr>
          <w:p w14:paraId="04054D8C" w14:textId="4FC32F13" w:rsidR="006128DD" w:rsidRDefault="006128DD" w:rsidP="006128DD">
            <w:r w:rsidRPr="00D70DDD">
              <w:t>IA-0</w:t>
            </w:r>
            <w:r w:rsidR="0039320A">
              <w:t>3</w:t>
            </w:r>
            <w:r w:rsidRPr="00D70DDD">
              <w:t>: Unique and non-modifiable identities for users.</w:t>
            </w:r>
          </w:p>
          <w:p w14:paraId="3E8F1238" w14:textId="0547232E" w:rsidR="0039320A" w:rsidRDefault="0039320A" w:rsidP="006128DD"/>
        </w:tc>
        <w:tc>
          <w:tcPr>
            <w:tcW w:w="2693" w:type="dxa"/>
          </w:tcPr>
          <w:p w14:paraId="11BAD154" w14:textId="0DF1DBEC" w:rsidR="0039320A" w:rsidRPr="00251718" w:rsidRDefault="00B56F71" w:rsidP="0039320A">
            <w:r>
              <w:t>(</w:t>
            </w:r>
            <w:r w:rsidRPr="00D70DDD">
              <w:t>IA-0</w:t>
            </w:r>
            <w:r>
              <w:t xml:space="preserve">3) RFID is unique to each </w:t>
            </w:r>
            <w:proofErr w:type="gramStart"/>
            <w:r>
              <w:t>user, and</w:t>
            </w:r>
            <w:proofErr w:type="gramEnd"/>
            <w:r>
              <w:t xml:space="preserve"> should be non-modifiable for users.</w:t>
            </w:r>
          </w:p>
        </w:tc>
      </w:tr>
      <w:tr w:rsidR="006128DD" w14:paraId="34EC9211" w14:textId="77777777" w:rsidTr="00792D13">
        <w:tc>
          <w:tcPr>
            <w:tcW w:w="2125" w:type="dxa"/>
          </w:tcPr>
          <w:p w14:paraId="7855B68B" w14:textId="09B4DE4B" w:rsidR="006128DD" w:rsidRDefault="0039320A" w:rsidP="006128DD">
            <w:r>
              <w:t>Telegram bot</w:t>
            </w:r>
          </w:p>
        </w:tc>
        <w:tc>
          <w:tcPr>
            <w:tcW w:w="1966" w:type="dxa"/>
          </w:tcPr>
          <w:p w14:paraId="7C52E819" w14:textId="128EB56B" w:rsidR="006128DD" w:rsidRDefault="006128DD" w:rsidP="0039320A">
            <w:pPr>
              <w:pStyle w:val="ListParagraph"/>
              <w:numPr>
                <w:ilvl w:val="0"/>
                <w:numId w:val="5"/>
              </w:numPr>
            </w:pPr>
            <w:r>
              <w:t>CS-0</w:t>
            </w:r>
            <w:r w:rsidR="0039320A">
              <w:t>2</w:t>
            </w:r>
          </w:p>
          <w:p w14:paraId="2E13E001" w14:textId="07D284B2" w:rsidR="0039320A" w:rsidRDefault="0039320A" w:rsidP="0039320A">
            <w:pPr>
              <w:pStyle w:val="ListParagraph"/>
              <w:numPr>
                <w:ilvl w:val="0"/>
                <w:numId w:val="5"/>
              </w:numPr>
            </w:pPr>
            <w:r>
              <w:t>IA-02</w:t>
            </w:r>
          </w:p>
          <w:p w14:paraId="1AD35082" w14:textId="32394455" w:rsidR="0039320A" w:rsidRDefault="0039320A" w:rsidP="0039320A">
            <w:pPr>
              <w:pStyle w:val="ListParagraph"/>
              <w:numPr>
                <w:ilvl w:val="0"/>
                <w:numId w:val="5"/>
              </w:numPr>
            </w:pPr>
            <w:r>
              <w:t>IA-03</w:t>
            </w:r>
          </w:p>
          <w:p w14:paraId="0B48FDB8" w14:textId="59FF3609" w:rsidR="009732D0" w:rsidRDefault="006128DD" w:rsidP="0039320A">
            <w:pPr>
              <w:pStyle w:val="ListParagraph"/>
              <w:numPr>
                <w:ilvl w:val="0"/>
                <w:numId w:val="5"/>
              </w:numPr>
            </w:pPr>
            <w:r>
              <w:t>MT-0</w:t>
            </w:r>
            <w:r w:rsidR="0039320A">
              <w:t>1</w:t>
            </w:r>
          </w:p>
        </w:tc>
        <w:tc>
          <w:tcPr>
            <w:tcW w:w="2425" w:type="dxa"/>
          </w:tcPr>
          <w:p w14:paraId="1128B765" w14:textId="2EC8EA36" w:rsidR="006128DD" w:rsidRDefault="006128DD" w:rsidP="006128DD">
            <w:r>
              <w:t>CS-0</w:t>
            </w:r>
            <w:r w:rsidR="0039320A">
              <w:t>2</w:t>
            </w:r>
            <w:r>
              <w:t xml:space="preserve">: </w:t>
            </w:r>
            <w:r w:rsidR="0039320A">
              <w:t>Cryptographic algorithms should be industry recognised.</w:t>
            </w:r>
          </w:p>
          <w:p w14:paraId="48778E26" w14:textId="6CCDE584" w:rsidR="0039320A" w:rsidRDefault="0039320A" w:rsidP="006128DD">
            <w:r>
              <w:t>IA-02: Client should be authenticated before establishing connections.</w:t>
            </w:r>
          </w:p>
          <w:p w14:paraId="75F67DE3" w14:textId="31EAF93B" w:rsidR="0039320A" w:rsidRDefault="0039320A" w:rsidP="0039320A">
            <w:r>
              <w:t>IA-03: Unique, non-modifiable and verifiable identities should be established for clients and servers.</w:t>
            </w:r>
          </w:p>
          <w:p w14:paraId="2315F283" w14:textId="1E682513" w:rsidR="0039320A" w:rsidRDefault="0039320A" w:rsidP="0039320A">
            <w:r>
              <w:t>MT-01: A strong password policy (for user access) should be enforced.</w:t>
            </w:r>
          </w:p>
          <w:p w14:paraId="0A3A273B" w14:textId="5883E369" w:rsidR="006128DD" w:rsidRDefault="006128DD" w:rsidP="0039320A"/>
        </w:tc>
        <w:tc>
          <w:tcPr>
            <w:tcW w:w="2693" w:type="dxa"/>
          </w:tcPr>
          <w:p w14:paraId="0E3DED0B" w14:textId="1C631F2C" w:rsidR="006128DD" w:rsidRDefault="006128DD" w:rsidP="006128DD">
            <w:r w:rsidRPr="009F7125">
              <w:t xml:space="preserve">Utilizes industry-accepted cryptographic techniques (CS-02) for secure communication. </w:t>
            </w:r>
          </w:p>
          <w:p w14:paraId="10ABF0FD" w14:textId="77777777" w:rsidR="00B56F71" w:rsidRDefault="00B56F71" w:rsidP="006128DD"/>
          <w:p w14:paraId="060ACD62" w14:textId="6B09A7B9" w:rsidR="00B56F71" w:rsidRDefault="00B56F71" w:rsidP="006128DD">
            <w:r>
              <w:t>(IA-02) Check if telegram user has been registered, (IA-03) and telegram handles are unique to each telegram user.</w:t>
            </w:r>
          </w:p>
          <w:p w14:paraId="1704C040" w14:textId="77777777" w:rsidR="00B56F71" w:rsidRDefault="00B56F71" w:rsidP="006128DD"/>
          <w:p w14:paraId="512C9189" w14:textId="12996625" w:rsidR="0039320A" w:rsidRDefault="006128DD" w:rsidP="006128DD">
            <w:r>
              <w:t>(MT-01) A strong password policy for telegram users (more than 8 characters for example)</w:t>
            </w:r>
          </w:p>
          <w:p w14:paraId="73FFBC6D" w14:textId="63BC08F5" w:rsidR="006128DD" w:rsidRPr="009F7125" w:rsidRDefault="006128DD" w:rsidP="006128DD"/>
        </w:tc>
      </w:tr>
    </w:tbl>
    <w:p w14:paraId="2AD1EE95" w14:textId="77058FD5" w:rsidR="00B13262" w:rsidRDefault="00B13262" w:rsidP="00B56F71"/>
    <w:sectPr w:rsidR="00B1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28F"/>
    <w:multiLevelType w:val="hybridMultilevel"/>
    <w:tmpl w:val="FE5CBC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33E"/>
    <w:multiLevelType w:val="hybridMultilevel"/>
    <w:tmpl w:val="0F0A6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21D"/>
    <w:multiLevelType w:val="hybridMultilevel"/>
    <w:tmpl w:val="3FA86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1283F"/>
    <w:multiLevelType w:val="hybridMultilevel"/>
    <w:tmpl w:val="7A325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74579"/>
    <w:multiLevelType w:val="hybridMultilevel"/>
    <w:tmpl w:val="CFB6F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0038">
    <w:abstractNumId w:val="0"/>
  </w:num>
  <w:num w:numId="2" w16cid:durableId="1525095780">
    <w:abstractNumId w:val="4"/>
  </w:num>
  <w:num w:numId="3" w16cid:durableId="40060503">
    <w:abstractNumId w:val="3"/>
  </w:num>
  <w:num w:numId="4" w16cid:durableId="1118403915">
    <w:abstractNumId w:val="1"/>
  </w:num>
  <w:num w:numId="5" w16cid:durableId="24106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D7"/>
    <w:rsid w:val="000E5026"/>
    <w:rsid w:val="002336A1"/>
    <w:rsid w:val="00251718"/>
    <w:rsid w:val="002F42AB"/>
    <w:rsid w:val="0039320A"/>
    <w:rsid w:val="003F415D"/>
    <w:rsid w:val="005910FA"/>
    <w:rsid w:val="006128DD"/>
    <w:rsid w:val="0063117A"/>
    <w:rsid w:val="00740D2F"/>
    <w:rsid w:val="00792D13"/>
    <w:rsid w:val="00822E79"/>
    <w:rsid w:val="0084343F"/>
    <w:rsid w:val="00866DDF"/>
    <w:rsid w:val="008B0489"/>
    <w:rsid w:val="009732D0"/>
    <w:rsid w:val="009810CF"/>
    <w:rsid w:val="009F7125"/>
    <w:rsid w:val="00B13262"/>
    <w:rsid w:val="00B51A2D"/>
    <w:rsid w:val="00B56F71"/>
    <w:rsid w:val="00BB252F"/>
    <w:rsid w:val="00D70DDD"/>
    <w:rsid w:val="00DB55B0"/>
    <w:rsid w:val="00DE02BD"/>
    <w:rsid w:val="00E435D7"/>
    <w:rsid w:val="00EA3F8B"/>
    <w:rsid w:val="00F1137E"/>
    <w:rsid w:val="00FC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0E62"/>
  <w15:chartTrackingRefBased/>
  <w15:docId w15:val="{5F430078-5DCD-4150-9A69-DB77559E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RIFAH S/O MOHAMED FAROOK</dc:creator>
  <cp:keywords/>
  <dc:description/>
  <cp:lastModifiedBy>TAN WEI WEN</cp:lastModifiedBy>
  <cp:revision>6</cp:revision>
  <dcterms:created xsi:type="dcterms:W3CDTF">2024-02-10T12:57:00Z</dcterms:created>
  <dcterms:modified xsi:type="dcterms:W3CDTF">2024-02-16T06:43:00Z</dcterms:modified>
</cp:coreProperties>
</file>