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8B" w:rsidRPr="00BA6747" w:rsidRDefault="00BA6747">
      <w:pPr>
        <w:rPr>
          <w:b/>
          <w:sz w:val="28"/>
          <w:szCs w:val="28"/>
        </w:rPr>
      </w:pPr>
      <w:r w:rsidRPr="00BA6747">
        <w:rPr>
          <w:b/>
          <w:sz w:val="28"/>
          <w:szCs w:val="28"/>
        </w:rPr>
        <w:t>10. Сетевые модели (</w:t>
      </w:r>
      <w:r w:rsidRPr="00BA6747">
        <w:rPr>
          <w:b/>
          <w:sz w:val="28"/>
          <w:szCs w:val="28"/>
          <w:lang w:val="en-US"/>
        </w:rPr>
        <w:t>N-</w:t>
      </w:r>
      <w:proofErr w:type="spellStart"/>
      <w:r w:rsidRPr="00BA6747">
        <w:rPr>
          <w:b/>
          <w:sz w:val="28"/>
          <w:szCs w:val="28"/>
          <w:lang w:val="en-US"/>
        </w:rPr>
        <w:t>схемы</w:t>
      </w:r>
      <w:proofErr w:type="spellEnd"/>
      <w:r w:rsidRPr="00BA6747">
        <w:rPr>
          <w:b/>
          <w:sz w:val="28"/>
          <w:szCs w:val="28"/>
        </w:rPr>
        <w:t>)</w:t>
      </w:r>
    </w:p>
    <w:p w:rsidR="00BA6747" w:rsidRDefault="00BA6747" w:rsidP="00BA6747">
      <w:pPr>
        <w:rPr>
          <w:sz w:val="28"/>
          <w:szCs w:val="28"/>
          <w:lang w:val="en-US"/>
        </w:rPr>
      </w:pPr>
      <w:r w:rsidRPr="00BA6747">
        <w:rPr>
          <w:b/>
          <w:bCs/>
          <w:sz w:val="28"/>
          <w:szCs w:val="28"/>
        </w:rPr>
        <w:t>Сети Петри</w:t>
      </w:r>
      <w:r>
        <w:rPr>
          <w:sz w:val="28"/>
          <w:szCs w:val="28"/>
        </w:rPr>
        <w:t xml:space="preserve">, </w:t>
      </w:r>
      <w:r w:rsidRPr="00BA6747">
        <w:rPr>
          <w:sz w:val="28"/>
          <w:szCs w:val="28"/>
        </w:rPr>
        <w:t>называемые</w:t>
      </w:r>
      <w:r w:rsidRPr="00BA6747">
        <w:rPr>
          <w:i/>
          <w:iCs/>
          <w:sz w:val="28"/>
          <w:szCs w:val="28"/>
        </w:rPr>
        <w:t xml:space="preserve"> N</w:t>
      </w:r>
      <w:r w:rsidRPr="00BA6747">
        <w:rPr>
          <w:sz w:val="28"/>
          <w:szCs w:val="28"/>
        </w:rPr>
        <w:t>-</w:t>
      </w:r>
      <w:r w:rsidRPr="00BA6747">
        <w:rPr>
          <w:i/>
          <w:iCs/>
          <w:sz w:val="28"/>
          <w:szCs w:val="28"/>
        </w:rPr>
        <w:t>схемами</w:t>
      </w:r>
      <w:r w:rsidRPr="00BA6747">
        <w:rPr>
          <w:sz w:val="28"/>
          <w:szCs w:val="28"/>
        </w:rPr>
        <w:t>,</w:t>
      </w:r>
      <w:r w:rsidRPr="00BA6747">
        <w:rPr>
          <w:i/>
          <w:iCs/>
          <w:sz w:val="28"/>
          <w:szCs w:val="28"/>
        </w:rPr>
        <w:t xml:space="preserve"> </w:t>
      </w:r>
      <w:r w:rsidRPr="00BA6747">
        <w:rPr>
          <w:sz w:val="28"/>
          <w:szCs w:val="28"/>
        </w:rPr>
        <w:t>используются для формального описания структуры и взаимодействия параллельных систем и процессов, а также анализа причинно-следственных связей в сложных системах.</w:t>
      </w:r>
    </w:p>
    <w:p w:rsidR="00A74623" w:rsidRPr="00A74623" w:rsidRDefault="00A74623" w:rsidP="00BA6747">
      <w:pPr>
        <w:rPr>
          <w:sz w:val="28"/>
          <w:szCs w:val="28"/>
          <w:lang w:val="en-US"/>
        </w:rPr>
      </w:pPr>
      <w:r w:rsidRPr="00A74623">
        <w:rPr>
          <w:sz w:val="28"/>
          <w:szCs w:val="28"/>
          <w:lang w:val="en-US"/>
        </w:rPr>
        <w:drawing>
          <wp:inline distT="0" distB="0" distL="0" distR="0">
            <wp:extent cx="5940425" cy="1034930"/>
            <wp:effectExtent l="19050" t="0" r="3175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A6747" w:rsidRPr="00996850" w:rsidRDefault="00E43FC5">
      <w:pPr>
        <w:rPr>
          <w:b/>
          <w:sz w:val="28"/>
          <w:szCs w:val="28"/>
          <w:lang w:val="en-US"/>
        </w:rPr>
      </w:pPr>
      <w:r w:rsidRPr="00996850">
        <w:rPr>
          <w:b/>
          <w:sz w:val="28"/>
          <w:szCs w:val="28"/>
          <w:lang w:val="en-US"/>
        </w:rPr>
        <w:t xml:space="preserve">N=&lt;B, D, I, O&gt; </w:t>
      </w:r>
    </w:p>
    <w:p w:rsidR="00E43FC5" w:rsidRPr="00A74623" w:rsidRDefault="00E43FC5">
      <w:pPr>
        <w:rPr>
          <w:sz w:val="28"/>
          <w:szCs w:val="28"/>
        </w:rPr>
      </w:pPr>
      <w:r w:rsidRPr="00B56436">
        <w:rPr>
          <w:b/>
          <w:sz w:val="28"/>
          <w:szCs w:val="28"/>
          <w:lang w:val="en-US"/>
        </w:rPr>
        <w:t>B</w:t>
      </w:r>
      <w:r w:rsidRPr="00E43FC5">
        <w:rPr>
          <w:sz w:val="28"/>
          <w:szCs w:val="28"/>
        </w:rPr>
        <w:t xml:space="preserve"> – </w:t>
      </w:r>
      <w:proofErr w:type="gramStart"/>
      <w:r w:rsidRPr="00E43FC5">
        <w:rPr>
          <w:sz w:val="28"/>
          <w:szCs w:val="28"/>
        </w:rPr>
        <w:t>непустое</w:t>
      </w:r>
      <w:proofErr w:type="gramEnd"/>
      <w:r w:rsidRPr="00E43FC5">
        <w:rPr>
          <w:sz w:val="28"/>
          <w:szCs w:val="28"/>
        </w:rPr>
        <w:t xml:space="preserve"> </w:t>
      </w:r>
      <w:r>
        <w:rPr>
          <w:sz w:val="28"/>
          <w:szCs w:val="28"/>
        </w:rPr>
        <w:t>конечно множество позиций сети</w:t>
      </w:r>
      <w:r w:rsidR="00B56436">
        <w:rPr>
          <w:sz w:val="28"/>
          <w:szCs w:val="28"/>
        </w:rPr>
        <w:t xml:space="preserve">; </w:t>
      </w:r>
      <w:r w:rsidRPr="00A74623">
        <w:rPr>
          <w:b/>
          <w:sz w:val="28"/>
          <w:szCs w:val="28"/>
          <w:lang w:val="en-US"/>
        </w:rPr>
        <w:t>D</w:t>
      </w:r>
      <w:r w:rsidRPr="00E43FC5">
        <w:rPr>
          <w:sz w:val="28"/>
          <w:szCs w:val="28"/>
        </w:rPr>
        <w:t xml:space="preserve"> - </w:t>
      </w:r>
      <w:r w:rsidR="00B56436">
        <w:rPr>
          <w:sz w:val="28"/>
          <w:szCs w:val="28"/>
        </w:rPr>
        <w:t xml:space="preserve">-||- </w:t>
      </w:r>
      <w:r>
        <w:rPr>
          <w:sz w:val="28"/>
          <w:szCs w:val="28"/>
        </w:rPr>
        <w:t>переходов сети</w:t>
      </w:r>
      <w:r w:rsidR="00A74623" w:rsidRPr="00A74623">
        <w:rPr>
          <w:sz w:val="28"/>
          <w:szCs w:val="28"/>
        </w:rPr>
        <w:t>;</w:t>
      </w:r>
    </w:p>
    <w:p w:rsidR="00E43FC5" w:rsidRDefault="00E43FC5">
      <w:pPr>
        <w:rPr>
          <w:sz w:val="28"/>
          <w:szCs w:val="28"/>
        </w:rPr>
      </w:pPr>
      <w:r w:rsidRPr="00A74623"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 – </w:t>
      </w:r>
      <w:r w:rsidRPr="00E43FC5">
        <w:rPr>
          <w:sz w:val="28"/>
          <w:szCs w:val="28"/>
        </w:rPr>
        <w:t xml:space="preserve">входная позиция; </w:t>
      </w:r>
      <w:r>
        <w:rPr>
          <w:sz w:val="28"/>
          <w:szCs w:val="28"/>
          <w:lang w:val="en-US"/>
        </w:rPr>
        <w:t>I</w:t>
      </w:r>
      <w:r w:rsidRPr="00E43FC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E43FC5">
        <w:rPr>
          <w:rFonts w:ascii="Arial" w:eastAsia="+mn-ea" w:hAnsi="+mn-ea" w:cs="+mn-cs"/>
          <w:color w:val="000000"/>
          <w:kern w:val="24"/>
          <w:sz w:val="48"/>
          <w:szCs w:val="48"/>
        </w:rPr>
        <w:t xml:space="preserve"> </w:t>
      </w:r>
      <w:r w:rsidRPr="00E43FC5">
        <w:rPr>
          <w:sz w:val="28"/>
          <w:szCs w:val="28"/>
        </w:rPr>
        <w:t xml:space="preserve">× </w:t>
      </w:r>
      <w:r>
        <w:rPr>
          <w:sz w:val="28"/>
          <w:szCs w:val="28"/>
          <w:lang w:val="en-US"/>
        </w:rPr>
        <w:t>D</w:t>
      </w:r>
      <w:r w:rsidR="00A74623">
        <w:rPr>
          <w:sz w:val="28"/>
          <w:szCs w:val="28"/>
        </w:rPr>
        <w:t xml:space="preserve">; </w:t>
      </w:r>
      <w:r w:rsidRPr="00A74623">
        <w:rPr>
          <w:b/>
          <w:sz w:val="28"/>
          <w:szCs w:val="28"/>
          <w:lang w:val="en-US"/>
        </w:rPr>
        <w:t>O</w:t>
      </w:r>
      <w:r w:rsidRPr="00E43FC5">
        <w:rPr>
          <w:sz w:val="28"/>
          <w:szCs w:val="28"/>
        </w:rPr>
        <w:t xml:space="preserve"> – выходная </w:t>
      </w:r>
      <w:r>
        <w:rPr>
          <w:sz w:val="28"/>
          <w:szCs w:val="28"/>
        </w:rPr>
        <w:t>позиция, O: D</w:t>
      </w:r>
      <w:r w:rsidRPr="00E43FC5">
        <w:rPr>
          <w:rFonts w:ascii="Arial" w:eastAsia="+mn-ea" w:hAnsi="+mn-ea" w:cs="+mn-cs"/>
          <w:color w:val="000000"/>
          <w:kern w:val="24"/>
          <w:sz w:val="48"/>
          <w:szCs w:val="48"/>
        </w:rPr>
        <w:t xml:space="preserve"> </w:t>
      </w:r>
      <w:r w:rsidRPr="00E43FC5">
        <w:rPr>
          <w:sz w:val="28"/>
          <w:szCs w:val="28"/>
        </w:rPr>
        <w:t xml:space="preserve">× </w:t>
      </w:r>
      <w:r>
        <w:rPr>
          <w:sz w:val="28"/>
          <w:szCs w:val="28"/>
        </w:rPr>
        <w:t>B</w:t>
      </w:r>
      <w:r w:rsidRPr="00E43FC5">
        <w:rPr>
          <w:sz w:val="28"/>
          <w:szCs w:val="28"/>
        </w:rPr>
        <w:t xml:space="preserve"> </w:t>
      </w:r>
    </w:p>
    <w:p w:rsidR="00B56436" w:rsidRDefault="00B56436">
      <w:pPr>
        <w:rPr>
          <w:bCs/>
          <w:noProof/>
          <w:sz w:val="28"/>
          <w:szCs w:val="28"/>
          <w:lang w:eastAsia="ru-RU"/>
        </w:rPr>
      </w:pPr>
      <w:r w:rsidRPr="00A74623">
        <w:rPr>
          <w:i/>
          <w:sz w:val="28"/>
          <w:szCs w:val="28"/>
        </w:rPr>
        <w:t xml:space="preserve">Графическая </w:t>
      </w:r>
      <w:r w:rsidRPr="00A74623">
        <w:rPr>
          <w:bCs/>
          <w:i/>
          <w:iCs/>
          <w:sz w:val="28"/>
          <w:szCs w:val="28"/>
        </w:rPr>
        <w:t>N</w:t>
      </w:r>
      <w:r w:rsidRPr="00A74623">
        <w:rPr>
          <w:bCs/>
          <w:i/>
          <w:sz w:val="28"/>
          <w:szCs w:val="28"/>
        </w:rPr>
        <w:t>-схема</w:t>
      </w:r>
      <w:r w:rsidRPr="00B564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- </w:t>
      </w:r>
      <w:proofErr w:type="gramStart"/>
      <w:r w:rsidRPr="00B56436">
        <w:rPr>
          <w:bCs/>
          <w:sz w:val="28"/>
          <w:szCs w:val="28"/>
        </w:rPr>
        <w:t>двудольный</w:t>
      </w:r>
      <w:proofErr w:type="gramEnd"/>
      <w:r w:rsidRPr="00B56436">
        <w:rPr>
          <w:bCs/>
          <w:sz w:val="28"/>
          <w:szCs w:val="28"/>
        </w:rPr>
        <w:t xml:space="preserve"> ориентированный </w:t>
      </w:r>
      <w:proofErr w:type="spellStart"/>
      <w:r w:rsidRPr="00B56436">
        <w:rPr>
          <w:bCs/>
          <w:sz w:val="28"/>
          <w:szCs w:val="28"/>
        </w:rPr>
        <w:t>мультиграф</w:t>
      </w:r>
      <w:proofErr w:type="spellEnd"/>
      <w:r>
        <w:rPr>
          <w:bCs/>
          <w:sz w:val="28"/>
          <w:szCs w:val="28"/>
        </w:rPr>
        <w:t xml:space="preserve">, который </w:t>
      </w:r>
      <w:r w:rsidRPr="00B56436">
        <w:rPr>
          <w:bCs/>
          <w:sz w:val="28"/>
          <w:szCs w:val="28"/>
        </w:rPr>
        <w:t xml:space="preserve">имеет </w:t>
      </w:r>
      <w:r>
        <w:rPr>
          <w:bCs/>
          <w:sz w:val="28"/>
          <w:szCs w:val="28"/>
        </w:rPr>
        <w:t>2</w:t>
      </w:r>
      <w:r w:rsidRPr="00B56436">
        <w:rPr>
          <w:bCs/>
          <w:sz w:val="28"/>
          <w:szCs w:val="28"/>
        </w:rPr>
        <w:t xml:space="preserve"> типа узлов: </w:t>
      </w:r>
      <w:r>
        <w:rPr>
          <w:bCs/>
          <w:sz w:val="28"/>
          <w:szCs w:val="28"/>
        </w:rPr>
        <w:t xml:space="preserve">            </w:t>
      </w: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1314634" cy="638264"/>
            <wp:effectExtent l="19050" t="0" r="0" b="0"/>
            <wp:docPr id="1" name="Рисунок 0" descr="Сним6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6ок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  <w:lang w:eastAsia="ru-RU"/>
        </w:rPr>
        <w:t xml:space="preserve">    </w:t>
      </w:r>
      <w:r w:rsidRPr="00B56436"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1324160" cy="657317"/>
            <wp:effectExtent l="19050" t="0" r="9340" b="0"/>
            <wp:docPr id="4" name="Рисунок 2" descr="Снимо9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9к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36" w:rsidRDefault="00996850">
      <w:pPr>
        <w:rPr>
          <w:bCs/>
          <w:noProof/>
          <w:sz w:val="28"/>
          <w:szCs w:val="28"/>
          <w:lang w:eastAsia="ru-RU"/>
        </w:rPr>
      </w:pPr>
      <w:r>
        <w:rPr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470003</wp:posOffset>
            </wp:positionH>
            <wp:positionV relativeFrom="paragraph">
              <wp:posOffset>447705</wp:posOffset>
            </wp:positionV>
            <wp:extent cx="5100128" cy="2062716"/>
            <wp:effectExtent l="19050" t="0" r="5272" b="0"/>
            <wp:wrapNone/>
            <wp:docPr id="8" name="Рисунок 7" descr="Снимок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6.PNG"/>
                    <pic:cNvPicPr/>
                  </pic:nvPicPr>
                  <pic:blipFill>
                    <a:blip r:embed="rId8" cstate="print"/>
                    <a:srcRect t="2885" b="3846"/>
                    <a:stretch>
                      <a:fillRect/>
                    </a:stretch>
                  </pic:blipFill>
                  <pic:spPr>
                    <a:xfrm>
                      <a:off x="0" y="0"/>
                      <a:ext cx="5100128" cy="206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436">
        <w:rPr>
          <w:bCs/>
          <w:noProof/>
          <w:sz w:val="28"/>
          <w:szCs w:val="28"/>
          <w:lang w:eastAsia="ru-RU"/>
        </w:rPr>
        <w:t>М</w:t>
      </w:r>
      <w:r w:rsidR="00B56436" w:rsidRPr="00B56436">
        <w:rPr>
          <w:bCs/>
          <w:noProof/>
          <w:sz w:val="28"/>
          <w:szCs w:val="28"/>
          <w:lang w:eastAsia="ru-RU"/>
        </w:rPr>
        <w:t>ультиграф, т</w:t>
      </w:r>
      <w:r w:rsidR="00B56436">
        <w:rPr>
          <w:bCs/>
          <w:noProof/>
          <w:sz w:val="28"/>
          <w:szCs w:val="28"/>
          <w:lang w:eastAsia="ru-RU"/>
        </w:rPr>
        <w:t>.</w:t>
      </w:r>
      <w:r w:rsidR="00B56436" w:rsidRPr="00B56436">
        <w:rPr>
          <w:bCs/>
          <w:noProof/>
          <w:sz w:val="28"/>
          <w:szCs w:val="28"/>
          <w:lang w:eastAsia="ru-RU"/>
        </w:rPr>
        <w:t>к</w:t>
      </w:r>
      <w:r w:rsidR="00B56436">
        <w:rPr>
          <w:bCs/>
          <w:noProof/>
          <w:sz w:val="28"/>
          <w:szCs w:val="28"/>
          <w:lang w:eastAsia="ru-RU"/>
        </w:rPr>
        <w:t>.</w:t>
      </w:r>
      <w:r w:rsidR="00B56436" w:rsidRPr="00B56436">
        <w:rPr>
          <w:bCs/>
          <w:noProof/>
          <w:sz w:val="28"/>
          <w:szCs w:val="28"/>
          <w:lang w:eastAsia="ru-RU"/>
        </w:rPr>
        <w:t xml:space="preserve"> допускает существование кратных дуг от одной вершины к другой.</w:t>
      </w:r>
    </w:p>
    <w:p w:rsidR="00B56436" w:rsidRDefault="00B56436">
      <w:pPr>
        <w:rPr>
          <w:bCs/>
          <w:noProof/>
          <w:sz w:val="28"/>
          <w:szCs w:val="28"/>
          <w:lang w:eastAsia="ru-RU"/>
        </w:rPr>
      </w:pPr>
    </w:p>
    <w:p w:rsidR="00B56436" w:rsidRDefault="00B56436">
      <w:pPr>
        <w:rPr>
          <w:bCs/>
          <w:noProof/>
          <w:sz w:val="28"/>
          <w:szCs w:val="28"/>
          <w:lang w:eastAsia="ru-RU"/>
        </w:rPr>
      </w:pPr>
    </w:p>
    <w:p w:rsidR="00996850" w:rsidRDefault="00996850">
      <w:pPr>
        <w:rPr>
          <w:bCs/>
          <w:noProof/>
          <w:sz w:val="28"/>
          <w:szCs w:val="28"/>
          <w:lang w:eastAsia="ru-RU"/>
        </w:rPr>
      </w:pPr>
    </w:p>
    <w:p w:rsidR="00996850" w:rsidRDefault="00996850">
      <w:pPr>
        <w:rPr>
          <w:bCs/>
          <w:noProof/>
          <w:sz w:val="28"/>
          <w:szCs w:val="28"/>
          <w:lang w:eastAsia="ru-RU"/>
        </w:rPr>
      </w:pPr>
    </w:p>
    <w:p w:rsidR="00996850" w:rsidRDefault="00996850">
      <w:pPr>
        <w:rPr>
          <w:bCs/>
          <w:noProof/>
          <w:sz w:val="28"/>
          <w:szCs w:val="28"/>
          <w:lang w:eastAsia="ru-RU"/>
        </w:rPr>
      </w:pPr>
    </w:p>
    <w:p w:rsidR="00B56436" w:rsidRDefault="00996850">
      <w:pPr>
        <w:rPr>
          <w:bCs/>
          <w:sz w:val="28"/>
          <w:szCs w:val="28"/>
        </w:rPr>
      </w:pPr>
      <w:r w:rsidRPr="00B56436"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887153"/>
            <wp:effectExtent l="0" t="0" r="0" b="0"/>
            <wp:docPr id="1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11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74623" w:rsidRPr="00A74623" w:rsidRDefault="00BB6CD8" w:rsidP="00A74623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Данные</w:t>
      </w:r>
      <w:r w:rsidRPr="00BB6CD8">
        <w:rPr>
          <w:rFonts w:ascii="Arial" w:hAnsi="Arial" w:cs="Arial"/>
          <w:color w:val="000000"/>
          <w:sz w:val="28"/>
          <w:szCs w:val="28"/>
        </w:rPr>
        <w:t xml:space="preserve"> N-схемы мо</w:t>
      </w:r>
      <w:r>
        <w:rPr>
          <w:rFonts w:ascii="Arial" w:hAnsi="Arial" w:cs="Arial"/>
          <w:color w:val="000000"/>
          <w:sz w:val="28"/>
          <w:szCs w:val="28"/>
        </w:rPr>
        <w:t>гут</w:t>
      </w:r>
      <w:r w:rsidRPr="00BB6CD8">
        <w:rPr>
          <w:rFonts w:ascii="Arial" w:hAnsi="Arial" w:cs="Arial"/>
          <w:color w:val="000000"/>
          <w:sz w:val="28"/>
          <w:szCs w:val="28"/>
        </w:rPr>
        <w:t xml:space="preserve"> использоваться только для отражения статики моделируемой системы (взаимосвязи событий и условий), но не позволяет отразить</w:t>
      </w:r>
      <w:r>
        <w:rPr>
          <w:rFonts w:ascii="Arial" w:hAnsi="Arial" w:cs="Arial"/>
          <w:color w:val="000000"/>
          <w:sz w:val="28"/>
          <w:szCs w:val="28"/>
        </w:rPr>
        <w:t xml:space="preserve"> динамику</w:t>
      </w:r>
      <w:r w:rsidRPr="00BB6CD8">
        <w:rPr>
          <w:rFonts w:ascii="Arial" w:hAnsi="Arial" w:cs="Arial"/>
          <w:color w:val="000000"/>
          <w:sz w:val="28"/>
          <w:szCs w:val="28"/>
        </w:rPr>
        <w:t xml:space="preserve">. Для </w:t>
      </w:r>
      <w:r>
        <w:rPr>
          <w:rFonts w:ascii="Arial" w:hAnsi="Arial" w:cs="Arial"/>
          <w:color w:val="000000"/>
          <w:sz w:val="28"/>
          <w:szCs w:val="28"/>
        </w:rPr>
        <w:t>этого</w:t>
      </w:r>
      <w:r w:rsidRPr="00BB6CD8">
        <w:rPr>
          <w:rFonts w:ascii="Arial" w:hAnsi="Arial" w:cs="Arial"/>
          <w:color w:val="000000"/>
          <w:sz w:val="28"/>
          <w:szCs w:val="28"/>
        </w:rPr>
        <w:t xml:space="preserve"> вводится функция маркировки (разметки)</w:t>
      </w:r>
      <w:r>
        <w:rPr>
          <w:sz w:val="28"/>
          <w:szCs w:val="28"/>
        </w:rPr>
        <w:t xml:space="preserve"> </w:t>
      </w:r>
      <w:r w:rsidR="00A74623" w:rsidRPr="00A74623">
        <w:rPr>
          <w:sz w:val="28"/>
          <w:szCs w:val="28"/>
        </w:rPr>
        <w:t>позиций</w:t>
      </w:r>
      <w:r w:rsidRPr="00BB6CD8">
        <w:rPr>
          <w:sz w:val="28"/>
          <w:szCs w:val="28"/>
        </w:rPr>
        <w:t xml:space="preserve">: </w:t>
      </w:r>
      <w:r w:rsidR="00A74623" w:rsidRPr="00A74623">
        <w:rPr>
          <w:b/>
          <w:bCs/>
          <w:i/>
          <w:iCs/>
          <w:sz w:val="28"/>
          <w:szCs w:val="28"/>
        </w:rPr>
        <w:t>М</w:t>
      </w:r>
      <w:r w:rsidR="00A74623" w:rsidRPr="00A74623">
        <w:rPr>
          <w:sz w:val="28"/>
          <w:szCs w:val="28"/>
        </w:rPr>
        <w:t xml:space="preserve">: </w:t>
      </w:r>
      <w:r w:rsidR="00A74623" w:rsidRPr="00A74623">
        <w:rPr>
          <w:i/>
          <w:iCs/>
          <w:sz w:val="28"/>
          <w:szCs w:val="28"/>
        </w:rPr>
        <w:t>В</w:t>
      </w:r>
      <w:r w:rsidR="00A74623" w:rsidRPr="00A74623">
        <w:rPr>
          <w:sz w:val="28"/>
          <w:szCs w:val="28"/>
        </w:rPr>
        <w:t xml:space="preserve"> </w:t>
      </w:r>
      <w:r w:rsidR="00A74623" w:rsidRPr="00A74623">
        <w:rPr>
          <w:sz w:val="28"/>
          <w:szCs w:val="28"/>
        </w:rPr>
        <w:sym w:font="Symbol" w:char="00AE"/>
      </w:r>
      <w:r w:rsidR="00A74623" w:rsidRPr="00A74623">
        <w:rPr>
          <w:sz w:val="28"/>
          <w:szCs w:val="28"/>
        </w:rPr>
        <w:t xml:space="preserve"> {0, 1, 2, …}. </w:t>
      </w:r>
    </w:p>
    <w:p w:rsidR="00A74623" w:rsidRPr="00A74623" w:rsidRDefault="00A74623" w:rsidP="00A74623">
      <w:pPr>
        <w:rPr>
          <w:sz w:val="28"/>
          <w:szCs w:val="28"/>
        </w:rPr>
      </w:pPr>
      <w:r w:rsidRPr="00A74623">
        <w:rPr>
          <w:b/>
          <w:bCs/>
          <w:sz w:val="28"/>
          <w:szCs w:val="28"/>
        </w:rPr>
        <w:t>Маркировка</w:t>
      </w:r>
      <w:r w:rsidRPr="00A7462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A74623">
        <w:rPr>
          <w:sz w:val="28"/>
          <w:szCs w:val="28"/>
        </w:rPr>
        <w:t xml:space="preserve"> присвоение неких абстрактных объектов, называемых метками (фишками), позициям </w:t>
      </w:r>
      <w:r w:rsidRPr="00A74623">
        <w:rPr>
          <w:i/>
          <w:iCs/>
          <w:sz w:val="28"/>
          <w:szCs w:val="28"/>
        </w:rPr>
        <w:t>N</w:t>
      </w:r>
      <w:r w:rsidRPr="00A74623">
        <w:rPr>
          <w:sz w:val="28"/>
          <w:szCs w:val="28"/>
        </w:rPr>
        <w:t>-схемы.</w:t>
      </w:r>
    </w:p>
    <w:p w:rsidR="00A74623" w:rsidRPr="00BB6CD8" w:rsidRDefault="00A74623" w:rsidP="00A74623">
      <w:pPr>
        <w:rPr>
          <w:sz w:val="28"/>
          <w:szCs w:val="28"/>
        </w:rPr>
      </w:pPr>
      <w:r w:rsidRPr="00A74623">
        <w:rPr>
          <w:b/>
          <w:bCs/>
          <w:sz w:val="28"/>
          <w:szCs w:val="28"/>
        </w:rPr>
        <w:t xml:space="preserve">Необходимое условие срабатывания перехода </w:t>
      </w:r>
      <w:proofErr w:type="spellStart"/>
      <w:r w:rsidRPr="00A74623">
        <w:rPr>
          <w:b/>
          <w:bCs/>
          <w:i/>
          <w:iCs/>
          <w:sz w:val="28"/>
          <w:szCs w:val="28"/>
        </w:rPr>
        <w:t>d</w:t>
      </w:r>
      <w:r w:rsidRPr="00A74623">
        <w:rPr>
          <w:b/>
          <w:bCs/>
          <w:i/>
          <w:iCs/>
          <w:sz w:val="28"/>
          <w:szCs w:val="28"/>
          <w:vertAlign w:val="subscript"/>
        </w:rPr>
        <w:t>j</w:t>
      </w:r>
      <w:proofErr w:type="spellEnd"/>
      <w:r w:rsidR="00BB6CD8">
        <w:rPr>
          <w:i/>
          <w:iCs/>
          <w:sz w:val="28"/>
          <w:szCs w:val="28"/>
        </w:rPr>
        <w:t>:</w:t>
      </w:r>
    </w:p>
    <w:p w:rsidR="00A74623" w:rsidRDefault="00A74623" w:rsidP="00A74623">
      <w:pPr>
        <w:rPr>
          <w:sz w:val="28"/>
          <w:szCs w:val="28"/>
          <w:lang w:val="en-US"/>
        </w:rPr>
      </w:pPr>
      <w:proofErr w:type="spellStart"/>
      <w:r w:rsidRPr="00A74623">
        <w:rPr>
          <w:i/>
          <w:iCs/>
          <w:sz w:val="28"/>
          <w:szCs w:val="28"/>
        </w:rPr>
        <w:t>b</w:t>
      </w:r>
      <w:r w:rsidRPr="00A74623">
        <w:rPr>
          <w:i/>
          <w:iCs/>
          <w:sz w:val="28"/>
          <w:szCs w:val="28"/>
          <w:vertAlign w:val="subscript"/>
        </w:rPr>
        <w:t>i</w:t>
      </w:r>
      <w:proofErr w:type="spellEnd"/>
      <w:r w:rsidRPr="00A74623">
        <w:rPr>
          <w:i/>
          <w:iCs/>
          <w:sz w:val="28"/>
          <w:szCs w:val="28"/>
        </w:rPr>
        <w:t xml:space="preserve"> </w:t>
      </w:r>
      <w:r w:rsidRPr="00A74623">
        <w:rPr>
          <w:sz w:val="28"/>
          <w:szCs w:val="28"/>
        </w:rPr>
        <w:sym w:font="Symbol" w:char="00CE"/>
      </w:r>
      <w:r w:rsidRPr="00A74623">
        <w:rPr>
          <w:sz w:val="28"/>
          <w:szCs w:val="28"/>
        </w:rPr>
        <w:t xml:space="preserve"> </w:t>
      </w:r>
      <w:r w:rsidRPr="00A74623">
        <w:rPr>
          <w:i/>
          <w:iCs/>
          <w:sz w:val="28"/>
          <w:szCs w:val="28"/>
        </w:rPr>
        <w:t>I</w:t>
      </w:r>
      <w:r w:rsidRPr="00A74623">
        <w:rPr>
          <w:sz w:val="28"/>
          <w:szCs w:val="28"/>
        </w:rPr>
        <w:t>(</w:t>
      </w:r>
      <w:proofErr w:type="spellStart"/>
      <w:r w:rsidRPr="00A74623">
        <w:rPr>
          <w:i/>
          <w:iCs/>
          <w:sz w:val="28"/>
          <w:szCs w:val="28"/>
        </w:rPr>
        <w:t>d</w:t>
      </w:r>
      <w:r w:rsidRPr="00A74623">
        <w:rPr>
          <w:i/>
          <w:iCs/>
          <w:sz w:val="28"/>
          <w:szCs w:val="28"/>
          <w:vertAlign w:val="subscript"/>
        </w:rPr>
        <w:t>j</w:t>
      </w:r>
      <w:proofErr w:type="spellEnd"/>
      <w:r w:rsidRPr="00A74623">
        <w:rPr>
          <w:sz w:val="28"/>
          <w:szCs w:val="28"/>
        </w:rPr>
        <w:t>), {</w:t>
      </w:r>
      <w:r w:rsidRPr="00A74623">
        <w:rPr>
          <w:i/>
          <w:iCs/>
          <w:sz w:val="28"/>
          <w:szCs w:val="28"/>
        </w:rPr>
        <w:t>M</w:t>
      </w:r>
      <w:r w:rsidRPr="00A74623">
        <w:rPr>
          <w:sz w:val="28"/>
          <w:szCs w:val="28"/>
        </w:rPr>
        <w:t>(</w:t>
      </w:r>
      <w:proofErr w:type="spellStart"/>
      <w:r w:rsidRPr="00A74623">
        <w:rPr>
          <w:i/>
          <w:iCs/>
          <w:sz w:val="28"/>
          <w:szCs w:val="28"/>
        </w:rPr>
        <w:t>b</w:t>
      </w:r>
      <w:r w:rsidRPr="00A74623">
        <w:rPr>
          <w:i/>
          <w:iCs/>
          <w:sz w:val="28"/>
          <w:szCs w:val="28"/>
          <w:vertAlign w:val="subscript"/>
        </w:rPr>
        <w:t>i</w:t>
      </w:r>
      <w:proofErr w:type="spellEnd"/>
      <w:r w:rsidRPr="00A74623">
        <w:rPr>
          <w:sz w:val="28"/>
          <w:szCs w:val="28"/>
        </w:rPr>
        <w:t xml:space="preserve">) &gt;= 1}, где </w:t>
      </w:r>
      <w:r w:rsidRPr="00A74623">
        <w:rPr>
          <w:i/>
          <w:iCs/>
          <w:sz w:val="28"/>
          <w:szCs w:val="28"/>
        </w:rPr>
        <w:t>M</w:t>
      </w:r>
      <w:r w:rsidRPr="00A74623">
        <w:rPr>
          <w:sz w:val="28"/>
          <w:szCs w:val="28"/>
        </w:rPr>
        <w:t>(</w:t>
      </w:r>
      <w:proofErr w:type="spellStart"/>
      <w:r w:rsidRPr="00A74623">
        <w:rPr>
          <w:i/>
          <w:iCs/>
          <w:sz w:val="28"/>
          <w:szCs w:val="28"/>
        </w:rPr>
        <w:t>b</w:t>
      </w:r>
      <w:r w:rsidRPr="00A74623">
        <w:rPr>
          <w:i/>
          <w:iCs/>
          <w:sz w:val="28"/>
          <w:szCs w:val="28"/>
          <w:vertAlign w:val="subscript"/>
        </w:rPr>
        <w:t>i</w:t>
      </w:r>
      <w:proofErr w:type="spellEnd"/>
      <w:r w:rsidRPr="00A74623">
        <w:rPr>
          <w:sz w:val="28"/>
          <w:szCs w:val="28"/>
        </w:rPr>
        <w:t xml:space="preserve">) – разметка позиции </w:t>
      </w:r>
      <w:proofErr w:type="spellStart"/>
      <w:r w:rsidRPr="00A74623">
        <w:rPr>
          <w:i/>
          <w:iCs/>
          <w:sz w:val="28"/>
          <w:szCs w:val="28"/>
        </w:rPr>
        <w:t>b</w:t>
      </w:r>
      <w:r w:rsidRPr="00A74623">
        <w:rPr>
          <w:i/>
          <w:iCs/>
          <w:sz w:val="28"/>
          <w:szCs w:val="28"/>
          <w:vertAlign w:val="subscript"/>
        </w:rPr>
        <w:t>i</w:t>
      </w:r>
      <w:proofErr w:type="spellEnd"/>
      <w:r w:rsidRPr="00A74623">
        <w:rPr>
          <w:sz w:val="28"/>
          <w:szCs w:val="28"/>
        </w:rPr>
        <w:t xml:space="preserve">. </w:t>
      </w:r>
    </w:p>
    <w:p w:rsidR="00BB6CD8" w:rsidRPr="00BB6CD8" w:rsidRDefault="00BB6CD8" w:rsidP="00A74623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>Переход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grame"/>
          <w:rFonts w:ascii="Arial" w:hAnsi="Arial" w:cs="Arial"/>
          <w:color w:val="000000"/>
          <w:sz w:val="27"/>
          <w:szCs w:val="27"/>
        </w:rPr>
        <w:t>dj</w:t>
      </w:r>
      <w:proofErr w:type="spellEnd"/>
      <w:r w:rsidRPr="00BB6CD8">
        <w:rPr>
          <w:rStyle w:val="apple-converted-space"/>
          <w:rFonts w:ascii="Arial" w:hAnsi="Arial" w:cs="Arial"/>
          <w:color w:val="000000"/>
          <w:sz w:val="27"/>
          <w:szCs w:val="27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для которого выполняется указанное условие, определяется как находящийся в состоянии готовности к срабатыванию или как возбужденный переход.</w:t>
      </w:r>
    </w:p>
    <w:p w:rsidR="00BB6CD8" w:rsidRPr="00BB6CD8" w:rsidRDefault="00BB6CD8" w:rsidP="00BB6CD8">
      <w:pPr>
        <w:rPr>
          <w:rFonts w:ascii="Times New Roman" w:hAnsi="Times New Roman" w:cs="Times New Roman"/>
          <w:iCs/>
          <w:sz w:val="28"/>
          <w:szCs w:val="28"/>
        </w:rPr>
      </w:pPr>
      <w:r w:rsidRPr="00BB6CD8">
        <w:rPr>
          <w:rFonts w:ascii="Times New Roman" w:hAnsi="Times New Roman" w:cs="Times New Roman"/>
          <w:color w:val="000000"/>
          <w:sz w:val="28"/>
          <w:szCs w:val="28"/>
        </w:rPr>
        <w:t>Срабатывание перехода изменяет разметку сети М(</w:t>
      </w:r>
      <w:proofErr w:type="spellStart"/>
      <w:r w:rsidRPr="00BB6CD8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BB6C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B6CD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B6CD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BB6CD8">
        <w:rPr>
          <w:rFonts w:ascii="Times New Roman" w:hAnsi="Times New Roman" w:cs="Times New Roman"/>
          <w:iCs/>
          <w:sz w:val="28"/>
          <w:szCs w:val="28"/>
        </w:rPr>
        <w:t>на</w:t>
      </w:r>
      <w:proofErr w:type="gramEnd"/>
      <w:r w:rsidRPr="00BB6CD8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BB6C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п</w:t>
      </w:r>
      <w:r w:rsidRPr="00BB6CD8">
        <w:rPr>
          <w:rFonts w:ascii="Times New Roman" w:hAnsi="Times New Roman" w:cs="Times New Roman"/>
          <w:iCs/>
          <w:sz w:val="28"/>
          <w:szCs w:val="28"/>
        </w:rPr>
        <w:t xml:space="preserve">равилу: </w:t>
      </w:r>
    </w:p>
    <w:p w:rsidR="00A74623" w:rsidRDefault="00A74623" w:rsidP="00A74623">
      <w:pPr>
        <w:rPr>
          <w:rFonts w:eastAsiaTheme="minorEastAsia"/>
          <w:b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-I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+O(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74623" w:rsidRDefault="00BB6CD8" w:rsidP="00A74623">
      <w:pPr>
        <w:rPr>
          <w:bCs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</w:t>
      </w:r>
      <w:r w:rsidR="00A74623" w:rsidRPr="00A74623">
        <w:rPr>
          <w:rFonts w:eastAsiaTheme="minorEastAsia"/>
          <w:iCs/>
          <w:sz w:val="28"/>
          <w:szCs w:val="28"/>
        </w:rPr>
        <w:t xml:space="preserve">.е. </w:t>
      </w:r>
      <w:r w:rsidR="00A74623" w:rsidRPr="00A74623">
        <w:rPr>
          <w:iCs/>
          <w:sz w:val="28"/>
          <w:szCs w:val="28"/>
        </w:rPr>
        <w:t xml:space="preserve">переход </w:t>
      </w:r>
      <w:proofErr w:type="spellStart"/>
      <w:r w:rsidR="00A74623" w:rsidRPr="00A74623">
        <w:rPr>
          <w:bCs/>
          <w:i/>
          <w:iCs/>
          <w:sz w:val="28"/>
          <w:szCs w:val="28"/>
        </w:rPr>
        <w:t>d</w:t>
      </w:r>
      <w:r w:rsidR="00A74623" w:rsidRPr="00A74623">
        <w:rPr>
          <w:bCs/>
          <w:i/>
          <w:iCs/>
          <w:sz w:val="28"/>
          <w:szCs w:val="28"/>
          <w:vertAlign w:val="subscript"/>
        </w:rPr>
        <w:t>j</w:t>
      </w:r>
      <w:proofErr w:type="spellEnd"/>
      <w:r w:rsidR="00A74623">
        <w:rPr>
          <w:bCs/>
          <w:i/>
          <w:iCs/>
          <w:sz w:val="28"/>
          <w:szCs w:val="28"/>
          <w:vertAlign w:val="subscript"/>
        </w:rPr>
        <w:t xml:space="preserve"> </w:t>
      </w:r>
      <w:r w:rsidR="00A74623">
        <w:rPr>
          <w:bCs/>
          <w:iCs/>
          <w:sz w:val="28"/>
          <w:szCs w:val="28"/>
        </w:rPr>
        <w:t xml:space="preserve"> изымает по одной метке из каждой своей входной позиции и добавляет по одной метке в каждую из выходных позиций.</w:t>
      </w:r>
    </w:p>
    <w:p w:rsidR="00000000" w:rsidRPr="00996850" w:rsidRDefault="00A74623" w:rsidP="00996850">
      <w:pPr>
        <w:rPr>
          <w:bCs/>
          <w:iCs/>
          <w:sz w:val="28"/>
          <w:szCs w:val="28"/>
          <w:lang w:val="en-US"/>
        </w:rPr>
      </w:pPr>
      <w:r w:rsidRPr="00BB6CD8">
        <w:rPr>
          <w:b/>
          <w:bCs/>
          <w:iCs/>
          <w:sz w:val="28"/>
          <w:szCs w:val="28"/>
        </w:rPr>
        <w:t>Особенности N-схем:</w:t>
      </w:r>
      <w:r>
        <w:rPr>
          <w:bCs/>
          <w:iCs/>
          <w:sz w:val="28"/>
          <w:szCs w:val="28"/>
        </w:rPr>
        <w:t xml:space="preserve"> </w:t>
      </w:r>
      <w:r w:rsidR="0041456C" w:rsidRPr="00996850">
        <w:rPr>
          <w:bCs/>
          <w:iCs/>
          <w:sz w:val="28"/>
          <w:szCs w:val="28"/>
        </w:rPr>
        <w:t xml:space="preserve">формализуют понятие абстрактной асинхронной системы динамической </w:t>
      </w:r>
      <w:r w:rsidR="00996850">
        <w:rPr>
          <w:bCs/>
          <w:iCs/>
          <w:sz w:val="28"/>
          <w:szCs w:val="28"/>
        </w:rPr>
        <w:t xml:space="preserve">структуры из событий и условий; </w:t>
      </w:r>
      <w:r w:rsidR="00996850" w:rsidRPr="00996850">
        <w:rPr>
          <w:bCs/>
          <w:iCs/>
          <w:sz w:val="28"/>
          <w:szCs w:val="28"/>
        </w:rPr>
        <w:t>не моделируется ход времени, события упорядочиваются п</w:t>
      </w:r>
      <w:r w:rsidR="00996850">
        <w:rPr>
          <w:bCs/>
          <w:iCs/>
          <w:sz w:val="28"/>
          <w:szCs w:val="28"/>
        </w:rPr>
        <w:t>о отношению «Выполняется после»</w:t>
      </w:r>
      <w:r w:rsidR="00996850">
        <w:rPr>
          <w:bCs/>
          <w:iCs/>
          <w:sz w:val="28"/>
          <w:szCs w:val="28"/>
          <w:lang w:val="en-US"/>
        </w:rPr>
        <w:t>.</w:t>
      </w:r>
    </w:p>
    <w:p w:rsidR="00A74623" w:rsidRPr="00996850" w:rsidRDefault="00A74623" w:rsidP="00A74623">
      <w:pPr>
        <w:rPr>
          <w:iCs/>
          <w:sz w:val="28"/>
          <w:szCs w:val="28"/>
        </w:rPr>
      </w:pPr>
    </w:p>
    <w:p w:rsidR="00A74623" w:rsidRPr="00A74623" w:rsidRDefault="00A74623" w:rsidP="00A74623">
      <w:pPr>
        <w:rPr>
          <w:b/>
          <w:sz w:val="28"/>
          <w:szCs w:val="28"/>
        </w:rPr>
      </w:pPr>
      <w:r w:rsidRPr="00A74623">
        <w:rPr>
          <w:b/>
          <w:iCs/>
          <w:sz w:val="28"/>
          <w:szCs w:val="28"/>
        </w:rPr>
        <w:t xml:space="preserve"> </w:t>
      </w:r>
    </w:p>
    <w:p w:rsidR="00A74623" w:rsidRPr="00A74623" w:rsidRDefault="00A74623" w:rsidP="00A74623">
      <w:pPr>
        <w:rPr>
          <w:sz w:val="28"/>
          <w:szCs w:val="28"/>
        </w:rPr>
      </w:pPr>
    </w:p>
    <w:p w:rsidR="00A74623" w:rsidRPr="00A74623" w:rsidRDefault="00A74623">
      <w:pPr>
        <w:rPr>
          <w:sz w:val="28"/>
          <w:szCs w:val="28"/>
        </w:rPr>
      </w:pPr>
    </w:p>
    <w:sectPr w:rsidR="00A74623" w:rsidRPr="00A74623" w:rsidSect="00CE74F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256C1"/>
    <w:multiLevelType w:val="hybridMultilevel"/>
    <w:tmpl w:val="D7B841FC"/>
    <w:lvl w:ilvl="0" w:tplc="ACB8B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987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A6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8CF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45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0C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028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2E5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28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A6747"/>
    <w:rsid w:val="0041456C"/>
    <w:rsid w:val="004C518B"/>
    <w:rsid w:val="007C590B"/>
    <w:rsid w:val="00996850"/>
    <w:rsid w:val="00A74623"/>
    <w:rsid w:val="00B56436"/>
    <w:rsid w:val="00BA6747"/>
    <w:rsid w:val="00BB6CD8"/>
    <w:rsid w:val="00CE74F5"/>
    <w:rsid w:val="00E4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1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F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968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6CD8"/>
  </w:style>
  <w:style w:type="character" w:customStyle="1" w:styleId="grame">
    <w:name w:val="grame"/>
    <w:basedOn w:val="a0"/>
    <w:rsid w:val="00BB6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145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Вершинина</dc:creator>
  <cp:lastModifiedBy>Ирина Вершинина</cp:lastModifiedBy>
  <cp:revision>1</cp:revision>
  <dcterms:created xsi:type="dcterms:W3CDTF">2016-06-05T14:00:00Z</dcterms:created>
  <dcterms:modified xsi:type="dcterms:W3CDTF">2016-06-05T16:32:00Z</dcterms:modified>
</cp:coreProperties>
</file>