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D1B2A"/>
          <w:sz w:val="56"/>
        </w:rPr>
        <w:t>UAS — SERVER NETWORK ADMINISTRATION</w:t>
      </w:r>
    </w:p>
    <w:p>
      <w:pPr>
        <w:jc w:val="center"/>
      </w:pPr>
      <w:r>
        <w:rPr>
          <w:rFonts w:ascii="Calibri" w:hAnsi="Calibri"/>
          <w:color w:val="0F4C81"/>
          <w:sz w:val="40"/>
        </w:rPr>
        <w:t>DevSecOps Pipeline Security</w:t>
      </w:r>
    </w:p>
    <w:p/>
    <w:p>
      <w:pPr>
        <w:jc w:val="center"/>
      </w:pPr>
      <w:r>
        <w:rPr>
          <w:color w:val="007B83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i/>
          <w:color w:val="1B263B"/>
          <w:sz w:val="32"/>
        </w:rPr>
        <w:t>Study Case &amp; Materi Komprehensif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Universitas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BINUS University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Program Studi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Cyber Security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Semester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4 (Empat)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Jenis Ujian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Ujian Akhir Semester (UAS)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Mata Kuliah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Server Network Administration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Topik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DevSecOps — CI/CD Pipeline Security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Calibri" w:hAnsi="Calibri"/>
                <w:b/>
                <w:color w:val="0F4C81"/>
                <w:sz w:val="22"/>
              </w:rPr>
              <w:t>Tanggal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2"/>
              </w:rPr>
              <w:t xml:space="preserve">  April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D1B2A"/>
        </w:rPr>
        <w:t>DAFTAR ISI</w:t>
      </w:r>
    </w:p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0F4C81"/>
          <w:sz w:val="22"/>
        </w:rPr>
        <w:t xml:space="preserve">BAGIAN A  </w:t>
      </w:r>
      <w:r>
        <w:rPr>
          <w:rFonts w:ascii="Calibri" w:hAnsi="Calibri"/>
          <w:sz w:val="22"/>
        </w:rPr>
        <w:t>Penjelasan Materi DevSecOps</w:t>
      </w:r>
    </w:p>
    <w:p>
      <w:r>
        <w:rPr>
          <w:rFonts w:ascii="Calibri" w:hAnsi="Calibri"/>
          <w:b/>
          <w:color w:val="0F4C81"/>
          <w:sz w:val="22"/>
        </w:rPr>
        <w:t xml:space="preserve">  A.1  </w:t>
      </w:r>
      <w:r>
        <w:rPr>
          <w:rFonts w:ascii="Calibri" w:hAnsi="Calibri"/>
          <w:sz w:val="22"/>
        </w:rPr>
        <w:t>DevOps vs DevSecOps</w:t>
      </w:r>
    </w:p>
    <w:p>
      <w:r>
        <w:rPr>
          <w:rFonts w:ascii="Calibri" w:hAnsi="Calibri"/>
          <w:b/>
          <w:color w:val="0F4C81"/>
          <w:sz w:val="22"/>
        </w:rPr>
        <w:t xml:space="preserve">  A.2  </w:t>
      </w:r>
      <w:r>
        <w:rPr>
          <w:rFonts w:ascii="Calibri" w:hAnsi="Calibri"/>
          <w:sz w:val="22"/>
        </w:rPr>
        <w:t>Tahapan Pipeline DevSecOps</w:t>
      </w:r>
    </w:p>
    <w:p>
      <w:r>
        <w:rPr>
          <w:rFonts w:ascii="Calibri" w:hAnsi="Calibri"/>
          <w:b/>
          <w:color w:val="0F4C81"/>
          <w:sz w:val="22"/>
        </w:rPr>
        <w:t xml:space="preserve">  A.3  </w:t>
      </w:r>
      <w:r>
        <w:rPr>
          <w:rFonts w:ascii="Calibri" w:hAnsi="Calibri"/>
          <w:sz w:val="22"/>
        </w:rPr>
        <w:t>Tools DevSecOps yang Wajib Diketahui</w:t>
      </w:r>
    </w:p>
    <w:p/>
    <w:p>
      <w:r>
        <w:rPr>
          <w:rFonts w:ascii="Calibri" w:hAnsi="Calibri"/>
          <w:b/>
          <w:color w:val="0F4C81"/>
          <w:sz w:val="22"/>
        </w:rPr>
        <w:t xml:space="preserve">BAGIAN B  </w:t>
      </w:r>
      <w:r>
        <w:rPr>
          <w:rFonts w:ascii="Calibri" w:hAnsi="Calibri"/>
          <w:sz w:val="22"/>
        </w:rPr>
        <w:t>Study Case — Soal Ujian</w:t>
      </w:r>
    </w:p>
    <w:p>
      <w:r>
        <w:rPr>
          <w:rFonts w:ascii="Calibri" w:hAnsi="Calibri"/>
          <w:sz w:val="22"/>
        </w:rPr>
        <w:t>Latar Belakang: PT. NusaCloud Technologies</w:t>
      </w:r>
    </w:p>
    <w:p>
      <w:r>
        <w:rPr>
          <w:rFonts w:ascii="Calibri" w:hAnsi="Calibri"/>
          <w:sz w:val="22"/>
        </w:rPr>
        <w:t>Insiden Keamanan</w:t>
      </w:r>
    </w:p>
    <w:p>
      <w:r>
        <w:rPr>
          <w:rFonts w:ascii="Calibri" w:hAnsi="Calibri"/>
          <w:b/>
          <w:color w:val="0F4C81"/>
          <w:sz w:val="22"/>
        </w:rPr>
        <w:t xml:space="preserve">  Soal 1  </w:t>
      </w:r>
      <w:r>
        <w:rPr>
          <w:rFonts w:ascii="Calibri" w:hAnsi="Calibri"/>
          <w:sz w:val="22"/>
        </w:rPr>
        <w:t>Analisis Risiko Pipeline (20 Poin)</w:t>
      </w:r>
    </w:p>
    <w:p>
      <w:r>
        <w:rPr>
          <w:rFonts w:ascii="Calibri" w:hAnsi="Calibri"/>
          <w:b/>
          <w:color w:val="0F4C81"/>
          <w:sz w:val="22"/>
        </w:rPr>
        <w:t xml:space="preserve">  Soal 2  </w:t>
      </w:r>
      <w:r>
        <w:rPr>
          <w:rFonts w:ascii="Calibri" w:hAnsi="Calibri"/>
          <w:sz w:val="22"/>
        </w:rPr>
        <w:t>Perbaikan yang Dapat Dilakukan (20 Poin)</w:t>
      </w:r>
    </w:p>
    <w:p>
      <w:r>
        <w:rPr>
          <w:rFonts w:ascii="Calibri" w:hAnsi="Calibri"/>
          <w:b/>
          <w:color w:val="0F4C81"/>
          <w:sz w:val="22"/>
        </w:rPr>
        <w:t xml:space="preserve">  Soal 3  </w:t>
      </w:r>
      <w:r>
        <w:rPr>
          <w:rFonts w:ascii="Calibri" w:hAnsi="Calibri"/>
          <w:sz w:val="22"/>
        </w:rPr>
        <w:t>Redesign Pipeline (20 Poin)</w:t>
      </w:r>
    </w:p>
    <w:p>
      <w:r>
        <w:rPr>
          <w:rFonts w:ascii="Calibri" w:hAnsi="Calibri"/>
          <w:b/>
          <w:color w:val="0F4C81"/>
          <w:sz w:val="22"/>
        </w:rPr>
        <w:t xml:space="preserve">  Soal 4  </w:t>
      </w:r>
      <w:r>
        <w:rPr>
          <w:rFonts w:ascii="Calibri" w:hAnsi="Calibri"/>
          <w:sz w:val="22"/>
        </w:rPr>
        <w:t>What-If Scenario (20 Poin)</w:t>
      </w:r>
    </w:p>
    <w:p>
      <w:r>
        <w:rPr>
          <w:rFonts w:ascii="Calibri" w:hAnsi="Calibri"/>
          <w:b/>
          <w:color w:val="0F4C81"/>
          <w:sz w:val="22"/>
        </w:rPr>
        <w:t xml:space="preserve">  Soal 5  </w:t>
      </w:r>
      <w:r>
        <w:rPr>
          <w:rFonts w:ascii="Calibri" w:hAnsi="Calibri"/>
          <w:sz w:val="22"/>
        </w:rPr>
        <w:t>Critical Missing Process (20 Poin)</w:t>
      </w:r>
    </w:p>
    <w:p/>
    <w:p>
      <w:r>
        <w:rPr>
          <w:rFonts w:ascii="Calibri" w:hAnsi="Calibri"/>
          <w:b/>
          <w:color w:val="0F4C81"/>
          <w:sz w:val="22"/>
        </w:rPr>
        <w:t xml:space="preserve">BAGIAN C  </w:t>
      </w:r>
      <w:r>
        <w:rPr>
          <w:rFonts w:ascii="Calibri" w:hAnsi="Calibri"/>
          <w:sz w:val="22"/>
        </w:rPr>
        <w:t>Quick Reference — Tools DevSecOps</w:t>
      </w:r>
    </w:p>
    <w:p>
      <w:r>
        <w:rPr>
          <w:rFonts w:ascii="Calibri" w:hAnsi="Calibri"/>
          <w:b/>
          <w:color w:val="0F4C81"/>
          <w:sz w:val="22"/>
        </w:rPr>
        <w:t xml:space="preserve">BAGIAN D  </w:t>
      </w:r>
      <w:r>
        <w:rPr>
          <w:rFonts w:ascii="Calibri" w:hAnsi="Calibri"/>
          <w:sz w:val="22"/>
        </w:rPr>
        <w:t>Tips Menjawab Ujian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1B2A"/>
        </w:rPr>
        <w:t>BAGIAN A: PENJELASAN MATERI DEVSECOPS</w:t>
      </w:r>
    </w:p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F4C81"/>
        </w:rPr>
        <w:t>A.1 — Apa Itu DevSecOps?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DevSecOps adalah evolusi dari DevOps yang mengintegrasikan Security (Sec) ke dalam setiap tahap siklus pengembangan perangkat lunak. Filosofi utamanya adalah "Shift Left" — menggeser aktivitas keamanan ke tahap paling awal dalam pipeline, bukan menunggu hingga akhir deployment.</w:t>
      </w:r>
    </w:p>
    <w:p>
      <w:pPr>
        <w:shd w:fill="FFF3CD" w:val="clear"/>
        <w:spacing w:before="120" w:after="120"/>
        <w:ind w:left="283"/>
      </w:pPr>
      <w:r>
        <w:rPr>
          <w:rFonts w:ascii="Calibri" w:hAnsi="Calibri"/>
          <w:b/>
          <w:color w:val="E67E22"/>
          <w:sz w:val="20"/>
        </w:rPr>
        <w:t xml:space="preserve">  PENTING: </w:t>
      </w:r>
      <w:r>
        <w:rPr>
          <w:rFonts w:ascii="Calibri" w:hAnsi="Calibri"/>
          <w:sz w:val="20"/>
        </w:rPr>
        <w:t>Dalam DevSecOps, keamanan adalah tanggung jawab SEMUA orang dalam tim (Dev + Sec + Ops), bukan hanya tim security.</w:t>
      </w:r>
    </w:p>
    <w:p>
      <w:pPr>
        <w:pStyle w:val="Heading3"/>
      </w:pPr>
      <w:r>
        <w:rPr>
          <w:rFonts w:ascii="Calibri" w:hAnsi="Calibri"/>
          <w:color w:val="1B263B"/>
        </w:rPr>
        <w:t>Perbandingan: DevOps vs DevSecOps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DevOps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DevSecOps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Fokus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Speed &amp;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Speed, Automation &amp; Security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Ditambahkan di akhir (afterthought)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Terintegrasi di setiap tahap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Functional &amp; Performance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Functional, Performance &amp; Security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Tanggung Jawab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Dev + Ops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Dev + Sec + Ops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Pipeline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CI/CD dengan Security Gates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Kultur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Kolaborasi Dev &amp; Ops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Kolaborasi Dev, Sec &amp; Ops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4C81"/>
        </w:rPr>
        <w:t>A.2 — Tahapan Pipeline DevSecOps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Pipeline DevSecOps terdiri dari 6 tahap utama dengan security terintegrasi di setiap level: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Aktivitas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Security Integration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 PLAN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Perencanaan fitur &amp; arsitektur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Threat Modeling, Risk Assessment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2. CODE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Penulisan kode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IDE Security Plugins, Pre-commit Hooks, Secret Detection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 BUILD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Kompilasi &amp; packaging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SAST, SCA, License Compliance Check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4. TEST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Pengujian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DAST, IAST, Penetration Testing, Fuzzing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5. DEPLOY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Deployment ke server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Container Scanning, IaC Scanning, Config Audit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6. MONITOR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Monitoring production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SIEM, IDS/IPS, Runtime Protection, Alerting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4C81"/>
        </w:rPr>
        <w:t>A.3 — Tools DevSecOps yang Wajib Diketahui</w:t>
      </w:r>
    </w:p>
    <w:p>
      <w:pPr>
        <w:pStyle w:val="Heading3"/>
      </w:pPr>
      <w:r>
        <w:rPr>
          <w:rFonts w:ascii="Calibri" w:hAnsi="Calibri"/>
          <w:color w:val="1B263B"/>
        </w:rPr>
        <w:t>1. SAST (Static Application Security Testing)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Menganalisis source code tanpa menjalankan aplikasi untuk menemukan kerentanan keamanan.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Code quality &amp; security analysis platform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Community / Enterprise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Semgrep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Lightweight, customizable, sangat cepat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Checkmarx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Enterprise-grade SAST, deep data-flow analysis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Snyk Code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Developer-friendly, real-time feedback di IDE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Freemium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CodeQL (GitHub)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Native integration untuk pengguna GitHub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Free for OSS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Contoh Temuan SAST: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# ❌ VULNERABLE - SQL Injection</w:t>
        <w:br/>
        <w:t>query = "SELECT * FROM users WHERE id = " + user_input</w:t>
        <w:br/>
        <w:t>cursor.execute(query)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# ✅ SECURE - Parameterized Query</w:t>
        <w:br/>
        <w:t>query = "SELECT * FROM users WHERE id = %s"</w:t>
        <w:br/>
        <w:t>cursor.execute(query, (user_input,))</w:t>
      </w:r>
    </w:p>
    <w:p>
      <w:pPr>
        <w:pStyle w:val="Heading3"/>
      </w:pPr>
      <w:r>
        <w:rPr>
          <w:rFonts w:ascii="Calibri" w:hAnsi="Calibri"/>
          <w:color w:val="1B263B"/>
        </w:rPr>
        <w:t>2. SCA (Software Composition Analysis)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Mengidentifikasi kerentanan dalam library open-source dan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Snyk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Leader SCA, developer-first approach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Freemium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Trivy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Lightweight, multi-purpose (SCA + Container + IaC)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OWASP Dependency-Check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Scanning dependencies terhadap CVE database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Dependabot (GitHub)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Auto-generate PR untuk update dependencies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B263B"/>
        </w:rPr>
        <w:t>3. DAST (Dynamic Application Security Testing)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Menguji aplikasi yang sedang berjalan dengan mensimulasikan serangan dari luar.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OWASP ZAP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Industry-standard open-source DAST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Burp Suite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Professional-grade web security testing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Community / Pro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Nikto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Web server vulnerability scanner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Nuclei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Template-based vulnerability scanner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B263B"/>
        </w:rPr>
        <w:t>4. Container &amp; Image Scanning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Mendeteksi kerentanan dalam container images (Docker, Kubernetes).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Trivy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All-in-one scanner (container, IaC, SCA)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Aqua Security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Enterprise container security platform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Container image vulnerability scanner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Docker Scout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Native Docker security scanning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Freemium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B263B"/>
        </w:rPr>
        <w:t>5. Infrastructure as Code (IaC) Scanning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Memindai konfigurasi infrastruktur (Terraform, K8s, CloudFormation) untuk menemukan miskonfigurasi.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Checkov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Policy-as-code untuk Terraform, K8s, CloudFormation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Terrascan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IaC compliance &amp; security scanner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tfsec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Terraform-specific security scanner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KICS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Keeping Infrastructure as Code Secure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B263B"/>
        </w:rPr>
        <w:t>6. Secret Management &amp; Detection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Mendeteksi dan mengelola secrets (API keys, passwords, tokens) agar tidak bocor.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GitLeaks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Scanning repo untuk hardcoded secrets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TruffleHog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Deteksi secrets di Git history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HashiCorp Vault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Enterprise secret 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 / Enterprise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AWS Secrets Manager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Cloud-native secret management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Pay-per-use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Contoh Secret Leak: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# ❌ BERBAHAYA - Hardcoded</w:t>
        <w:br/>
        <w:t>API_KEY = "sk-proj-abc123def456ghi789"</w:t>
        <w:br/>
        <w:t>DATABASE_PASSWORD = "SuperSecret123!"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# ✅ AMAN - Environment Variables</w:t>
        <w:br/>
        <w:t>import os</w:t>
        <w:br/>
        <w:t>API_KEY = os.environ.get("API_KEY")</w:t>
        <w:br/>
        <w:t>DATABASE_PASSWORD = os.environ.get("DB_PASSWORD")</w:t>
      </w:r>
    </w:p>
    <w:p>
      <w:pPr>
        <w:pStyle w:val="Heading3"/>
      </w:pPr>
      <w:r>
        <w:rPr>
          <w:rFonts w:ascii="Calibri" w:hAnsi="Calibri"/>
          <w:color w:val="1B263B"/>
        </w:rPr>
        <w:t>7. Monitoring &amp; Runtime Protection</w:t>
      </w:r>
    </w:p>
    <w:p>
      <w:pPr>
        <w:spacing w:after="120"/>
      </w:pPr>
      <w:r>
        <w:rPr>
          <w:rFonts w:ascii="Calibri" w:hAnsi="Calibri"/>
          <w:b w:val="0"/>
          <w:i/>
          <w:color w:val="5D6D7E"/>
          <w:sz w:val="22"/>
        </w:rPr>
        <w:t>Memantau aplikasi dan infrastruktur secara real-time saat berjalan di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Lisensi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Splunk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Enterprise SIEM &amp; log 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ELK Stack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Elasticsearch, Logstash, Kibana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Metrics monitoring &amp; visualization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Falco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Runtime security for Kubernetes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Wazuh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Open-source SIEM &amp; XDR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1B2A"/>
        </w:rPr>
        <w:t>BAGIAN B: STUDY CASE — SOAL UJIAN</w:t>
      </w:r>
    </w:p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F4C81"/>
        </w:rPr>
        <w:t>Insiden Keamanan di PT. NusaCloud Technologies</w:t>
      </w:r>
    </w:p>
    <w:p>
      <w:pPr>
        <w:pStyle w:val="Heading3"/>
      </w:pPr>
      <w:r>
        <w:rPr>
          <w:rFonts w:ascii="Calibri" w:hAnsi="Calibri"/>
          <w:color w:val="1B263B"/>
        </w:rPr>
        <w:t>Latar Belakang Perusahaan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PT. NusaCloud Technologies adalah perusahaan teknologi di Indonesia yang menyediakan platform cloud-based Enterprise Resource Planning (ERP) untuk lebih dari 500 perusahaan di Asia Tenggara. Sistem ERP mereka menangani data sensitif termasuk: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Data keuangan perusahaan klien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Informasi karyawan (gaji, NIK, alamat)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Data transaksi bisnis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Laporan pajak dan audit</w:t>
      </w:r>
    </w:p>
    <w:p>
      <w:pPr>
        <w:pStyle w:val="Heading3"/>
      </w:pPr>
      <w:r>
        <w:rPr>
          <w:rFonts w:ascii="Calibri" w:hAnsi="Calibri"/>
          <w:color w:val="1B263B"/>
        </w:rPr>
        <w:t>Arsitektur Pipeline CI/CD Original (SEBELUM Insiden)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Pipeline CI/CD yang digunakan sebelum insiden sangat sederhana dan TIDAK memiliki security controls: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Masalah Keamanan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 Code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Developer push langsung ke branch main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Tidak ada pull request atau code review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2. Build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Jenkins build otomatis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Tidak ada SAST atau SCA scanning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 Registry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Docker image push ke private registry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Tidak ada vulnerability scanning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4. Deploy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Auto deploy ke production (AWS EC2)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Tidak ada DAST testing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5. Monitor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Basic uptime monitoring (Ping)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Tidak ada SIEM atau security monitoring</w:t>
            </w:r>
          </w:p>
        </w:tc>
      </w:tr>
    </w:tbl>
    <w:p/>
    <w:p>
      <w:pPr>
        <w:shd w:fill="FDEDEC" w:val="clear"/>
        <w:spacing w:before="120" w:after="120"/>
        <w:ind w:left="283"/>
      </w:pPr>
      <w:r>
        <w:rPr>
          <w:rFonts w:ascii="Calibri" w:hAnsi="Calibri"/>
          <w:b/>
          <w:color w:val="C0392B"/>
          <w:sz w:val="20"/>
        </w:rPr>
        <w:t xml:space="preserve">  ⚠️ KELEMAHAN KRITIS: </w:t>
      </w:r>
      <w:r>
        <w:rPr>
          <w:rFonts w:ascii="Calibri" w:hAnsi="Calibri"/>
          <w:sz w:val="20"/>
        </w:rPr>
        <w:t>Jenkins menggunakan shared admin credentials (15 developer); API keys hardcoded dalam source code; Tidak ada branch protection; Semua developer punya root access ke production; Tidak ada staging environment</w:t>
      </w:r>
    </w:p>
    <w:p>
      <w:pPr>
        <w:pStyle w:val="Heading3"/>
      </w:pPr>
      <w:r>
        <w:rPr>
          <w:rFonts w:ascii="Calibri" w:hAnsi="Calibri"/>
          <w:color w:val="C0392B"/>
        </w:rPr>
        <w:t>INSIDEN YANG TERJADI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Pada 15 Maret 2026, tim security menerima laporan bahwa data keuangan klien muncul di dark web. Investigasi mengungkap: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Tanggal</w:t>
            </w:r>
          </w:p>
        </w:tc>
        <w:tc>
          <w:tcPr>
            <w:tcW w:type="dxa" w:w="4703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Kejadian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Jan 2026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Mantan developer (resign Nov 2025) masih memiliki akses ke GitHub &amp; Jenkins — tidak ada revocation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10 Jan 2026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Mantan developer login ke Jenkins menggunakan shared admin credentials yang masih valid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15 Jan 2026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Attacker memodifikasi Jenkinsfile, menambahkan backdoor (reverse shell) ke Docker image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16 Jan – 14 Mar 2026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Setiap build otomatis membawa backdoor ke production. Data di-exfiltrate via DNS tunneling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15 Mar 2026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Data klien muncul di dark web — insiden terdeteksi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C0392B"/>
        </w:rPr>
        <w:t>Dampak Insiden:</w:t>
      </w:r>
    </w:p>
    <w:p>
      <w:pPr>
        <w:pStyle w:val="ListBullet"/>
        <w:ind w:left="850"/>
      </w:pPr>
      <w:r>
        <w:rPr>
          <w:rFonts w:ascii="Calibri" w:hAnsi="Calibri"/>
          <w:b/>
        </w:rPr>
        <w:t xml:space="preserve">380 perusahaan </w:t>
      </w:r>
      <w:r>
        <w:rPr>
          <w:rFonts w:ascii="Calibri" w:hAnsi="Calibri"/>
        </w:rPr>
        <w:t>klien terdampak kebocoran data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2.5 juta record data karyawan dan keuangan bocor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Kerugian finansial diperkirakan Rp 45 Miliar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120 klien memutuskan kontrak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Sanksi dari Kementerian Kominfo (UU PDP)</w:t>
      </w:r>
    </w:p>
    <w:p>
      <w:pPr>
        <w:pStyle w:val="Heading3"/>
      </w:pPr>
      <w:r>
        <w:rPr>
          <w:rFonts w:ascii="Calibri" w:hAnsi="Calibri"/>
          <w:color w:val="1B263B"/>
        </w:rPr>
        <w:t>Root Cause 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Access Revocation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Mantan karyawan masih memiliki akses penuh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Shared Credentials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Tidak ada accountability individual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Pipeline Integrity Check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Perubahan Jenkinsfile tidak diaudit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No Security Scanning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Backdoor dalam Docker image tidak terdeteksi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Security Monitoring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DNS tunneling tidak terdeteksi selama 2 bulan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No Code Review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Modifikasi pipeline tidak memerlukan approval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color w:val="C0392B"/>
        </w:rPr>
        <w:t>SOAL 1: Analisis Risiko Pipeline yang Tidak Berubah (20 Poin)</w:t>
      </w:r>
    </w:p>
    <w:p>
      <w:pPr>
        <w:shd w:fill="E8F4FD" w:val="clear"/>
        <w:spacing w:before="120" w:after="120"/>
        <w:ind w:left="283"/>
      </w:pPr>
      <w:r>
        <w:rPr>
          <w:rFonts w:ascii="Calibri" w:hAnsi="Calibri"/>
          <w:b/>
          <w:color w:val="0F4C81"/>
          <w:sz w:val="20"/>
        </w:rPr>
        <w:t xml:space="preserve">  PERTANYAAN: </w:t>
      </w:r>
      <w:r>
        <w:rPr>
          <w:rFonts w:ascii="Calibri" w:hAnsi="Calibri"/>
          <w:sz w:val="20"/>
        </w:rPr>
        <w:t>Berdasarkan insiden yang terjadi, jelaskan mengapa sangat berbahaya jika pipeline CI/CD tetap digunakan tanpa perubahan. Identifikasi minimal 5 risiko kritikal dan jelaskan bagaimana masing-masing dapat dieksploitasi.</w:t>
      </w:r>
    </w:p>
    <w:p>
      <w:pPr>
        <w:pStyle w:val="Heading3"/>
      </w:pPr>
      <w:r>
        <w:rPr>
          <w:rFonts w:ascii="Calibri" w:hAnsi="Calibri"/>
          <w:color w:val="27AE60"/>
        </w:rPr>
        <w:t>JAWABAN SOAL 1</w:t>
      </w:r>
    </w:p>
    <w:p>
      <w:pPr>
        <w:spacing w:after="120"/>
      </w:pPr>
      <w:r>
        <w:rPr>
          <w:rFonts w:ascii="Calibri" w:hAnsi="Calibri"/>
          <w:b/>
          <w:i w:val="0"/>
          <w:color w:val="C0392B"/>
          <w:sz w:val="24"/>
        </w:rPr>
        <w:t>Risiko 1: Supply Chain Attack via Build Pipeline (CRITICAL)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Pipeline saat ini tidak memiliki integrity verification pada build process. Jenkinsfile dapat dimodifikasi oleh siapa saja tanpa approval atau audit trail.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Bagaimana Dieksploitasi: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Attacker dapat memodifikasi build script untuk menyisipkan malicious code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Mirip dengan serangan SolarWinds (2020) — malware SUNBURST disuntikkan ke build process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Dalam SolarWinds, malware SUNSPOT memantau MSBuild dan mengganti source code saat kompilasi, lalu mengembalikan ke versi asli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Binary ter-sign secara legitimate sehingga deteksi sangat sulit</w:t>
      </w:r>
    </w:p>
    <w:p>
      <w:pPr>
        <w:spacing w:after="120"/>
      </w:pPr>
      <w:r>
        <w:rPr>
          <w:rFonts w:ascii="Calibri" w:hAnsi="Calibri"/>
          <w:b/>
          <w:i w:val="0"/>
          <w:color w:val="C0392B"/>
          <w:sz w:val="22"/>
        </w:rPr>
        <w:t>Dampak: Setiap deployment membawa malware; semua klien terinfeksi; deteksi bisa memakan waktu berbulan-bulan.</w:t>
      </w:r>
    </w:p>
    <w:p/>
    <w:p>
      <w:pPr>
        <w:spacing w:after="120"/>
      </w:pPr>
      <w:r>
        <w:rPr>
          <w:rFonts w:ascii="Calibri" w:hAnsi="Calibri"/>
          <w:b/>
          <w:i w:val="0"/>
          <w:color w:val="C0392B"/>
          <w:sz w:val="24"/>
        </w:rPr>
        <w:t>Risiko 2: Insider Threat Tanpa Accountability (HIGH)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Shared admin credentials berarti tidak ada cara mengetahui SIAPA melakukan tindakan tertentu. Melanggar prinsip Non-Repudiation dan Least Privilege.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Bagaimana Dieksploitasi: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15 developer bisa melakukan perubahan malicious tanpa dilacak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Mantan karyawan dengan credentials bisa login kapan saja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Semua aktivitas tercatat sebagai 'admin' — investigasi forensik mustahil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Prinsip Zero Trust dilanggar total</w:t>
      </w:r>
    </w:p>
    <w:p/>
    <w:p>
      <w:pPr>
        <w:spacing w:after="120"/>
      </w:pPr>
      <w:r>
        <w:rPr>
          <w:rFonts w:ascii="Calibri" w:hAnsi="Calibri"/>
          <w:b/>
          <w:i w:val="0"/>
          <w:color w:val="C0392B"/>
          <w:sz w:val="24"/>
        </w:rPr>
        <w:t>Risiko 3: Credential Exposure via Hardcoded Secrets (HIGH)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API keys dan database passwords yang di-hardcode menciptakan single point of compromise.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Bagaimana Dieksploitasi: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Attacker yang akses repo langsung bisa akses database production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Tools GitLeaks/TruffleHog otomatis mendeteksi secrets di repositories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Bahkan jika dihapus dari kode, masih ada di Git history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Rotasi credentials sangat sulit karena hardcoded di banyak tempat</w:t>
      </w:r>
    </w:p>
    <w:p/>
    <w:p>
      <w:pPr>
        <w:spacing w:after="120"/>
      </w:pPr>
      <w:r>
        <w:rPr>
          <w:rFonts w:ascii="Calibri" w:hAnsi="Calibri"/>
          <w:b/>
          <w:i w:val="0"/>
          <w:color w:val="C0392B"/>
          <w:sz w:val="24"/>
        </w:rPr>
        <w:t>Risiko 4: Undetected Vulnerabilities in Dependencies (HIGH)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Tanpa SCA scanning dan container scanning, aplikasi bisa menggunakan library dengan CVE yang sudah diketahui.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Bagaimana Dieksploitasi: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Contoh: Log4Shell (CVE-2021-44228) — Remote Code Execution via Log4j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Attacker scan target, deteksi versi library vulnerable, gunakan exploit publik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Docker image dengan OS packages outdated juga rentan</w:t>
      </w:r>
    </w:p>
    <w:p/>
    <w:p>
      <w:pPr>
        <w:spacing w:after="120"/>
      </w:pPr>
      <w:r>
        <w:rPr>
          <w:rFonts w:ascii="Calibri" w:hAnsi="Calibri"/>
          <w:b/>
          <w:i w:val="0"/>
          <w:color w:val="C0392B"/>
          <w:sz w:val="24"/>
        </w:rPr>
        <w:t>Risiko 5: Blind Spot — Tidak Ada Security Monitoring (CRITICAL)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Hanya uptime monitoring berarti perusahaan BUTA terhadap serangan yang sedang terjadi.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Bagaimana Dieksploitasi: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Slow exfiltration (DNS tunneling) tanpa terdeteksi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Dwell time rata-rata global: 204 hari (Mandiant M-Trends 2023)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Tanpa log yang proper, incident response menjadi reaktif bukan proaktif</w:t>
      </w:r>
    </w:p>
    <w:p>
      <w:pPr>
        <w:spacing w:after="120"/>
      </w:pPr>
      <w:r>
        <w:rPr>
          <w:rFonts w:ascii="Calibri" w:hAnsi="Calibri"/>
          <w:b/>
          <w:i w:val="0"/>
          <w:color w:val="C0392B"/>
          <w:sz w:val="22"/>
        </w:rPr>
        <w:t>Dampak: Serangan berjalan berbulan-bulan tanpa terdeteksi (dalam kasus ini: 2 bulan); data terus bocor.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C0392B"/>
        </w:rPr>
        <w:t>SOAL 2: Perbaikan yang Dapat Dilakukan (20 Poin)</w:t>
      </w:r>
    </w:p>
    <w:p>
      <w:pPr>
        <w:shd w:fill="E8F4FD" w:val="clear"/>
        <w:spacing w:before="120" w:after="120"/>
        <w:ind w:left="283"/>
      </w:pPr>
      <w:r>
        <w:rPr>
          <w:rFonts w:ascii="Calibri" w:hAnsi="Calibri"/>
          <w:b/>
          <w:color w:val="0F4C81"/>
          <w:sz w:val="20"/>
        </w:rPr>
        <w:t xml:space="preserve">  PERTANYAAN: </w:t>
      </w:r>
      <w:r>
        <w:rPr>
          <w:rFonts w:ascii="Calibri" w:hAnsi="Calibri"/>
          <w:sz w:val="20"/>
        </w:rPr>
        <w:t>Sebutkan dan jelaskan apa saja yang dapat diperbaiki dari pipeline. Untuk setiap perbaikan, sebutkan tools spesifik dan bagaimana implementasinya.</w:t>
      </w:r>
    </w:p>
    <w:p>
      <w:pPr>
        <w:pStyle w:val="Heading3"/>
      </w:pPr>
      <w:r>
        <w:rPr>
          <w:rFonts w:ascii="Calibri" w:hAnsi="Calibri"/>
          <w:color w:val="27AE60"/>
        </w:rPr>
        <w:t>JAWABAN SOAL 2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4"/>
        </w:rPr>
        <w:t>Perbaikan 1: Implementasi Access Control &amp; Identity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703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Individual Accounts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Setiap developer harus memiliki akun personal dengan password unik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MFA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Wajibkan Multi-Factor Authentication untuk akses Jenkins, GitHub, dan production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RBAC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Bagi akses sesuai peran: Dev (read/build), Lead (merge/deploy), Admin (config)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Auto Offboarding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Saat resign, akses otomatis dicabut melalui Identity Provider (IdP)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Least Privilege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Developer tidak boleh memiliki akses root ke production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B263B"/>
          <w:sz w:val="22"/>
        </w:rPr>
        <w:t>Tools: Keycloak/Okta (IAM), HashiCorp Vault (secrets), GitHub Branch Protection, Jenkins RBAC Plugin</w:t>
      </w:r>
    </w:p>
    <w:p/>
    <w:p>
      <w:pPr>
        <w:spacing w:after="120"/>
      </w:pPr>
      <w:r>
        <w:rPr>
          <w:rFonts w:ascii="Calibri" w:hAnsi="Calibri"/>
          <w:b/>
          <w:i w:val="0"/>
          <w:color w:val="0F4C81"/>
          <w:sz w:val="24"/>
        </w:rPr>
        <w:t>Perbaikan 2: Integrasi Security Scanning dalam Pipeline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a) SAST — Tool: SonarQube + Semgrep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Dijalankan setiap push/PR. Mendeteksi SQL Injection, XSS, Command Injection, dll.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stage('SAST Scan') {</w:t>
        <w:br/>
        <w:t xml:space="preserve">  steps {</w:t>
        <w:br/>
        <w:t xml:space="preserve">    sh 'sonar-scanner -Dsonar.projectKey=nusacloud-erp'</w:t>
        <w:br/>
        <w:t xml:space="preserve">    sh 'semgrep scan --config=auto --severity=ERROR'</w:t>
        <w:br/>
        <w:t xml:space="preserve">    waitForQualityGate abortPipeline: true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b) SCA — Tool: Snyk + OWASP Dependency-Check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Dijalankan setiap build + scheduled weekly. Mendeteksi CVE di dependencies.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stage('SCA Scan') {</w:t>
        <w:br/>
        <w:t xml:space="preserve">  steps {</w:t>
        <w:br/>
        <w:t xml:space="preserve">    sh 'snyk test --severity-threshold=high'</w:t>
        <w:br/>
        <w:t xml:space="preserve">    sh 'dependency-check --project nusacloud --scan ./src'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c) Container Scanning — Tool: Trivy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Dijalankan setelah Docker build, sebelum push ke registry.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stage('Container Scan') {</w:t>
        <w:br/>
        <w:t xml:space="preserve">  steps {</w:t>
        <w:br/>
        <w:t xml:space="preserve">    sh 'trivy image --severity HIGH,CRITICAL --exit-code 1 nusacloud-erp:${BUILD_NUMBER}'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d) DAST — Tool: OWASP ZAP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Dijalankan setelah deploy ke staging, sebelum production.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stage('DAST Scan') {</w:t>
        <w:br/>
        <w:t xml:space="preserve">  steps {</w:t>
        <w:br/>
        <w:t xml:space="preserve">    sh 'docker-compose -f docker-compose.staging.yml up -d'</w:t>
        <w:br/>
        <w:t xml:space="preserve">    sh 'zap-cli quick-scan http://staging.nusacloud.internal:8080'</w:t>
        <w:br/>
        <w:t xml:space="preserve">    sh 'zap-cli report -o zap-report.html -f html'</w:t>
        <w:br/>
        <w:t xml:space="preserve">  }</w:t>
        <w:br/>
        <w:t>}</w:t>
      </w:r>
    </w:p>
    <w:p/>
    <w:p>
      <w:pPr>
        <w:spacing w:after="120"/>
      </w:pPr>
      <w:r>
        <w:rPr>
          <w:rFonts w:ascii="Calibri" w:hAnsi="Calibri"/>
          <w:b/>
          <w:i w:val="0"/>
          <w:color w:val="0F4C81"/>
          <w:sz w:val="24"/>
        </w:rPr>
        <w:t>Perbaikan 3: Secret Management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Tool: HashiCorp Vault + GitLeaks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Pre-commit hook dengan GitLeaks untuk mendeteksi secrets sebelum masuk ke repo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Inject secrets dari Vault saat runtime, bukan hardcode di source code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Rotasi secrets secara berkala dan otomatis</w:t>
      </w:r>
    </w:p>
    <w:p/>
    <w:p>
      <w:pPr>
        <w:spacing w:after="120"/>
      </w:pPr>
      <w:r>
        <w:rPr>
          <w:rFonts w:ascii="Calibri" w:hAnsi="Calibri"/>
          <w:b/>
          <w:i w:val="0"/>
          <w:color w:val="0F4C81"/>
          <w:sz w:val="24"/>
        </w:rPr>
        <w:t>Perbaikan 4: Code Review &amp; Approval Workflow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Mandatory Pull Request — semua perubahan harus melalui PR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Minimum 2 Approvers — minimal 2 reviewer meng-approve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Automated Security Review — bot otomatis menjalankan security scan pada PR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Signed Commits — GPG signed commits untuk keaslian kode</w:t>
      </w:r>
    </w:p>
    <w:p/>
    <w:p>
      <w:pPr>
        <w:spacing w:after="120"/>
      </w:pPr>
      <w:r>
        <w:rPr>
          <w:rFonts w:ascii="Calibri" w:hAnsi="Calibri"/>
          <w:b/>
          <w:i w:val="0"/>
          <w:color w:val="0F4C81"/>
          <w:sz w:val="24"/>
        </w:rPr>
        <w:t>Perbaikan 5: Security Monitoring &amp; Incident Response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Tools: Wazuh (SIEM), ELK Stack (log management), Falco (runtime), Prometheus+Grafana (metrics)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Centralized logging — semua log dikumpulkan di satu tempat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Alert rules: unusual DNS, failed logins, data exfiltration patterns, pipeline changes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24/7 monitoring dengan on-call rotation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C0392B"/>
        </w:rPr>
        <w:t>SOAL 3: Redesign Pipeline (20 Poin)</w:t>
      </w:r>
    </w:p>
    <w:p>
      <w:pPr>
        <w:shd w:fill="E8F4FD" w:val="clear"/>
        <w:spacing w:before="120" w:after="120"/>
        <w:ind w:left="283"/>
      </w:pPr>
      <w:r>
        <w:rPr>
          <w:rFonts w:ascii="Calibri" w:hAnsi="Calibri"/>
          <w:b/>
          <w:color w:val="0F4C81"/>
          <w:sz w:val="20"/>
        </w:rPr>
        <w:t xml:space="preserve">  PERTANYAAN: </w:t>
      </w:r>
      <w:r>
        <w:rPr>
          <w:rFonts w:ascii="Calibri" w:hAnsi="Calibri"/>
          <w:sz w:val="20"/>
        </w:rPr>
        <w:t>Redesign pipeline CI/CD dengan prinsip DevSecOps. Gambarkan pipeline baru beserta setiap stage, tools, dan security gates.</w:t>
      </w:r>
    </w:p>
    <w:p>
      <w:pPr>
        <w:pStyle w:val="Heading3"/>
      </w:pPr>
      <w:r>
        <w:rPr>
          <w:rFonts w:ascii="Calibri" w:hAnsi="Calibri"/>
          <w:color w:val="27AE60"/>
        </w:rPr>
        <w:t>JAWABAN SOAL 3</w:t>
      </w:r>
    </w:p>
    <w:p>
      <w:pPr>
        <w:spacing w:after="120"/>
      </w:pPr>
      <w:r>
        <w:rPr>
          <w:rFonts w:ascii="Calibri" w:hAnsi="Calibri"/>
          <w:b/>
          <w:i w:val="0"/>
          <w:color w:val="1B263B"/>
          <w:sz w:val="26"/>
        </w:rPr>
        <w:t>Pipeline CI/CD Baru — DevSecOps Integrated (9 Stages)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351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Aktivitas</w:t>
            </w:r>
          </w:p>
        </w:tc>
        <w:tc>
          <w:tcPr>
            <w:tcW w:type="dxa" w:w="2351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Tools</w:t>
            </w:r>
          </w:p>
        </w:tc>
        <w:tc>
          <w:tcPr>
            <w:tcW w:type="dxa" w:w="2351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Security Gate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Stage 1: PLAN &amp; DESIGN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Threat Modeling (STRIDE/DREAD)</w:t>
              <w:br/>
              <w:t>Security Requirements</w:t>
              <w:br/>
              <w:t>Risk Assessment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Microsoft Threat Modeling Tool</w:t>
              <w:br/>
              <w:t>OWASP Threat Dragon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Threat model approved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Stage 2: CODE &amp; COMMIT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IDE Security Plugins</w:t>
              <w:br/>
              <w:t>Pre-commit Hooks</w:t>
              <w:br/>
              <w:t>Signed Commits</w:t>
              <w:br/>
              <w:t>Branch Protection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GitLeaks, Semgrep</w:t>
              <w:br/>
              <w:t>SonarLint, GPG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No secrets detected</w:t>
              <w:br/>
              <w:t>Lint 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Stage 3: PULL REQUEST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Mandatory 2 Reviewer Approval</w:t>
              <w:br/>
              <w:t>Automated Security Review</w:t>
              <w:br/>
              <w:t>PR Security Checklist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Advanced Security</w:t>
              <w:br/>
              <w:t>CodeQL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approvals</w:t>
              <w:br/>
              <w:t>Security check pass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Stage 4: BUILD &amp; SAST/SCA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Compile &amp; Build</w:t>
              <w:br/>
              <w:t>SAST Scan</w:t>
              <w:br/>
              <w:t>SCA Scan</w:t>
              <w:br/>
              <w:t>Unit Tests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SonarQube, Semgrep</w:t>
              <w:br/>
              <w:t>Snyk, OWASP Dep-Check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0 Critical/High findings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Stage 5: CONTAINER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Docker Image Build</w:t>
              <w:br/>
              <w:t>Container Scan</w:t>
              <w:br/>
              <w:t>Dockerfile Lint</w:t>
              <w:br/>
              <w:t>Image Signing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Trivy, Hadolint</w:t>
              <w:br/>
              <w:t>Cosign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No HIGH CVE</w:t>
              <w:br/>
              <w:t>Image signed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Stage 6: STAGING &amp; DAST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Deploy ke Staging</w:t>
              <w:br/>
              <w:t>DAST Scan</w:t>
              <w:br/>
              <w:t>Integration Tests</w:t>
              <w:br/>
              <w:t>IaC Scanning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OWASP ZAP</w:t>
              <w:br/>
              <w:t>Checkov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DAST pass</w:t>
              <w:br/>
              <w:t>No critical findings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Stage 7: APPROVAL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Security Team Sign-off</w:t>
              <w:br/>
              <w:t>Compliance Check (UU PDP)</w:t>
              <w:br/>
              <w:t>Change Management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Manual Process</w:t>
              <w:br/>
              <w:t>Compliance Framework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Security team approved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Stage 8: PRODUCTION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Blue/Green atau Canary Deploy</w:t>
              <w:br/>
              <w:t>Secret Injection</w:t>
              <w:br/>
              <w:t>Config Audit</w:t>
              <w:br/>
              <w:t>Rollback Plan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Terraform, HashiCorp Vault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Deployment verified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Stage 9: MONITOR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SIEM</w:t>
              <w:br/>
              <w:t>Log Aggregation</w:t>
              <w:br/>
              <w:t>Runtime Protection</w:t>
              <w:br/>
              <w:t>Alerting &amp; IRP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Wazuh, ELK Stack</w:t>
              <w:br/>
              <w:t>Falco, PagerDuty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Continuous 24/7</w:t>
            </w:r>
          </w:p>
        </w:tc>
      </w:tr>
    </w:tbl>
    <w:p/>
    <w:p>
      <w:pPr>
        <w:shd w:fill="FDEDEC" w:val="clear"/>
        <w:spacing w:before="120" w:after="120"/>
        <w:ind w:left="283"/>
      </w:pPr>
      <w:r>
        <w:rPr>
          <w:rFonts w:ascii="Calibri" w:hAnsi="Calibri"/>
          <w:b/>
          <w:color w:val="C0392B"/>
          <w:sz w:val="20"/>
        </w:rPr>
        <w:t xml:space="preserve">  ATURAN KRITIS: </w:t>
      </w:r>
      <w:r>
        <w:rPr>
          <w:rFonts w:ascii="Calibri" w:hAnsi="Calibri"/>
          <w:sz w:val="20"/>
        </w:rPr>
        <w:t>Jika SATU SAJA security gate FAIL, deployment ke production DIHENTIKAN sampai masalah diperbaiki. Ini adalah prinsip 'Break the Build'.</w:t>
      </w:r>
    </w:p>
    <w:p>
      <w:pPr>
        <w:pStyle w:val="Heading3"/>
      </w:pPr>
      <w:r>
        <w:rPr>
          <w:rFonts w:ascii="Calibri" w:hAnsi="Calibri"/>
          <w:color w:val="1B263B"/>
        </w:rPr>
        <w:t>Summary Security Gates: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Gate 1 (Code):      Tidak ada secrets                    → PASS/FAIL</w:t>
        <w:br/>
        <w:t>Gate 2 (Review):     2 Reviewer approval                  → PASS/FAIL</w:t>
        <w:br/>
        <w:t>Gate 3 (Build):      SAST + SCA = 0 Critical/High         → PASS/FAIL</w:t>
        <w:br/>
        <w:t>Gate 4 (Container):  Trivy scan = 0 Critical              → PASS/FAIL</w:t>
        <w:br/>
        <w:t>Gate 5 (Staging):    DAST findings = 0 Critical           → PASS/FAIL</w:t>
        <w:br/>
        <w:t>Gate 6 (Approval):   Security team sign-off               → PASS/FAIL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C0392B"/>
        </w:rPr>
        <w:t>SOAL 4: What-If Scenario (20 Poin)</w:t>
      </w:r>
    </w:p>
    <w:p>
      <w:pPr>
        <w:shd w:fill="E8F4FD" w:val="clear"/>
        <w:spacing w:before="120" w:after="120"/>
        <w:ind w:left="283"/>
      </w:pPr>
      <w:r>
        <w:rPr>
          <w:rFonts w:ascii="Calibri" w:hAnsi="Calibri"/>
          <w:b/>
          <w:color w:val="0F4C81"/>
          <w:sz w:val="20"/>
        </w:rPr>
        <w:t xml:space="preserve">  PERTANYAAN: </w:t>
      </w:r>
      <w:r>
        <w:rPr>
          <w:rFonts w:ascii="Calibri" w:hAnsi="Calibri"/>
          <w:sz w:val="20"/>
        </w:rPr>
        <w:t>Bagaimana jika PT. NusaCloud sudah mengimplementasikan pipeline DevSecOps baru, tetapi seorang developer secara tidak sengaja memasukkan library open-source yang berisi kerentanan zero-day (belum ada CVE) — dan library tersebut diexploit 1 minggu setelah deployment?</w:t>
      </w:r>
    </w:p>
    <w:p>
      <w:pPr>
        <w:pStyle w:val="Heading3"/>
      </w:pPr>
      <w:r>
        <w:rPr>
          <w:rFonts w:ascii="Calibri" w:hAnsi="Calibri"/>
          <w:color w:val="27AE60"/>
        </w:rPr>
        <w:t>JAWABAN SOAL 4</w:t>
      </w:r>
    </w:p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a) Apakah Pipeline Baru Bisa Mencegah Insiden Ini Sepenuhnya?</w:t>
      </w:r>
    </w:p>
    <w:p>
      <w:pPr>
        <w:spacing w:after="120"/>
      </w:pPr>
      <w:r>
        <w:rPr>
          <w:rFonts w:ascii="Calibri" w:hAnsi="Calibri"/>
          <w:b/>
          <w:i w:val="0"/>
          <w:color w:val="C0392B"/>
          <w:sz w:val="22"/>
        </w:rPr>
        <w:t>TIDAK, pipeline baru TIDAK BISA sepenuhnya mencegah insiden zero-day.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Alasan: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SAST hanya deteksi pola kode yang sudah diketahui berbahaya — zero-day belum ada pattern/rule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SCA cocokkan versi library dengan database CVE — zero-day berarti belum ada CVE-nya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Container Scanning juga bergantung pada database CVE yang sama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DAST mungkin deteksi beberapa anomali, tapi tidak dijamin</w:t>
      </w:r>
    </w:p>
    <w:p>
      <w:pPr>
        <w:shd w:fill="E8F8F5" w:val="clear"/>
        <w:spacing w:before="120" w:after="120"/>
        <w:ind w:left="283"/>
      </w:pPr>
      <w:r>
        <w:rPr>
          <w:rFonts w:ascii="Calibri" w:hAnsi="Calibri"/>
          <w:b/>
          <w:color w:val="27AE60"/>
          <w:sz w:val="20"/>
        </w:rPr>
        <w:t xml:space="preserve">  KESIMPULAN: </w:t>
      </w:r>
      <w:r>
        <w:rPr>
          <w:rFonts w:ascii="Calibri" w:hAnsi="Calibri"/>
          <w:sz w:val="20"/>
        </w:rPr>
        <w:t>Tidak ada tool yang memberikan 100% protection. DevSecOps adalah defense-in-depth (pertahanan berlapis) dan reducing attack surface, bukan eliminasi total risiko.</w:t>
      </w:r>
    </w:p>
    <w:p/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b) Stage yang Paling Relevan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Stage 9: Monitoring &amp; Response adalah stage paling kritis untuk skenario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B8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4703"/>
            <w:shd w:fill="007B8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Peran dalam Deteksi Zero-Day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SIEM (Wazuh/Splunk)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Deteksi anomali behavior: unusual traffic, unexpected processes, privilege escalation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Runtime Protection (Falco)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Deteksi perilaku mencurigakan di container saat runtime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Log Aggregation (ELK)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Forensic analysis cepat + retention min. 90 hari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Stage 6 - DAST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Mungkin deteksi behavior anomali jika exploit menghasilkan response abnormal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c) Langkah Mitigasi Tambahan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  <w:tc>
          <w:tcPr>
            <w:tcW w:type="dxa" w:w="3135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RASP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Runtime Application Self-Protection (Contrast Security) — blokir serangan real-time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WAF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Web Application Firewall (ModSecurity, Cloudflare WAF) — filter malicious requests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Network Segmentation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Micro-segments untuk mencegah lateral movement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UEBA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User &amp; Entity Behavior Analytics — deteksi anomali berdasarkan baseline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Incident Response Plan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Playbook siap: siapa bertanggung jawab, cara isolasi, komunikasi ke klien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Canary Deployment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Deploy ke 5-10% user dulu, monitor 24-48 jam, baru full rollout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Bug Bounty Program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External researchers menemukan kerentanan sebelum attacker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Threat Intelligence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Subscribe ke feed (AlienVault OTX, MISP) untuk info zero-day tercepat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B263B"/>
        </w:rPr>
        <w:t>Timeline Response yang Ideal: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Zero-day exploit terjadi           (T+0)</w:t>
        <w:br/>
        <w:t>SIEM/Falco mendeteksi anomali      (T+5 menit)</w:t>
        <w:br/>
        <w:t>Alert ke Security Team             (T+6 menit)</w:t>
        <w:br/>
        <w:t>Investigation dimulai              (T+15 menit)</w:t>
        <w:br/>
        <w:t>Keputusan: Isolasi atau Rollback   (T+30 menit)</w:t>
        <w:br/>
        <w:t>Rollback ke versi sebelumnya       (T+45 menit)</w:t>
        <w:br/>
        <w:t>Post-incident review               (T+24 jam)</w:t>
      </w:r>
    </w:p>
    <w:p>
      <w:pPr>
        <w:shd w:fill="E8F8F5" w:val="clear"/>
        <w:spacing w:before="120" w:after="120"/>
        <w:ind w:left="283"/>
      </w:pPr>
      <w:r>
        <w:rPr>
          <w:rFonts w:ascii="Calibri" w:hAnsi="Calibri"/>
          <w:b/>
          <w:color w:val="27AE60"/>
          <w:sz w:val="20"/>
        </w:rPr>
        <w:t xml:space="preserve">  PERBANDINGAN: </w:t>
      </w:r>
      <w:r>
        <w:rPr>
          <w:rFonts w:ascii="Calibri" w:hAnsi="Calibri"/>
          <w:sz w:val="20"/>
        </w:rPr>
        <w:t>Pipeline lama: insiden terdeteksi setelah 2 BULAN. Pipeline DevSecOps: respons dalam hitungan MENIT hingga JAM.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C0392B"/>
        </w:rPr>
        <w:t>SOAL 5: Critical Missing Process (20 Poin)</w:t>
      </w:r>
    </w:p>
    <w:p>
      <w:pPr>
        <w:shd w:fill="E8F4FD" w:val="clear"/>
        <w:spacing w:before="120" w:after="120"/>
        <w:ind w:left="283"/>
      </w:pPr>
      <w:r>
        <w:rPr>
          <w:rFonts w:ascii="Calibri" w:hAnsi="Calibri"/>
          <w:b/>
          <w:color w:val="0F4C81"/>
          <w:sz w:val="20"/>
        </w:rPr>
        <w:t xml:space="preserve">  PERTANYAAN: </w:t>
      </w:r>
      <w:r>
        <w:rPr>
          <w:rFonts w:ascii="Calibri" w:hAnsi="Calibri"/>
          <w:sz w:val="20"/>
        </w:rPr>
        <w:t>Identifikasi SATU proses kritikal yang hilang dari pipeline original. Jelaskan: a) Apa prosesnya dan mengapa penting; b) Bagaimana ketidakhadirannya berkontribusi pada insiden; c) Bagaimana implementasinya; d) Contoh output.</w:t>
      </w:r>
    </w:p>
    <w:p>
      <w:pPr>
        <w:pStyle w:val="Heading3"/>
      </w:pPr>
      <w:r>
        <w:rPr>
          <w:rFonts w:ascii="Calibri" w:hAnsi="Calibri"/>
          <w:color w:val="27AE60"/>
        </w:rPr>
        <w:t>JAWABAN SOAL 5</w:t>
      </w:r>
    </w:p>
    <w:p>
      <w:pPr>
        <w:spacing w:after="120"/>
      </w:pPr>
      <w:r>
        <w:rPr>
          <w:rFonts w:ascii="Calibri" w:hAnsi="Calibri"/>
          <w:b/>
          <w:i w:val="0"/>
          <w:color w:val="0D1B2A"/>
          <w:sz w:val="28"/>
        </w:rPr>
        <w:t>Proses Kritikal yang Hilang: THREAT MODELING</w:t>
      </w:r>
    </w:p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a) Apa Itu Threat Modeling dan Mengapa Penting?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Threat Modeling adalah proses terstruktur untuk mengidentifikasi, mengevaluasi, dan memprioritaskan potensi ancaman keamanan SEBELUM sistem dibangun. Ini dilakukan di tahap paling awal (Plan/Design).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Mengapa sangat penting: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Proaktif vs Reaktif — identifikasi masalah SEBELUM kode ditulis (6x lebih murah)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Holistic View — melihat arsitektur, data flow, trust boundaries, proses operasional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Risk Prioritization — prioritaskan mitigasi berdasarkan likelihood dan impact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Compliance — UU PDP dan ISO 27001 mensyaratkan pendekatan risk-based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Framework Threat Modeling: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4703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STRIDE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Spoofing, Tampering, Repudiation, Information Disclosure, DoS, Elevation of Privilege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DREAD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Damage, Reproducibility, Exploitability, Affected Users, Discoverability — risk scoring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PASTA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Process for Attack Simulation and Threat Analysis — risk-centric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LINDDUN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Fokus privacy threats — relevan untuk UU PDP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b) Bagaimana Ketidakhadiran Threat Modeling Berkontribusi pada Insiden?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Analisis STRIDE terhadap Pipeline NusaCloud — SEMUA kategori dilanggar: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Threat Category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Threat yang Seharusnya Teridentifikasi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Spoofing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Mantan karyawan bisa menyamar sebagai admin (shared creds)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Tampering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Jenkinsfile bisa dimodifikasi tanpa kontrol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Repudiation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Tidak ada audit log — pelaku tidak bisa diidentifikasi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Info Disclosure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Hardcoded secrets, data flow tidak terenkripsi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Denial of Service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Single point of failure di Jenkins dan production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Elevation of Privilege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Semua developer memiliki root access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❌ Tidak teridentifikasi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c) Bagaimana Threat Modeling Diimplementasikan?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Langkah 1: Identifikasi Assets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Asset Register untuk NusaCloud ERP:</w:t>
        <w:br/>
        <w:t>├── Data Assets</w:t>
        <w:br/>
        <w:t>│   ├── Client Financial Data (CRITICAL)</w:t>
        <w:br/>
        <w:t>│   ├── Employee PII (CRITICAL)</w:t>
        <w:br/>
        <w:t>│   ├── Transaction Records (HIGH)</w:t>
        <w:br/>
        <w:t>│   └── Audit/Tax Reports (HIGH)</w:t>
        <w:br/>
        <w:t>├── System Assets</w:t>
        <w:br/>
        <w:t>│   ├── Production Server (CRITICAL)</w:t>
        <w:br/>
        <w:t>│   ├── Jenkins Build Server (HIGH)</w:t>
        <w:br/>
        <w:t>│   └── Docker Registry (MEDIUM)</w:t>
        <w:br/>
        <w:t>└── Credential Assets</w:t>
        <w:br/>
        <w:t xml:space="preserve">    ├── Database Credentials (CRITICAL)</w:t>
        <w:br/>
        <w:t xml:space="preserve">    ├── API Keys (HIGH)</w:t>
        <w:br/>
        <w:t xml:space="preserve">    └── SSL/TLS Certificates (HIGH)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Langkah 2: Buat Data Flow Diagram (DFD)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Identifikasi semua komponen sistem dan aliran data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Tentukan trust boundaries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Identifikasi entry points dan exit points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Langkah 3: Identifikasi Threats (STRIDE)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Untuk setiap data flow melewati trust boundary, analisis ke-6 kategori STRIDE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Langkah 4: Risk Scoring (DREAD)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Contoh scoring — Threat: 'Mantan karyawan mengakses Jenkins':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DREAD Factor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(1-10)</w:t>
            </w:r>
          </w:p>
        </w:tc>
        <w:tc>
          <w:tcPr>
            <w:tcW w:type="dxa" w:w="3135"/>
            <w:shd w:fill="C0392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Damage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Full access production, data breach masif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Reproducibility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Mudah diulang karena shared credentials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Exploitability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Hanya perlu login biasa, no exploit needed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Affected Users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500+ perusahaan klien, jutaan end-users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Discoverability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Shared credentials = common knowledge</w:t>
            </w:r>
          </w:p>
        </w:tc>
      </w:tr>
      <w:tr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47/50</w:t>
            </w:r>
          </w:p>
        </w:tc>
        <w:tc>
          <w:tcPr>
            <w:tcW w:type="dxa" w:w="3135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CRITICAL — Harus dimitigasi segera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Langkah 5: Tentukan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2351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DREAD</w:t>
            </w:r>
          </w:p>
        </w:tc>
        <w:tc>
          <w:tcPr>
            <w:tcW w:type="dxa" w:w="2351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  <w:tc>
          <w:tcPr>
            <w:tcW w:type="dxa" w:w="2351"/>
            <w:shd w:fill="0F4C8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Unauthorized access (shared creds)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47/50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Individual accounts + MFA + RBAC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P1 - Immediate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Pipeline tampering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42/50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Branch protection + signed commits + audit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P1 - Immediate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Hardcoded secrets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40/50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HashiCorp Vault + GitLeaks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P1 - Immediate</w:t>
            </w:r>
          </w:p>
        </w:tc>
      </w:tr>
      <w:tr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Unscanned containers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38/50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Trivy scanning + image signing</w:t>
            </w:r>
          </w:p>
        </w:tc>
        <w:tc>
          <w:tcPr>
            <w:tcW w:type="dxa" w:w="2351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P2 - Short-term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No security monitoring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45/50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SIEM (Wazuh) + ELK + Falco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P1 - Immediate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Langkah 6: Review dan Update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Review setiap perubahan arsitektur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Minimal quarterly review</w:t>
      </w:r>
    </w:p>
    <w:p>
      <w:pPr>
        <w:pStyle w:val="ListBullet"/>
        <w:ind w:left="850"/>
      </w:pPr>
      <w:r>
        <w:rPr>
          <w:rFonts w:ascii="Calibri" w:hAnsi="Calibri"/>
          <w:sz w:val="22"/>
        </w:rPr>
        <w:t>Update setelah setiap insiden keamanan</w:t>
      </w:r>
    </w:p>
    <w:p/>
    <w:p>
      <w:pPr>
        <w:spacing w:after="120"/>
      </w:pPr>
      <w:r>
        <w:rPr>
          <w:rFonts w:ascii="Calibri" w:hAnsi="Calibri"/>
          <w:b/>
          <w:i w:val="0"/>
          <w:color w:val="1B263B"/>
          <w:sz w:val="24"/>
        </w:rPr>
        <w:t>d) Contoh Output Threat Modeling Document</w:t>
      </w:r>
    </w:p>
    <w:p>
      <w:pPr>
        <w:spacing w:before="80" w:after="80"/>
        <w:ind w:left="567"/>
        <w:shd w:fill="F4F6F9" w:val="clear"/>
      </w:pPr>
      <w:r>
        <w:rPr>
          <w:rFonts w:ascii="Consolas" w:hAnsi="Consolas"/>
          <w:color w:val="2C3E50"/>
          <w:sz w:val="18"/>
        </w:rPr>
        <w:t>════════════════════════════════════════════════</w:t>
        <w:br/>
        <w:t xml:space="preserve">   THREAT MODEL REPORT</w:t>
        <w:br/>
        <w:t xml:space="preserve">   PT. NusaCloud Technologies — ERP Platform</w:t>
        <w:br/>
        <w:t xml:space="preserve">   Version: 1.0 | Date: Q1 2026</w:t>
        <w:br/>
        <w:t>════════════════════════════════════════════════</w:t>
        <w:br/>
        <w:br/>
        <w:t>EXECUTIVE SUMMARY:</w:t>
        <w:br/>
        <w:t>Ditemukan 15 threats:</w:t>
        <w:br/>
        <w:t xml:space="preserve">  6 CRITICAL | 4 HIGH | 3 MEDIUM | 2 LOW</w:t>
        <w:br/>
        <w:t>Average DREAD Score: 35.2/50</w:t>
        <w:br/>
        <w:t>Highest: 47/50 (Unauthorized Pipeline Access)</w:t>
        <w:br/>
        <w:br/>
        <w:t>RECOMMENDATION:</w:t>
        <w:br/>
        <w:t>Hentikan deployment sampai mitigasi</w:t>
        <w:br/>
        <w:t>6 CRITICAL threats diimplementasikan.</w:t>
        <w:br/>
        <w:br/>
        <w:t>[TM-001] Unauthorized Build Pipeline Access</w:t>
        <w:br/>
        <w:t xml:space="preserve">  Category: Spoofing + Elevation of Privilege</w:t>
        <w:br/>
        <w:t xml:space="preserve">  DREAD: 47/50</w:t>
        <w:br/>
        <w:t xml:space="preserve">  Mitigation: Individual accounts, MFA, RBAC</w:t>
        <w:br/>
        <w:t xml:space="preserve">  Owner: DevOps Lead | Deadline: Sprint 1</w:t>
        <w:br/>
        <w:br/>
        <w:t>[TM-002] Supply Chain Injection</w:t>
        <w:br/>
        <w:t xml:space="preserve">  Category: Tampering</w:t>
        <w:br/>
        <w:t xml:space="preserve">  DREAD: 42/50</w:t>
        <w:br/>
        <w:t xml:space="preserve">  Mitigation: Snyk + OWASP Dep-Check</w:t>
        <w:br/>
        <w:t xml:space="preserve">  Owner: Security Team | Deadline: Sprint 1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1B2A"/>
        </w:rPr>
        <w:t>BAGIAN C: Quick Reference — Tools DevSecOps</w:t>
      </w:r>
    </w:p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703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Planning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OWASP Threat Dragon, Microsoft TMT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Secret Detection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GitLeaks, TruffleHog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SAST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SonarQube, Semgrep, Checkmarx, CodeQL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SCA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Snyk, Trivy, OWASP Dependency-Check, Dependabot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Container Scan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Trivy, Aqua Security, Grype, Docker Scout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IaC Scanning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Checkov, Terrascan, tfsec, KICS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DAST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OWASP ZAP, Burp Suite, Nikto, Nuclei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Secret Management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HashiCorp Vault, AWS Secrets Manager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IAM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Keycloak, Okta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SIEM/Monitoring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Wazuh, Splunk, ELK Stack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Runtime Protection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Falco, Aqua Security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CI/CD Platform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Jenkins, GitLab CI, GitHub 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WAF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ModSecurity, AWS WAF, Cloudflare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1B2A"/>
        </w:rPr>
        <w:t>BAGIAN D: Tips Menjawab Ujian</w:t>
      </w:r>
    </w:p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F4C81"/>
        </w:rPr>
        <w:t>Strategi Menjawab Study Case DevSecOps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1. Selalu mulai dengan identifikasi masalah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Sebutkan masalah spesifik dari case sebelum memberikan solusi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2. Gunakan framework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STRIDE, DREAD, Defense-in-Depth, Shift-Left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3. Sebutkan tools spesifik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Dosen ingin dengar nama tools, bukan hanya konsep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4. Jelaskan MENGAPA, bukan hanya APA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Jangan hanya list tools, jelaskan kenapa relevan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5. Hubungkan dengan real-world incidents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SolarWinds, Log4Shell, CodeCov, dll.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6. Gambar diagram jika redesign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Visual representation sangat penting</w:t>
      </w:r>
    </w:p>
    <w:p>
      <w:pPr>
        <w:spacing w:after="120"/>
      </w:pPr>
      <w:r>
        <w:rPr>
          <w:rFonts w:ascii="Calibri" w:hAnsi="Calibri"/>
          <w:b/>
          <w:i w:val="0"/>
          <w:color w:val="0F4C81"/>
          <w:sz w:val="22"/>
        </w:rPr>
        <w:t>7. Ingat: tidak ada security 100%</w:t>
      </w:r>
    </w:p>
    <w:p>
      <w:pPr>
        <w:spacing w:after="120"/>
      </w:pPr>
      <w:r>
        <w:rPr>
          <w:rFonts w:ascii="Calibri" w:hAnsi="Calibri"/>
          <w:b w:val="0"/>
          <w:i w:val="0"/>
          <w:color w:val="5D6D7E"/>
          <w:sz w:val="22"/>
        </w:rPr>
        <w:t xml:space="preserve">  → Jawaban yang baik mengakui limitasi + defense-in-depth</w:t>
      </w:r>
    </w:p>
    <w:p/>
    <w:p>
      <w:pPr>
        <w:pStyle w:val="Heading2"/>
      </w:pPr>
      <w:r>
        <w:rPr>
          <w:rFonts w:ascii="Calibri" w:hAnsi="Calibri"/>
          <w:color w:val="0F4C81"/>
        </w:rPr>
        <w:t>Key Terms yang Harus Diingat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0D1B2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Shift Left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Menggeser security testing ke tahap awal development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Defense in Depth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Pertahanan berlapis, tidak bergantung pada satu kontrol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Zero Trust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Jangan pernah trust, selalu verify — bahkan internal users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Security Gate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Checkpoint otomatis sebelum lanjut ke stage berikutnya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Supply Chain Attack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Serangan melalui komponen third-party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Dwell Time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Waktu attacker dalam sistem tanpa terdeteksi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Blast Radius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Seberapa besar dampak jika satu komponen terkompromi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SBOM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Software Bill of Materials — daftar semua komponen software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Common Vulnerabilities and Exposures — database kerentanan publik</w:t>
            </w:r>
          </w:p>
        </w:tc>
      </w:tr>
      <w:tr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SIEM</w:t>
            </w:r>
          </w:p>
        </w:tc>
        <w:tc>
          <w:tcPr>
            <w:tcW w:type="dxa" w:w="4703"/>
            <w:shd w:fill="F0F0F5" w:val="clear"/>
          </w:tcPr>
          <w:p>
            <w:r/>
            <w:r>
              <w:rPr>
                <w:rFonts w:ascii="Calibri" w:hAnsi="Calibri"/>
                <w:sz w:val="20"/>
              </w:rPr>
              <w:t>Security Information and Event Management</w:t>
            </w:r>
          </w:p>
        </w:tc>
      </w:tr>
    </w:tbl>
    <w:p/>
    <w:p/>
    <w:p/>
    <w:p>
      <w:pPr>
        <w:spacing w:before="40" w:after="4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i/>
          <w:color w:val="5D6D7E"/>
          <w:sz w:val="18"/>
        </w:rPr>
        <w:t>Dokumen ini dibuat untuk persiapan UAS Server Network Administration</w:t>
      </w:r>
    </w:p>
    <w:p>
      <w:pPr>
        <w:jc w:val="center"/>
      </w:pPr>
      <w:r>
        <w:rPr>
          <w:rFonts w:ascii="Calibri" w:hAnsi="Calibri"/>
          <w:i/>
          <w:color w:val="5D6D7E"/>
          <w:sz w:val="18"/>
        </w:rPr>
        <w:t>BINUS University — Cyber Security Program — Semester 4</w:t>
      </w:r>
    </w:p>
    <w:p>
      <w:pPr>
        <w:jc w:val="center"/>
      </w:pPr>
      <w:r>
        <w:rPr>
          <w:rFonts w:ascii="Calibri" w:hAnsi="Calibri"/>
          <w:i/>
          <w:color w:val="5D6D7E"/>
          <w:sz w:val="18"/>
        </w:rPr>
        <w:t>Last Updated: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