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Azure CLI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のインストールを行う</w:t>
        <w:br w:type="textWrapping"/>
        <w:br w:type="textWrapping"/>
        <w:t xml:space="preserve">下記のコマンドを入力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アプリ設定を更新し、ローカルコードのデプロイを許可する。</w:t>
        <w:br w:type="textWrapping"/>
        <w:br w:type="textWrapping"/>
      </w:r>
      <w:r w:rsidDel="00000000" w:rsidR="00000000" w:rsidRPr="00000000">
        <w:rPr>
          <w:color w:val="1f2328"/>
          <w:sz w:val="20"/>
          <w:szCs w:val="20"/>
          <w:rtl w:val="0"/>
        </w:rPr>
        <w:t xml:space="preserve">az webapp config appsettings set -g </w:t>
      </w:r>
      <w:r w:rsidDel="00000000" w:rsidR="00000000" w:rsidRPr="00000000">
        <w:rPr>
          <w:color w:val="cc0000"/>
          <w:sz w:val="20"/>
          <w:szCs w:val="20"/>
          <w:rtl w:val="0"/>
        </w:rPr>
        <w:t xml:space="preserve">&lt;resource-group-name&gt;</w:t>
      </w:r>
      <w:r w:rsidDel="00000000" w:rsidR="00000000" w:rsidRPr="00000000">
        <w:rPr>
          <w:color w:val="1f2328"/>
          <w:sz w:val="20"/>
          <w:szCs w:val="20"/>
          <w:rtl w:val="0"/>
        </w:rPr>
        <w:t xml:space="preserve"> -n </w:t>
      </w:r>
      <w:r w:rsidDel="00000000" w:rsidR="00000000" w:rsidRPr="00000000">
        <w:rPr>
          <w:color w:val="45818e"/>
          <w:sz w:val="20"/>
          <w:szCs w:val="20"/>
          <w:rtl w:val="0"/>
        </w:rPr>
        <w:t xml:space="preserve">&lt;existing-app-name&gt; </w:t>
      </w:r>
      <w:r w:rsidDel="00000000" w:rsidR="00000000" w:rsidRPr="00000000">
        <w:rPr>
          <w:color w:val="1f2328"/>
          <w:sz w:val="20"/>
          <w:szCs w:val="20"/>
          <w:rtl w:val="0"/>
        </w:rPr>
        <w:t xml:space="preserve">--settings WEBSITE_WEBDEPLOY_USE_SCM=false</w:t>
        <w:br w:type="textWrapping"/>
        <w:br w:type="textWrapping"/>
      </w:r>
      <w:r w:rsidDel="00000000" w:rsidR="00000000" w:rsidRPr="00000000">
        <w:rPr>
          <w:color w:val="cc0000"/>
          <w:sz w:val="20"/>
          <w:szCs w:val="20"/>
          <w:rtl w:val="0"/>
        </w:rPr>
        <w:t xml:space="preserve">&lt;resource-group-name&gt;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　→　リソースグループ名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2328"/>
          <w:sz w:val="20"/>
          <w:szCs w:val="20"/>
        </w:rPr>
      </w:pPr>
      <w:r w:rsidDel="00000000" w:rsidR="00000000" w:rsidRPr="00000000">
        <w:rPr>
          <w:color w:val="45818e"/>
          <w:sz w:val="20"/>
          <w:szCs w:val="20"/>
          <w:rtl w:val="0"/>
        </w:rPr>
        <w:t xml:space="preserve">&lt;existing-app-name&gt;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0"/>
          <w:szCs w:val="20"/>
          <w:rtl w:val="0"/>
        </w:rPr>
        <w:t xml:space="preserve">　　 →　作成したアプリ名</w:t>
      </w:r>
    </w:p>
    <w:p w:rsidR="00000000" w:rsidDel="00000000" w:rsidP="00000000" w:rsidRDefault="00000000" w:rsidRPr="00000000" w14:paraId="00000005">
      <w:pPr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az webapp up --runtime &lt;runtime-stack&gt; --sku &lt;sku&gt; --name &lt;existing-app-name&gt; --resource-group &lt;resource-group-name&gt;</w:t>
      </w:r>
    </w:p>
    <w:p w:rsidR="00000000" w:rsidDel="00000000" w:rsidP="00000000" w:rsidRDefault="00000000" w:rsidRPr="00000000" w14:paraId="00000007">
      <w:pPr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center"/>
      <w:rPr>
        <w:b w:val="1"/>
        <w:sz w:val="36"/>
        <w:szCs w:val="36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36"/>
        <w:szCs w:val="36"/>
        <w:rtl w:val="0"/>
      </w:rPr>
      <w:t xml:space="preserve">ChatbotUI変更　手順書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earn.microsoft.com/ja-jp/cli/azure/install-azure-cli-windows?tabs=azure-cli#install-or-update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