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56DB"/>
        </w:rPr>
        <w:t>VemResolver — Backlog de Funcionalidades Futuras</w:t>
      </w:r>
    </w:p>
    <w:p>
      <w:pPr>
        <w:pStyle w:val="Quote"/>
      </w:pPr>
      <w:r/>
      <w:r>
        <w:rPr>
          <w:b/>
        </w:rPr>
        <w:t>Criado em:</w:t>
      </w:r>
      <w:r>
        <w:t xml:space="preserve"> 2026-05-19  </w:t>
      </w:r>
    </w:p>
    <w:p>
      <w:pPr>
        <w:pStyle w:val="Quote"/>
      </w:pPr>
      <w:r/>
      <w:r>
        <w:rPr>
          <w:b/>
        </w:rPr>
        <w:t>Analista:</w:t>
      </w:r>
      <w:r>
        <w:t xml:space="preserve"> Claude Sonnet 4.6  </w:t>
      </w:r>
    </w:p>
    <w:p>
      <w:pPr>
        <w:pStyle w:val="Quote"/>
      </w:pPr>
      <w:r/>
      <w:r>
        <w:rPr>
          <w:b/>
        </w:rPr>
        <w:t>Contexto:</w:t>
      </w:r>
      <w:r>
        <w:t xml:space="preserve"> Documento gerado após a conclusão completa da Prioridade P4 (Competitividade). Lista todos os gaps identificados em relação aos concorrentes (GetNinjas, Cronoshare), requisitos de produção e melhorias de produto que ainda não foram implementados.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0E7862"/>
        </w:rPr>
        <w:t>Como ler este documento</w:t>
      </w:r>
    </w:p>
    <w:p>
      <w:r>
        <w:t>Cada item tem:</w:t>
      </w:r>
    </w:p>
    <w:p>
      <w:pPr>
        <w:pStyle w:val="ListBullet"/>
      </w:pPr>
      <w:r/>
      <w:r>
        <w:rPr>
          <w:b/>
        </w:rPr>
        <w:t>Impacto</w:t>
      </w:r>
      <w:r>
        <w:t>: benefício percebido pelo usuário ou pelo negócio (Alto / Médio / Baixo)</w:t>
      </w:r>
    </w:p>
    <w:p>
      <w:pPr>
        <w:pStyle w:val="ListBullet"/>
      </w:pPr>
      <w:r/>
      <w:r>
        <w:rPr>
          <w:b/>
        </w:rPr>
        <w:t>Esforço</w:t>
      </w:r>
      <w:r>
        <w:t>: complexidade de implementação (Alto / Médio / Baixo)</w:t>
      </w:r>
    </w:p>
    <w:p>
      <w:pPr>
        <w:pStyle w:val="ListBullet"/>
      </w:pPr>
      <w:r/>
      <w:r>
        <w:rPr>
          <w:b/>
        </w:rPr>
        <w:t>Prioridade sugerida</w:t>
      </w:r>
      <w:r>
        <w:t>: produto do impacto × esforço invertido</w:t>
      </w:r>
    </w:p>
    <w:p>
      <w:pPr>
        <w:pStyle w:val="ListBullet"/>
      </w:pPr>
      <w:r/>
      <w:r>
        <w:rPr>
          <w:b/>
        </w:rPr>
        <w:t>Dependências</w:t>
      </w:r>
      <w:r>
        <w:t>: o que precisa existir antes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0E7862"/>
        </w:rPr>
        <w:t>P5 — Infraestrutura e Deploy</w:t>
      </w:r>
    </w:p>
    <w:p>
      <w:pPr>
        <w:pStyle w:val="Heading3"/>
      </w:pPr>
      <w:r>
        <w:rPr>
          <w:color w:val="373737"/>
        </w:rPr>
        <w:t>P5.1 — CI/CD com GitHub Actions</w:t>
      </w:r>
    </w:p>
    <w:p>
      <w:r/>
      <w:r>
        <w:rPr>
          <w:b/>
        </w:rPr>
        <w:t>Descrição:</w:t>
      </w:r>
      <w:r>
        <w:t xml:space="preserve">  </w:t>
      </w:r>
    </w:p>
    <w:p>
      <w:r>
        <w:t xml:space="preserve">Pipeline automático que executa testes, compila o JAR, builda as imagens Docker e faz deploy ao fazer push na branch </w:t>
      </w:r>
      <w:r>
        <w:rPr>
          <w:rFonts w:ascii="Courier New" w:hAnsi="Courier New"/>
          <w:sz w:val="18"/>
        </w:rPr>
        <w:t>main</w:t>
      </w:r>
      <w:r>
        <w:t>.</w:t>
      </w:r>
    </w:p>
    <w:p>
      <w:r/>
      <w:r>
        <w:rPr>
          <w:b/>
        </w:rPr>
        <w:t>Justificativa:</w:t>
      </w:r>
      <w:r>
        <w:t xml:space="preserve">  </w:t>
      </w:r>
    </w:p>
    <w:p>
      <w:r>
        <w:t>Hoje o deploy é manual (</w:t>
      </w:r>
      <w:r>
        <w:rPr>
          <w:rFonts w:ascii="Courier New" w:hAnsi="Courier New"/>
          <w:sz w:val="18"/>
        </w:rPr>
        <w:t>docker-compose up --build</w:t>
      </w:r>
      <w:r>
        <w:t>). Qualquer mudança em produção exige acesso SSH à máquina e conhecimento do processo. CI/CD elimina erros humanos e garante que só código que passa nos testes chegue ao ar.</w:t>
      </w:r>
    </w:p>
    <w:p>
      <w:r/>
      <w:r>
        <w:rPr>
          <w:b/>
        </w:rPr>
        <w:t>Escopo técnico:</w:t>
      </w:r>
      <w:r/>
    </w:p>
    <w:p>
      <w:pPr>
        <w:pStyle w:val="ListBullet"/>
      </w:pPr>
      <w:r>
        <w:t xml:space="preserve">Workflow </w:t>
      </w:r>
      <w:r>
        <w:rPr>
          <w:rFonts w:ascii="Courier New" w:hAnsi="Courier New"/>
          <w:sz w:val="18"/>
        </w:rPr>
        <w:t>ci.yml</w:t>
      </w:r>
      <w:r>
        <w:t xml:space="preserve">: </w:t>
      </w:r>
      <w:r>
        <w:rPr>
          <w:rFonts w:ascii="Courier New" w:hAnsi="Courier New"/>
          <w:sz w:val="18"/>
        </w:rPr>
        <w:t>mvn test</w:t>
      </w:r>
      <w:r>
        <w:t xml:space="preserve"> no backend + </w:t>
      </w:r>
      <w:r>
        <w:rPr>
          <w:rFonts w:ascii="Courier New" w:hAnsi="Courier New"/>
          <w:sz w:val="18"/>
        </w:rPr>
        <w:t>ng test --watch=false</w:t>
      </w:r>
      <w:r>
        <w:t xml:space="preserve"> no frontend a cada PR</w:t>
      </w:r>
    </w:p>
    <w:p>
      <w:pPr>
        <w:pStyle w:val="ListBullet"/>
      </w:pPr>
      <w:r>
        <w:t xml:space="preserve">Workflow </w:t>
      </w:r>
      <w:r>
        <w:rPr>
          <w:rFonts w:ascii="Courier New" w:hAnsi="Courier New"/>
          <w:sz w:val="18"/>
        </w:rPr>
        <w:t>deploy.yml</w:t>
      </w:r>
      <w:r>
        <w:t xml:space="preserve">: build das imagens Docker + push para Docker Hub (ou GHCR) + SSH na VPS para </w:t>
      </w:r>
      <w:r>
        <w:rPr>
          <w:rFonts w:ascii="Courier New" w:hAnsi="Courier New"/>
          <w:sz w:val="18"/>
        </w:rPr>
        <w:t>docker-compose pull &amp;&amp; docker-compose up -d</w:t>
      </w:r>
      <w:r/>
    </w:p>
    <w:p>
      <w:pPr>
        <w:pStyle w:val="ListBullet"/>
      </w:pPr>
      <w:r>
        <w:t xml:space="preserve">Secrets do GitHub: </w:t>
      </w:r>
      <w:r>
        <w:rPr>
          <w:rFonts w:ascii="Courier New" w:hAnsi="Courier New"/>
          <w:sz w:val="18"/>
        </w:rPr>
        <w:t>DB_URL</w:t>
      </w:r>
      <w:r>
        <w:t xml:space="preserve">, </w:t>
      </w:r>
      <w:r>
        <w:rPr>
          <w:rFonts w:ascii="Courier New" w:hAnsi="Courier New"/>
          <w:sz w:val="18"/>
        </w:rPr>
        <w:t>DB_USERNAME</w:t>
      </w:r>
      <w:r>
        <w:t xml:space="preserve">, </w:t>
      </w:r>
      <w:r>
        <w:rPr>
          <w:rFonts w:ascii="Courier New" w:hAnsi="Courier New"/>
          <w:sz w:val="18"/>
        </w:rPr>
        <w:t>DB_PASSWORD</w:t>
      </w:r>
      <w:r>
        <w:t xml:space="preserve">, </w:t>
      </w:r>
      <w:r>
        <w:rPr>
          <w:rFonts w:ascii="Courier New" w:hAnsi="Courier New"/>
          <w:sz w:val="18"/>
        </w:rPr>
        <w:t>JWT_SECRET</w:t>
      </w:r>
      <w:r>
        <w:t xml:space="preserve">, </w:t>
      </w:r>
      <w:r>
        <w:rPr>
          <w:rFonts w:ascii="Courier New" w:hAnsi="Courier New"/>
          <w:sz w:val="18"/>
        </w:rPr>
        <w:t>BREVO_API_KEY</w:t>
      </w:r>
      <w:r>
        <w:t xml:space="preserve">, </w:t>
      </w:r>
      <w:r>
        <w:rPr>
          <w:rFonts w:ascii="Courier New" w:hAnsi="Courier New"/>
          <w:sz w:val="18"/>
        </w:rPr>
        <w:t>SSH_KEY</w:t>
      </w:r>
      <w:r/>
    </w:p>
    <w:p>
      <w:pPr>
        <w:pStyle w:val="ListBullet"/>
      </w:pPr>
      <w:r>
        <w:t>Badge de status de build no README</w:t>
      </w:r>
    </w:p>
    <w:p>
      <w:r/>
      <w:r>
        <w:rPr>
          <w:b/>
        </w:rPr>
        <w:t>Impacto:</w:t>
      </w:r>
      <w:r>
        <w:t xml:space="preserve"> Alto | </w:t>
      </w:r>
      <w:r>
        <w:rPr>
          <w:b/>
        </w:rPr>
        <w:t>Esforço:</w:t>
      </w:r>
      <w:r>
        <w:t xml:space="preserve"> Médio | </w:t>
      </w:r>
      <w:r>
        <w:rPr>
          <w:b/>
        </w:rPr>
        <w:t>Dependência:</w:t>
      </w:r>
      <w:r>
        <w:t xml:space="preserve"> P5.2 (ambiente de produção)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color w:val="373737"/>
        </w:rPr>
        <w:t>P5.2 — Ambiente de Produção (VPS / PaaS)</w:t>
      </w:r>
    </w:p>
    <w:p>
      <w:r/>
      <w:r>
        <w:rPr>
          <w:b/>
        </w:rPr>
        <w:t>Descrição:</w:t>
      </w:r>
      <w:r>
        <w:t xml:space="preserve">  </w:t>
      </w:r>
    </w:p>
    <w:p>
      <w:r>
        <w:t>Provisionamento de um ambiente de produção real, com domínio, HTTPS e banco de dados gerenciado.</w:t>
      </w:r>
    </w:p>
    <w:p>
      <w:r/>
      <w:r>
        <w:rPr>
          <w:b/>
        </w:rPr>
        <w:t>Justificativa:</w:t>
      </w:r>
      <w:r>
        <w:t xml:space="preserve">  </w:t>
      </w:r>
    </w:p>
    <w:p>
      <w:r>
        <w:t xml:space="preserve">O projeto roda hoje apenas em </w:t>
      </w:r>
      <w:r>
        <w:rPr>
          <w:rFonts w:ascii="Courier New" w:hAnsi="Courier New"/>
          <w:sz w:val="18"/>
        </w:rPr>
        <w:t>localhost</w:t>
      </w:r>
      <w:r>
        <w:t>. Sem deploy real não há como validar com usuários reais nem medir métricas de negócio.</w:t>
      </w:r>
    </w:p>
    <w:p>
      <w:r/>
      <w:r>
        <w:rPr>
          <w:b/>
        </w:rPr>
        <w:t>Escopo técnico:</w:t>
      </w:r>
      <w:r/>
    </w:p>
    <w:p>
      <w:pPr>
        <w:pStyle w:val="ListBullet"/>
      </w:pPr>
      <w:r>
        <w:t>Opção A (PaaS — menor esforço): Railway ou Render</w:t>
      </w:r>
    </w:p>
    <w:p>
      <w:pPr>
        <w:pStyle w:val="ListBullet2"/>
      </w:pPr>
      <w:r>
        <w:t>Backend: serviço Docker com variáveis de ambiente</w:t>
      </w:r>
    </w:p>
    <w:p>
      <w:pPr>
        <w:pStyle w:val="ListBullet2"/>
      </w:pPr>
      <w:r>
        <w:t>Banco: PostgreSQL gerenciado (Railway Postgres ou Render Postgres)</w:t>
      </w:r>
    </w:p>
    <w:p>
      <w:pPr>
        <w:pStyle w:val="ListBullet2"/>
      </w:pPr>
      <w:r>
        <w:t>Frontend: Nginx servindo a build Angular via Docker</w:t>
      </w:r>
    </w:p>
    <w:p>
      <w:pPr>
        <w:pStyle w:val="ListBullet"/>
      </w:pPr>
      <w:r>
        <w:t>Opção B (VPS — mais controle): DigitalOcean Droplet ou Hetzner</w:t>
      </w:r>
    </w:p>
    <w:p>
      <w:pPr>
        <w:pStyle w:val="ListBullet2"/>
      </w:pPr>
      <w:r>
        <w:t>Docker Compose em produção</w:t>
      </w:r>
    </w:p>
    <w:p>
      <w:pPr>
        <w:pStyle w:val="ListBullet2"/>
      </w:pPr>
      <w:r>
        <w:t>Nginx reverso com SSL via Let's Encrypt (Certbot)</w:t>
      </w:r>
    </w:p>
    <w:p>
      <w:pPr>
        <w:pStyle w:val="ListBullet2"/>
      </w:pPr>
      <w:r>
        <w:t>Domínio próprio (</w:t>
      </w:r>
      <w:r>
        <w:rPr>
          <w:rFonts w:ascii="Courier New" w:hAnsi="Courier New"/>
          <w:sz w:val="18"/>
        </w:rPr>
        <w:t>vemresolver.com.br</w:t>
      </w:r>
      <w:r>
        <w:t xml:space="preserve"> ou similar)</w:t>
      </w:r>
    </w:p>
    <w:p>
      <w:pPr>
        <w:pStyle w:val="ListBullet"/>
      </w:pPr>
      <w:r/>
      <w:r>
        <w:rPr>
          <w:rFonts w:ascii="Courier New" w:hAnsi="Courier New"/>
          <w:sz w:val="18"/>
        </w:rPr>
        <w:t>application-prod.yml</w:t>
      </w:r>
      <w:r>
        <w:t xml:space="preserve"> já existe — apenas preencher variáveis</w:t>
      </w:r>
    </w:p>
    <w:p>
      <w:pPr>
        <w:pStyle w:val="ListBullet"/>
      </w:pPr>
      <w:r/>
      <w:r>
        <w:rPr>
          <w:rFonts w:ascii="Courier New" w:hAnsi="Courier New"/>
          <w:sz w:val="18"/>
        </w:rPr>
        <w:t>DataSeeder</w:t>
      </w:r>
      <w:r>
        <w:t xml:space="preserve"> já está restrito ao perfil </w:t>
      </w:r>
      <w:r>
        <w:rPr>
          <w:rFonts w:ascii="Courier New" w:hAnsi="Courier New"/>
          <w:sz w:val="18"/>
        </w:rPr>
        <w:t>!prod</w:t>
      </w:r>
      <w:r/>
    </w:p>
    <w:p>
      <w:r/>
      <w:r>
        <w:rPr>
          <w:b/>
        </w:rPr>
        <w:t>Impacto:</w:t>
      </w:r>
      <w:r>
        <w:t xml:space="preserve"> Alto | </w:t>
      </w:r>
      <w:r>
        <w:rPr>
          <w:b/>
        </w:rPr>
        <w:t>Esforço:</w:t>
      </w:r>
      <w:r>
        <w:t xml:space="preserve"> Médio | </w:t>
      </w:r>
      <w:r>
        <w:rPr>
          <w:b/>
        </w:rPr>
        <w:t>Dependência:</w:t>
      </w:r>
      <w:r>
        <w:t xml:space="preserve"> nenhuma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color w:val="373737"/>
        </w:rPr>
        <w:t>P5.3 — Correção das Vulnerabilidades Dependabot</w:t>
      </w:r>
    </w:p>
    <w:p>
      <w:r/>
      <w:r>
        <w:rPr>
          <w:b/>
        </w:rPr>
        <w:t>Descrição:</w:t>
      </w:r>
      <w:r>
        <w:t xml:space="preserve">  </w:t>
      </w:r>
    </w:p>
    <w:p>
      <w:r>
        <w:t>O GitHub reporta 49 vulnerabilidades nas dependências (33 high, 13 moderate, 3 low). Nenhuma foi corrigida até o momento.</w:t>
      </w:r>
    </w:p>
    <w:p>
      <w:r/>
      <w:r>
        <w:rPr>
          <w:b/>
        </w:rPr>
        <w:t>Justificativa:</w:t>
      </w:r>
      <w:r>
        <w:t xml:space="preserve">  </w:t>
      </w:r>
    </w:p>
    <w:p>
      <w:r>
        <w:t>Vulnerabilidades de segurança conhecidas em dependências são o vetor mais comum de ataques em aplicações web. Deve ser resolvido antes de qualquer exposição pública.</w:t>
      </w:r>
    </w:p>
    <w:p>
      <w:r/>
      <w:r>
        <w:rPr>
          <w:b/>
        </w:rPr>
        <w:t>Escopo técnico:</w:t>
      </w:r>
      <w:r/>
    </w:p>
    <w:p>
      <w:pPr>
        <w:pStyle w:val="ListBullet"/>
      </w:pPr>
      <w:r>
        <w:t xml:space="preserve">Executar </w:t>
      </w:r>
      <w:r>
        <w:rPr>
          <w:rFonts w:ascii="Courier New" w:hAnsi="Courier New"/>
          <w:sz w:val="18"/>
        </w:rPr>
        <w:t>mvn versions:display-dependency-updates</w:t>
      </w:r>
      <w:r>
        <w:t xml:space="preserve"> e </w:t>
      </w:r>
      <w:r>
        <w:rPr>
          <w:rFonts w:ascii="Courier New" w:hAnsi="Courier New"/>
          <w:sz w:val="18"/>
        </w:rPr>
        <w:t>npm audit</w:t>
      </w:r>
      <w:r>
        <w:t xml:space="preserve"> para mapear as atualizações disponíveis</w:t>
      </w:r>
    </w:p>
    <w:p>
      <w:pPr>
        <w:pStyle w:val="ListBullet"/>
      </w:pPr>
      <w:r>
        <w:t>Atualizar dependências em lotes (Spring Boot patch, JJWT, Angular minor)</w:t>
      </w:r>
    </w:p>
    <w:p>
      <w:pPr>
        <w:pStyle w:val="ListBullet"/>
      </w:pPr>
      <w:r>
        <w:t>Rodar a suíte de testes completa após cada lote</w:t>
      </w:r>
    </w:p>
    <w:p>
      <w:pPr>
        <w:pStyle w:val="ListBullet"/>
      </w:pPr>
      <w:r>
        <w:t>Configurar Dependabot para criar PRs automáticos de atualização</w:t>
      </w:r>
    </w:p>
    <w:p>
      <w:r/>
      <w:r>
        <w:rPr>
          <w:b/>
        </w:rPr>
        <w:t>Impacto:</w:t>
      </w:r>
      <w:r>
        <w:t xml:space="preserve"> Alto (segurança) | </w:t>
      </w:r>
      <w:r>
        <w:rPr>
          <w:b/>
        </w:rPr>
        <w:t>Esforço:</w:t>
      </w:r>
      <w:r>
        <w:t xml:space="preserve"> Médio | </w:t>
      </w:r>
      <w:r>
        <w:rPr>
          <w:b/>
        </w:rPr>
        <w:t>Dependência:</w:t>
      </w:r>
      <w:r>
        <w:t xml:space="preserve"> nenhuma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color w:val="373737"/>
        </w:rPr>
        <w:t>P5.4 — Observabilidade: Logs Estruturados e Métricas</w:t>
      </w:r>
    </w:p>
    <w:p>
      <w:r/>
      <w:r>
        <w:rPr>
          <w:b/>
        </w:rPr>
        <w:t>Descrição:</w:t>
      </w:r>
      <w:r>
        <w:t xml:space="preserve">  </w:t>
      </w:r>
    </w:p>
    <w:p>
      <w:r>
        <w:t>Configuração de logging estruturado (JSON) e métricas de aplicação com Spring Actuator + Prometheus + Grafana.</w:t>
      </w:r>
    </w:p>
    <w:p>
      <w:r/>
      <w:r>
        <w:rPr>
          <w:b/>
        </w:rPr>
        <w:t>Justificativa:</w:t>
      </w:r>
      <w:r>
        <w:t xml:space="preserve">  </w:t>
      </w:r>
    </w:p>
    <w:p>
      <w:r>
        <w:t>Sem observabilidade não é possível debugar problemas em produção, medir latência de endpoints ou detectar degradação de performance.</w:t>
      </w:r>
    </w:p>
    <w:p>
      <w:r/>
      <w:r>
        <w:rPr>
          <w:b/>
        </w:rPr>
        <w:t>Escopo técnico: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spring-boot-starter-actuator</w:t>
      </w:r>
      <w:r>
        <w:t xml:space="preserve"> com endpoints </w:t>
      </w:r>
      <w:r>
        <w:rPr>
          <w:rFonts w:ascii="Courier New" w:hAnsi="Courier New"/>
          <w:sz w:val="18"/>
        </w:rPr>
        <w:t>/health</w:t>
      </w:r>
      <w:r>
        <w:t xml:space="preserve">, </w:t>
      </w:r>
      <w:r>
        <w:rPr>
          <w:rFonts w:ascii="Courier New" w:hAnsi="Courier New"/>
          <w:sz w:val="18"/>
        </w:rPr>
        <w:t>/metrics</w:t>
      </w:r>
      <w:r>
        <w:t xml:space="preserve">, </w:t>
      </w:r>
      <w:r>
        <w:rPr>
          <w:rFonts w:ascii="Courier New" w:hAnsi="Courier New"/>
          <w:sz w:val="18"/>
        </w:rPr>
        <w:t>/info</w:t>
      </w:r>
      <w:r/>
    </w:p>
    <w:p>
      <w:pPr>
        <w:pStyle w:val="ListBullet"/>
      </w:pPr>
      <w:r>
        <w:t>Logback configurado para saída JSON (Logstash encoder)</w:t>
      </w:r>
    </w:p>
    <w:p>
      <w:pPr>
        <w:pStyle w:val="ListBullet"/>
      </w:pPr>
      <w:r>
        <w:t xml:space="preserve">Stack opcional: Prometheus scraping </w:t>
      </w:r>
      <w:r>
        <w:rPr>
          <w:rFonts w:ascii="Courier New" w:hAnsi="Courier New"/>
          <w:sz w:val="18"/>
        </w:rPr>
        <w:t>/actuator/prometheus</w:t>
      </w:r>
      <w:r>
        <w:t xml:space="preserve"> + Grafana dashboard</w:t>
      </w:r>
    </w:p>
    <w:p>
      <w:pPr>
        <w:pStyle w:val="ListBullet"/>
      </w:pPr>
      <w:r>
        <w:t>Alertas para: erro 5xx acima de X%, heap acima de 80%, tempo de resposta acima de 2 s</w:t>
      </w:r>
    </w:p>
    <w:p>
      <w:r/>
      <w:r>
        <w:rPr>
          <w:b/>
        </w:rPr>
        <w:t>Impacto:</w:t>
      </w:r>
      <w:r>
        <w:t xml:space="preserve"> Médio | </w:t>
      </w:r>
      <w:r>
        <w:rPr>
          <w:b/>
        </w:rPr>
        <w:t>Esforço:</w:t>
      </w:r>
      <w:r>
        <w:t xml:space="preserve"> Baixo | </w:t>
      </w:r>
      <w:r>
        <w:rPr>
          <w:b/>
        </w:rPr>
        <w:t>Dependência:</w:t>
      </w:r>
      <w:r>
        <w:t xml:space="preserve"> P5.2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0E7862"/>
        </w:rPr>
        <w:t>P6 — Monetização e Pagamentos</w:t>
      </w:r>
    </w:p>
    <w:p>
      <w:pPr>
        <w:pStyle w:val="Heading3"/>
      </w:pPr>
      <w:r>
        <w:rPr>
          <w:color w:val="373737"/>
        </w:rPr>
        <w:t>P6.1 — Sistema de Créditos Pré-Pagos (modelo OLX)</w:t>
      </w:r>
    </w:p>
    <w:p>
      <w:r/>
      <w:r>
        <w:rPr>
          <w:b/>
        </w:rPr>
        <w:t>Descrição:</w:t>
      </w:r>
      <w:r>
        <w:t xml:space="preserve">  </w:t>
      </w:r>
    </w:p>
    <w:p>
      <w:r>
        <w:t>Prestador compra pacotes de créditos. Cada contato com um cliente (aceite de proposta) consome créditos. Cliente nunca paga. Tier gratuito de 1–5 interações.</w:t>
      </w:r>
    </w:p>
    <w:p>
      <w:r/>
      <w:r>
        <w:rPr>
          <w:b/>
        </w:rPr>
        <w:t>Justificativa:</w:t>
      </w:r>
      <w:r>
        <w:t xml:space="preserve">  </w:t>
      </w:r>
    </w:p>
    <w:p>
      <w:r>
        <w:t>O modelo de monetização já está definido. Sem ele o produto não gera receita. É o passo mais importante após o deploy.</w:t>
      </w:r>
    </w:p>
    <w:p>
      <w:r/>
      <w:r>
        <w:rPr>
          <w:b/>
        </w:rPr>
        <w:t>Escopo técnico:</w:t>
      </w:r>
      <w:r/>
    </w:p>
    <w:p>
      <w:pPr>
        <w:pStyle w:val="ListBullet"/>
      </w:pPr>
      <w:r>
        <w:t xml:space="preserve">Entidade </w:t>
      </w:r>
      <w:r>
        <w:rPr>
          <w:rFonts w:ascii="Courier New" w:hAnsi="Courier New"/>
          <w:sz w:val="18"/>
        </w:rPr>
        <w:t>Pacote</w:t>
      </w:r>
      <w:r>
        <w:t xml:space="preserve"> (nome, quantidade de créditos, preço em centavos)</w:t>
      </w:r>
    </w:p>
    <w:p>
      <w:pPr>
        <w:pStyle w:val="ListBullet"/>
      </w:pPr>
      <w:r>
        <w:t xml:space="preserve">Entidade </w:t>
      </w:r>
      <w:r>
        <w:rPr>
          <w:rFonts w:ascii="Courier New" w:hAnsi="Courier New"/>
          <w:sz w:val="18"/>
        </w:rPr>
        <w:t>ContaPrestador</w:t>
      </w:r>
      <w:r>
        <w:t xml:space="preserve"> (saldo de créditos, total gasto)</w:t>
      </w:r>
    </w:p>
    <w:p>
      <w:pPr>
        <w:pStyle w:val="ListBullet"/>
      </w:pPr>
      <w:r>
        <w:t xml:space="preserve">Entidade </w:t>
      </w:r>
      <w:r>
        <w:rPr>
          <w:rFonts w:ascii="Courier New" w:hAnsi="Courier New"/>
          <w:sz w:val="18"/>
        </w:rPr>
        <w:t>TransacaoCredito</w:t>
      </w:r>
      <w:r>
        <w:t xml:space="preserve"> (tipo: COMPRA / CONSUMO, valor, data, referência)</w:t>
      </w:r>
    </w:p>
    <w:p>
      <w:pPr>
        <w:pStyle w:val="ListBullet"/>
      </w:pPr>
      <w:r>
        <w:t>Regra: ao aceitar uma proposta, debitar 1 crédito da conta do prestador</w:t>
      </w:r>
    </w:p>
    <w:p>
      <w:pPr>
        <w:pStyle w:val="ListBullet"/>
      </w:pPr>
      <w:r>
        <w:t>Regra: se saldo = 0, bloquear o aceite de novas propostas (exceto tier gratuito)</w:t>
      </w:r>
    </w:p>
    <w:p>
      <w:pPr>
        <w:pStyle w:val="ListBullet"/>
      </w:pPr>
      <w:r>
        <w:t>Tier gratuito: primeiras 3 propostas aceitas são gratuitas (sem débito)</w:t>
      </w:r>
    </w:p>
    <w:p>
      <w:pPr>
        <w:pStyle w:val="ListBullet"/>
      </w:pPr>
      <w:r>
        <w:t xml:space="preserve">Migrações Flyway: </w:t>
      </w:r>
      <w:r>
        <w:rPr>
          <w:rFonts w:ascii="Courier New" w:hAnsi="Courier New"/>
          <w:sz w:val="18"/>
        </w:rPr>
        <w:t>V15__add_creditos_prestador.sql</w:t>
      </w:r>
      <w:r/>
    </w:p>
    <w:p>
      <w:pPr>
        <w:pStyle w:val="ListBullet"/>
      </w:pPr>
      <w:r>
        <w:t xml:space="preserve">Endpoint admin: </w:t>
      </w:r>
      <w:r>
        <w:rPr>
          <w:rFonts w:ascii="Courier New" w:hAnsi="Courier New"/>
          <w:sz w:val="18"/>
        </w:rPr>
        <w:t>GET /api/admin/pacotes</w:t>
      </w:r>
      <w:r>
        <w:t xml:space="preserve">, </w:t>
      </w:r>
      <w:r>
        <w:rPr>
          <w:rFonts w:ascii="Courier New" w:hAnsi="Courier New"/>
          <w:sz w:val="18"/>
        </w:rPr>
        <w:t>POST /api/admin/pacotes</w:t>
      </w:r>
      <w:r/>
    </w:p>
    <w:p>
      <w:r/>
      <w:r>
        <w:rPr>
          <w:b/>
        </w:rPr>
        <w:t>Impacto:</w:t>
      </w:r>
      <w:r>
        <w:t xml:space="preserve"> Alto | </w:t>
      </w:r>
      <w:r>
        <w:rPr>
          <w:b/>
        </w:rPr>
        <w:t>Esforço:</w:t>
      </w:r>
      <w:r>
        <w:t xml:space="preserve"> Médio | </w:t>
      </w:r>
      <w:r>
        <w:rPr>
          <w:b/>
        </w:rPr>
        <w:t>Dependência:</w:t>
      </w:r>
      <w:r>
        <w:t xml:space="preserve"> P6.2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color w:val="373737"/>
        </w:rPr>
        <w:t>P6.2 — Integração com Gateway de Pagamento</w:t>
      </w:r>
    </w:p>
    <w:p>
      <w:r/>
      <w:r>
        <w:rPr>
          <w:b/>
        </w:rPr>
        <w:t>Descrição:</w:t>
      </w:r>
      <w:r>
        <w:t xml:space="preserve">  </w:t>
      </w:r>
    </w:p>
    <w:p>
      <w:r>
        <w:t>Integração com Mercado Pago (ou Stripe) para compra de pacotes de créditos com cartão de crédito, PIX ou boleto.</w:t>
      </w:r>
    </w:p>
    <w:p>
      <w:r/>
      <w:r>
        <w:rPr>
          <w:b/>
        </w:rPr>
        <w:t>Justificativa:</w:t>
      </w:r>
      <w:r>
        <w:t xml:space="preserve">  </w:t>
      </w:r>
    </w:p>
    <w:p>
      <w:r>
        <w:t>Sem gateway de pagamento o sistema de créditos (P6.1) não tem como receber dinheiro real.</w:t>
      </w:r>
    </w:p>
    <w:p>
      <w:r/>
      <w:r>
        <w:rPr>
          <w:b/>
        </w:rPr>
        <w:t>Escopo técnico:</w:t>
      </w:r>
      <w:r/>
    </w:p>
    <w:p>
      <w:pPr>
        <w:pStyle w:val="ListBullet"/>
      </w:pPr>
      <w:r>
        <w:t>SDK do Mercado Pago (MP) ou Stripe no backend Java</w:t>
      </w:r>
    </w:p>
    <w:p>
      <w:pPr>
        <w:pStyle w:val="ListBullet"/>
      </w:pPr>
      <w:r>
        <w:t>Fluxo: prestador seleciona pacote → backend cria preferência de pagamento MP → frontend redireciona para checkout → webhook MP notifica pagamento aprovado → backend credita saldo</w:t>
      </w:r>
    </w:p>
    <w:p>
      <w:pPr>
        <w:pStyle w:val="ListBullet"/>
      </w:pPr>
      <w:r>
        <w:t xml:space="preserve">Webhook endpoint: </w:t>
      </w:r>
      <w:r>
        <w:rPr>
          <w:rFonts w:ascii="Courier New" w:hAnsi="Courier New"/>
          <w:sz w:val="18"/>
        </w:rPr>
        <w:t>POST /api/pagamentos/webhook</w:t>
      </w:r>
      <w:r>
        <w:t xml:space="preserve"> (validar assinatura HMAC)</w:t>
      </w:r>
    </w:p>
    <w:p>
      <w:pPr>
        <w:pStyle w:val="ListBullet"/>
      </w:pPr>
      <w:r>
        <w:t xml:space="preserve">Tabela </w:t>
      </w:r>
      <w:r>
        <w:rPr>
          <w:rFonts w:ascii="Courier New" w:hAnsi="Courier New"/>
          <w:sz w:val="18"/>
        </w:rPr>
        <w:t>pagamentos</w:t>
      </w:r>
      <w:r>
        <w:t>: id, prestadorId, valor, status, gateway_id, dataCriacao</w:t>
      </w:r>
    </w:p>
    <w:p>
      <w:pPr>
        <w:pStyle w:val="ListBullet"/>
      </w:pPr>
      <w:r>
        <w:t>Frontend: página "Comprar Créditos" com listagem de pacotes e botão de compra</w:t>
      </w:r>
    </w:p>
    <w:p>
      <w:pPr>
        <w:pStyle w:val="ListBullet"/>
      </w:pPr>
      <w:r>
        <w:t>Testes: mock do webhook para simular pagamento aprovado/recusado</w:t>
      </w:r>
    </w:p>
    <w:p>
      <w:r/>
      <w:r>
        <w:rPr>
          <w:b/>
        </w:rPr>
        <w:t>Impacto:</w:t>
      </w:r>
      <w:r>
        <w:t xml:space="preserve"> Alto | </w:t>
      </w:r>
      <w:r>
        <w:rPr>
          <w:b/>
        </w:rPr>
        <w:t>Esforço:</w:t>
      </w:r>
      <w:r>
        <w:t xml:space="preserve"> Alto | </w:t>
      </w:r>
      <w:r>
        <w:rPr>
          <w:b/>
        </w:rPr>
        <w:t>Dependência:</w:t>
      </w:r>
      <w:r>
        <w:t xml:space="preserve"> P6.1, P5.2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color w:val="373737"/>
        </w:rPr>
        <w:t>P6.3 — Painel Financeiro do Prestador</w:t>
      </w:r>
    </w:p>
    <w:p>
      <w:r/>
      <w:r>
        <w:rPr>
          <w:b/>
        </w:rPr>
        <w:t>Descrição:</w:t>
      </w:r>
      <w:r>
        <w:t xml:space="preserve">  </w:t>
      </w:r>
    </w:p>
    <w:p>
      <w:r>
        <w:t>Aba "Financeiro" no painel do prestador mostrando saldo de créditos, histórico de transações e botão para comprar mais créditos.</w:t>
      </w:r>
    </w:p>
    <w:p>
      <w:r/>
      <w:r>
        <w:rPr>
          <w:b/>
        </w:rPr>
        <w:t>Justificativa:</w:t>
      </w:r>
      <w:r>
        <w:t xml:space="preserve">  </w:t>
      </w:r>
    </w:p>
    <w:p>
      <w:r>
        <w:t>O prestador precisa ter visibilidade do seu saldo para tomar decisões de compra.</w:t>
      </w:r>
    </w:p>
    <w:p>
      <w:r/>
      <w:r>
        <w:rPr>
          <w:b/>
        </w:rPr>
        <w:t>Escopo técnico: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GET /api/prestadores/me/creditos</w:t>
      </w:r>
      <w:r>
        <w:t xml:space="preserve"> → saldo atual + histórico paginado</w:t>
      </w:r>
    </w:p>
    <w:p>
      <w:pPr>
        <w:pStyle w:val="ListBullet"/>
      </w:pPr>
      <w:r>
        <w:t>Frontend: card de saldo no dashboard + aba "Financeiro" com tabela de transações</w:t>
      </w:r>
    </w:p>
    <w:p>
      <w:pPr>
        <w:pStyle w:val="ListBullet"/>
      </w:pPr>
      <w:r>
        <w:t>Alerta visual quando saldo &lt; 3 créditos</w:t>
      </w:r>
    </w:p>
    <w:p>
      <w:r/>
      <w:r>
        <w:rPr>
          <w:b/>
        </w:rPr>
        <w:t>Impacto:</w:t>
      </w:r>
      <w:r>
        <w:t xml:space="preserve"> Médio | </w:t>
      </w:r>
      <w:r>
        <w:rPr>
          <w:b/>
        </w:rPr>
        <w:t>Esforço:</w:t>
      </w:r>
      <w:r>
        <w:t xml:space="preserve"> Baixo | </w:t>
      </w:r>
      <w:r>
        <w:rPr>
          <w:b/>
        </w:rPr>
        <w:t>Dependência:</w:t>
      </w:r>
      <w:r>
        <w:t xml:space="preserve"> P6.1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0E7862"/>
        </w:rPr>
        <w:t>P7 — Busca e Descoberta</w:t>
      </w:r>
    </w:p>
    <w:p>
      <w:pPr>
        <w:pStyle w:val="Heading3"/>
      </w:pPr>
      <w:r>
        <w:rPr>
          <w:color w:val="373737"/>
        </w:rPr>
        <w:t>P7.1 — Busca Textual Full-Text</w:t>
      </w:r>
    </w:p>
    <w:p>
      <w:r/>
      <w:r>
        <w:rPr>
          <w:b/>
        </w:rPr>
        <w:t>Descrição:</w:t>
      </w:r>
      <w:r>
        <w:t xml:space="preserve">  </w:t>
      </w:r>
    </w:p>
    <w:p>
      <w:r>
        <w:t>Permitir que o cliente busque prestadores e solicitações por palavras-chave (ex: "encanador com experiência em condomínio").</w:t>
      </w:r>
    </w:p>
    <w:p>
      <w:r/>
      <w:r>
        <w:rPr>
          <w:b/>
        </w:rPr>
        <w:t>Justificativa:</w:t>
      </w:r>
      <w:r>
        <w:t xml:space="preserve">  </w:t>
      </w:r>
    </w:p>
    <w:p>
      <w:r>
        <w:t>A busca atual filtra apenas por categoria + localização. Usuários chegam com intenção de busca textual (como no Google), e o sistema não atende esse padrão.</w:t>
      </w:r>
    </w:p>
    <w:p>
      <w:r/>
      <w:r>
        <w:rPr>
          <w:b/>
        </w:rPr>
        <w:t>Escopo técnico:</w:t>
      </w:r>
      <w:r/>
    </w:p>
    <w:p>
      <w:pPr>
        <w:pStyle w:val="ListBullet"/>
      </w:pPr>
      <w:r>
        <w:t xml:space="preserve">PostgreSQL </w:t>
      </w:r>
      <w:r>
        <w:rPr>
          <w:rFonts w:ascii="Courier New" w:hAnsi="Courier New"/>
          <w:sz w:val="18"/>
        </w:rPr>
        <w:t>tsvector</w:t>
      </w:r>
      <w:r>
        <w:t xml:space="preserve"> / </w:t>
      </w:r>
      <w:r>
        <w:rPr>
          <w:rFonts w:ascii="Courier New" w:hAnsi="Courier New"/>
          <w:sz w:val="18"/>
        </w:rPr>
        <w:t>tsquery</w:t>
      </w:r>
      <w:r>
        <w:t xml:space="preserve"> com </w:t>
      </w:r>
      <w:r>
        <w:rPr>
          <w:rFonts w:ascii="Courier New" w:hAnsi="Courier New"/>
          <w:sz w:val="18"/>
        </w:rPr>
        <w:t>to_tsvector('portuguese', ...)</w:t>
      </w:r>
      <w:r/>
    </w:p>
    <w:p>
      <w:pPr>
        <w:pStyle w:val="ListBullet"/>
      </w:pPr>
      <w:r>
        <w:t xml:space="preserve">Colunas indexadas: </w:t>
      </w:r>
      <w:r>
        <w:rPr>
          <w:rFonts w:ascii="Courier New" w:hAnsi="Courier New"/>
          <w:sz w:val="18"/>
        </w:rPr>
        <w:t>prestadores.descricao_perfil</w:t>
      </w:r>
      <w:r>
        <w:t xml:space="preserve">, </w:t>
      </w:r>
      <w:r>
        <w:rPr>
          <w:rFonts w:ascii="Courier New" w:hAnsi="Courier New"/>
          <w:sz w:val="18"/>
        </w:rPr>
        <w:t>solicitacoes.descricao</w:t>
      </w:r>
      <w:r/>
    </w:p>
    <w:p>
      <w:pPr>
        <w:pStyle w:val="ListBullet"/>
      </w:pPr>
      <w:r>
        <w:t xml:space="preserve">Endpoint: </w:t>
      </w:r>
      <w:r>
        <w:rPr>
          <w:rFonts w:ascii="Courier New" w:hAnsi="Courier New"/>
          <w:sz w:val="18"/>
        </w:rPr>
        <w:t>GET /api/prestadores?q=encanador+condominio</w:t>
      </w:r>
      <w:r>
        <w:t xml:space="preserve"> com ranking por relevância (</w:t>
      </w:r>
      <w:r>
        <w:rPr>
          <w:rFonts w:ascii="Courier New" w:hAnsi="Courier New"/>
          <w:sz w:val="18"/>
        </w:rPr>
        <w:t>ts_rank</w:t>
      </w:r>
      <w:r>
        <w:t>)</w:t>
      </w:r>
    </w:p>
    <w:p>
      <w:pPr>
        <w:pStyle w:val="ListBullet"/>
      </w:pPr>
      <w:r>
        <w:t xml:space="preserve">Migração Flyway: </w:t>
      </w:r>
      <w:r>
        <w:rPr>
          <w:rFonts w:ascii="Courier New" w:hAnsi="Courier New"/>
          <w:sz w:val="18"/>
        </w:rPr>
        <w:t>V15__add_fulltext_index.sql</w:t>
      </w:r>
      <w:r>
        <w:t xml:space="preserve"> (ou próximo número disponível)</w:t>
      </w:r>
    </w:p>
    <w:p>
      <w:pPr>
        <w:pStyle w:val="ListBullet"/>
      </w:pPr>
      <w:r>
        <w:t>Frontend: campo de busca na home e na tela de busca de prestadores</w:t>
      </w:r>
    </w:p>
    <w:p>
      <w:r/>
      <w:r>
        <w:rPr>
          <w:b/>
        </w:rPr>
        <w:t>Impacto:</w:t>
      </w:r>
      <w:r>
        <w:t xml:space="preserve"> Alto | </w:t>
      </w:r>
      <w:r>
        <w:rPr>
          <w:b/>
        </w:rPr>
        <w:t>Esforço:</w:t>
      </w:r>
      <w:r>
        <w:t xml:space="preserve"> Médio | </w:t>
      </w:r>
      <w:r>
        <w:rPr>
          <w:b/>
        </w:rPr>
        <w:t>Dependência:</w:t>
      </w:r>
      <w:r>
        <w:t xml:space="preserve"> nenhuma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color w:val="373737"/>
        </w:rPr>
        <w:t>P7.2 — Hierarquia de Categorias (Pai → Subcategoria)</w:t>
      </w:r>
    </w:p>
    <w:p>
      <w:r/>
      <w:r>
        <w:rPr>
          <w:b/>
        </w:rPr>
        <w:t>Descrição:</w:t>
      </w:r>
      <w:r>
        <w:t xml:space="preserve">  </w:t>
      </w:r>
    </w:p>
    <w:p>
      <w:r>
        <w:t>Expandir o sistema de categorias de 19 para 100+ entradas organizadas em grupos (ex: "Elétrica" → "Instalação", "Manutenção", "Emergência").</w:t>
      </w:r>
    </w:p>
    <w:p>
      <w:r/>
      <w:r>
        <w:rPr>
          <w:b/>
        </w:rPr>
        <w:t>Justificativa:</w:t>
      </w:r>
      <w:r>
        <w:t xml:space="preserve">  </w:t>
      </w:r>
    </w:p>
    <w:p>
      <w:r>
        <w:t>GetNinjas tem 500+ categorias e Cronoshare tem 200+. Com apenas 19 o VemResolver não cobre a maioria dos serviços que usuários buscam.</w:t>
      </w:r>
    </w:p>
    <w:p>
      <w:r/>
      <w:r>
        <w:rPr>
          <w:b/>
        </w:rPr>
        <w:t>Escopo técnico:</w:t>
      </w:r>
      <w:r/>
    </w:p>
    <w:p>
      <w:pPr>
        <w:pStyle w:val="ListBullet"/>
      </w:pPr>
      <w:r>
        <w:t xml:space="preserve">Adicionar coluna </w:t>
      </w:r>
      <w:r>
        <w:rPr>
          <w:rFonts w:ascii="Courier New" w:hAnsi="Courier New"/>
          <w:sz w:val="18"/>
        </w:rPr>
        <w:t>parent_id</w:t>
      </w:r>
      <w:r>
        <w:t xml:space="preserve"> em </w:t>
      </w:r>
      <w:r>
        <w:rPr>
          <w:rFonts w:ascii="Courier New" w:hAnsi="Courier New"/>
          <w:sz w:val="18"/>
        </w:rPr>
        <w:t>categorias</w:t>
      </w:r>
      <w:r>
        <w:t xml:space="preserve"> (self-reference FK)</w:t>
      </w:r>
    </w:p>
    <w:p>
      <w:pPr>
        <w:pStyle w:val="ListBullet"/>
      </w:pPr>
      <w:r>
        <w:t>Seed de categorias expandido (mínimo 80 subcategorias)</w:t>
      </w:r>
    </w:p>
    <w:p>
      <w:pPr>
        <w:pStyle w:val="ListBullet"/>
      </w:pPr>
      <w:r>
        <w:t xml:space="preserve">Endpoint: </w:t>
      </w:r>
      <w:r>
        <w:rPr>
          <w:rFonts w:ascii="Courier New" w:hAnsi="Courier New"/>
          <w:sz w:val="18"/>
        </w:rPr>
        <w:t>GET /api/categorias/tree</w:t>
      </w:r>
      <w:r>
        <w:t xml:space="preserve"> retorna árvore pai → filhos</w:t>
      </w:r>
    </w:p>
    <w:p>
      <w:pPr>
        <w:pStyle w:val="ListBullet"/>
      </w:pPr>
      <w:r>
        <w:t>Frontend: dropdown em dois níveis (categoria → subcategoria) na criação de solicitação e no perfil do prestador</w:t>
      </w:r>
    </w:p>
    <w:p>
      <w:r/>
      <w:r>
        <w:rPr>
          <w:b/>
        </w:rPr>
        <w:t>Impacto:</w:t>
      </w:r>
      <w:r>
        <w:t xml:space="preserve"> Médio | </w:t>
      </w:r>
      <w:r>
        <w:rPr>
          <w:b/>
        </w:rPr>
        <w:t>Esforço:</w:t>
      </w:r>
      <w:r>
        <w:t xml:space="preserve"> Médio | </w:t>
      </w:r>
      <w:r>
        <w:rPr>
          <w:b/>
        </w:rPr>
        <w:t>Dependência:</w:t>
      </w:r>
      <w:r>
        <w:t xml:space="preserve"> nenhuma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color w:val="373737"/>
        </w:rPr>
        <w:t>P7.3 — Recomendação de Prestadores por IA</w:t>
      </w:r>
    </w:p>
    <w:p>
      <w:r/>
      <w:r>
        <w:rPr>
          <w:b/>
        </w:rPr>
        <w:t>Descrição:</w:t>
      </w:r>
      <w:r>
        <w:t xml:space="preserve">  </w:t>
      </w:r>
    </w:p>
    <w:p>
      <w:r>
        <w:t>Ao criar uma solicitação, sugerir os 3 prestadores mais compatíveis com base em categoria, localização, avaliação e histórico de conclusões.</w:t>
      </w:r>
    </w:p>
    <w:p>
      <w:r/>
      <w:r>
        <w:rPr>
          <w:b/>
        </w:rPr>
        <w:t>Justificativa:</w:t>
      </w:r>
      <w:r>
        <w:t xml:space="preserve">  </w:t>
      </w:r>
    </w:p>
    <w:p>
      <w:r>
        <w:t>Reduz o tempo do cliente para encontrar um prestador e aumenta a taxa de conversão de solicitação → proposta aceita.</w:t>
      </w:r>
    </w:p>
    <w:p>
      <w:r/>
      <w:r>
        <w:rPr>
          <w:b/>
        </w:rPr>
        <w:t>Escopo técnico:</w:t>
      </w:r>
      <w:r/>
    </w:p>
    <w:p>
      <w:pPr>
        <w:pStyle w:val="ListBullet"/>
      </w:pPr>
      <w:r>
        <w:t xml:space="preserve">Score composto: </w:t>
      </w:r>
      <w:r>
        <w:rPr>
          <w:rFonts w:ascii="Courier New" w:hAnsi="Courier New"/>
          <w:sz w:val="18"/>
        </w:rPr>
        <w:t>(avaliacaoMedia × 0.4) + (totalConcluidos × 0.3) + (distanciaKm⁻¹ × 0.2) + (completudePerfil × 0.1)</w:t>
      </w:r>
      <w:r/>
    </w:p>
    <w:p>
      <w:pPr>
        <w:pStyle w:val="ListBullet"/>
      </w:pPr>
      <w:r>
        <w:t xml:space="preserve">Endpoint: </w:t>
      </w:r>
      <w:r>
        <w:rPr>
          <w:rFonts w:ascii="Courier New" w:hAnsi="Courier New"/>
          <w:sz w:val="18"/>
        </w:rPr>
        <w:t>GET /api/solicitacoes/{id}/prestadores-recomendados</w:t>
      </w:r>
      <w:r>
        <w:t xml:space="preserve"> (top 3)</w:t>
      </w:r>
    </w:p>
    <w:p>
      <w:pPr>
        <w:pStyle w:val="ListBullet"/>
      </w:pPr>
      <w:r>
        <w:t>Pode ser implementado sem IA real — apenas um algoritmo de ranking determinístico</w:t>
      </w:r>
    </w:p>
    <w:p>
      <w:pPr>
        <w:pStyle w:val="ListBullet"/>
      </w:pPr>
      <w:r>
        <w:t>Frontend: card "Prestadores Recomendados" após criação de solicitação</w:t>
      </w:r>
    </w:p>
    <w:p>
      <w:r/>
      <w:r>
        <w:rPr>
          <w:b/>
        </w:rPr>
        <w:t>Impacto:</w:t>
      </w:r>
      <w:r>
        <w:t xml:space="preserve"> Médio | </w:t>
      </w:r>
      <w:r>
        <w:rPr>
          <w:b/>
        </w:rPr>
        <w:t>Esforço:</w:t>
      </w:r>
      <w:r>
        <w:t xml:space="preserve"> Baixo | </w:t>
      </w:r>
      <w:r>
        <w:rPr>
          <w:b/>
        </w:rPr>
        <w:t>Dependência:</w:t>
      </w:r>
      <w:r>
        <w:t xml:space="preserve"> nenhuma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0E7862"/>
        </w:rPr>
        <w:t>P8 — Identidade e Confiança</w:t>
      </w:r>
    </w:p>
    <w:p>
      <w:pPr>
        <w:pStyle w:val="Heading3"/>
      </w:pPr>
      <w:r>
        <w:rPr>
          <w:color w:val="373737"/>
        </w:rPr>
        <w:t>P8.1 — Verificação de Documento (CPF + Selfie)</w:t>
      </w:r>
    </w:p>
    <w:p>
      <w:r/>
      <w:r>
        <w:rPr>
          <w:b/>
        </w:rPr>
        <w:t>Descrição:</w:t>
      </w:r>
      <w:r>
        <w:t xml:space="preserve">  </w:t>
      </w:r>
    </w:p>
    <w:p>
      <w:r>
        <w:t>Prestador envia foto do CPF/RG e selfie. Admin aprova manualmente (ou via integração com serviço de OCR). Badge "ID Verificado" diferente do badge automático atual.</w:t>
      </w:r>
    </w:p>
    <w:p>
      <w:r/>
      <w:r>
        <w:rPr>
          <w:b/>
        </w:rPr>
        <w:t>Justificativa:</w:t>
      </w:r>
      <w:r>
        <w:t xml:space="preserve">  </w:t>
      </w:r>
    </w:p>
    <w:p>
      <w:r>
        <w:t>O badge "Verificado" atual é automático (≥5 contratos + média ≥4,0). GetNinjas e Cronoshare verificam a identidade real do prestador, aumentando a confiança do cliente.</w:t>
      </w:r>
    </w:p>
    <w:p>
      <w:r/>
      <w:r>
        <w:rPr>
          <w:b/>
        </w:rPr>
        <w:t>Escopo técnico:</w:t>
      </w:r>
      <w:r/>
    </w:p>
    <w:p>
      <w:pPr>
        <w:pStyle w:val="ListBullet"/>
      </w:pPr>
      <w:r>
        <w:t xml:space="preserve">Entidade </w:t>
      </w:r>
      <w:r>
        <w:rPr>
          <w:rFonts w:ascii="Courier New" w:hAnsi="Courier New"/>
          <w:sz w:val="18"/>
        </w:rPr>
        <w:t>VerificacaoDocumento</w:t>
      </w:r>
      <w:r>
        <w:t>: prestadorId, urlDocumento, urlSelfie, status (PENDENTE / APROVADO / RECUSADO), dataEnvio, dataRevisao, observacaoAdmin</w:t>
      </w:r>
    </w:p>
    <w:p>
      <w:pPr>
        <w:pStyle w:val="ListBullet"/>
      </w:pPr>
      <w:r/>
      <w:r>
        <w:rPr>
          <w:rFonts w:ascii="Courier New" w:hAnsi="Courier New"/>
          <w:sz w:val="18"/>
        </w:rPr>
        <w:t>POST /api/prestadores/me/verificacao</w:t>
      </w:r>
      <w:r>
        <w:t xml:space="preserve"> → upload dos documentos</w:t>
      </w:r>
    </w:p>
    <w:p>
      <w:pPr>
        <w:pStyle w:val="ListBullet"/>
      </w:pPr>
      <w:r/>
      <w:r>
        <w:rPr>
          <w:rFonts w:ascii="Courier New" w:hAnsi="Courier New"/>
          <w:sz w:val="18"/>
        </w:rPr>
        <w:t>GET/PATCH /api/admin/verificacoes</w:t>
      </w:r>
      <w:r>
        <w:t xml:space="preserve"> → fila de revisão para o admin</w:t>
      </w:r>
    </w:p>
    <w:p>
      <w:pPr>
        <w:pStyle w:val="ListBullet"/>
      </w:pPr>
      <w:r>
        <w:t>Armazenamento: volume Docker separado (não exposto publicamente)</w:t>
      </w:r>
    </w:p>
    <w:p>
      <w:pPr>
        <w:pStyle w:val="ListBullet"/>
      </w:pPr>
      <w:r>
        <w:t xml:space="preserve">Badge </w:t>
      </w:r>
      <w:r>
        <w:rPr>
          <w:rFonts w:ascii="Courier New" w:hAnsi="Courier New"/>
          <w:sz w:val="18"/>
        </w:rPr>
        <w:t>idVerificado</w:t>
      </w:r>
      <w:r>
        <w:t xml:space="preserve"> diferente de </w:t>
      </w:r>
      <w:r>
        <w:rPr>
          <w:rFonts w:ascii="Courier New" w:hAnsi="Courier New"/>
          <w:sz w:val="18"/>
        </w:rPr>
        <w:t>verificado</w:t>
      </w:r>
      <w:r>
        <w:t xml:space="preserve"> no perfil público</w:t>
      </w:r>
    </w:p>
    <w:p>
      <w:pPr>
        <w:pStyle w:val="ListBullet"/>
      </w:pPr>
      <w:r>
        <w:t>Migração Flyway correspondente</w:t>
      </w:r>
    </w:p>
    <w:p>
      <w:r/>
      <w:r>
        <w:rPr>
          <w:b/>
        </w:rPr>
        <w:t>Impacto:</w:t>
      </w:r>
      <w:r>
        <w:t xml:space="preserve"> Alto | </w:t>
      </w:r>
      <w:r>
        <w:rPr>
          <w:b/>
        </w:rPr>
        <w:t>Esforço:</w:t>
      </w:r>
      <w:r>
        <w:t xml:space="preserve"> Alto | </w:t>
      </w:r>
      <w:r>
        <w:rPr>
          <w:b/>
        </w:rPr>
        <w:t>Dependência:</w:t>
      </w:r>
      <w:r>
        <w:t xml:space="preserve"> P5.2 (armazenamento seguro)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color w:val="373737"/>
        </w:rPr>
        <w:t>P8.2 — Denúncia de Usuários e Conteúdo</w:t>
      </w:r>
    </w:p>
    <w:p>
      <w:r/>
      <w:r>
        <w:rPr>
          <w:b/>
        </w:rPr>
        <w:t>Descrição:</w:t>
      </w:r>
      <w:r>
        <w:t xml:space="preserve">  </w:t>
      </w:r>
    </w:p>
    <w:p>
      <w:r>
        <w:t>Cliente ou prestador pode denunciar um perfil, avaliação ou comportamento inadequado. Admin recebe fila de denúncias no painel.</w:t>
      </w:r>
    </w:p>
    <w:p>
      <w:r/>
      <w:r>
        <w:rPr>
          <w:b/>
        </w:rPr>
        <w:t>Justificativa:</w:t>
      </w:r>
      <w:r>
        <w:t xml:space="preserve">  </w:t>
      </w:r>
    </w:p>
    <w:p>
      <w:r>
        <w:t>Sem moderação, conteúdos abusivos ou perfis falsos degradam a experiência e a reputação da plataforma.</w:t>
      </w:r>
    </w:p>
    <w:p>
      <w:r/>
      <w:r>
        <w:rPr>
          <w:b/>
        </w:rPr>
        <w:t>Escopo técnico:</w:t>
      </w:r>
      <w:r/>
    </w:p>
    <w:p>
      <w:pPr>
        <w:pStyle w:val="ListBullet"/>
      </w:pPr>
      <w:r>
        <w:t xml:space="preserve">Entidade </w:t>
      </w:r>
      <w:r>
        <w:rPr>
          <w:rFonts w:ascii="Courier New" w:hAnsi="Courier New"/>
          <w:sz w:val="18"/>
        </w:rPr>
        <w:t>Denuncia</w:t>
      </w:r>
      <w:r>
        <w:t>: denuncianteId, denunciadoId, tipo (PERFIL / AVALIACAO / COMPORTAMENTO), descricao, status, dataCriacao</w:t>
      </w:r>
    </w:p>
    <w:p>
      <w:pPr>
        <w:pStyle w:val="ListBullet"/>
      </w:pPr>
      <w:r/>
      <w:r>
        <w:rPr>
          <w:rFonts w:ascii="Courier New" w:hAnsi="Courier New"/>
          <w:sz w:val="18"/>
        </w:rPr>
        <w:t>POST /api/denuncias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GET /api/admin/denuncias</w:t>
      </w:r>
      <w:r>
        <w:t xml:space="preserve"> + </w:t>
      </w:r>
      <w:r>
        <w:rPr>
          <w:rFonts w:ascii="Courier New" w:hAnsi="Courier New"/>
          <w:sz w:val="18"/>
        </w:rPr>
        <w:t>PATCH /api/admin/denuncias/{id}/status</w:t>
      </w:r>
      <w:r/>
    </w:p>
    <w:p>
      <w:pPr>
        <w:pStyle w:val="ListBullet"/>
      </w:pPr>
      <w:r>
        <w:t>Frontend: botão "Denunciar" no perfil público e nas avaliações</w:t>
      </w:r>
    </w:p>
    <w:p>
      <w:pPr>
        <w:pStyle w:val="ListBullet"/>
      </w:pPr>
      <w:r>
        <w:t>Ação automática: suspender perfil após N denúncias aprovadas</w:t>
      </w:r>
    </w:p>
    <w:p>
      <w:r/>
      <w:r>
        <w:rPr>
          <w:b/>
        </w:rPr>
        <w:t>Impacto:</w:t>
      </w:r>
      <w:r>
        <w:t xml:space="preserve"> Médio | </w:t>
      </w:r>
      <w:r>
        <w:rPr>
          <w:b/>
        </w:rPr>
        <w:t>Esforço:</w:t>
      </w:r>
      <w:r>
        <w:t xml:space="preserve"> Médio | </w:t>
      </w:r>
      <w:r>
        <w:rPr>
          <w:b/>
        </w:rPr>
        <w:t>Dependência:</w:t>
      </w:r>
      <w:r>
        <w:t xml:space="preserve"> nenhuma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0E7862"/>
        </w:rPr>
        <w:t>P9 — Comunicação e Notificações</w:t>
      </w:r>
    </w:p>
    <w:p>
      <w:pPr>
        <w:pStyle w:val="Heading3"/>
      </w:pPr>
      <w:r>
        <w:rPr>
          <w:color w:val="373737"/>
        </w:rPr>
        <w:t>P9.1 — Notificações Push (PWA / Service Worker)</w:t>
      </w:r>
    </w:p>
    <w:p>
      <w:r/>
      <w:r>
        <w:rPr>
          <w:b/>
        </w:rPr>
        <w:t>Descrição:</w:t>
      </w:r>
      <w:r>
        <w:t xml:space="preserve">  </w:t>
      </w:r>
    </w:p>
    <w:p>
      <w:r>
        <w:t>Notificações push no navegador mesmo com a aba fechada, via Web Push API e service worker.</w:t>
      </w:r>
    </w:p>
    <w:p>
      <w:r/>
      <w:r>
        <w:rPr>
          <w:b/>
        </w:rPr>
        <w:t>Justificativa:</w:t>
      </w:r>
      <w:r>
        <w:t xml:space="preserve">  </w:t>
      </w:r>
    </w:p>
    <w:p>
      <w:r>
        <w:t>O polling atual de 30 s só funciona com a aba aberta. E-mail tem latência. Push é imediato e não depende da aba estar ativa.</w:t>
      </w:r>
    </w:p>
    <w:p>
      <w:r/>
      <w:r>
        <w:rPr>
          <w:b/>
        </w:rPr>
        <w:t>Escopo técnico:</w:t>
      </w:r>
      <w:r/>
    </w:p>
    <w:p>
      <w:pPr>
        <w:pStyle w:val="ListBullet"/>
      </w:pPr>
      <w:r>
        <w:t>Service worker Angular (</w:t>
      </w:r>
      <w:r>
        <w:rPr>
          <w:rFonts w:ascii="Courier New" w:hAnsi="Courier New"/>
          <w:sz w:val="18"/>
        </w:rPr>
        <w:t>@angular/service-worker</w:t>
      </w:r>
      <w:r>
        <w:t>)</w:t>
      </w:r>
    </w:p>
    <w:p>
      <w:pPr>
        <w:pStyle w:val="ListBullet"/>
      </w:pPr>
      <w:r>
        <w:t xml:space="preserve">Backend: Web Push via biblioteca </w:t>
      </w:r>
      <w:r>
        <w:rPr>
          <w:rFonts w:ascii="Courier New" w:hAnsi="Courier New"/>
          <w:sz w:val="18"/>
        </w:rPr>
        <w:t>nl.martijndwars:web-push</w:t>
      </w:r>
      <w:r>
        <w:t xml:space="preserve"> (Java)</w:t>
      </w:r>
    </w:p>
    <w:p>
      <w:pPr>
        <w:pStyle w:val="ListBullet"/>
      </w:pPr>
      <w:r>
        <w:t xml:space="preserve">Tabela </w:t>
      </w:r>
      <w:r>
        <w:rPr>
          <w:rFonts w:ascii="Courier New" w:hAnsi="Courier New"/>
          <w:sz w:val="18"/>
        </w:rPr>
        <w:t>push_subscriptions</w:t>
      </w:r>
      <w:r>
        <w:t>: userId, endpoint, p256dh, auth</w:t>
      </w:r>
    </w:p>
    <w:p>
      <w:pPr>
        <w:pStyle w:val="ListBullet"/>
      </w:pPr>
      <w:r/>
      <w:r>
        <w:rPr>
          <w:rFonts w:ascii="Courier New" w:hAnsi="Courier New"/>
          <w:sz w:val="18"/>
        </w:rPr>
        <w:t>POST /api/notificacoes/push/subscribe</w:t>
      </w:r>
      <w:r>
        <w:t xml:space="preserve"> e </w:t>
      </w:r>
      <w:r>
        <w:rPr>
          <w:rFonts w:ascii="Courier New" w:hAnsi="Courier New"/>
          <w:sz w:val="18"/>
        </w:rPr>
        <w:t>/unsubscribe</w:t>
      </w:r>
      <w:r/>
    </w:p>
    <w:p>
      <w:pPr>
        <w:pStyle w:val="ListBullet"/>
      </w:pPr>
      <w:r>
        <w:t>Triggers: mesmos eventos que os e-mails (nova proposta, proposta aceita, serviço concluído)</w:t>
      </w:r>
    </w:p>
    <w:p>
      <w:pPr>
        <w:pStyle w:val="ListBullet"/>
      </w:pPr>
      <w:r/>
      <w:r>
        <w:rPr>
          <w:rFonts w:ascii="Courier New" w:hAnsi="Courier New"/>
          <w:sz w:val="18"/>
        </w:rPr>
        <w:t>manifest.webmanifest</w:t>
      </w:r>
      <w:r>
        <w:t xml:space="preserve"> para instalação como PWA</w:t>
      </w:r>
    </w:p>
    <w:p>
      <w:r/>
      <w:r>
        <w:rPr>
          <w:b/>
        </w:rPr>
        <w:t>Impacto:</w:t>
      </w:r>
      <w:r>
        <w:t xml:space="preserve"> Médio | </w:t>
      </w:r>
      <w:r>
        <w:rPr>
          <w:b/>
        </w:rPr>
        <w:t>Esforço:</w:t>
      </w:r>
      <w:r>
        <w:t xml:space="preserve"> Alto | </w:t>
      </w:r>
      <w:r>
        <w:rPr>
          <w:b/>
        </w:rPr>
        <w:t>Dependência:</w:t>
      </w:r>
      <w:r>
        <w:t xml:space="preserve"> P5.2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color w:val="373737"/>
        </w:rPr>
        <w:t>P9.2 — Chat com Anexos de Imagem</w:t>
      </w:r>
    </w:p>
    <w:p>
      <w:r/>
      <w:r>
        <w:rPr>
          <w:b/>
        </w:rPr>
        <w:t>Descrição:</w:t>
      </w:r>
      <w:r>
        <w:t xml:space="preserve">  </w:t>
      </w:r>
    </w:p>
    <w:p>
      <w:r>
        <w:t>Permitir que cliente e prestador enviem imagens no chat de proposta (ex: foto do problema a resolver).</w:t>
      </w:r>
    </w:p>
    <w:p>
      <w:r/>
      <w:r>
        <w:rPr>
          <w:b/>
        </w:rPr>
        <w:t>Justificativa:</w:t>
      </w:r>
      <w:r>
        <w:t xml:space="preserve">  </w:t>
      </w:r>
    </w:p>
    <w:p>
      <w:r>
        <w:t>Hoje o chat suporta apenas texto. Para serviços de reforma/manutenção, o prestador precisa ver o problema para dar uma proposta precisa.</w:t>
      </w:r>
    </w:p>
    <w:p>
      <w:r/>
      <w:r>
        <w:rPr>
          <w:b/>
        </w:rPr>
        <w:t>Escopo técnico:</w:t>
      </w:r>
      <w:r/>
    </w:p>
    <w:p>
      <w:pPr>
        <w:pStyle w:val="ListBullet"/>
      </w:pPr>
      <w:r>
        <w:t xml:space="preserve">Campo </w:t>
      </w:r>
      <w:r>
        <w:rPr>
          <w:rFonts w:ascii="Courier New" w:hAnsi="Courier New"/>
          <w:sz w:val="18"/>
        </w:rPr>
        <w:t>urlAnexo</w:t>
      </w:r>
      <w:r>
        <w:t xml:space="preserve"> nullable em </w:t>
      </w:r>
      <w:r>
        <w:rPr>
          <w:rFonts w:ascii="Courier New" w:hAnsi="Courier New"/>
          <w:sz w:val="18"/>
        </w:rPr>
        <w:t>MensagemChat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POST /api/chat/proposta/{id}/imagem</w:t>
      </w:r>
      <w:r>
        <w:t xml:space="preserve"> → upload, retorna URL</w:t>
      </w:r>
    </w:p>
    <w:p>
      <w:pPr>
        <w:pStyle w:val="ListBullet"/>
      </w:pPr>
      <w:r>
        <w:t>Frontend: botão de upload de imagem no chat + preview inline</w:t>
      </w:r>
    </w:p>
    <w:p>
      <w:pPr>
        <w:pStyle w:val="ListBullet"/>
      </w:pPr>
      <w:r>
        <w:t>Limite: 1 imagem por mensagem, máx 5 MB, JPEG/PNG/WEBP</w:t>
      </w:r>
    </w:p>
    <w:p>
      <w:r/>
      <w:r>
        <w:rPr>
          <w:b/>
        </w:rPr>
        <w:t>Impacto:</w:t>
      </w:r>
      <w:r>
        <w:t xml:space="preserve"> Médio | </w:t>
      </w:r>
      <w:r>
        <w:rPr>
          <w:b/>
        </w:rPr>
        <w:t>Esforço:</w:t>
      </w:r>
      <w:r>
        <w:t xml:space="preserve"> Baixo | </w:t>
      </w:r>
      <w:r>
        <w:rPr>
          <w:b/>
        </w:rPr>
        <w:t>Dependência:</w:t>
      </w:r>
      <w:r>
        <w:t xml:space="preserve"> nenhuma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color w:val="373737"/>
        </w:rPr>
        <w:t>P9.3 — E-mail de Nova Solicitação Compatível para Prestadores</w:t>
      </w:r>
    </w:p>
    <w:p>
      <w:r/>
      <w:r>
        <w:rPr>
          <w:b/>
        </w:rPr>
        <w:t>Descrição:</w:t>
      </w:r>
      <w:r>
        <w:t xml:space="preserve">  </w:t>
      </w:r>
    </w:p>
    <w:p>
      <w:r>
        <w:t>Quando uma nova solicitação é criada, enviar e-mail para prestadores da mesma categoria e região que ainda não enviaram proposta.</w:t>
      </w:r>
    </w:p>
    <w:p>
      <w:r/>
      <w:r>
        <w:rPr>
          <w:b/>
        </w:rPr>
        <w:t>Justificativa:</w:t>
      </w:r>
      <w:r>
        <w:t xml:space="preserve">  </w:t>
      </w:r>
    </w:p>
    <w:p>
      <w:r>
        <w:t xml:space="preserve">O item consta no README como entregue, mas o gatilho automático no </w:t>
      </w:r>
      <w:r>
        <w:rPr>
          <w:rFonts w:ascii="Courier New" w:hAnsi="Courier New"/>
          <w:sz w:val="18"/>
        </w:rPr>
        <w:t>SolicitacaoServicoService</w:t>
      </w:r>
      <w:r>
        <w:t xml:space="preserve"> precisa ser verificado e testado de ponta a ponta.</w:t>
      </w:r>
    </w:p>
    <w:p>
      <w:r/>
      <w:r>
        <w:rPr>
          <w:b/>
        </w:rPr>
        <w:t>Escopo técnico:</w:t>
      </w:r>
      <w:r/>
    </w:p>
    <w:p>
      <w:pPr>
        <w:pStyle w:val="ListBullet"/>
      </w:pPr>
      <w:r>
        <w:t xml:space="preserve">Verificar se </w:t>
      </w:r>
      <w:r>
        <w:rPr>
          <w:rFonts w:ascii="Courier New" w:hAnsi="Courier New"/>
          <w:sz w:val="18"/>
        </w:rPr>
        <w:t>SolicitacaoServicoService.criar()</w:t>
      </w:r>
      <w:r>
        <w:t xml:space="preserve"> chama </w:t>
      </w:r>
      <w:r>
        <w:rPr>
          <w:rFonts w:ascii="Courier New" w:hAnsi="Courier New"/>
          <w:sz w:val="18"/>
        </w:rPr>
        <w:t>emailService.enviarNovaSolicitacao()</w:t>
      </w:r>
      <w:r>
        <w:t xml:space="preserve"> para todos os prestadores compatíveis</w:t>
      </w:r>
    </w:p>
    <w:p>
      <w:pPr>
        <w:pStyle w:val="ListBullet"/>
      </w:pPr>
      <w:r>
        <w:t>Limitar a 50 prestadores por solicitação (evitar spam)</w:t>
      </w:r>
    </w:p>
    <w:p>
      <w:pPr>
        <w:pStyle w:val="ListBullet"/>
      </w:pPr>
      <w:r>
        <w:t xml:space="preserve">Implementar flag </w:t>
      </w:r>
      <w:r>
        <w:rPr>
          <w:rFonts w:ascii="Courier New" w:hAnsi="Courier New"/>
          <w:sz w:val="18"/>
        </w:rPr>
        <w:t>emailNovaSolicitacaoAtivo</w:t>
      </w:r>
      <w:r>
        <w:t xml:space="preserve"> na configuração do admin</w:t>
      </w:r>
    </w:p>
    <w:p>
      <w:pPr>
        <w:pStyle w:val="ListBullet"/>
      </w:pPr>
      <w:r>
        <w:t>Testes de integração para o gatilho</w:t>
      </w:r>
    </w:p>
    <w:p>
      <w:r/>
      <w:r>
        <w:rPr>
          <w:b/>
        </w:rPr>
        <w:t>Impacto:</w:t>
      </w:r>
      <w:r>
        <w:t xml:space="preserve"> Alto | </w:t>
      </w:r>
      <w:r>
        <w:rPr>
          <w:b/>
        </w:rPr>
        <w:t>Esforço:</w:t>
      </w:r>
      <w:r>
        <w:t xml:space="preserve"> Baixo | </w:t>
      </w:r>
      <w:r>
        <w:rPr>
          <w:b/>
        </w:rPr>
        <w:t>Dependência:</w:t>
      </w:r>
      <w:r>
        <w:t xml:space="preserve"> nenhuma (Brevo já configurado)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0E7862"/>
        </w:rPr>
        <w:t>P10 — Experiência do Usuário (UX)</w:t>
      </w:r>
    </w:p>
    <w:p>
      <w:pPr>
        <w:pStyle w:val="Heading3"/>
      </w:pPr>
      <w:r>
        <w:rPr>
          <w:color w:val="373737"/>
        </w:rPr>
        <w:t>P10.1 — Cancelamento de Proposta pelo Prestador</w:t>
      </w:r>
    </w:p>
    <w:p>
      <w:r/>
      <w:r>
        <w:rPr>
          <w:b/>
        </w:rPr>
        <w:t>Descrição:</w:t>
      </w:r>
      <w:r>
        <w:t xml:space="preserve">  </w:t>
      </w:r>
    </w:p>
    <w:p>
      <w:r>
        <w:t>Prestador pode cancelar uma proposta ENVIADA antes de ela ser aceita ou recusada pelo cliente.</w:t>
      </w:r>
    </w:p>
    <w:p>
      <w:r/>
      <w:r>
        <w:rPr>
          <w:b/>
        </w:rPr>
        <w:t>Justificativa:</w:t>
      </w:r>
      <w:r>
        <w:t xml:space="preserve">  </w:t>
      </w:r>
    </w:p>
    <w:p>
      <w:r>
        <w:t>Atualmente só o cliente pode recusar propostas. O prestador não tem como retirar uma proposta enviada por engano ou se mudar de ideia.</w:t>
      </w:r>
    </w:p>
    <w:p>
      <w:r/>
      <w:r>
        <w:rPr>
          <w:b/>
        </w:rPr>
        <w:t>Escopo técnico: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PATCH /api/propostas/{id}/cancelar</w:t>
      </w:r>
      <w:r>
        <w:t xml:space="preserve"> — restrito ao prestador dono da proposta</w:t>
      </w:r>
    </w:p>
    <w:p>
      <w:pPr>
        <w:pStyle w:val="ListBullet"/>
      </w:pPr>
      <w:r>
        <w:t xml:space="preserve">Status novo: </w:t>
      </w:r>
      <w:r>
        <w:rPr>
          <w:rFonts w:ascii="Courier New" w:hAnsi="Courier New"/>
          <w:sz w:val="18"/>
        </w:rPr>
        <w:t>CANCELADA_PELO_PRESTADOR</w:t>
      </w:r>
      <w:r>
        <w:t xml:space="preserve"> (ou reutilizar </w:t>
      </w:r>
      <w:r>
        <w:rPr>
          <w:rFonts w:ascii="Courier New" w:hAnsi="Courier New"/>
          <w:sz w:val="18"/>
        </w:rPr>
        <w:t>RECUSADA</w:t>
      </w:r>
      <w:r>
        <w:t xml:space="preserve"> com campo </w:t>
      </w:r>
      <w:r>
        <w:rPr>
          <w:rFonts w:ascii="Courier New" w:hAnsi="Courier New"/>
          <w:sz w:val="18"/>
        </w:rPr>
        <w:t>canceladaPorPrestador</w:t>
      </w:r>
      <w:r>
        <w:t>)</w:t>
      </w:r>
    </w:p>
    <w:p>
      <w:pPr>
        <w:pStyle w:val="ListBullet"/>
      </w:pPr>
      <w:r>
        <w:t xml:space="preserve">Regra: só pode cancelar se status atual for </w:t>
      </w:r>
      <w:r>
        <w:rPr>
          <w:rFonts w:ascii="Courier New" w:hAnsi="Courier New"/>
          <w:sz w:val="18"/>
        </w:rPr>
        <w:t>ENVIADA</w:t>
      </w:r>
      <w:r/>
    </w:p>
    <w:p>
      <w:pPr>
        <w:pStyle w:val="ListBullet"/>
      </w:pPr>
      <w:r>
        <w:t>Frontend: botão "Cancelar proposta" no painel do prestador → propostas aguardando</w:t>
      </w:r>
    </w:p>
    <w:p>
      <w:r/>
      <w:r>
        <w:rPr>
          <w:b/>
        </w:rPr>
        <w:t>Impacto:</w:t>
      </w:r>
      <w:r>
        <w:t xml:space="preserve"> Médio | </w:t>
      </w:r>
      <w:r>
        <w:rPr>
          <w:b/>
        </w:rPr>
        <w:t>Esforço:</w:t>
      </w:r>
      <w:r>
        <w:t xml:space="preserve"> Baixo | </w:t>
      </w:r>
      <w:r>
        <w:rPr>
          <w:b/>
        </w:rPr>
        <w:t>Dependência:</w:t>
      </w:r>
      <w:r>
        <w:t xml:space="preserve"> nenhuma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color w:val="373737"/>
        </w:rPr>
        <w:t>P10.2 — Paginação no Chat</w:t>
      </w:r>
    </w:p>
    <w:p>
      <w:r/>
      <w:r>
        <w:rPr>
          <w:b/>
        </w:rPr>
        <w:t>Descrição:</w:t>
      </w:r>
      <w:r>
        <w:t xml:space="preserve">  </w:t>
      </w:r>
    </w:p>
    <w:p>
      <w:r>
        <w:t>Carregar mensagens antigas com scroll para cima (infinite scroll reverso), em vez de exibir todas de uma vez.</w:t>
      </w:r>
    </w:p>
    <w:p>
      <w:r/>
      <w:r>
        <w:rPr>
          <w:b/>
        </w:rPr>
        <w:t>Justificativa:</w:t>
      </w:r>
      <w:r>
        <w:t xml:space="preserve">  </w:t>
      </w:r>
    </w:p>
    <w:p>
      <w:r>
        <w:t>Chats com muitas mensagens carregam tudo na memória. Para conversas longas isso degrada a performance e a usabilidade.</w:t>
      </w:r>
    </w:p>
    <w:p>
      <w:r/>
      <w:r>
        <w:rPr>
          <w:b/>
        </w:rPr>
        <w:t>Escopo técnico: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GET /api/chat/proposta/{id}?page=0&amp;size=20</w:t>
      </w:r>
      <w:r>
        <w:t xml:space="preserve"> já suporta paginação (Pageable)</w:t>
      </w:r>
    </w:p>
    <w:p>
      <w:pPr>
        <w:pStyle w:val="ListBullet"/>
      </w:pPr>
      <w:r>
        <w:t>Frontend: detectar scroll no topo → carregar página anterior → prepend das mensagens</w:t>
      </w:r>
    </w:p>
    <w:p>
      <w:pPr>
        <w:pStyle w:val="ListBullet"/>
      </w:pPr>
      <w:r>
        <w:t>Manter a posição do scroll ao carregar mais mensagens antigas</w:t>
      </w:r>
    </w:p>
    <w:p>
      <w:r/>
      <w:r>
        <w:rPr>
          <w:b/>
        </w:rPr>
        <w:t>Impacto:</w:t>
      </w:r>
      <w:r>
        <w:t xml:space="preserve"> Baixo | </w:t>
      </w:r>
      <w:r>
        <w:rPr>
          <w:b/>
        </w:rPr>
        <w:t>Esforço:</w:t>
      </w:r>
      <w:r>
        <w:t xml:space="preserve"> Baixo | </w:t>
      </w:r>
      <w:r>
        <w:rPr>
          <w:b/>
        </w:rPr>
        <w:t>Dependência:</w:t>
      </w:r>
      <w:r>
        <w:t xml:space="preserve"> nenhuma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color w:val="373737"/>
        </w:rPr>
        <w:t>P10.3 — Filtro de Avaliações por Nota no Perfil Público</w:t>
      </w:r>
    </w:p>
    <w:p>
      <w:r/>
      <w:r>
        <w:rPr>
          <w:b/>
        </w:rPr>
        <w:t>Descrição:</w:t>
      </w:r>
      <w:r>
        <w:t xml:space="preserve">  </w:t>
      </w:r>
    </w:p>
    <w:p>
      <w:r>
        <w:t>No perfil público do prestador, permitir filtrar as avaliações exibidas por nota (ex: "Ver apenas 5 estrelas").</w:t>
      </w:r>
    </w:p>
    <w:p>
      <w:r/>
      <w:r>
        <w:rPr>
          <w:b/>
        </w:rPr>
        <w:t>Justificativa:</w:t>
      </w:r>
      <w:r>
        <w:t xml:space="preserve">  </w:t>
      </w:r>
    </w:p>
    <w:p>
      <w:r>
        <w:t>Prestadores com muitas avaliações precisam de filtros para o visitante encontrar o contexto relevante.</w:t>
      </w:r>
    </w:p>
    <w:p>
      <w:r/>
      <w:r>
        <w:rPr>
          <w:b/>
        </w:rPr>
        <w:t>Escopo técnico: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GET /api/avaliacoes/prestador/{id}?nota=5&amp;page=0&amp;size=10</w:t>
      </w:r>
      <w:r/>
    </w:p>
    <w:p>
      <w:pPr>
        <w:pStyle w:val="ListBullet"/>
      </w:pPr>
      <w:r>
        <w:t>Frontend: chips de filtro (1★ a 5★ + "Todas") no card de avaliações do perfil público</w:t>
      </w:r>
    </w:p>
    <w:p>
      <w:r/>
      <w:r>
        <w:rPr>
          <w:b/>
        </w:rPr>
        <w:t>Impacto:</w:t>
      </w:r>
      <w:r>
        <w:t xml:space="preserve"> Baixo | </w:t>
      </w:r>
      <w:r>
        <w:rPr>
          <w:b/>
        </w:rPr>
        <w:t>Esforço:</w:t>
      </w:r>
      <w:r>
        <w:t xml:space="preserve"> Baixo | </w:t>
      </w:r>
      <w:r>
        <w:rPr>
          <w:b/>
        </w:rPr>
        <w:t>Dependência:</w:t>
      </w:r>
      <w:r>
        <w:t xml:space="preserve"> nenhuma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color w:val="373737"/>
        </w:rPr>
        <w:t>P10.4 — Edição e Resposta a Avaliações</w:t>
      </w:r>
    </w:p>
    <w:p>
      <w:r/>
      <w:r>
        <w:rPr>
          <w:b/>
        </w:rPr>
        <w:t>Descrição:</w:t>
      </w:r>
      <w:r>
        <w:t xml:space="preserve">  </w:t>
      </w:r>
    </w:p>
    <w:p>
      <w:r>
        <w:t>Prestador pode responder publicamente a uma avaliação recebida. Cliente pode editar sua avaliação em até 7 dias.</w:t>
      </w:r>
    </w:p>
    <w:p>
      <w:r/>
      <w:r>
        <w:rPr>
          <w:b/>
        </w:rPr>
        <w:t>Justificativa:</w:t>
      </w:r>
      <w:r>
        <w:t xml:space="preserve">  </w:t>
      </w:r>
    </w:p>
    <w:p>
      <w:r>
        <w:t>Plataformas como Google Maps e Airbnb permitem respostas às avaliações. Isso aumenta o engajamento e dá ao prestador direito de defesa.</w:t>
      </w:r>
    </w:p>
    <w:p>
      <w:r/>
      <w:r>
        <w:rPr>
          <w:b/>
        </w:rPr>
        <w:t>Escopo técnico:</w:t>
      </w:r>
      <w:r/>
    </w:p>
    <w:p>
      <w:pPr>
        <w:pStyle w:val="ListBullet"/>
      </w:pPr>
      <w:r>
        <w:t xml:space="preserve">Campo </w:t>
      </w:r>
      <w:r>
        <w:rPr>
          <w:rFonts w:ascii="Courier New" w:hAnsi="Courier New"/>
          <w:sz w:val="18"/>
        </w:rPr>
        <w:t>respostaPrestador</w:t>
      </w:r>
      <w:r>
        <w:t xml:space="preserve"> (texto) e </w:t>
      </w:r>
      <w:r>
        <w:rPr>
          <w:rFonts w:ascii="Courier New" w:hAnsi="Courier New"/>
          <w:sz w:val="18"/>
        </w:rPr>
        <w:t>dataResposta</w:t>
      </w:r>
      <w:r>
        <w:t xml:space="preserve"> em </w:t>
      </w:r>
      <w:r>
        <w:rPr>
          <w:rFonts w:ascii="Courier New" w:hAnsi="Courier New"/>
          <w:sz w:val="18"/>
        </w:rPr>
        <w:t>Avaliacao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PATCH /api/avaliacoes/{id}/resposta</w:t>
      </w:r>
      <w:r>
        <w:t xml:space="preserve"> — restrito ao prestador avaliado</w:t>
      </w:r>
    </w:p>
    <w:p>
      <w:pPr>
        <w:pStyle w:val="ListBullet"/>
      </w:pPr>
      <w:r/>
      <w:r>
        <w:rPr>
          <w:rFonts w:ascii="Courier New" w:hAnsi="Courier New"/>
          <w:sz w:val="18"/>
        </w:rPr>
        <w:t>PATCH /api/avaliacoes/{id}</w:t>
      </w:r>
      <w:r>
        <w:t xml:space="preserve"> — edição pelo cliente, só nos primeiros 7 dias</w:t>
      </w:r>
    </w:p>
    <w:p>
      <w:pPr>
        <w:pStyle w:val="ListBullet"/>
      </w:pPr>
      <w:r>
        <w:t>Frontend: caixa de resposta expansível em cada avaliação do perfil público</w:t>
      </w:r>
    </w:p>
    <w:p>
      <w:r/>
      <w:r>
        <w:rPr>
          <w:b/>
        </w:rPr>
        <w:t>Impacto:</w:t>
      </w:r>
      <w:r>
        <w:t xml:space="preserve"> Médio | </w:t>
      </w:r>
      <w:r>
        <w:rPr>
          <w:b/>
        </w:rPr>
        <w:t>Esforço:</w:t>
      </w:r>
      <w:r>
        <w:t xml:space="preserve"> Médio | </w:t>
      </w:r>
      <w:r>
        <w:rPr>
          <w:b/>
        </w:rPr>
        <w:t>Dependência:</w:t>
      </w:r>
      <w:r>
        <w:t xml:space="preserve"> nenhuma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0E7862"/>
        </w:rPr>
        <w:t>P11 — Mobile e PWA</w:t>
      </w:r>
    </w:p>
    <w:p>
      <w:pPr>
        <w:pStyle w:val="Heading3"/>
      </w:pPr>
      <w:r>
        <w:rPr>
          <w:color w:val="373737"/>
        </w:rPr>
        <w:t>P11.1 — Progressive Web App (PWA)</w:t>
      </w:r>
    </w:p>
    <w:p>
      <w:r/>
      <w:r>
        <w:rPr>
          <w:b/>
        </w:rPr>
        <w:t>Descrição:</w:t>
      </w:r>
      <w:r>
        <w:t xml:space="preserve">  </w:t>
      </w:r>
    </w:p>
    <w:p>
      <w:r>
        <w:t xml:space="preserve">Configurar o Angular como PWA com </w:t>
      </w:r>
      <w:r>
        <w:rPr>
          <w:rFonts w:ascii="Courier New" w:hAnsi="Courier New"/>
          <w:sz w:val="18"/>
        </w:rPr>
        <w:t>manifest.webmanifest</w:t>
      </w:r>
      <w:r>
        <w:t>, ícones e service worker básico de cache offline.</w:t>
      </w:r>
    </w:p>
    <w:p>
      <w:r/>
      <w:r>
        <w:rPr>
          <w:b/>
        </w:rPr>
        <w:t>Justificativa:</w:t>
      </w:r>
      <w:r>
        <w:t xml:space="preserve">  </w:t>
      </w:r>
    </w:p>
    <w:p>
      <w:r>
        <w:t>PWA permite que o usuário instale o app na tela inicial do celular sem passar pela App Store, com carregamento mais rápido via cache.</w:t>
      </w:r>
    </w:p>
    <w:p>
      <w:r/>
      <w:r>
        <w:rPr>
          <w:b/>
        </w:rPr>
        <w:t>Escopo técnico: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ng add @angular/pwa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manifest.webmanifest</w:t>
      </w:r>
      <w:r>
        <w:t>: nome, ícones 192×192 e 512×512, cor de tema, display standalone</w:t>
      </w:r>
    </w:p>
    <w:p>
      <w:pPr>
        <w:pStyle w:val="ListBullet"/>
      </w:pPr>
      <w:r/>
      <w:r>
        <w:rPr>
          <w:rFonts w:ascii="Courier New" w:hAnsi="Courier New"/>
          <w:sz w:val="18"/>
        </w:rPr>
        <w:t>ngsw-config.json</w:t>
      </w:r>
      <w:r>
        <w:t>: cache de assets estáticos + API de categorias (read-only)</w:t>
      </w:r>
    </w:p>
    <w:p>
      <w:pPr>
        <w:pStyle w:val="ListBullet"/>
      </w:pPr>
      <w:r>
        <w:t>Teste de instalabilidade no Chrome DevTools (Lighthouse PWA score ≥ 90)</w:t>
      </w:r>
    </w:p>
    <w:p>
      <w:r/>
      <w:r>
        <w:rPr>
          <w:b/>
        </w:rPr>
        <w:t>Impacto:</w:t>
      </w:r>
      <w:r>
        <w:t xml:space="preserve"> Médio | </w:t>
      </w:r>
      <w:r>
        <w:rPr>
          <w:b/>
        </w:rPr>
        <w:t>Esforço:</w:t>
      </w:r>
      <w:r>
        <w:t xml:space="preserve"> Baixo | </w:t>
      </w:r>
      <w:r>
        <w:rPr>
          <w:b/>
        </w:rPr>
        <w:t>Dependência:</w:t>
      </w:r>
      <w:r>
        <w:t xml:space="preserve"> P5.2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color w:val="373737"/>
        </w:rPr>
        <w:t>P11.2 — Layout Otimizado para Mobile</w:t>
      </w:r>
    </w:p>
    <w:p>
      <w:r/>
      <w:r>
        <w:rPr>
          <w:b/>
        </w:rPr>
        <w:t>Descrição:</w:t>
      </w:r>
      <w:r>
        <w:t xml:space="preserve">  </w:t>
      </w:r>
    </w:p>
    <w:p>
      <w:r>
        <w:t>Auditoria de todas as telas no viewport mobile (375px) e correção dos problemas de usabilidade encontrados.</w:t>
      </w:r>
    </w:p>
    <w:p>
      <w:r/>
      <w:r>
        <w:rPr>
          <w:b/>
        </w:rPr>
        <w:t>Justificativa:</w:t>
      </w:r>
      <w:r>
        <w:t xml:space="preserve">  </w:t>
      </w:r>
    </w:p>
    <w:p>
      <w:r>
        <w:t>A maioria dos usuários acessa via celular. O layout usa Tailwind responsivo mas nunca foi auditado sistematicamente em mobile.</w:t>
      </w:r>
    </w:p>
    <w:p>
      <w:r/>
      <w:r>
        <w:rPr>
          <w:b/>
        </w:rPr>
        <w:t>Escopo técnico:</w:t>
      </w:r>
      <w:r/>
    </w:p>
    <w:p>
      <w:pPr>
        <w:pStyle w:val="ListBullet"/>
      </w:pPr>
      <w:r>
        <w:t>Auditoria com Chrome DevTools em 375×812 (iPhone SE) e 360×800 (Android médio)</w:t>
      </w:r>
    </w:p>
    <w:p>
      <w:pPr>
        <w:pStyle w:val="ListBullet"/>
      </w:pPr>
      <w:r>
        <w:t>Correções esperadas: tabelas sem scroll horizontal, botões pequenos demais, formulários sem zoom automático (</w:t>
      </w:r>
      <w:r>
        <w:rPr>
          <w:rFonts w:ascii="Courier New" w:hAnsi="Courier New"/>
          <w:sz w:val="18"/>
        </w:rPr>
        <w:t>font-size ≥ 16px</w:t>
      </w:r>
      <w:r>
        <w:t xml:space="preserve"> nos inputs)</w:t>
      </w:r>
    </w:p>
    <w:p>
      <w:pPr>
        <w:pStyle w:val="ListBullet"/>
      </w:pPr>
      <w:r>
        <w:t>Lighthouse Mobile score: acessibilidade ≥ 90, performance ≥ 70</w:t>
      </w:r>
    </w:p>
    <w:p>
      <w:r/>
      <w:r>
        <w:rPr>
          <w:b/>
        </w:rPr>
        <w:t>Impacto:</w:t>
      </w:r>
      <w:r>
        <w:t xml:space="preserve"> Alto | </w:t>
      </w:r>
      <w:r>
        <w:rPr>
          <w:b/>
        </w:rPr>
        <w:t>Esforço:</w:t>
      </w:r>
      <w:r>
        <w:t xml:space="preserve"> Médio | </w:t>
      </w:r>
      <w:r>
        <w:rPr>
          <w:b/>
        </w:rPr>
        <w:t>Dependência:</w:t>
      </w:r>
      <w:r>
        <w:t xml:space="preserve"> nenhuma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0E7862"/>
        </w:rPr>
        <w:t>P12 — Segurança Avançada</w:t>
      </w:r>
    </w:p>
    <w:p>
      <w:pPr>
        <w:pStyle w:val="Heading3"/>
      </w:pPr>
      <w:r>
        <w:rPr>
          <w:color w:val="373737"/>
        </w:rPr>
        <w:t>P12.1 — Refresh Token Rotation</w:t>
      </w:r>
    </w:p>
    <w:p>
      <w:r/>
      <w:r>
        <w:rPr>
          <w:b/>
        </w:rPr>
        <w:t>Descrição:</w:t>
      </w:r>
      <w:r>
        <w:t xml:space="preserve">  </w:t>
      </w:r>
    </w:p>
    <w:p>
      <w:r>
        <w:t>A cada uso do refresh token, invalidar o antigo e emitir um novo par (access + refresh). Detectar reutilização de token como sinal de comprometimento.</w:t>
      </w:r>
    </w:p>
    <w:p>
      <w:r/>
      <w:r>
        <w:rPr>
          <w:b/>
        </w:rPr>
        <w:t>Justificativa:</w:t>
      </w:r>
      <w:r>
        <w:t xml:space="preserve">  </w:t>
      </w:r>
    </w:p>
    <w:p>
      <w:r>
        <w:t>O refresh token atual não rotaciona. Se for interceptado, o atacante tem acesso permanente até expirar.</w:t>
      </w:r>
    </w:p>
    <w:p>
      <w:r/>
      <w:r>
        <w:rPr>
          <w:b/>
        </w:rPr>
        <w:t>Escopo técnico:</w:t>
      </w:r>
      <w:r/>
    </w:p>
    <w:p>
      <w:pPr>
        <w:pStyle w:val="ListBullet"/>
      </w:pPr>
      <w:r>
        <w:t xml:space="preserve">Tabela </w:t>
      </w:r>
      <w:r>
        <w:rPr>
          <w:rFonts w:ascii="Courier New" w:hAnsi="Courier New"/>
          <w:sz w:val="18"/>
        </w:rPr>
        <w:t>refresh_tokens</w:t>
      </w:r>
      <w:r>
        <w:t>: token (hash), userId, dataExpiracao, usado (boolean)</w:t>
      </w:r>
    </w:p>
    <w:p>
      <w:pPr>
        <w:pStyle w:val="ListBullet"/>
      </w:pPr>
      <w:r/>
      <w:r>
        <w:rPr>
          <w:rFonts w:ascii="Courier New" w:hAnsi="Courier New"/>
          <w:sz w:val="18"/>
        </w:rPr>
        <w:t>POST /api/auth/refresh</w:t>
      </w:r>
      <w:r>
        <w:t xml:space="preserve">: verifica token → se </w:t>
      </w:r>
      <w:r>
        <w:rPr>
          <w:rFonts w:ascii="Courier New" w:hAnsi="Courier New"/>
          <w:sz w:val="18"/>
        </w:rPr>
        <w:t>usado=true</w:t>
      </w:r>
      <w:r>
        <w:t>, revogar todos os tokens do usuário (token theft detected) → senão, marcar como usado e emitir novo par</w:t>
      </w:r>
    </w:p>
    <w:p>
      <w:pPr>
        <w:pStyle w:val="ListBullet"/>
      </w:pPr>
      <w:r>
        <w:t>TTL do refresh token: 30 dias; access token: manter em 24 h</w:t>
      </w:r>
    </w:p>
    <w:p>
      <w:r/>
      <w:r>
        <w:rPr>
          <w:b/>
        </w:rPr>
        <w:t>Impacto:</w:t>
      </w:r>
      <w:r>
        <w:t xml:space="preserve"> Alto (segurança) | </w:t>
      </w:r>
      <w:r>
        <w:rPr>
          <w:b/>
        </w:rPr>
        <w:t>Esforço:</w:t>
      </w:r>
      <w:r>
        <w:t xml:space="preserve"> Médio | </w:t>
      </w:r>
      <w:r>
        <w:rPr>
          <w:b/>
        </w:rPr>
        <w:t>Dependência:</w:t>
      </w:r>
      <w:r>
        <w:t xml:space="preserve"> nenhuma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color w:val="373737"/>
        </w:rPr>
        <w:t>P12.2 — Auditoria de Ações Administrativas</w:t>
      </w:r>
    </w:p>
    <w:p>
      <w:r/>
      <w:r>
        <w:rPr>
          <w:b/>
        </w:rPr>
        <w:t>Descrição:</w:t>
      </w:r>
      <w:r>
        <w:t xml:space="preserve">  </w:t>
      </w:r>
    </w:p>
    <w:p>
      <w:r>
        <w:t>Registrar todas as ações do admin (ativar/desativar usuário, alterar status de solicitação, aprovar verificação) em uma tabela de auditoria imutável.</w:t>
      </w:r>
    </w:p>
    <w:p>
      <w:r/>
      <w:r>
        <w:rPr>
          <w:b/>
        </w:rPr>
        <w:t>Justificativa:</w:t>
      </w:r>
      <w:r>
        <w:t xml:space="preserve">  </w:t>
      </w:r>
    </w:p>
    <w:p>
      <w:r>
        <w:t>Sem auditoria não é possível saber quem fez o quê no painel admin — problema legal e de compliance.</w:t>
      </w:r>
    </w:p>
    <w:p>
      <w:r/>
      <w:r>
        <w:rPr>
          <w:b/>
        </w:rPr>
        <w:t>Escopo técnico:</w:t>
      </w:r>
      <w:r/>
    </w:p>
    <w:p>
      <w:pPr>
        <w:pStyle w:val="ListBullet"/>
      </w:pPr>
      <w:r>
        <w:t xml:space="preserve">Entidade </w:t>
      </w:r>
      <w:r>
        <w:rPr>
          <w:rFonts w:ascii="Courier New" w:hAnsi="Courier New"/>
          <w:sz w:val="18"/>
        </w:rPr>
        <w:t>AuditoriaAdmin</w:t>
      </w:r>
      <w:r>
        <w:t>: adminId, acao, entidadeAlvo, entidadeId, dadosAntes (JSON), dadosDepois (JSON), timestamp, ip</w:t>
      </w:r>
    </w:p>
    <w:p>
      <w:pPr>
        <w:pStyle w:val="ListBullet"/>
      </w:pPr>
      <w:r>
        <w:t xml:space="preserve">Interceptor ou </w:t>
      </w:r>
      <w:r>
        <w:rPr>
          <w:rFonts w:ascii="Courier New" w:hAnsi="Courier New"/>
          <w:sz w:val="18"/>
        </w:rPr>
        <w:t>@Aspect</w:t>
      </w:r>
      <w:r>
        <w:t xml:space="preserve"> que registra automaticamente as chamadas aos endpoints </w:t>
      </w:r>
      <w:r>
        <w:rPr>
          <w:rFonts w:ascii="Courier New" w:hAnsi="Courier New"/>
          <w:sz w:val="18"/>
        </w:rPr>
        <w:t>/api/admin/**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GET /api/admin/auditoria</w:t>
      </w:r>
      <w:r>
        <w:t xml:space="preserve"> com filtro por data e tipo de ação</w:t>
      </w:r>
    </w:p>
    <w:p>
      <w:r/>
      <w:r>
        <w:rPr>
          <w:b/>
        </w:rPr>
        <w:t>Impacto:</w:t>
      </w:r>
      <w:r>
        <w:t xml:space="preserve"> Médio | </w:t>
      </w:r>
      <w:r>
        <w:rPr>
          <w:b/>
        </w:rPr>
        <w:t>Esforço:</w:t>
      </w:r>
      <w:r>
        <w:t xml:space="preserve"> Médio | </w:t>
      </w:r>
      <w:r>
        <w:rPr>
          <w:b/>
        </w:rPr>
        <w:t>Dependência:</w:t>
      </w:r>
      <w:r>
        <w:t xml:space="preserve"> nenhuma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0E7862"/>
        </w:rPr>
        <w:t>Tabela de Prioridades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</w:rPr>
              <w:t>#</w:t>
            </w:r>
          </w:p>
        </w:tc>
        <w:tc>
          <w:tcPr>
            <w:tcW w:type="dxa" w:w="1757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1757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757"/>
          </w:tcPr>
          <w:p>
            <w:r>
              <w:rPr>
                <w:b/>
              </w:rPr>
              <w:t>Esforço</w:t>
            </w:r>
          </w:p>
        </w:tc>
        <w:tc>
          <w:tcPr>
            <w:tcW w:type="dxa" w:w="1757"/>
          </w:tcPr>
          <w:p>
            <w:r>
              <w:rPr>
                <w:b/>
              </w:rPr>
              <w:t>Prioridade</w:t>
            </w:r>
          </w:p>
        </w:tc>
      </w:tr>
      <w:tr>
        <w:tc>
          <w:tcPr>
            <w:tcW w:type="dxa" w:w="1757"/>
          </w:tcPr>
          <w:p>
            <w:r>
              <w:t>P5.2</w:t>
            </w:r>
          </w:p>
        </w:tc>
        <w:tc>
          <w:tcPr>
            <w:tcW w:type="dxa" w:w="1757"/>
          </w:tcPr>
          <w:p>
            <w:r>
              <w:t>Ambiente de Produção (VPS / PaaS)</w:t>
            </w:r>
          </w:p>
        </w:tc>
        <w:tc>
          <w:tcPr>
            <w:tcW w:type="dxa" w:w="1757"/>
          </w:tcPr>
          <w:p>
            <w:r>
              <w:t>Alto</w:t>
            </w:r>
          </w:p>
        </w:tc>
        <w:tc>
          <w:tcPr>
            <w:tcW w:type="dxa" w:w="1757"/>
          </w:tcPr>
          <w:p>
            <w:r>
              <w:t>Médio</w:t>
            </w:r>
          </w:p>
        </w:tc>
        <w:tc>
          <w:tcPr>
            <w:tcW w:type="dxa" w:w="1757"/>
          </w:tcPr>
          <w:p>
            <w:r>
              <w:t>🔴 Crítico</w:t>
            </w:r>
          </w:p>
        </w:tc>
      </w:tr>
      <w:tr>
        <w:tc>
          <w:tcPr>
            <w:tcW w:type="dxa" w:w="1757"/>
          </w:tcPr>
          <w:p>
            <w:r>
              <w:t>P5.1</w:t>
            </w:r>
          </w:p>
        </w:tc>
        <w:tc>
          <w:tcPr>
            <w:tcW w:type="dxa" w:w="1757"/>
          </w:tcPr>
          <w:p>
            <w:r>
              <w:t>CI/CD com GitHub Actions</w:t>
            </w:r>
          </w:p>
        </w:tc>
        <w:tc>
          <w:tcPr>
            <w:tcW w:type="dxa" w:w="1757"/>
          </w:tcPr>
          <w:p>
            <w:r>
              <w:t>Alto</w:t>
            </w:r>
          </w:p>
        </w:tc>
        <w:tc>
          <w:tcPr>
            <w:tcW w:type="dxa" w:w="1757"/>
          </w:tcPr>
          <w:p>
            <w:r>
              <w:t>Médio</w:t>
            </w:r>
          </w:p>
        </w:tc>
        <w:tc>
          <w:tcPr>
            <w:tcW w:type="dxa" w:w="1757"/>
          </w:tcPr>
          <w:p>
            <w:r>
              <w:t>🔴 Crítico</w:t>
            </w:r>
          </w:p>
        </w:tc>
      </w:tr>
      <w:tr>
        <w:tc>
          <w:tcPr>
            <w:tcW w:type="dxa" w:w="1757"/>
          </w:tcPr>
          <w:p>
            <w:r>
              <w:t>P5.3</w:t>
            </w:r>
          </w:p>
        </w:tc>
        <w:tc>
          <w:tcPr>
            <w:tcW w:type="dxa" w:w="1757"/>
          </w:tcPr>
          <w:p>
            <w:r>
              <w:t>Correção Vulnerabilidades Dependabot</w:t>
            </w:r>
          </w:p>
        </w:tc>
        <w:tc>
          <w:tcPr>
            <w:tcW w:type="dxa" w:w="1757"/>
          </w:tcPr>
          <w:p>
            <w:r>
              <w:t>Alto</w:t>
            </w:r>
          </w:p>
        </w:tc>
        <w:tc>
          <w:tcPr>
            <w:tcW w:type="dxa" w:w="1757"/>
          </w:tcPr>
          <w:p>
            <w:r>
              <w:t>Médio</w:t>
            </w:r>
          </w:p>
        </w:tc>
        <w:tc>
          <w:tcPr>
            <w:tcW w:type="dxa" w:w="1757"/>
          </w:tcPr>
          <w:p>
            <w:r>
              <w:t>🔴 Crítico</w:t>
            </w:r>
          </w:p>
        </w:tc>
      </w:tr>
      <w:tr>
        <w:tc>
          <w:tcPr>
            <w:tcW w:type="dxa" w:w="1757"/>
          </w:tcPr>
          <w:p>
            <w:r>
              <w:t>P6.1</w:t>
            </w:r>
          </w:p>
        </w:tc>
        <w:tc>
          <w:tcPr>
            <w:tcW w:type="dxa" w:w="1757"/>
          </w:tcPr>
          <w:p>
            <w:r>
              <w:t>Sistema de Créditos Pré-Pagos</w:t>
            </w:r>
          </w:p>
        </w:tc>
        <w:tc>
          <w:tcPr>
            <w:tcW w:type="dxa" w:w="1757"/>
          </w:tcPr>
          <w:p>
            <w:r>
              <w:t>Alto</w:t>
            </w:r>
          </w:p>
        </w:tc>
        <w:tc>
          <w:tcPr>
            <w:tcW w:type="dxa" w:w="1757"/>
          </w:tcPr>
          <w:p>
            <w:r>
              <w:t>Médio</w:t>
            </w:r>
          </w:p>
        </w:tc>
        <w:tc>
          <w:tcPr>
            <w:tcW w:type="dxa" w:w="1757"/>
          </w:tcPr>
          <w:p>
            <w:r>
              <w:t>🟠 Alta</w:t>
            </w:r>
          </w:p>
        </w:tc>
      </w:tr>
      <w:tr>
        <w:tc>
          <w:tcPr>
            <w:tcW w:type="dxa" w:w="1757"/>
          </w:tcPr>
          <w:p>
            <w:r>
              <w:t>P6.2</w:t>
            </w:r>
          </w:p>
        </w:tc>
        <w:tc>
          <w:tcPr>
            <w:tcW w:type="dxa" w:w="1757"/>
          </w:tcPr>
          <w:p>
            <w:r>
              <w:t>Gateway de Pagamento (Mercado Pago)</w:t>
            </w:r>
          </w:p>
        </w:tc>
        <w:tc>
          <w:tcPr>
            <w:tcW w:type="dxa" w:w="1757"/>
          </w:tcPr>
          <w:p>
            <w:r>
              <w:t>Alto</w:t>
            </w:r>
          </w:p>
        </w:tc>
        <w:tc>
          <w:tcPr>
            <w:tcW w:type="dxa" w:w="1757"/>
          </w:tcPr>
          <w:p>
            <w:r>
              <w:t>Alto</w:t>
            </w:r>
          </w:p>
        </w:tc>
        <w:tc>
          <w:tcPr>
            <w:tcW w:type="dxa" w:w="1757"/>
          </w:tcPr>
          <w:p>
            <w:r>
              <w:t>🟠 Alta</w:t>
            </w:r>
          </w:p>
        </w:tc>
      </w:tr>
      <w:tr>
        <w:tc>
          <w:tcPr>
            <w:tcW w:type="dxa" w:w="1757"/>
          </w:tcPr>
          <w:p>
            <w:r>
              <w:t>P7.1</w:t>
            </w:r>
          </w:p>
        </w:tc>
        <w:tc>
          <w:tcPr>
            <w:tcW w:type="dxa" w:w="1757"/>
          </w:tcPr>
          <w:p>
            <w:r>
              <w:t>Busca Textual Full-Text</w:t>
            </w:r>
          </w:p>
        </w:tc>
        <w:tc>
          <w:tcPr>
            <w:tcW w:type="dxa" w:w="1757"/>
          </w:tcPr>
          <w:p>
            <w:r>
              <w:t>Alto</w:t>
            </w:r>
          </w:p>
        </w:tc>
        <w:tc>
          <w:tcPr>
            <w:tcW w:type="dxa" w:w="1757"/>
          </w:tcPr>
          <w:p>
            <w:r>
              <w:t>Médio</w:t>
            </w:r>
          </w:p>
        </w:tc>
        <w:tc>
          <w:tcPr>
            <w:tcW w:type="dxa" w:w="1757"/>
          </w:tcPr>
          <w:p>
            <w:r>
              <w:t>🟠 Alta</w:t>
            </w:r>
          </w:p>
        </w:tc>
      </w:tr>
      <w:tr>
        <w:tc>
          <w:tcPr>
            <w:tcW w:type="dxa" w:w="1757"/>
          </w:tcPr>
          <w:p>
            <w:r>
              <w:t>P11.2</w:t>
            </w:r>
          </w:p>
        </w:tc>
        <w:tc>
          <w:tcPr>
            <w:tcW w:type="dxa" w:w="1757"/>
          </w:tcPr>
          <w:p>
            <w:r>
              <w:t>Layout Otimizado para Mobile</w:t>
            </w:r>
          </w:p>
        </w:tc>
        <w:tc>
          <w:tcPr>
            <w:tcW w:type="dxa" w:w="1757"/>
          </w:tcPr>
          <w:p>
            <w:r>
              <w:t>Alto</w:t>
            </w:r>
          </w:p>
        </w:tc>
        <w:tc>
          <w:tcPr>
            <w:tcW w:type="dxa" w:w="1757"/>
          </w:tcPr>
          <w:p>
            <w:r>
              <w:t>Médio</w:t>
            </w:r>
          </w:p>
        </w:tc>
        <w:tc>
          <w:tcPr>
            <w:tcW w:type="dxa" w:w="1757"/>
          </w:tcPr>
          <w:p>
            <w:r>
              <w:t>🟠 Alta</w:t>
            </w:r>
          </w:p>
        </w:tc>
      </w:tr>
      <w:tr>
        <w:tc>
          <w:tcPr>
            <w:tcW w:type="dxa" w:w="1757"/>
          </w:tcPr>
          <w:p>
            <w:r>
              <w:t>P12.1</w:t>
            </w:r>
          </w:p>
        </w:tc>
        <w:tc>
          <w:tcPr>
            <w:tcW w:type="dxa" w:w="1757"/>
          </w:tcPr>
          <w:p>
            <w:r>
              <w:t>Refresh Token Rotation</w:t>
            </w:r>
          </w:p>
        </w:tc>
        <w:tc>
          <w:tcPr>
            <w:tcW w:type="dxa" w:w="1757"/>
          </w:tcPr>
          <w:p>
            <w:r>
              <w:t>Alto</w:t>
            </w:r>
          </w:p>
        </w:tc>
        <w:tc>
          <w:tcPr>
            <w:tcW w:type="dxa" w:w="1757"/>
          </w:tcPr>
          <w:p>
            <w:r>
              <w:t>Médio</w:t>
            </w:r>
          </w:p>
        </w:tc>
        <w:tc>
          <w:tcPr>
            <w:tcW w:type="dxa" w:w="1757"/>
          </w:tcPr>
          <w:p>
            <w:r>
              <w:t>🟠 Alta</w:t>
            </w:r>
          </w:p>
        </w:tc>
      </w:tr>
      <w:tr>
        <w:tc>
          <w:tcPr>
            <w:tcW w:type="dxa" w:w="1757"/>
          </w:tcPr>
          <w:p>
            <w:r>
              <w:t>P8.1</w:t>
            </w:r>
          </w:p>
        </w:tc>
        <w:tc>
          <w:tcPr>
            <w:tcW w:type="dxa" w:w="1757"/>
          </w:tcPr>
          <w:p>
            <w:r>
              <w:t>Verificação de Documento (CPF + Selfie)</w:t>
            </w:r>
          </w:p>
        </w:tc>
        <w:tc>
          <w:tcPr>
            <w:tcW w:type="dxa" w:w="1757"/>
          </w:tcPr>
          <w:p>
            <w:r>
              <w:t>Alto</w:t>
            </w:r>
          </w:p>
        </w:tc>
        <w:tc>
          <w:tcPr>
            <w:tcW w:type="dxa" w:w="1757"/>
          </w:tcPr>
          <w:p>
            <w:r>
              <w:t>Alto</w:t>
            </w:r>
          </w:p>
        </w:tc>
        <w:tc>
          <w:tcPr>
            <w:tcW w:type="dxa" w:w="1757"/>
          </w:tcPr>
          <w:p>
            <w:r>
              <w:t>🟡 Média</w:t>
            </w:r>
          </w:p>
        </w:tc>
      </w:tr>
      <w:tr>
        <w:tc>
          <w:tcPr>
            <w:tcW w:type="dxa" w:w="1757"/>
          </w:tcPr>
          <w:p>
            <w:r>
              <w:t>P9.3</w:t>
            </w:r>
          </w:p>
        </w:tc>
        <w:tc>
          <w:tcPr>
            <w:tcW w:type="dxa" w:w="1757"/>
          </w:tcPr>
          <w:p>
            <w:r>
              <w:t>E-mail: Nova Solicitação para Prestadores</w:t>
            </w:r>
          </w:p>
        </w:tc>
        <w:tc>
          <w:tcPr>
            <w:tcW w:type="dxa" w:w="1757"/>
          </w:tcPr>
          <w:p>
            <w:r>
              <w:t>Alto</w:t>
            </w:r>
          </w:p>
        </w:tc>
        <w:tc>
          <w:tcPr>
            <w:tcW w:type="dxa" w:w="1757"/>
          </w:tcPr>
          <w:p>
            <w:r>
              <w:t>Baixo</w:t>
            </w:r>
          </w:p>
        </w:tc>
        <w:tc>
          <w:tcPr>
            <w:tcW w:type="dxa" w:w="1757"/>
          </w:tcPr>
          <w:p>
            <w:r>
              <w:t>🟡 Média</w:t>
            </w:r>
          </w:p>
        </w:tc>
      </w:tr>
      <w:tr>
        <w:tc>
          <w:tcPr>
            <w:tcW w:type="dxa" w:w="1757"/>
          </w:tcPr>
          <w:p>
            <w:r>
              <w:t>P10.1</w:t>
            </w:r>
          </w:p>
        </w:tc>
        <w:tc>
          <w:tcPr>
            <w:tcW w:type="dxa" w:w="1757"/>
          </w:tcPr>
          <w:p>
            <w:r>
              <w:t>Cancelamento de Proposta pelo Prestador</w:t>
            </w:r>
          </w:p>
        </w:tc>
        <w:tc>
          <w:tcPr>
            <w:tcW w:type="dxa" w:w="1757"/>
          </w:tcPr>
          <w:p>
            <w:r>
              <w:t>Médio</w:t>
            </w:r>
          </w:p>
        </w:tc>
        <w:tc>
          <w:tcPr>
            <w:tcW w:type="dxa" w:w="1757"/>
          </w:tcPr>
          <w:p>
            <w:r>
              <w:t>Baixo</w:t>
            </w:r>
          </w:p>
        </w:tc>
        <w:tc>
          <w:tcPr>
            <w:tcW w:type="dxa" w:w="1757"/>
          </w:tcPr>
          <w:p>
            <w:r>
              <w:t>🟡 Média</w:t>
            </w:r>
          </w:p>
        </w:tc>
      </w:tr>
      <w:tr>
        <w:tc>
          <w:tcPr>
            <w:tcW w:type="dxa" w:w="1757"/>
          </w:tcPr>
          <w:p>
            <w:r>
              <w:t>P7.2</w:t>
            </w:r>
          </w:p>
        </w:tc>
        <w:tc>
          <w:tcPr>
            <w:tcW w:type="dxa" w:w="1757"/>
          </w:tcPr>
          <w:p>
            <w:r>
              <w:t>Hierarquia de Categorias</w:t>
            </w:r>
          </w:p>
        </w:tc>
        <w:tc>
          <w:tcPr>
            <w:tcW w:type="dxa" w:w="1757"/>
          </w:tcPr>
          <w:p>
            <w:r>
              <w:t>Médio</w:t>
            </w:r>
          </w:p>
        </w:tc>
        <w:tc>
          <w:tcPr>
            <w:tcW w:type="dxa" w:w="1757"/>
          </w:tcPr>
          <w:p>
            <w:r>
              <w:t>Médio</w:t>
            </w:r>
          </w:p>
        </w:tc>
        <w:tc>
          <w:tcPr>
            <w:tcW w:type="dxa" w:w="1757"/>
          </w:tcPr>
          <w:p>
            <w:r>
              <w:t>🟡 Média</w:t>
            </w:r>
          </w:p>
        </w:tc>
      </w:tr>
      <w:tr>
        <w:tc>
          <w:tcPr>
            <w:tcW w:type="dxa" w:w="1757"/>
          </w:tcPr>
          <w:p>
            <w:r>
              <w:t>P6.3</w:t>
            </w:r>
          </w:p>
        </w:tc>
        <w:tc>
          <w:tcPr>
            <w:tcW w:type="dxa" w:w="1757"/>
          </w:tcPr>
          <w:p>
            <w:r>
              <w:t>Painel Financeiro do Prestador</w:t>
            </w:r>
          </w:p>
        </w:tc>
        <w:tc>
          <w:tcPr>
            <w:tcW w:type="dxa" w:w="1757"/>
          </w:tcPr>
          <w:p>
            <w:r>
              <w:t>Médio</w:t>
            </w:r>
          </w:p>
        </w:tc>
        <w:tc>
          <w:tcPr>
            <w:tcW w:type="dxa" w:w="1757"/>
          </w:tcPr>
          <w:p>
            <w:r>
              <w:t>Baixo</w:t>
            </w:r>
          </w:p>
        </w:tc>
        <w:tc>
          <w:tcPr>
            <w:tcW w:type="dxa" w:w="1757"/>
          </w:tcPr>
          <w:p>
            <w:r>
              <w:t>🟡 Média</w:t>
            </w:r>
          </w:p>
        </w:tc>
      </w:tr>
      <w:tr>
        <w:tc>
          <w:tcPr>
            <w:tcW w:type="dxa" w:w="1757"/>
          </w:tcPr>
          <w:p>
            <w:r>
              <w:t>P11.1</w:t>
            </w:r>
          </w:p>
        </w:tc>
        <w:tc>
          <w:tcPr>
            <w:tcW w:type="dxa" w:w="1757"/>
          </w:tcPr>
          <w:p>
            <w:r>
              <w:t>Progressive Web App (PWA)</w:t>
            </w:r>
          </w:p>
        </w:tc>
        <w:tc>
          <w:tcPr>
            <w:tcW w:type="dxa" w:w="1757"/>
          </w:tcPr>
          <w:p>
            <w:r>
              <w:t>Médio</w:t>
            </w:r>
          </w:p>
        </w:tc>
        <w:tc>
          <w:tcPr>
            <w:tcW w:type="dxa" w:w="1757"/>
          </w:tcPr>
          <w:p>
            <w:r>
              <w:t>Baixo</w:t>
            </w:r>
          </w:p>
        </w:tc>
        <w:tc>
          <w:tcPr>
            <w:tcW w:type="dxa" w:w="1757"/>
          </w:tcPr>
          <w:p>
            <w:r>
              <w:t>🟡 Média</w:t>
            </w:r>
          </w:p>
        </w:tc>
      </w:tr>
      <w:tr>
        <w:tc>
          <w:tcPr>
            <w:tcW w:type="dxa" w:w="1757"/>
          </w:tcPr>
          <w:p>
            <w:r>
              <w:t>P5.4</w:t>
            </w:r>
          </w:p>
        </w:tc>
        <w:tc>
          <w:tcPr>
            <w:tcW w:type="dxa" w:w="1757"/>
          </w:tcPr>
          <w:p>
            <w:r>
              <w:t>Observabilidade (Logs + Métricas)</w:t>
            </w:r>
          </w:p>
        </w:tc>
        <w:tc>
          <w:tcPr>
            <w:tcW w:type="dxa" w:w="1757"/>
          </w:tcPr>
          <w:p>
            <w:r>
              <w:t>Médio</w:t>
            </w:r>
          </w:p>
        </w:tc>
        <w:tc>
          <w:tcPr>
            <w:tcW w:type="dxa" w:w="1757"/>
          </w:tcPr>
          <w:p>
            <w:r>
              <w:t>Baixo</w:t>
            </w:r>
          </w:p>
        </w:tc>
        <w:tc>
          <w:tcPr>
            <w:tcW w:type="dxa" w:w="1757"/>
          </w:tcPr>
          <w:p>
            <w:r>
              <w:t>🟡 Média</w:t>
            </w:r>
          </w:p>
        </w:tc>
      </w:tr>
      <w:tr>
        <w:tc>
          <w:tcPr>
            <w:tcW w:type="dxa" w:w="1757"/>
          </w:tcPr>
          <w:p>
            <w:r>
              <w:t>P8.2</w:t>
            </w:r>
          </w:p>
        </w:tc>
        <w:tc>
          <w:tcPr>
            <w:tcW w:type="dxa" w:w="1757"/>
          </w:tcPr>
          <w:p>
            <w:r>
              <w:t>Denúncia de Usuários e Conteúdo</w:t>
            </w:r>
          </w:p>
        </w:tc>
        <w:tc>
          <w:tcPr>
            <w:tcW w:type="dxa" w:w="1757"/>
          </w:tcPr>
          <w:p>
            <w:r>
              <w:t>Médio</w:t>
            </w:r>
          </w:p>
        </w:tc>
        <w:tc>
          <w:tcPr>
            <w:tcW w:type="dxa" w:w="1757"/>
          </w:tcPr>
          <w:p>
            <w:r>
              <w:t>Médio</w:t>
            </w:r>
          </w:p>
        </w:tc>
        <w:tc>
          <w:tcPr>
            <w:tcW w:type="dxa" w:w="1757"/>
          </w:tcPr>
          <w:p>
            <w:r>
              <w:t>🟢 Normal</w:t>
            </w:r>
          </w:p>
        </w:tc>
      </w:tr>
      <w:tr>
        <w:tc>
          <w:tcPr>
            <w:tcW w:type="dxa" w:w="1757"/>
          </w:tcPr>
          <w:p>
            <w:r>
              <w:t>P10.4</w:t>
            </w:r>
          </w:p>
        </w:tc>
        <w:tc>
          <w:tcPr>
            <w:tcW w:type="dxa" w:w="1757"/>
          </w:tcPr>
          <w:p>
            <w:r>
              <w:t>Edição e Resposta a Avaliações</w:t>
            </w:r>
          </w:p>
        </w:tc>
        <w:tc>
          <w:tcPr>
            <w:tcW w:type="dxa" w:w="1757"/>
          </w:tcPr>
          <w:p>
            <w:r>
              <w:t>Médio</w:t>
            </w:r>
          </w:p>
        </w:tc>
        <w:tc>
          <w:tcPr>
            <w:tcW w:type="dxa" w:w="1757"/>
          </w:tcPr>
          <w:p>
            <w:r>
              <w:t>Médio</w:t>
            </w:r>
          </w:p>
        </w:tc>
        <w:tc>
          <w:tcPr>
            <w:tcW w:type="dxa" w:w="1757"/>
          </w:tcPr>
          <w:p>
            <w:r>
              <w:t>🟢 Normal</w:t>
            </w:r>
          </w:p>
        </w:tc>
      </w:tr>
      <w:tr>
        <w:tc>
          <w:tcPr>
            <w:tcW w:type="dxa" w:w="1757"/>
          </w:tcPr>
          <w:p>
            <w:r>
              <w:t>P9.1</w:t>
            </w:r>
          </w:p>
        </w:tc>
        <w:tc>
          <w:tcPr>
            <w:tcW w:type="dxa" w:w="1757"/>
          </w:tcPr>
          <w:p>
            <w:r>
              <w:t>Notificações Push (PWA)</w:t>
            </w:r>
          </w:p>
        </w:tc>
        <w:tc>
          <w:tcPr>
            <w:tcW w:type="dxa" w:w="1757"/>
          </w:tcPr>
          <w:p>
            <w:r>
              <w:t>Médio</w:t>
            </w:r>
          </w:p>
        </w:tc>
        <w:tc>
          <w:tcPr>
            <w:tcW w:type="dxa" w:w="1757"/>
          </w:tcPr>
          <w:p>
            <w:r>
              <w:t>Alto</w:t>
            </w:r>
          </w:p>
        </w:tc>
        <w:tc>
          <w:tcPr>
            <w:tcW w:type="dxa" w:w="1757"/>
          </w:tcPr>
          <w:p>
            <w:r>
              <w:t>🟢 Normal</w:t>
            </w:r>
          </w:p>
        </w:tc>
      </w:tr>
      <w:tr>
        <w:tc>
          <w:tcPr>
            <w:tcW w:type="dxa" w:w="1757"/>
          </w:tcPr>
          <w:p>
            <w:r>
              <w:t>P9.2</w:t>
            </w:r>
          </w:p>
        </w:tc>
        <w:tc>
          <w:tcPr>
            <w:tcW w:type="dxa" w:w="1757"/>
          </w:tcPr>
          <w:p>
            <w:r>
              <w:t>Chat com Anexos de Imagem</w:t>
            </w:r>
          </w:p>
        </w:tc>
        <w:tc>
          <w:tcPr>
            <w:tcW w:type="dxa" w:w="1757"/>
          </w:tcPr>
          <w:p>
            <w:r>
              <w:t>Médio</w:t>
            </w:r>
          </w:p>
        </w:tc>
        <w:tc>
          <w:tcPr>
            <w:tcW w:type="dxa" w:w="1757"/>
          </w:tcPr>
          <w:p>
            <w:r>
              <w:t>Baixo</w:t>
            </w:r>
          </w:p>
        </w:tc>
        <w:tc>
          <w:tcPr>
            <w:tcW w:type="dxa" w:w="1757"/>
          </w:tcPr>
          <w:p>
            <w:r>
              <w:t>🟢 Normal</w:t>
            </w:r>
          </w:p>
        </w:tc>
      </w:tr>
      <w:tr>
        <w:tc>
          <w:tcPr>
            <w:tcW w:type="dxa" w:w="1757"/>
          </w:tcPr>
          <w:p>
            <w:r>
              <w:t>P7.3</w:t>
            </w:r>
          </w:p>
        </w:tc>
        <w:tc>
          <w:tcPr>
            <w:tcW w:type="dxa" w:w="1757"/>
          </w:tcPr>
          <w:p>
            <w:r>
              <w:t>Recomendação de Prestadores por IA</w:t>
            </w:r>
          </w:p>
        </w:tc>
        <w:tc>
          <w:tcPr>
            <w:tcW w:type="dxa" w:w="1757"/>
          </w:tcPr>
          <w:p>
            <w:r>
              <w:t>Médio</w:t>
            </w:r>
          </w:p>
        </w:tc>
        <w:tc>
          <w:tcPr>
            <w:tcW w:type="dxa" w:w="1757"/>
          </w:tcPr>
          <w:p>
            <w:r>
              <w:t>Baixo</w:t>
            </w:r>
          </w:p>
        </w:tc>
        <w:tc>
          <w:tcPr>
            <w:tcW w:type="dxa" w:w="1757"/>
          </w:tcPr>
          <w:p>
            <w:r>
              <w:t>🟢 Normal</w:t>
            </w:r>
          </w:p>
        </w:tc>
      </w:tr>
      <w:tr>
        <w:tc>
          <w:tcPr>
            <w:tcW w:type="dxa" w:w="1757"/>
          </w:tcPr>
          <w:p>
            <w:r>
              <w:t>P12.2</w:t>
            </w:r>
          </w:p>
        </w:tc>
        <w:tc>
          <w:tcPr>
            <w:tcW w:type="dxa" w:w="1757"/>
          </w:tcPr>
          <w:p>
            <w:r>
              <w:t>Auditoria de Ações Administrativas</w:t>
            </w:r>
          </w:p>
        </w:tc>
        <w:tc>
          <w:tcPr>
            <w:tcW w:type="dxa" w:w="1757"/>
          </w:tcPr>
          <w:p>
            <w:r>
              <w:t>Médio</w:t>
            </w:r>
          </w:p>
        </w:tc>
        <w:tc>
          <w:tcPr>
            <w:tcW w:type="dxa" w:w="1757"/>
          </w:tcPr>
          <w:p>
            <w:r>
              <w:t>Médio</w:t>
            </w:r>
          </w:p>
        </w:tc>
        <w:tc>
          <w:tcPr>
            <w:tcW w:type="dxa" w:w="1757"/>
          </w:tcPr>
          <w:p>
            <w:r>
              <w:t>🟢 Normal</w:t>
            </w:r>
          </w:p>
        </w:tc>
      </w:tr>
      <w:tr>
        <w:tc>
          <w:tcPr>
            <w:tcW w:type="dxa" w:w="1757"/>
          </w:tcPr>
          <w:p>
            <w:r>
              <w:t>P10.2</w:t>
            </w:r>
          </w:p>
        </w:tc>
        <w:tc>
          <w:tcPr>
            <w:tcW w:type="dxa" w:w="1757"/>
          </w:tcPr>
          <w:p>
            <w:r>
              <w:t>Paginação no Chat</w:t>
            </w:r>
          </w:p>
        </w:tc>
        <w:tc>
          <w:tcPr>
            <w:tcW w:type="dxa" w:w="1757"/>
          </w:tcPr>
          <w:p>
            <w:r>
              <w:t>Baixo</w:t>
            </w:r>
          </w:p>
        </w:tc>
        <w:tc>
          <w:tcPr>
            <w:tcW w:type="dxa" w:w="1757"/>
          </w:tcPr>
          <w:p>
            <w:r>
              <w:t>Baixo</w:t>
            </w:r>
          </w:p>
        </w:tc>
        <w:tc>
          <w:tcPr>
            <w:tcW w:type="dxa" w:w="1757"/>
          </w:tcPr>
          <w:p>
            <w:r>
              <w:t>🔵 Backlog</w:t>
            </w:r>
          </w:p>
        </w:tc>
      </w:tr>
      <w:tr>
        <w:tc>
          <w:tcPr>
            <w:tcW w:type="dxa" w:w="1757"/>
          </w:tcPr>
          <w:p>
            <w:r>
              <w:t>P10.3</w:t>
            </w:r>
          </w:p>
        </w:tc>
        <w:tc>
          <w:tcPr>
            <w:tcW w:type="dxa" w:w="1757"/>
          </w:tcPr>
          <w:p>
            <w:r>
              <w:t>Filtro de Avaliações por Nota</w:t>
            </w:r>
          </w:p>
        </w:tc>
        <w:tc>
          <w:tcPr>
            <w:tcW w:type="dxa" w:w="1757"/>
          </w:tcPr>
          <w:p>
            <w:r>
              <w:t>Baixo</w:t>
            </w:r>
          </w:p>
        </w:tc>
        <w:tc>
          <w:tcPr>
            <w:tcW w:type="dxa" w:w="1757"/>
          </w:tcPr>
          <w:p>
            <w:r>
              <w:t>Baixo</w:t>
            </w:r>
          </w:p>
        </w:tc>
        <w:tc>
          <w:tcPr>
            <w:tcW w:type="dxa" w:w="1757"/>
          </w:tcPr>
          <w:p>
            <w:r>
              <w:t>🔵 Backlog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0E7862"/>
        </w:rPr>
        <w:t>Sequência Recomendada de Implementação</w:t>
      </w:r>
    </w:p>
    <w:p>
      <w:pPr>
        <w:shd w:val="clear" w:color="auto" w:fill="F3F4F6"/>
      </w:pPr>
      <w:r>
        <w:rPr>
          <w:rFonts w:ascii="Courier New" w:hAnsi="Courier New"/>
          <w:sz w:val="17"/>
        </w:rPr>
        <w:t>Fase 1 — Ir para produção (P5.2 → P5.1 → P5.3)</w:t>
        <w:br/>
        <w:t xml:space="preserve">   ↓</w:t>
        <w:br/>
        <w:t>Fase 2 — Gerar receita (P6.1 → P6.3 → P6.2)</w:t>
        <w:br/>
        <w:t xml:space="preserve">   ↓</w:t>
        <w:br/>
        <w:t>Fase 3 — Crescimento orgânico (P7.1 → P7.2 → P11.2 → P11.1)</w:t>
        <w:br/>
        <w:t xml:space="preserve">   ↓</w:t>
        <w:br/>
        <w:t>Fase 4 — Confiança e retenção (P8.1 → P8.2 → P10.1 → P10.4)</w:t>
        <w:br/>
        <w:t xml:space="preserve">   ↓</w:t>
        <w:br/>
        <w:t>Fase 5 — Segurança e compliance (P12.1 → P12.2 → P5.4)</w:t>
        <w:br/>
        <w:t xml:space="preserve">   ↓</w:t>
        <w:br/>
        <w:t>Fase 6 — Engajamento avançado (P9.1 → P9.2 → P9.3 → P7.3)</w:t>
        <w:br/>
        <w:t xml:space="preserve">   ↓</w:t>
        <w:br/>
        <w:t>Fase 7 — Polish (P10.2 → P10.3)</w:t>
      </w:r>
    </w:p>
    <w:p>
      <w:pPr>
        <w:pBdr>
          <w:bottom w:val="single" w:sz="6" w:space="1" w:color="AAAAAA"/>
        </w:pBdr>
      </w:pPr>
    </w:p>
    <w:p>
      <w:r>
        <w:t>*Documento vivo — atualizar à medida que itens forem implementados ou que novos requisitos forem identificados.*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