
<file path=[Content_Types].xml><?xml version="1.0" encoding="utf-8"?>
<Types xmlns="http://schemas.openxmlformats.org/package/2006/content-types">
  <Default Extension="xml" ContentType="application/xml"/>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113AD8D">
      <w:pPr>
        <w:ind w:firstLine="0"/>
        <w:jc w:val="center"/>
        <w:rPr>
          <w:rFonts w:eastAsiaTheme="minorEastAsia"/>
          <w:sz w:val="28"/>
          <w:lang w:eastAsia="zh-CN"/>
        </w:rPr>
      </w:pPr>
    </w:p>
    <w:p w14:paraId="0AF5C814">
      <w:pPr>
        <w:ind w:firstLine="0"/>
        <w:jc w:val="center"/>
        <w:rPr>
          <w:sz w:val="28"/>
        </w:rPr>
      </w:pPr>
      <w:r>
        <w:rPr>
          <w:rFonts w:hint="eastAsia"/>
          <w:lang w:eastAsia="zh-TW"/>
        </w:rPr>
        <w:drawing>
          <wp:inline distT="0" distB="0" distL="0" distR="0">
            <wp:extent cx="989965" cy="989965"/>
            <wp:effectExtent l="0" t="0" r="635" b="635"/>
            <wp:docPr id="1" name="Picture 1" descr="color%20logo_u"/>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olor%20logo_u"/>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a:xfrm>
                      <a:off x="0" y="0"/>
                      <a:ext cx="990000" cy="990000"/>
                    </a:xfrm>
                    <a:prstGeom prst="rect">
                      <a:avLst/>
                    </a:prstGeom>
                    <a:noFill/>
                    <a:ln>
                      <a:noFill/>
                    </a:ln>
                  </pic:spPr>
                </pic:pic>
              </a:graphicData>
            </a:graphic>
          </wp:inline>
        </w:drawing>
      </w:r>
    </w:p>
    <w:p w14:paraId="1209502E">
      <w:pPr>
        <w:rPr>
          <w:rFonts w:eastAsiaTheme="minorEastAsia"/>
          <w:sz w:val="30"/>
          <w:szCs w:val="30"/>
          <w:lang w:eastAsia="zh-CN"/>
        </w:rPr>
      </w:pPr>
    </w:p>
    <w:p w14:paraId="0A55AEEF">
      <w:pPr>
        <w:ind w:firstLine="0"/>
        <w:jc w:val="center"/>
        <w:rPr>
          <w:b/>
          <w:sz w:val="30"/>
          <w:szCs w:val="30"/>
        </w:rPr>
      </w:pPr>
      <w:r>
        <w:rPr>
          <w:b/>
          <w:sz w:val="30"/>
          <w:szCs w:val="30"/>
        </w:rPr>
        <w:t>MACAU UNIVERSITY OF SCIENCE AND TECHNOLOGY</w:t>
      </w:r>
    </w:p>
    <w:p w14:paraId="1424BF79">
      <w:pPr>
        <w:ind w:firstLine="0"/>
        <w:jc w:val="center"/>
        <w:rPr>
          <w:b/>
          <w:sz w:val="30"/>
          <w:szCs w:val="30"/>
        </w:rPr>
      </w:pPr>
    </w:p>
    <w:p w14:paraId="60D244B8">
      <w:pPr>
        <w:ind w:firstLine="0"/>
        <w:jc w:val="center"/>
        <w:rPr>
          <w:b/>
          <w:sz w:val="30"/>
          <w:szCs w:val="30"/>
        </w:rPr>
      </w:pPr>
      <w:r>
        <w:rPr>
          <w:b/>
          <w:sz w:val="30"/>
          <w:szCs w:val="30"/>
        </w:rPr>
        <w:t>School of Computer Science and Engineering</w:t>
      </w:r>
    </w:p>
    <w:p w14:paraId="7DA336C8">
      <w:pPr>
        <w:ind w:firstLine="0"/>
        <w:jc w:val="center"/>
        <w:rPr>
          <w:rFonts w:eastAsiaTheme="minorEastAsia"/>
          <w:b/>
          <w:sz w:val="30"/>
          <w:szCs w:val="30"/>
          <w:lang w:eastAsia="zh-CN"/>
        </w:rPr>
      </w:pPr>
      <w:r>
        <w:rPr>
          <w:b/>
          <w:sz w:val="30"/>
          <w:szCs w:val="30"/>
        </w:rPr>
        <w:t>Faculty of In</w:t>
      </w:r>
      <w:r>
        <w:rPr>
          <w:rFonts w:hint="eastAsia"/>
          <w:b/>
          <w:sz w:val="30"/>
          <w:szCs w:val="30"/>
          <w:lang w:eastAsia="zh-TW"/>
        </w:rPr>
        <w:t>no</w:t>
      </w:r>
      <w:r>
        <w:rPr>
          <w:b/>
          <w:sz w:val="30"/>
          <w:szCs w:val="30"/>
          <w:lang w:eastAsia="zh-TW"/>
        </w:rPr>
        <w:t>vation</w:t>
      </w:r>
      <w:r>
        <w:rPr>
          <w:b/>
          <w:sz w:val="30"/>
          <w:szCs w:val="30"/>
        </w:rPr>
        <w:t xml:space="preserve"> Engineering</w:t>
      </w:r>
    </w:p>
    <w:p w14:paraId="7979A517">
      <w:pPr>
        <w:ind w:firstLine="0"/>
        <w:jc w:val="center"/>
        <w:rPr>
          <w:rFonts w:eastAsiaTheme="minorEastAsia"/>
          <w:b/>
          <w:sz w:val="30"/>
          <w:szCs w:val="30"/>
          <w:lang w:eastAsia="zh-CN"/>
        </w:rPr>
      </w:pPr>
    </w:p>
    <w:p w14:paraId="4ABF6F19">
      <w:pPr>
        <w:ind w:firstLine="0"/>
        <w:jc w:val="center"/>
        <w:rPr>
          <w:rFonts w:eastAsiaTheme="minorEastAsia"/>
          <w:b/>
          <w:sz w:val="30"/>
          <w:szCs w:val="30"/>
          <w:lang w:eastAsia="zh-CN"/>
        </w:rPr>
      </w:pPr>
      <w:r>
        <w:rPr>
          <w:rFonts w:hint="eastAsia" w:eastAsiaTheme="minorEastAsia"/>
          <w:b/>
          <w:sz w:val="30"/>
          <w:szCs w:val="30"/>
          <w:lang w:eastAsia="zh-CN"/>
        </w:rPr>
        <w:t>&lt;&lt;Software Project for Course Software Engineering&gt;&gt;</w:t>
      </w:r>
    </w:p>
    <w:p w14:paraId="2D15E2C8">
      <w:pPr>
        <w:ind w:firstLine="0"/>
        <w:rPr>
          <w:rFonts w:eastAsiaTheme="minorEastAsia"/>
          <w:sz w:val="30"/>
          <w:szCs w:val="30"/>
          <w:lang w:eastAsia="zh-CN"/>
        </w:rPr>
      </w:pPr>
    </w:p>
    <w:p w14:paraId="3BA9DE2F">
      <w:pPr>
        <w:ind w:firstLine="0"/>
        <w:rPr>
          <w:rFonts w:eastAsiaTheme="minorEastAsia"/>
          <w:sz w:val="30"/>
          <w:szCs w:val="30"/>
          <w:lang w:eastAsia="zh-CN"/>
        </w:rPr>
      </w:pPr>
      <w:r>
        <w:rPr>
          <w:rFonts w:hint="eastAsia" w:eastAsiaTheme="minorEastAsia"/>
          <w:sz w:val="30"/>
          <w:szCs w:val="30"/>
          <w:lang w:eastAsia="zh-CN"/>
        </w:rPr>
        <w:t>Homework ID</w:t>
      </w:r>
      <w:r>
        <w:rPr>
          <w:rFonts w:eastAsiaTheme="minorEastAsia"/>
          <w:sz w:val="30"/>
          <w:szCs w:val="30"/>
          <w:lang w:eastAsia="zh-CN"/>
        </w:rPr>
        <w:tab/>
      </w:r>
      <w:r>
        <w:rPr>
          <w:rFonts w:hint="eastAsia" w:eastAsiaTheme="minorEastAsia"/>
          <w:sz w:val="30"/>
          <w:szCs w:val="30"/>
          <w:lang w:eastAsia="zh-CN"/>
        </w:rPr>
        <w:t>: Task1-Project Proposal</w:t>
      </w:r>
    </w:p>
    <w:p w14:paraId="7EBD8E82">
      <w:pPr>
        <w:ind w:firstLine="0"/>
        <w:rPr>
          <w:rFonts w:eastAsia="Gulim"/>
          <w:sz w:val="30"/>
          <w:szCs w:val="30"/>
          <w:lang w:eastAsia="zh-TW"/>
        </w:rPr>
        <w:sectPr>
          <w:footerReference r:id="rId7" w:type="first"/>
          <w:headerReference r:id="rId5" w:type="default"/>
          <w:footerReference r:id="rId6" w:type="default"/>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eastAsia" w:eastAsiaTheme="minorEastAsia"/>
          <w:sz w:val="30"/>
          <w:szCs w:val="30"/>
          <w:lang w:eastAsia="zh-CN"/>
        </w:rPr>
        <w:t xml:space="preserve">Report </w:t>
      </w:r>
      <w:r>
        <w:rPr>
          <w:rFonts w:eastAsia="Gulim"/>
          <w:sz w:val="30"/>
          <w:szCs w:val="30"/>
          <w:lang w:eastAsia="zh-TW"/>
        </w:rPr>
        <w:t>Title</w:t>
      </w:r>
      <w:r>
        <w:rPr>
          <w:rFonts w:eastAsiaTheme="minorEastAsia"/>
          <w:sz w:val="30"/>
          <w:szCs w:val="30"/>
          <w:lang w:eastAsia="zh-CN"/>
        </w:rPr>
        <w:tab/>
      </w:r>
      <w:r>
        <w:rPr>
          <w:rFonts w:eastAsia="Gulim"/>
          <w:sz w:val="30"/>
          <w:szCs w:val="30"/>
          <w:lang w:eastAsia="zh-TW"/>
        </w:rPr>
        <w:t xml:space="preserve">: </w:t>
      </w:r>
      <w:r>
        <w:rPr>
          <w:rFonts w:hint="eastAsia" w:eastAsiaTheme="minorEastAsia"/>
          <w:sz w:val="30"/>
          <w:szCs w:val="30"/>
          <w:lang w:eastAsia="zh-CN"/>
        </w:rPr>
        <w:t>Instant Messaging Platform Across Network Environments</w:t>
      </w:r>
      <w:r>
        <w:rPr>
          <w:rFonts w:eastAsiaTheme="minorEastAsia"/>
          <w:sz w:val="30"/>
          <w:szCs w:val="30"/>
          <w:lang w:eastAsia="zh-CN"/>
        </w:rPr>
        <w:t xml:space="preserve"> (Proposal)</w:t>
      </w:r>
    </w:p>
    <w:p w14:paraId="4910FE79">
      <w:pPr>
        <w:ind w:firstLine="0"/>
        <w:rPr>
          <w:rFonts w:eastAsiaTheme="minorEastAsia"/>
          <w:sz w:val="30"/>
          <w:szCs w:val="30"/>
          <w:lang w:eastAsia="zh-CN"/>
        </w:rPr>
      </w:pPr>
      <w:r>
        <w:rPr>
          <w:rFonts w:eastAsia="Gulim"/>
          <w:sz w:val="30"/>
          <w:szCs w:val="30"/>
          <w:lang w:eastAsia="zh-TW"/>
        </w:rPr>
        <w:t>Student Name</w:t>
      </w:r>
      <w:r>
        <w:rPr>
          <w:rFonts w:eastAsiaTheme="minorEastAsia"/>
          <w:sz w:val="30"/>
          <w:szCs w:val="30"/>
          <w:lang w:eastAsia="zh-CN"/>
        </w:rPr>
        <w:tab/>
      </w:r>
      <w:r>
        <w:rPr>
          <w:rFonts w:eastAsia="Gulim"/>
          <w:sz w:val="30"/>
          <w:szCs w:val="30"/>
          <w:lang w:eastAsia="zh-TW"/>
        </w:rPr>
        <w:t xml:space="preserve">: </w:t>
      </w:r>
      <w:r>
        <w:rPr>
          <w:rFonts w:hint="eastAsia" w:asciiTheme="minorEastAsia" w:hAnsiTheme="minorEastAsia" w:eastAsiaTheme="minorEastAsia"/>
          <w:sz w:val="30"/>
          <w:szCs w:val="30"/>
          <w:lang w:eastAsia="zh-CN"/>
        </w:rPr>
        <w:t>游翔宇</w:t>
      </w:r>
      <w:r>
        <w:rPr>
          <w:rFonts w:asciiTheme="minorEastAsia" w:hAnsiTheme="minorEastAsia" w:eastAsiaTheme="minorEastAsia"/>
          <w:sz w:val="30"/>
          <w:szCs w:val="30"/>
          <w:lang w:eastAsia="zh-CN"/>
        </w:rPr>
        <w:t xml:space="preserve">, </w:t>
      </w:r>
      <w:r>
        <w:rPr>
          <w:rFonts w:hint="eastAsia" w:asciiTheme="minorEastAsia" w:hAnsiTheme="minorEastAsia" w:eastAsiaTheme="minorEastAsia"/>
          <w:sz w:val="30"/>
          <w:szCs w:val="30"/>
          <w:lang w:eastAsia="zh-CN"/>
        </w:rPr>
        <w:t>孙宇轩</w:t>
      </w:r>
      <w:r>
        <w:rPr>
          <w:rFonts w:asciiTheme="minorEastAsia" w:hAnsiTheme="minorEastAsia" w:eastAsiaTheme="minorEastAsia"/>
          <w:sz w:val="30"/>
          <w:szCs w:val="30"/>
          <w:lang w:eastAsia="zh-CN"/>
        </w:rPr>
        <w:t>,</w:t>
      </w:r>
      <w:r>
        <w:rPr>
          <w:rFonts w:hint="eastAsia" w:asciiTheme="minorEastAsia" w:hAnsiTheme="minorEastAsia" w:eastAsiaTheme="minorEastAsia"/>
          <w:sz w:val="30"/>
          <w:szCs w:val="30"/>
          <w:lang w:eastAsia="zh-CN"/>
        </w:rPr>
        <w:t xml:space="preserve"> 邢天舒</w:t>
      </w:r>
    </w:p>
    <w:p w14:paraId="2BFF3B81">
      <w:pPr>
        <w:ind w:firstLine="0"/>
        <w:rPr>
          <w:rFonts w:hint="eastAsia" w:eastAsiaTheme="minorEastAsia"/>
          <w:sz w:val="30"/>
          <w:szCs w:val="30"/>
          <w:lang w:eastAsia="zh-CN"/>
        </w:rPr>
      </w:pPr>
      <w:r>
        <w:rPr>
          <w:rFonts w:eastAsia="Gulim"/>
          <w:sz w:val="30"/>
          <w:szCs w:val="30"/>
          <w:lang w:eastAsia="zh-TW"/>
        </w:rPr>
        <w:t>Student No.</w:t>
      </w:r>
      <w:r>
        <w:rPr>
          <w:rFonts w:eastAsia="Gulim"/>
          <w:sz w:val="30"/>
          <w:szCs w:val="30"/>
          <w:lang w:eastAsia="zh-TW"/>
        </w:rPr>
        <w:tab/>
      </w:r>
      <w:r>
        <w:rPr>
          <w:rFonts w:eastAsiaTheme="minorEastAsia"/>
          <w:sz w:val="30"/>
          <w:szCs w:val="30"/>
          <w:lang w:eastAsia="zh-CN"/>
        </w:rPr>
        <w:tab/>
      </w:r>
      <w:r>
        <w:rPr>
          <w:rFonts w:eastAsia="Gulim"/>
          <w:sz w:val="30"/>
          <w:szCs w:val="30"/>
          <w:lang w:eastAsia="zh-TW"/>
        </w:rPr>
        <w:t xml:space="preserve">: </w:t>
      </w:r>
      <w:r>
        <w:rPr>
          <w:rFonts w:hint="eastAsia" w:eastAsia="Gulim"/>
          <w:sz w:val="30"/>
          <w:szCs w:val="30"/>
          <w:lang w:eastAsia="zh-CN"/>
        </w:rPr>
        <w:t>1230006152</w:t>
      </w:r>
      <w:r>
        <w:rPr>
          <w:rFonts w:eastAsia="Gulim"/>
          <w:sz w:val="30"/>
          <w:szCs w:val="30"/>
          <w:lang w:eastAsia="zh-CN"/>
        </w:rPr>
        <w:t xml:space="preserve">, 1230019445, </w:t>
      </w:r>
      <w:r>
        <w:rPr>
          <w:rFonts w:hint="eastAsia" w:eastAsiaTheme="minorEastAsia"/>
          <w:sz w:val="30"/>
          <w:szCs w:val="30"/>
          <w:lang w:eastAsia="zh-CN"/>
        </w:rPr>
        <w:t>1230002381</w:t>
      </w:r>
    </w:p>
    <w:p w14:paraId="799A8BA4">
      <w:pPr>
        <w:ind w:firstLine="0"/>
        <w:rPr>
          <w:rFonts w:eastAsiaTheme="minorEastAsia"/>
          <w:sz w:val="30"/>
          <w:szCs w:val="30"/>
          <w:lang w:eastAsia="zh-CN"/>
        </w:rPr>
        <w:sectPr>
          <w:endnotePr>
            <w:numFmt w:val="decimal"/>
          </w:endnotePr>
          <w:type w:val="continuous"/>
          <w:pgSz w:w="11907" w:h="16840"/>
          <w:pgMar w:top="1418" w:right="1418" w:bottom="284" w:left="1985" w:header="720" w:footer="720" w:gutter="567"/>
          <w:pgBorders w:offsetFrom="page">
            <w:top w:val="triple" w:color="auto" w:sz="4" w:space="24"/>
            <w:left w:val="triple" w:color="auto" w:sz="4" w:space="31"/>
            <w:bottom w:val="triple" w:color="auto" w:sz="4" w:space="24"/>
            <w:right w:val="triple" w:color="auto" w:sz="4" w:space="24"/>
          </w:pgBorders>
          <w:cols w:space="720" w:num="1"/>
          <w:docGrid w:linePitch="360" w:charSpace="0"/>
        </w:sectPr>
      </w:pPr>
      <w:r>
        <w:rPr>
          <w:rFonts w:hint="eastAsia" w:eastAsiaTheme="minorEastAsia"/>
          <w:sz w:val="30"/>
          <w:szCs w:val="30"/>
          <w:lang w:eastAsia="zh-CN"/>
        </w:rPr>
        <w:t>Date</w:t>
      </w:r>
      <w:r>
        <w:rPr>
          <w:rFonts w:eastAsia="Gulim"/>
          <w:sz w:val="30"/>
          <w:szCs w:val="30"/>
          <w:lang w:eastAsia="zh-TW"/>
        </w:rPr>
        <w:tab/>
      </w:r>
      <w:r>
        <w:rPr>
          <w:rFonts w:eastAsiaTheme="minorEastAsia"/>
          <w:sz w:val="30"/>
          <w:szCs w:val="30"/>
          <w:lang w:eastAsia="zh-CN"/>
        </w:rPr>
        <w:tab/>
      </w:r>
      <w:r>
        <w:rPr>
          <w:rFonts w:eastAsiaTheme="minorEastAsia"/>
          <w:sz w:val="30"/>
          <w:szCs w:val="30"/>
          <w:lang w:eastAsia="zh-CN"/>
        </w:rPr>
        <w:tab/>
      </w:r>
      <w:r>
        <w:rPr>
          <w:rFonts w:eastAsia="Gulim"/>
          <w:sz w:val="30"/>
          <w:szCs w:val="30"/>
          <w:lang w:eastAsia="zh-TW"/>
        </w:rPr>
        <w:t>:</w:t>
      </w:r>
      <w:r>
        <w:rPr>
          <w:rFonts w:hint="eastAsia" w:eastAsiaTheme="minorEastAsia"/>
          <w:sz w:val="30"/>
          <w:szCs w:val="30"/>
          <w:lang w:eastAsia="zh-CN"/>
        </w:rPr>
        <w:t xml:space="preserve"> 9.27</w:t>
      </w:r>
    </w:p>
    <w:p w14:paraId="38EC133B">
      <w:pPr>
        <w:pStyle w:val="2"/>
        <w:rPr>
          <w:szCs w:val="36"/>
        </w:rPr>
      </w:pPr>
      <w:bookmarkStart w:id="0" w:name="_Ref445244725"/>
      <w:bookmarkStart w:id="1" w:name="_Ref445244550"/>
      <w:bookmarkStart w:id="2" w:name="_Ref445244519"/>
      <w:bookmarkStart w:id="3" w:name="_Ref445244636"/>
      <w:bookmarkStart w:id="4" w:name="_Ref445244560"/>
      <w:bookmarkStart w:id="5" w:name="_Ref445244567"/>
      <w:bookmarkStart w:id="6" w:name="_Toc31149"/>
      <w:r>
        <w:rPr>
          <w:szCs w:val="36"/>
        </w:rPr>
        <w:t>Abstract</w:t>
      </w:r>
      <w:bookmarkEnd w:id="0"/>
      <w:bookmarkEnd w:id="1"/>
      <w:bookmarkEnd w:id="2"/>
      <w:bookmarkEnd w:id="3"/>
      <w:bookmarkEnd w:id="4"/>
      <w:bookmarkEnd w:id="5"/>
      <w:bookmarkEnd w:id="6"/>
    </w:p>
    <w:p w14:paraId="53AA93A0">
      <w:pPr>
        <w:jc w:val="both"/>
        <w:rPr>
          <w:rFonts w:eastAsiaTheme="minorEastAsia"/>
          <w:szCs w:val="24"/>
          <w:lang w:eastAsia="zh-CN"/>
        </w:rPr>
      </w:pPr>
      <w:r>
        <w:rPr>
          <w:rFonts w:eastAsiaTheme="minorEastAsia"/>
          <w:szCs w:val="24"/>
          <w:lang w:eastAsia="zh-CN"/>
        </w:rPr>
        <w:t xml:space="preserve">This proposal outlines a lightweight instant messaging platform designed for cross-network environments (LAN / public Internet). Building on the GitHub open-source project </w:t>
      </w:r>
      <w:r>
        <w:rPr>
          <w:rFonts w:eastAsiaTheme="minorEastAsia"/>
          <w:b/>
          <w:bCs/>
          <w:szCs w:val="24"/>
          <w:lang w:eastAsia="zh-CN"/>
        </w:rPr>
        <w:t>socketio/chat-example</w:t>
      </w:r>
      <w:r>
        <w:rPr>
          <w:rStyle w:val="19"/>
          <w:rFonts w:eastAsiaTheme="minorEastAsia"/>
          <w:b/>
          <w:bCs/>
          <w:szCs w:val="24"/>
          <w:lang w:eastAsia="zh-CN"/>
        </w:rPr>
        <w:t>[</w:t>
      </w:r>
      <w:r>
        <w:rPr>
          <w:rStyle w:val="19"/>
          <w:rFonts w:eastAsiaTheme="minorEastAsia"/>
          <w:b/>
          <w:bCs/>
          <w:szCs w:val="24"/>
          <w:lang w:eastAsia="zh-CN"/>
        </w:rPr>
        <w:endnoteReference w:id="0"/>
      </w:r>
      <w:r>
        <w:rPr>
          <w:rStyle w:val="19"/>
          <w:rFonts w:eastAsiaTheme="minorEastAsia"/>
          <w:b/>
          <w:bCs/>
          <w:szCs w:val="24"/>
          <w:lang w:eastAsia="zh-CN"/>
        </w:rPr>
        <w:t>]</w:t>
      </w:r>
      <w:r>
        <w:rPr>
          <w:rFonts w:eastAsiaTheme="minorEastAsia"/>
          <w:szCs w:val="24"/>
          <w:lang w:eastAsia="zh-CN"/>
        </w:rPr>
        <w:t xml:space="preserve">, the system implements a real-time, bidirectional, event-driven chat room. It targets four major UX shortcomings in the prototype: a single channel only, difficult server deployment, missing user identity, and a rudimentary UI. Key improvements include: enabling one server to host multiple chat rooms, one-click deployment and room creation, user nicknames with an online user list, and front-end UI enhancements. The platform uses </w:t>
      </w:r>
      <w:r>
        <w:rPr>
          <w:rFonts w:eastAsiaTheme="minorEastAsia"/>
          <w:b/>
          <w:bCs/>
          <w:szCs w:val="24"/>
          <w:lang w:eastAsia="zh-CN"/>
        </w:rPr>
        <w:t>Node.js + Socket.IO</w:t>
      </w:r>
      <w:r>
        <w:rPr>
          <w:rFonts w:eastAsiaTheme="minorEastAsia"/>
          <w:szCs w:val="24"/>
          <w:lang w:eastAsia="zh-CN"/>
        </w:rPr>
        <w:t xml:space="preserve"> as the foundation for real-time communication. The document presents a four-week implementation plan, success metrics, risks and mitigations, and an initial division of work.</w:t>
      </w:r>
    </w:p>
    <w:p w14:paraId="51EE4F1E">
      <w:pPr>
        <w:jc w:val="both"/>
        <w:rPr>
          <w:rFonts w:eastAsiaTheme="minorEastAsia"/>
          <w:szCs w:val="24"/>
          <w:lang w:eastAsia="zh-CN"/>
        </w:rPr>
      </w:pPr>
    </w:p>
    <w:p w14:paraId="3E5E249D">
      <w:pPr>
        <w:jc w:val="both"/>
        <w:rPr>
          <w:rFonts w:eastAsiaTheme="minorEastAsia"/>
          <w:szCs w:val="24"/>
          <w:lang w:eastAsia="zh-CN"/>
        </w:rPr>
      </w:pPr>
      <w:r>
        <w:rPr>
          <w:rFonts w:eastAsiaTheme="minorEastAsia"/>
          <w:szCs w:val="24"/>
          <w:lang w:eastAsia="zh-CN"/>
        </w:rPr>
        <w:t>Group number：6</w:t>
      </w:r>
    </w:p>
    <w:p w14:paraId="3CAF7865">
      <w:pPr>
        <w:jc w:val="both"/>
        <w:rPr>
          <w:rFonts w:eastAsiaTheme="minorEastAsia"/>
          <w:szCs w:val="24"/>
          <w:lang w:eastAsia="zh-CN"/>
        </w:rPr>
      </w:pPr>
      <w:r>
        <w:rPr>
          <w:rFonts w:eastAsiaTheme="minorEastAsia"/>
          <w:szCs w:val="24"/>
          <w:lang w:eastAsia="zh-CN"/>
        </w:rPr>
        <w:t>Group name：Do It Dui</w:t>
      </w:r>
    </w:p>
    <w:p w14:paraId="32AAA0F8">
      <w:pPr>
        <w:jc w:val="both"/>
        <w:rPr>
          <w:rFonts w:eastAsiaTheme="minorEastAsia"/>
          <w:szCs w:val="24"/>
          <w:lang w:eastAsia="zh-CN"/>
        </w:rPr>
        <w:sectPr>
          <w:footerReference r:id="rId8" w:type="default"/>
          <w:endnotePr>
            <w:numFmt w:val="decimal"/>
          </w:endnotePr>
          <w:pgSz w:w="11907" w:h="16840"/>
          <w:pgMar w:top="1418" w:right="1418" w:bottom="1418" w:left="1418" w:header="720" w:footer="720" w:gutter="567"/>
          <w:pgNumType w:fmt="upperRoman"/>
          <w:cols w:space="720" w:num="1"/>
          <w:docGrid w:linePitch="360" w:charSpace="0"/>
        </w:sectPr>
      </w:pPr>
      <w:r>
        <w:rPr>
          <w:rFonts w:eastAsiaTheme="minorEastAsia"/>
          <w:szCs w:val="24"/>
          <w:lang w:eastAsia="zh-CN"/>
        </w:rPr>
        <w:t>References/URL:</w:t>
      </w:r>
      <w:r>
        <w:fldChar w:fldCharType="begin"/>
      </w:r>
      <w:r>
        <w:instrText xml:space="preserve"> HYPERLINK "https://github.com/socketio/chat-example" </w:instrText>
      </w:r>
      <w:r>
        <w:fldChar w:fldCharType="separate"/>
      </w:r>
      <w:r>
        <w:rPr>
          <w:rStyle w:val="22"/>
          <w:rFonts w:eastAsia="宋体"/>
          <w:szCs w:val="24"/>
        </w:rPr>
        <w:t>socketio/chat-example: Basic chat example with Socket.IO</w:t>
      </w:r>
      <w:r>
        <w:rPr>
          <w:rStyle w:val="22"/>
          <w:rFonts w:eastAsia="宋体"/>
          <w:szCs w:val="24"/>
        </w:rPr>
        <w:fldChar w:fldCharType="end"/>
      </w:r>
    </w:p>
    <w:p w14:paraId="56EE219C">
      <w:pPr>
        <w:pStyle w:val="2"/>
      </w:pPr>
      <w:bookmarkStart w:id="7" w:name="_Toc6747"/>
      <w:r>
        <w:t>Table of Contents</w:t>
      </w:r>
      <w:bookmarkEnd w:id="7"/>
    </w:p>
    <w:p w14:paraId="774F4631">
      <w:pPr>
        <w:pStyle w:val="11"/>
        <w:tabs>
          <w:tab w:val="right" w:leader="dot" w:pos="8504"/>
        </w:tabs>
      </w:pPr>
      <w:r>
        <w:fldChar w:fldCharType="begin"/>
      </w:r>
      <w:r>
        <w:instrText xml:space="preserve"> TOC \o "1-3" \h \z \u </w:instrText>
      </w:r>
      <w:r>
        <w:fldChar w:fldCharType="separate"/>
      </w:r>
      <w:r>
        <w:fldChar w:fldCharType="begin"/>
      </w:r>
      <w:r>
        <w:instrText xml:space="preserve"> HYPERLINK \l _Toc31149 </w:instrText>
      </w:r>
      <w:r>
        <w:fldChar w:fldCharType="separate"/>
      </w:r>
      <w:r>
        <w:rPr>
          <w:szCs w:val="36"/>
        </w:rPr>
        <w:t>Abstract</w:t>
      </w:r>
      <w:r>
        <w:tab/>
      </w:r>
      <w:r>
        <w:fldChar w:fldCharType="begin"/>
      </w:r>
      <w:r>
        <w:instrText xml:space="preserve"> PAGEREF _Toc31149 \h </w:instrText>
      </w:r>
      <w:r>
        <w:fldChar w:fldCharType="separate"/>
      </w:r>
      <w:r>
        <w:t>II</w:t>
      </w:r>
      <w:r>
        <w:fldChar w:fldCharType="end"/>
      </w:r>
      <w:r>
        <w:fldChar w:fldCharType="end"/>
      </w:r>
    </w:p>
    <w:p w14:paraId="2ACC9DAF">
      <w:pPr>
        <w:pStyle w:val="11"/>
        <w:tabs>
          <w:tab w:val="right" w:leader="dot" w:pos="8504"/>
        </w:tabs>
      </w:pPr>
      <w:r>
        <w:fldChar w:fldCharType="begin"/>
      </w:r>
      <w:r>
        <w:instrText xml:space="preserve"> HYPERLINK \l _Toc6747 </w:instrText>
      </w:r>
      <w:r>
        <w:fldChar w:fldCharType="separate"/>
      </w:r>
      <w:r>
        <w:t>Table of Contents</w:t>
      </w:r>
      <w:r>
        <w:tab/>
      </w:r>
      <w:r>
        <w:fldChar w:fldCharType="begin"/>
      </w:r>
      <w:r>
        <w:instrText xml:space="preserve"> PAGEREF _Toc6747 \h </w:instrText>
      </w:r>
      <w:r>
        <w:fldChar w:fldCharType="separate"/>
      </w:r>
      <w:r>
        <w:t>III</w:t>
      </w:r>
      <w:r>
        <w:fldChar w:fldCharType="end"/>
      </w:r>
      <w:r>
        <w:fldChar w:fldCharType="end"/>
      </w:r>
    </w:p>
    <w:p w14:paraId="02041132">
      <w:pPr>
        <w:pStyle w:val="11"/>
        <w:tabs>
          <w:tab w:val="right" w:leader="dot" w:pos="8504"/>
        </w:tabs>
      </w:pPr>
      <w:r>
        <w:fldChar w:fldCharType="begin"/>
      </w:r>
      <w:r>
        <w:instrText xml:space="preserve"> HYPERLINK \l _Toc8062 </w:instrText>
      </w:r>
      <w:r>
        <w:fldChar w:fldCharType="separate"/>
      </w:r>
      <w:r>
        <w:rPr>
          <w:rFonts w:hint="eastAsia"/>
          <w:lang w:eastAsia="zh-TW"/>
        </w:rPr>
        <w:t xml:space="preserve">Chapter 1 </w:t>
      </w:r>
      <w:r>
        <w:rPr>
          <w:lang w:eastAsia="zh-TW"/>
        </w:rPr>
        <w:t>Introduction</w:t>
      </w:r>
      <w:r>
        <w:tab/>
      </w:r>
      <w:r>
        <w:fldChar w:fldCharType="begin"/>
      </w:r>
      <w:r>
        <w:instrText xml:space="preserve"> PAGEREF _Toc8062 \h </w:instrText>
      </w:r>
      <w:r>
        <w:fldChar w:fldCharType="separate"/>
      </w:r>
      <w:r>
        <w:t>1</w:t>
      </w:r>
      <w:r>
        <w:fldChar w:fldCharType="end"/>
      </w:r>
      <w:r>
        <w:fldChar w:fldCharType="end"/>
      </w:r>
    </w:p>
    <w:p w14:paraId="5E0A1849">
      <w:pPr>
        <w:pStyle w:val="13"/>
        <w:tabs>
          <w:tab w:val="right" w:leader="dot" w:pos="8504"/>
        </w:tabs>
      </w:pPr>
      <w:r>
        <w:fldChar w:fldCharType="begin"/>
      </w:r>
      <w:r>
        <w:instrText xml:space="preserve"> HYPERLINK \l _Toc28155 </w:instrText>
      </w:r>
      <w:r>
        <w:fldChar w:fldCharType="separate"/>
      </w:r>
      <w:r>
        <w:rPr>
          <w:rFonts w:hint="default" w:eastAsiaTheme="minorEastAsia"/>
          <w:lang w:eastAsia="zh-CN"/>
        </w:rPr>
        <w:t xml:space="preserve">1.1 </w:t>
      </w:r>
      <w:r>
        <w:rPr>
          <w:rFonts w:hint="eastAsia" w:eastAsiaTheme="minorEastAsia"/>
          <w:lang w:eastAsia="zh-CN"/>
        </w:rPr>
        <w:t>Background and Motication</w:t>
      </w:r>
      <w:r>
        <w:tab/>
      </w:r>
      <w:r>
        <w:fldChar w:fldCharType="begin"/>
      </w:r>
      <w:r>
        <w:instrText xml:space="preserve"> PAGEREF _Toc28155 \h </w:instrText>
      </w:r>
      <w:r>
        <w:fldChar w:fldCharType="separate"/>
      </w:r>
      <w:r>
        <w:t>1</w:t>
      </w:r>
      <w:r>
        <w:fldChar w:fldCharType="end"/>
      </w:r>
      <w:r>
        <w:fldChar w:fldCharType="end"/>
      </w:r>
    </w:p>
    <w:p w14:paraId="028587ED">
      <w:pPr>
        <w:pStyle w:val="13"/>
        <w:tabs>
          <w:tab w:val="right" w:leader="dot" w:pos="8504"/>
        </w:tabs>
      </w:pPr>
      <w:r>
        <w:fldChar w:fldCharType="begin"/>
      </w:r>
      <w:r>
        <w:instrText xml:space="preserve"> HYPERLINK \l _Toc28292 </w:instrText>
      </w:r>
      <w:r>
        <w:fldChar w:fldCharType="separate"/>
      </w:r>
      <w:r>
        <w:rPr>
          <w:rFonts w:hint="default" w:eastAsiaTheme="minorEastAsia"/>
          <w:lang w:eastAsia="zh-CN"/>
        </w:rPr>
        <w:t xml:space="preserve">1.2 </w:t>
      </w:r>
      <w:r>
        <w:rPr>
          <w:rFonts w:hint="eastAsia" w:eastAsiaTheme="minorEastAsia"/>
          <w:lang w:eastAsia="zh-CN"/>
        </w:rPr>
        <w:t>Team Profile</w:t>
      </w:r>
      <w:r>
        <w:tab/>
      </w:r>
      <w:r>
        <w:fldChar w:fldCharType="begin"/>
      </w:r>
      <w:r>
        <w:instrText xml:space="preserve"> PAGEREF _Toc28292 \h </w:instrText>
      </w:r>
      <w:r>
        <w:fldChar w:fldCharType="separate"/>
      </w:r>
      <w:r>
        <w:t>2</w:t>
      </w:r>
      <w:r>
        <w:fldChar w:fldCharType="end"/>
      </w:r>
      <w:r>
        <w:fldChar w:fldCharType="end"/>
      </w:r>
    </w:p>
    <w:p w14:paraId="52F49A48">
      <w:pPr>
        <w:pStyle w:val="11"/>
        <w:tabs>
          <w:tab w:val="right" w:leader="dot" w:pos="8504"/>
        </w:tabs>
      </w:pPr>
      <w:r>
        <w:fldChar w:fldCharType="begin"/>
      </w:r>
      <w:r>
        <w:instrText xml:space="preserve"> HYPERLINK \l _Toc22492 </w:instrText>
      </w:r>
      <w:r>
        <w:fldChar w:fldCharType="separate"/>
      </w:r>
      <w:r>
        <w:rPr>
          <w:rFonts w:hint="eastAsia"/>
          <w:lang w:eastAsia="zh-TW"/>
        </w:rPr>
        <w:t xml:space="preserve">Chapter 2 </w:t>
      </w:r>
      <w:r>
        <w:rPr>
          <w:rFonts w:hint="eastAsia" w:eastAsiaTheme="minorEastAsia"/>
          <w:szCs w:val="24"/>
          <w:lang w:eastAsia="zh-CN"/>
        </w:rPr>
        <w:t>Problem Diagnosis and Proposed Treatment</w:t>
      </w:r>
      <w:r>
        <w:tab/>
      </w:r>
      <w:r>
        <w:fldChar w:fldCharType="begin"/>
      </w:r>
      <w:r>
        <w:instrText xml:space="preserve"> PAGEREF _Toc22492 \h </w:instrText>
      </w:r>
      <w:r>
        <w:fldChar w:fldCharType="separate"/>
      </w:r>
      <w:r>
        <w:t>3</w:t>
      </w:r>
      <w:r>
        <w:fldChar w:fldCharType="end"/>
      </w:r>
      <w:r>
        <w:fldChar w:fldCharType="end"/>
      </w:r>
    </w:p>
    <w:p w14:paraId="1E066E4A">
      <w:pPr>
        <w:pStyle w:val="13"/>
        <w:tabs>
          <w:tab w:val="right" w:leader="dot" w:pos="8504"/>
        </w:tabs>
      </w:pPr>
      <w:r>
        <w:fldChar w:fldCharType="begin"/>
      </w:r>
      <w:r>
        <w:instrText xml:space="preserve"> HYPERLINK \l _Toc3628 </w:instrText>
      </w:r>
      <w:r>
        <w:fldChar w:fldCharType="separate"/>
      </w:r>
      <w:r>
        <w:rPr>
          <w:rFonts w:hint="default"/>
          <w:lang w:eastAsia="zh-CN"/>
        </w:rPr>
        <w:t xml:space="preserve">2.1 </w:t>
      </w:r>
      <w:r>
        <w:rPr>
          <w:rFonts w:hint="eastAsia" w:eastAsiaTheme="minorEastAsia"/>
          <w:lang w:eastAsia="zh-CN"/>
        </w:rPr>
        <w:t>Problem Diagnosis</w:t>
      </w:r>
      <w:r>
        <w:tab/>
      </w:r>
      <w:r>
        <w:fldChar w:fldCharType="begin"/>
      </w:r>
      <w:r>
        <w:instrText xml:space="preserve"> PAGEREF _Toc3628 \h </w:instrText>
      </w:r>
      <w:r>
        <w:fldChar w:fldCharType="separate"/>
      </w:r>
      <w:r>
        <w:t>3</w:t>
      </w:r>
      <w:r>
        <w:fldChar w:fldCharType="end"/>
      </w:r>
      <w:r>
        <w:fldChar w:fldCharType="end"/>
      </w:r>
    </w:p>
    <w:p w14:paraId="003EE7AB">
      <w:pPr>
        <w:pStyle w:val="13"/>
        <w:tabs>
          <w:tab w:val="right" w:leader="dot" w:pos="8504"/>
        </w:tabs>
      </w:pPr>
      <w:r>
        <w:fldChar w:fldCharType="begin"/>
      </w:r>
      <w:r>
        <w:instrText xml:space="preserve"> HYPERLINK \l _Toc15015 </w:instrText>
      </w:r>
      <w:r>
        <w:fldChar w:fldCharType="separate"/>
      </w:r>
      <w:r>
        <w:rPr>
          <w:rFonts w:hint="default" w:eastAsiaTheme="minorEastAsia"/>
          <w:lang w:eastAsia="zh-CN"/>
        </w:rPr>
        <w:t xml:space="preserve">2.2 </w:t>
      </w:r>
      <w:r>
        <w:rPr>
          <w:rFonts w:eastAsiaTheme="minorEastAsia"/>
          <w:lang w:eastAsia="zh-CN"/>
        </w:rPr>
        <w:t>Proposed Treatment</w:t>
      </w:r>
      <w:r>
        <w:tab/>
      </w:r>
      <w:r>
        <w:fldChar w:fldCharType="begin"/>
      </w:r>
      <w:r>
        <w:instrText xml:space="preserve"> PAGEREF _Toc15015 \h </w:instrText>
      </w:r>
      <w:r>
        <w:fldChar w:fldCharType="separate"/>
      </w:r>
      <w:r>
        <w:t>5</w:t>
      </w:r>
      <w:r>
        <w:fldChar w:fldCharType="end"/>
      </w:r>
      <w:r>
        <w:fldChar w:fldCharType="end"/>
      </w:r>
    </w:p>
    <w:p w14:paraId="10D9A39E">
      <w:pPr>
        <w:pStyle w:val="11"/>
        <w:tabs>
          <w:tab w:val="right" w:leader="dot" w:pos="8504"/>
        </w:tabs>
      </w:pPr>
      <w:r>
        <w:fldChar w:fldCharType="begin"/>
      </w:r>
      <w:r>
        <w:instrText xml:space="preserve"> HYPERLINK \l _Toc5028 </w:instrText>
      </w:r>
      <w:r>
        <w:fldChar w:fldCharType="separate"/>
      </w:r>
      <w:r>
        <w:rPr>
          <w:rFonts w:hint="eastAsia"/>
          <w:lang w:eastAsia="zh-TW"/>
        </w:rPr>
        <w:t xml:space="preserve">Chapter 3 </w:t>
      </w:r>
      <w:r>
        <w:rPr>
          <w:rFonts w:hint="eastAsia" w:eastAsia="宋体"/>
          <w:lang w:eastAsia="zh-CN"/>
        </w:rPr>
        <w:t>Work Plan &amp; Key Technologies</w:t>
      </w:r>
      <w:r>
        <w:tab/>
      </w:r>
      <w:r>
        <w:fldChar w:fldCharType="begin"/>
      </w:r>
      <w:r>
        <w:instrText xml:space="preserve"> PAGEREF _Toc5028 \h </w:instrText>
      </w:r>
      <w:r>
        <w:fldChar w:fldCharType="separate"/>
      </w:r>
      <w:r>
        <w:t>6</w:t>
      </w:r>
      <w:r>
        <w:fldChar w:fldCharType="end"/>
      </w:r>
      <w:r>
        <w:fldChar w:fldCharType="end"/>
      </w:r>
    </w:p>
    <w:p w14:paraId="4D22E3D9">
      <w:pPr>
        <w:pStyle w:val="13"/>
        <w:tabs>
          <w:tab w:val="right" w:leader="dot" w:pos="8504"/>
        </w:tabs>
      </w:pPr>
      <w:r>
        <w:fldChar w:fldCharType="begin"/>
      </w:r>
      <w:r>
        <w:instrText xml:space="preserve"> HYPERLINK \l _Toc18260 </w:instrText>
      </w:r>
      <w:r>
        <w:fldChar w:fldCharType="separate"/>
      </w:r>
      <w:r>
        <w:rPr>
          <w:rFonts w:hint="default"/>
          <w:lang w:eastAsia="zh-TW"/>
        </w:rPr>
        <w:t xml:space="preserve">3.1 </w:t>
      </w:r>
      <w:r>
        <w:rPr>
          <w:rFonts w:hint="eastAsia" w:eastAsia="宋体"/>
          <w:lang w:eastAsia="zh-CN"/>
        </w:rPr>
        <w:t>Work Plan</w:t>
      </w:r>
      <w:r>
        <w:tab/>
      </w:r>
      <w:r>
        <w:fldChar w:fldCharType="begin"/>
      </w:r>
      <w:r>
        <w:instrText xml:space="preserve"> PAGEREF _Toc18260 \h </w:instrText>
      </w:r>
      <w:r>
        <w:fldChar w:fldCharType="separate"/>
      </w:r>
      <w:r>
        <w:t>6</w:t>
      </w:r>
      <w:r>
        <w:fldChar w:fldCharType="end"/>
      </w:r>
      <w:r>
        <w:fldChar w:fldCharType="end"/>
      </w:r>
    </w:p>
    <w:p w14:paraId="561FBD6E">
      <w:pPr>
        <w:pStyle w:val="6"/>
        <w:tabs>
          <w:tab w:val="right" w:leader="dot" w:pos="8504"/>
        </w:tabs>
      </w:pPr>
      <w:r>
        <w:fldChar w:fldCharType="begin"/>
      </w:r>
      <w:r>
        <w:instrText xml:space="preserve"> HYPERLINK \l _Toc8832 </w:instrText>
      </w:r>
      <w:r>
        <w:fldChar w:fldCharType="separate"/>
      </w:r>
      <w:r>
        <w:rPr>
          <w:rFonts w:hint="default"/>
          <w:lang w:eastAsia="zh-TW"/>
        </w:rPr>
        <w:t xml:space="preserve">3.1.1 </w:t>
      </w:r>
      <w:r>
        <w:rPr>
          <w:rFonts w:hint="eastAsia" w:eastAsia="宋体"/>
          <w:lang w:eastAsia="zh-CN"/>
        </w:rPr>
        <w:t>MVP</w:t>
      </w:r>
      <w:r>
        <w:rPr>
          <w:rFonts w:eastAsia="宋体"/>
          <w:lang w:eastAsia="zh-CN"/>
        </w:rPr>
        <w:t xml:space="preserve"> Setup</w:t>
      </w:r>
      <w:r>
        <w:tab/>
      </w:r>
      <w:r>
        <w:fldChar w:fldCharType="begin"/>
      </w:r>
      <w:r>
        <w:instrText xml:space="preserve"> PAGEREF _Toc8832 \h </w:instrText>
      </w:r>
      <w:r>
        <w:fldChar w:fldCharType="separate"/>
      </w:r>
      <w:r>
        <w:t>6</w:t>
      </w:r>
      <w:r>
        <w:fldChar w:fldCharType="end"/>
      </w:r>
      <w:r>
        <w:fldChar w:fldCharType="end"/>
      </w:r>
    </w:p>
    <w:p w14:paraId="4CF0E66D">
      <w:pPr>
        <w:pStyle w:val="6"/>
        <w:tabs>
          <w:tab w:val="right" w:leader="dot" w:pos="8504"/>
        </w:tabs>
      </w:pPr>
      <w:r>
        <w:fldChar w:fldCharType="begin"/>
      </w:r>
      <w:r>
        <w:instrText xml:space="preserve"> HYPERLINK \l _Toc22456 </w:instrText>
      </w:r>
      <w:r>
        <w:fldChar w:fldCharType="separate"/>
      </w:r>
      <w:r>
        <w:rPr>
          <w:rFonts w:hint="default"/>
          <w:lang w:eastAsia="zh-TW"/>
        </w:rPr>
        <w:t xml:space="preserve">3.1.2 </w:t>
      </w:r>
      <w:r>
        <w:rPr>
          <w:rFonts w:eastAsia="宋体"/>
          <w:lang w:eastAsia="zh-CN"/>
        </w:rPr>
        <w:t>Database and Message History</w:t>
      </w:r>
      <w:r>
        <w:tab/>
      </w:r>
      <w:r>
        <w:fldChar w:fldCharType="begin"/>
      </w:r>
      <w:r>
        <w:instrText xml:space="preserve"> PAGEREF _Toc22456 \h </w:instrText>
      </w:r>
      <w:r>
        <w:fldChar w:fldCharType="separate"/>
      </w:r>
      <w:r>
        <w:t>6</w:t>
      </w:r>
      <w:r>
        <w:fldChar w:fldCharType="end"/>
      </w:r>
      <w:r>
        <w:fldChar w:fldCharType="end"/>
      </w:r>
    </w:p>
    <w:p w14:paraId="39936D69">
      <w:pPr>
        <w:pStyle w:val="6"/>
        <w:tabs>
          <w:tab w:val="right" w:leader="dot" w:pos="8504"/>
        </w:tabs>
      </w:pPr>
      <w:r>
        <w:fldChar w:fldCharType="begin"/>
      </w:r>
      <w:r>
        <w:instrText xml:space="preserve"> HYPERLINK \l _Toc10120 </w:instrText>
      </w:r>
      <w:r>
        <w:fldChar w:fldCharType="separate"/>
      </w:r>
      <w:r>
        <w:rPr>
          <w:rFonts w:hint="default"/>
          <w:lang w:eastAsia="zh-CN"/>
        </w:rPr>
        <w:t xml:space="preserve">3.1.3 </w:t>
      </w:r>
      <w:r>
        <w:rPr>
          <w:rFonts w:eastAsia="宋体"/>
          <w:lang w:eastAsia="zh-CN"/>
        </w:rPr>
        <w:t>UI Optimization and User Identity Management</w:t>
      </w:r>
      <w:r>
        <w:tab/>
      </w:r>
      <w:r>
        <w:fldChar w:fldCharType="begin"/>
      </w:r>
      <w:r>
        <w:instrText xml:space="preserve"> PAGEREF _Toc10120 \h </w:instrText>
      </w:r>
      <w:r>
        <w:fldChar w:fldCharType="separate"/>
      </w:r>
      <w:r>
        <w:t>6</w:t>
      </w:r>
      <w:r>
        <w:fldChar w:fldCharType="end"/>
      </w:r>
      <w:r>
        <w:fldChar w:fldCharType="end"/>
      </w:r>
    </w:p>
    <w:p w14:paraId="05571A42">
      <w:pPr>
        <w:pStyle w:val="6"/>
        <w:tabs>
          <w:tab w:val="right" w:leader="dot" w:pos="8504"/>
        </w:tabs>
      </w:pPr>
      <w:r>
        <w:fldChar w:fldCharType="begin"/>
      </w:r>
      <w:r>
        <w:instrText xml:space="preserve"> HYPERLINK \l _Toc24223 </w:instrText>
      </w:r>
      <w:r>
        <w:fldChar w:fldCharType="separate"/>
      </w:r>
      <w:r>
        <w:rPr>
          <w:rFonts w:hint="default"/>
          <w:lang w:eastAsia="zh-TW"/>
        </w:rPr>
        <w:t xml:space="preserve">3.1.4 </w:t>
      </w:r>
      <w:r>
        <w:rPr>
          <w:rFonts w:eastAsia="宋体"/>
          <w:lang w:eastAsia="zh-CN"/>
        </w:rPr>
        <w:t>Core Feature Expansion</w:t>
      </w:r>
      <w:r>
        <w:tab/>
      </w:r>
      <w:r>
        <w:fldChar w:fldCharType="begin"/>
      </w:r>
      <w:r>
        <w:instrText xml:space="preserve"> PAGEREF _Toc24223 \h </w:instrText>
      </w:r>
      <w:r>
        <w:fldChar w:fldCharType="separate"/>
      </w:r>
      <w:r>
        <w:t>6</w:t>
      </w:r>
      <w:r>
        <w:fldChar w:fldCharType="end"/>
      </w:r>
      <w:r>
        <w:fldChar w:fldCharType="end"/>
      </w:r>
    </w:p>
    <w:p w14:paraId="67674862">
      <w:pPr>
        <w:pStyle w:val="13"/>
        <w:tabs>
          <w:tab w:val="right" w:leader="dot" w:pos="8504"/>
        </w:tabs>
      </w:pPr>
      <w:r>
        <w:fldChar w:fldCharType="begin"/>
      </w:r>
      <w:r>
        <w:instrText xml:space="preserve"> HYPERLINK \l _Toc9975 </w:instrText>
      </w:r>
      <w:r>
        <w:fldChar w:fldCharType="separate"/>
      </w:r>
      <w:r>
        <w:rPr>
          <w:rFonts w:hint="default"/>
          <w:lang w:eastAsia="zh-TW"/>
        </w:rPr>
        <w:t xml:space="preserve">3.2 </w:t>
      </w:r>
      <w:r>
        <w:rPr>
          <w:rFonts w:hint="eastAsia" w:eastAsia="宋体"/>
          <w:lang w:eastAsia="zh-CN"/>
        </w:rPr>
        <w:t>Key Technologies</w:t>
      </w:r>
      <w:r>
        <w:tab/>
      </w:r>
      <w:r>
        <w:fldChar w:fldCharType="begin"/>
      </w:r>
      <w:r>
        <w:instrText xml:space="preserve"> PAGEREF _Toc9975 \h </w:instrText>
      </w:r>
      <w:r>
        <w:fldChar w:fldCharType="separate"/>
      </w:r>
      <w:r>
        <w:t>6</w:t>
      </w:r>
      <w:r>
        <w:fldChar w:fldCharType="end"/>
      </w:r>
      <w:r>
        <w:fldChar w:fldCharType="end"/>
      </w:r>
    </w:p>
    <w:p w14:paraId="3EB74939">
      <w:pPr>
        <w:pStyle w:val="13"/>
        <w:tabs>
          <w:tab w:val="right" w:leader="dot" w:pos="8504"/>
        </w:tabs>
      </w:pPr>
      <w:r>
        <w:fldChar w:fldCharType="begin"/>
      </w:r>
      <w:r>
        <w:instrText xml:space="preserve"> HYPERLINK \l _Toc8585 </w:instrText>
      </w:r>
      <w:r>
        <w:fldChar w:fldCharType="separate"/>
      </w:r>
      <w:r>
        <w:rPr>
          <w:rFonts w:hint="default"/>
          <w:lang w:eastAsia="zh-TW"/>
        </w:rPr>
        <w:t xml:space="preserve">3.3 </w:t>
      </w:r>
      <w:r>
        <w:rPr>
          <w:rFonts w:hint="eastAsia" w:eastAsia="宋体"/>
          <w:lang w:eastAsia="zh-CN"/>
        </w:rPr>
        <w:t>Success Metrics</w:t>
      </w:r>
      <w:r>
        <w:tab/>
      </w:r>
      <w:r>
        <w:fldChar w:fldCharType="begin"/>
      </w:r>
      <w:r>
        <w:instrText xml:space="preserve"> PAGEREF _Toc8585 \h </w:instrText>
      </w:r>
      <w:r>
        <w:fldChar w:fldCharType="separate"/>
      </w:r>
      <w:r>
        <w:t>8</w:t>
      </w:r>
      <w:r>
        <w:fldChar w:fldCharType="end"/>
      </w:r>
      <w:r>
        <w:fldChar w:fldCharType="end"/>
      </w:r>
    </w:p>
    <w:p w14:paraId="4B583BB7">
      <w:pPr>
        <w:pStyle w:val="11"/>
        <w:tabs>
          <w:tab w:val="right" w:leader="dot" w:pos="8504"/>
        </w:tabs>
      </w:pPr>
      <w:r>
        <w:fldChar w:fldCharType="begin"/>
      </w:r>
      <w:r>
        <w:instrText xml:space="preserve"> HYPERLINK \l _Toc8627 </w:instrText>
      </w:r>
      <w:r>
        <w:fldChar w:fldCharType="separate"/>
      </w:r>
      <w:r>
        <w:rPr>
          <w:lang w:eastAsia="zh-TW"/>
        </w:rPr>
        <w:t>References</w:t>
      </w:r>
      <w:r>
        <w:tab/>
      </w:r>
      <w:r>
        <w:fldChar w:fldCharType="begin"/>
      </w:r>
      <w:r>
        <w:instrText xml:space="preserve"> PAGEREF _Toc8627 \h </w:instrText>
      </w:r>
      <w:r>
        <w:fldChar w:fldCharType="separate"/>
      </w:r>
      <w:r>
        <w:t>9</w:t>
      </w:r>
      <w:r>
        <w:fldChar w:fldCharType="end"/>
      </w:r>
      <w:r>
        <w:fldChar w:fldCharType="end"/>
      </w:r>
    </w:p>
    <w:p w14:paraId="42B4B32D">
      <w:pPr>
        <w:pStyle w:val="6"/>
        <w:tabs>
          <w:tab w:val="left" w:pos="1100"/>
          <w:tab w:val="right" w:leader="dot" w:pos="8494"/>
        </w:tabs>
        <w:rPr>
          <w:rFonts w:hint="eastAsia" w:asciiTheme="minorHAnsi" w:hAnsiTheme="minorHAnsi" w:eastAsiaTheme="minorEastAsia" w:cstheme="minorBidi"/>
          <w:i w:val="0"/>
          <w:kern w:val="2"/>
          <w:sz w:val="22"/>
          <w:szCs w:val="24"/>
          <w:lang w:eastAsia="zh-CN"/>
          <w14:ligatures w14:val="standardContextual"/>
        </w:rPr>
        <w:sectPr>
          <w:endnotePr>
            <w:numFmt w:val="decimal"/>
          </w:endnotePr>
          <w:pgSz w:w="11907" w:h="16840"/>
          <w:pgMar w:top="1418" w:right="1418" w:bottom="1418" w:left="1418" w:header="720" w:footer="720" w:gutter="567"/>
          <w:pgNumType w:fmt="upperRoman"/>
          <w:cols w:space="720" w:num="1"/>
          <w:docGrid w:linePitch="360" w:charSpace="0"/>
        </w:sectPr>
      </w:pPr>
      <w:r>
        <w:fldChar w:fldCharType="end"/>
      </w:r>
    </w:p>
    <w:p w14:paraId="5B4D41BD">
      <w:pPr>
        <w:pStyle w:val="2"/>
        <w:numPr>
          <w:ilvl w:val="0"/>
          <w:numId w:val="1"/>
        </w:numPr>
        <w:rPr>
          <w:lang w:eastAsia="zh-TW"/>
        </w:rPr>
      </w:pPr>
      <w:bookmarkStart w:id="8" w:name="_Ref414744009"/>
      <w:bookmarkStart w:id="9" w:name="_Ref414743991"/>
      <w:bookmarkStart w:id="10" w:name="_Toc8062"/>
      <w:r>
        <w:rPr>
          <w:lang w:eastAsia="zh-TW"/>
        </w:rPr>
        <w:t>Introduction</w:t>
      </w:r>
      <w:bookmarkEnd w:id="8"/>
      <w:bookmarkEnd w:id="9"/>
      <w:bookmarkEnd w:id="10"/>
    </w:p>
    <w:p w14:paraId="3DDFD3B1">
      <w:pPr>
        <w:pStyle w:val="3"/>
        <w:numPr>
          <w:ilvl w:val="1"/>
          <w:numId w:val="1"/>
        </w:numPr>
        <w:rPr>
          <w:rFonts w:eastAsiaTheme="minorEastAsia"/>
          <w:lang w:eastAsia="zh-CN"/>
        </w:rPr>
      </w:pPr>
      <w:bookmarkStart w:id="11" w:name="_Toc28155"/>
      <w:r>
        <w:rPr>
          <w:rFonts w:hint="eastAsia" w:eastAsiaTheme="minorEastAsia"/>
          <w:lang w:eastAsia="zh-CN"/>
        </w:rPr>
        <w:t>Background and Motication</w:t>
      </w:r>
      <w:bookmarkEnd w:id="11"/>
    </w:p>
    <w:p w14:paraId="4EC8F395">
      <w:pPr>
        <w:rPr>
          <w:rFonts w:eastAsia="宋体"/>
          <w:szCs w:val="24"/>
          <w:lang w:eastAsia="zh-CN"/>
        </w:rPr>
      </w:pPr>
      <w:r>
        <w:rPr>
          <w:rFonts w:eastAsia="宋体"/>
          <w:szCs w:val="24"/>
          <w:lang w:eastAsia="zh-CN"/>
        </w:rPr>
        <w:t>With the proliferation of mobile Internet and instant messaging (IM) tools, the demand for communication that is “instant, convenient, and private” continues to grow. Mainstream platforms such as WeChat offer rich IM features, but they typically require user registration, client installation, or reliance on cloud services. In many ad-hoc scenarios, these prerequisites create excessive friction and fail to meet the expectation of “open and use immediately.” Users increasingly prefer new modes of communication that require no registration or installation, do not expose personal data, and are quick and convenient.</w:t>
      </w:r>
    </w:p>
    <w:p w14:paraId="2A94F201">
      <w:pPr>
        <w:rPr>
          <w:rFonts w:eastAsia="宋体"/>
          <w:szCs w:val="24"/>
          <w:lang w:eastAsia="zh-CN"/>
        </w:rPr>
      </w:pPr>
      <w:r>
        <w:rPr>
          <w:rFonts w:eastAsia="宋体"/>
          <w:szCs w:val="24"/>
          <w:lang w:eastAsia="zh-CN"/>
        </w:rPr>
        <w:t>Moreover, in offline or constrained network settings (e.g., local area networks, hotspot peer-to-peer), there remains a need for convenient, localized communication methods—needs that mainstream tools often cannot satisfy.</w:t>
      </w:r>
    </w:p>
    <w:p w14:paraId="3602C6AD">
      <w:pPr>
        <w:rPr>
          <w:rFonts w:eastAsia="宋体"/>
          <w:szCs w:val="24"/>
          <w:lang w:eastAsia="zh-CN"/>
        </w:rPr>
      </w:pPr>
      <w:r>
        <w:rPr>
          <w:rFonts w:eastAsia="宋体"/>
          <w:szCs w:val="24"/>
          <w:lang w:eastAsia="zh-CN"/>
        </w:rPr>
        <w:t>Against this backdrop, this project aims to evolve a minimal Socket.IO-based chat prototype into a lightweight, self-hostable instant messaging platform that supports cross-network environments (LAN / public Internet).</w:t>
      </w:r>
    </w:p>
    <w:p w14:paraId="238CBA62">
      <w:pPr>
        <w:rPr>
          <w:rFonts w:eastAsia="宋体"/>
          <w:szCs w:val="24"/>
          <w:lang w:eastAsia="zh-CN"/>
        </w:rPr>
      </w:pPr>
      <w:r>
        <w:rPr>
          <w:rFonts w:eastAsia="宋体"/>
          <w:szCs w:val="24"/>
          <w:lang w:eastAsia="zh-CN"/>
        </w:rPr>
        <w:t>Its core model is:</w:t>
      </w:r>
    </w:p>
    <w:p w14:paraId="68D70BC7">
      <w:pPr>
        <w:numPr>
          <w:ilvl w:val="0"/>
          <w:numId w:val="2"/>
        </w:numPr>
        <w:rPr>
          <w:rFonts w:eastAsia="宋体"/>
          <w:szCs w:val="24"/>
          <w:lang w:eastAsia="zh-CN"/>
        </w:rPr>
      </w:pPr>
      <w:r>
        <w:rPr>
          <w:rFonts w:eastAsia="宋体"/>
          <w:b/>
          <w:bCs/>
          <w:szCs w:val="24"/>
          <w:lang w:eastAsia="zh-CN"/>
        </w:rPr>
        <w:t>Anyone can be a server:</w:t>
      </w:r>
      <w:r>
        <w:rPr>
          <w:rFonts w:eastAsia="宋体"/>
          <w:szCs w:val="24"/>
          <w:lang w:eastAsia="zh-CN"/>
        </w:rPr>
        <w:t xml:space="preserve"> Users can start a temporary chat room locally with a single click.</w:t>
      </w:r>
    </w:p>
    <w:p w14:paraId="1CEBCAC1">
      <w:pPr>
        <w:numPr>
          <w:ilvl w:val="0"/>
          <w:numId w:val="2"/>
        </w:numPr>
        <w:rPr>
          <w:rFonts w:eastAsia="宋体"/>
          <w:szCs w:val="24"/>
          <w:lang w:eastAsia="zh-CN"/>
        </w:rPr>
      </w:pPr>
      <w:r>
        <w:rPr>
          <w:rFonts w:eastAsia="宋体"/>
          <w:b/>
          <w:bCs/>
          <w:szCs w:val="24"/>
          <w:lang w:eastAsia="zh-CN"/>
        </w:rPr>
        <w:t>Cross-network support:</w:t>
      </w:r>
      <w:r>
        <w:rPr>
          <w:rFonts w:eastAsia="宋体"/>
          <w:szCs w:val="24"/>
          <w:lang w:eastAsia="zh-CN"/>
        </w:rPr>
        <w:t xml:space="preserve"> Rooms are accessible via local LAN links and can optionally be exposed to the public Internet via NAT traversal.</w:t>
      </w:r>
    </w:p>
    <w:p w14:paraId="1CCE1273">
      <w:pPr>
        <w:numPr>
          <w:ilvl w:val="0"/>
          <w:numId w:val="2"/>
        </w:numPr>
        <w:rPr>
          <w:rFonts w:eastAsia="宋体"/>
          <w:szCs w:val="24"/>
          <w:lang w:eastAsia="zh-CN"/>
        </w:rPr>
      </w:pPr>
      <w:r>
        <w:rPr>
          <w:rFonts w:eastAsia="宋体"/>
          <w:b/>
          <w:bCs/>
          <w:szCs w:val="24"/>
          <w:lang w:eastAsia="zh-CN"/>
        </w:rPr>
        <w:t>Zero-friction joining:</w:t>
      </w:r>
      <w:r>
        <w:rPr>
          <w:rFonts w:eastAsia="宋体"/>
          <w:szCs w:val="24"/>
          <w:lang w:eastAsia="zh-CN"/>
        </w:rPr>
        <w:t xml:space="preserve"> Other users need no registration or app installation; they can join directly in the browser via a link.</w:t>
      </w:r>
    </w:p>
    <w:p w14:paraId="28A6926E">
      <w:pPr>
        <w:rPr>
          <w:rFonts w:eastAsia="宋体"/>
          <w:szCs w:val="24"/>
          <w:lang w:eastAsia="zh-CN"/>
        </w:rPr>
      </w:pPr>
      <w:r>
        <w:rPr>
          <w:rFonts w:eastAsia="宋体"/>
          <w:szCs w:val="24"/>
          <w:lang w:eastAsia="zh-CN"/>
        </w:rPr>
        <w:t>This model effectively addresses communication needs in ad-hoc, privacy-sensitive, and cross-network contexts, and provides a practical foundation for exploring decentralized instant messaging.</w:t>
      </w:r>
    </w:p>
    <w:p w14:paraId="194C58D6">
      <w:pPr>
        <w:rPr>
          <w:rFonts w:ascii="宋体" w:hAnsi="宋体" w:eastAsia="宋体" w:cs="宋体"/>
          <w:szCs w:val="24"/>
          <w:lang w:eastAsia="zh-CN"/>
        </w:rPr>
      </w:pPr>
      <w:r>
        <w:rPr>
          <w:rFonts w:hint="eastAsia" w:ascii="宋体" w:hAnsi="宋体" w:eastAsia="宋体" w:cs="宋体"/>
          <w:szCs w:val="24"/>
          <w:lang w:eastAsia="zh-CN"/>
        </w:rPr>
        <w:br w:type="page"/>
      </w:r>
    </w:p>
    <w:p w14:paraId="20F8B92D">
      <w:pPr>
        <w:pStyle w:val="3"/>
        <w:numPr>
          <w:ilvl w:val="1"/>
          <w:numId w:val="1"/>
        </w:numPr>
        <w:rPr>
          <w:rFonts w:eastAsiaTheme="minorEastAsia"/>
          <w:lang w:eastAsia="zh-CN"/>
        </w:rPr>
      </w:pPr>
      <w:bookmarkStart w:id="12" w:name="_Toc28292"/>
      <w:r>
        <w:rPr>
          <w:rFonts w:hint="eastAsia" w:eastAsiaTheme="minorEastAsia"/>
          <w:lang w:eastAsia="zh-CN"/>
        </w:rPr>
        <w:t>Team Profile</w:t>
      </w:r>
      <w:bookmarkEnd w:id="12"/>
    </w:p>
    <w:p w14:paraId="00E4A601">
      <w:pPr>
        <w:pStyle w:val="14"/>
        <w:numPr>
          <w:ilvl w:val="0"/>
          <w:numId w:val="3"/>
        </w:numPr>
      </w:pPr>
      <w:r>
        <w:rPr>
          <w:rFonts w:eastAsia="宋体"/>
          <w:b/>
          <w:bCs/>
          <w:szCs w:val="24"/>
        </w:rPr>
        <w:t>The leader: 游翔宇</w:t>
      </w:r>
      <w:r>
        <w:rPr>
          <w:rFonts w:eastAsia="宋体"/>
          <w:b/>
          <w:bCs/>
          <w:szCs w:val="24"/>
          <w:lang w:eastAsia="en-US"/>
        </w:rPr>
        <w:br w:type="textWrapping"/>
      </w:r>
      <w:r>
        <w:rPr>
          <w:rFonts w:eastAsia="宋体"/>
          <w:szCs w:val="24"/>
        </w:rPr>
        <w:t>Has experience in software project development and management, web development, and debugging multimodal large models based on the Transformer architecture. Responsible for requirements analysis, system architecture, front-end development, back-end development, project management, and schedule control.</w:t>
      </w:r>
    </w:p>
    <w:p w14:paraId="5EC11FBF">
      <w:pPr>
        <w:pStyle w:val="14"/>
        <w:numPr>
          <w:ilvl w:val="0"/>
          <w:numId w:val="3"/>
        </w:numPr>
        <w:rPr>
          <w:rFonts w:eastAsia="宋体"/>
          <w:szCs w:val="24"/>
        </w:rPr>
      </w:pPr>
      <w:r>
        <w:rPr>
          <w:rFonts w:eastAsia="宋体"/>
          <w:b/>
          <w:bCs/>
          <w:szCs w:val="24"/>
        </w:rPr>
        <w:t>Group member: 孙宇轩</w:t>
      </w:r>
      <w:r>
        <w:rPr>
          <w:rFonts w:eastAsia="宋体"/>
          <w:b/>
          <w:bCs/>
          <w:szCs w:val="24"/>
        </w:rPr>
        <w:br w:type="textWrapping"/>
      </w:r>
      <w:r>
        <w:rPr>
          <w:rFonts w:hint="eastAsia" w:eastAsia="宋体"/>
          <w:szCs w:val="24"/>
        </w:rPr>
        <w:t>Has experience in software engineering development and large model function development. Responsible for project back-end development, database management, front-end/back-end coordination and testing.</w:t>
      </w:r>
    </w:p>
    <w:p w14:paraId="31EBC2BF">
      <w:pPr>
        <w:pStyle w:val="14"/>
        <w:numPr>
          <w:ilvl w:val="0"/>
          <w:numId w:val="3"/>
        </w:numPr>
        <w:rPr>
          <w:rFonts w:ascii="宋体" w:hAnsi="宋体" w:eastAsia="宋体" w:cs="宋体"/>
          <w:szCs w:val="24"/>
        </w:rPr>
      </w:pPr>
      <w:r>
        <w:rPr>
          <w:rFonts w:eastAsia="宋体"/>
          <w:b/>
          <w:bCs/>
          <w:szCs w:val="24"/>
        </w:rPr>
        <w:t>Group member:邢天舒</w:t>
      </w:r>
      <w:r>
        <w:rPr>
          <w:rFonts w:ascii="宋体" w:hAnsi="宋体" w:eastAsia="宋体" w:cs="宋体"/>
          <w:b/>
          <w:bCs/>
          <w:szCs w:val="24"/>
        </w:rPr>
        <w:br w:type="textWrapping"/>
      </w:r>
      <w:r>
        <w:rPr>
          <w:rFonts w:eastAsia="宋体"/>
          <w:szCs w:val="24"/>
        </w:rPr>
        <w:t>Has experience in software project development and management. Responsible for front-end development, back-end development, testing and quality assurance, operations and deployment, and maintaining project documentation.</w:t>
      </w:r>
    </w:p>
    <w:p w14:paraId="3C9AEEF5">
      <w:pPr>
        <w:rPr>
          <w:lang w:eastAsia="zh-CN"/>
        </w:rPr>
      </w:pPr>
    </w:p>
    <w:p w14:paraId="1ECDF11E">
      <w:pPr>
        <w:rPr>
          <w:rFonts w:ascii="宋体" w:hAnsi="宋体" w:eastAsia="宋体" w:cs="宋体"/>
          <w:szCs w:val="24"/>
          <w:lang w:eastAsia="zh-CN"/>
        </w:rPr>
      </w:pPr>
    </w:p>
    <w:p w14:paraId="5DA7C3A5">
      <w:pPr>
        <w:rPr>
          <w:rFonts w:ascii="宋体" w:hAnsi="宋体" w:eastAsia="宋体" w:cs="宋体"/>
          <w:szCs w:val="24"/>
          <w:lang w:eastAsia="zh-CN"/>
        </w:rPr>
      </w:pPr>
    </w:p>
    <w:p w14:paraId="0809702E">
      <w:pPr>
        <w:rPr>
          <w:rFonts w:ascii="宋体" w:hAnsi="宋体" w:eastAsia="宋体" w:cs="宋体"/>
          <w:szCs w:val="24"/>
          <w:lang w:eastAsia="zh-CN"/>
        </w:rPr>
        <w:sectPr>
          <w:headerReference r:id="rId9" w:type="default"/>
          <w:endnotePr>
            <w:numFmt w:val="decimal"/>
          </w:endnotePr>
          <w:pgSz w:w="11907" w:h="16840"/>
          <w:pgMar w:top="1418" w:right="1418" w:bottom="1418" w:left="1418" w:header="720" w:footer="720" w:gutter="567"/>
          <w:pgNumType w:start="1"/>
          <w:cols w:space="720" w:num="1"/>
          <w:docGrid w:linePitch="360" w:charSpace="0"/>
        </w:sectPr>
      </w:pPr>
    </w:p>
    <w:p w14:paraId="6D214304">
      <w:pPr>
        <w:pStyle w:val="2"/>
        <w:numPr>
          <w:ilvl w:val="0"/>
          <w:numId w:val="1"/>
        </w:numPr>
        <w:rPr>
          <w:lang w:eastAsia="zh-TW"/>
        </w:rPr>
      </w:pPr>
      <w:bookmarkStart w:id="13" w:name="_Toc22492"/>
      <w:r>
        <w:rPr>
          <w:rFonts w:hint="eastAsia" w:eastAsiaTheme="minorEastAsia"/>
          <w:szCs w:val="24"/>
          <w:lang w:eastAsia="zh-CN"/>
        </w:rPr>
        <w:t>Problem Diagnosis and Proposed Treatment</w:t>
      </w:r>
      <w:bookmarkEnd w:id="13"/>
    </w:p>
    <w:p w14:paraId="68A75151">
      <w:pPr>
        <w:pStyle w:val="3"/>
        <w:numPr>
          <w:ilvl w:val="1"/>
          <w:numId w:val="1"/>
        </w:numPr>
        <w:rPr>
          <w:lang w:eastAsia="zh-CN"/>
        </w:rPr>
      </w:pPr>
      <w:bookmarkStart w:id="14" w:name="_Toc3628"/>
      <w:r>
        <w:rPr>
          <w:rFonts w:hint="eastAsia" w:eastAsiaTheme="minorEastAsia"/>
          <w:lang w:eastAsia="zh-CN"/>
        </w:rPr>
        <w:t>Problem Diagnosis</w:t>
      </w:r>
      <w:bookmarkEnd w:id="14"/>
    </w:p>
    <w:p w14:paraId="2A17202F">
      <w:pPr>
        <w:pStyle w:val="14"/>
        <w:rPr>
          <w:rFonts w:eastAsia="宋体"/>
          <w:szCs w:val="24"/>
        </w:rPr>
      </w:pPr>
      <w:r>
        <w:rPr>
          <w:rFonts w:eastAsia="宋体"/>
          <w:szCs w:val="24"/>
        </w:rPr>
        <w:t>Although mainstream instant messaging (IM) software is feature-rich, it still falls short in specific scenarios such as ad-hoc communication, anonymity, and LAN-based exchange.</w:t>
      </w:r>
    </w:p>
    <w:p w14:paraId="543A666B">
      <w:pPr>
        <w:pStyle w:val="14"/>
        <w:numPr>
          <w:ilvl w:val="0"/>
          <w:numId w:val="4"/>
        </w:numPr>
        <w:rPr>
          <w:rFonts w:eastAsia="宋体"/>
          <w:szCs w:val="24"/>
        </w:rPr>
      </w:pPr>
      <w:r>
        <w:rPr>
          <w:rFonts w:eastAsia="宋体"/>
          <w:szCs w:val="24"/>
        </w:rPr>
        <w:t>Establishing temporary communication with strangers often requires adding contacts, which is cumbersome and exposes personal information. Allowing users to join a public chat room via a temporary link would significantly reduce communication costs and protect social boundaries.</w:t>
      </w:r>
    </w:p>
    <w:p w14:paraId="5F77EB50">
      <w:pPr>
        <w:pStyle w:val="14"/>
        <w:numPr>
          <w:ilvl w:val="0"/>
          <w:numId w:val="4"/>
        </w:numPr>
        <w:rPr>
          <w:rFonts w:eastAsia="宋体"/>
          <w:szCs w:val="24"/>
        </w:rPr>
      </w:pPr>
      <w:r>
        <w:rPr>
          <w:rFonts w:eastAsia="宋体"/>
          <w:szCs w:val="24"/>
        </w:rPr>
        <w:t>In events like lectures or salons with larger crowds, creating a group chat on short notice is impractical, whereas link-based joining enables rapid group interaction.</w:t>
      </w:r>
    </w:p>
    <w:p w14:paraId="168B511A">
      <w:pPr>
        <w:pStyle w:val="14"/>
        <w:numPr>
          <w:ilvl w:val="0"/>
          <w:numId w:val="4"/>
        </w:numPr>
        <w:rPr>
          <w:rFonts w:eastAsia="宋体"/>
          <w:szCs w:val="24"/>
        </w:rPr>
      </w:pPr>
      <w:r>
        <w:rPr>
          <w:rFonts w:eastAsia="宋体"/>
          <w:szCs w:val="24"/>
        </w:rPr>
        <w:t>Cross-platform communication has high barriers: users on different devices, in different countries, and using different apps often cannot join the same group chat simultaneously. If connecting only requires a link and a browser, accessibility improves dramatically.</w:t>
      </w:r>
    </w:p>
    <w:p w14:paraId="79B321A4">
      <w:pPr>
        <w:pStyle w:val="14"/>
        <w:numPr>
          <w:ilvl w:val="0"/>
          <w:numId w:val="4"/>
        </w:numPr>
        <w:rPr>
          <w:rFonts w:eastAsia="宋体"/>
          <w:szCs w:val="24"/>
        </w:rPr>
      </w:pPr>
      <w:r>
        <w:rPr>
          <w:rFonts w:eastAsia="宋体"/>
          <w:szCs w:val="24"/>
        </w:rPr>
        <w:t>Moreover, most existing software depends entirely on the public Internet. In LAN environments such as meeting rooms or campus networks, local communication already suffices, with lower latency and less network overhead.</w:t>
      </w:r>
    </w:p>
    <w:p w14:paraId="681E908E">
      <w:pPr>
        <w:pStyle w:val="14"/>
        <w:numPr>
          <w:ilvl w:val="0"/>
          <w:numId w:val="4"/>
        </w:numPr>
        <w:rPr>
          <w:rFonts w:eastAsia="宋体"/>
          <w:szCs w:val="24"/>
        </w:rPr>
      </w:pPr>
      <w:r>
        <w:rPr>
          <w:rFonts w:eastAsia="宋体"/>
          <w:szCs w:val="24"/>
        </w:rPr>
        <w:t>Finally, centralized architectures route information through third-party servers, lacking true privacy. If personal devices act directly as servers and distribute join links, we can achieve decentralization and stronger security.</w:t>
      </w:r>
    </w:p>
    <w:p w14:paraId="779C7AB7">
      <w:pPr>
        <w:rPr>
          <w:rFonts w:eastAsia="宋体"/>
          <w:szCs w:val="24"/>
          <w:lang w:eastAsia="zh-CN"/>
        </w:rPr>
      </w:pPr>
      <w:r>
        <w:rPr>
          <w:rFonts w:eastAsia="宋体"/>
          <w:szCs w:val="24"/>
          <w:lang w:eastAsia="zh-CN"/>
        </w:rPr>
        <w:t xml:space="preserve">Based on analysis of real-world scenarios and our understanding of the prototype </w:t>
      </w:r>
      <w:r>
        <w:rPr>
          <w:rFonts w:eastAsia="宋体"/>
          <w:i/>
          <w:iCs/>
          <w:szCs w:val="24"/>
          <w:lang w:eastAsia="zh-CN"/>
        </w:rPr>
        <w:t>chat-example</w:t>
      </w:r>
      <w:r>
        <w:rPr>
          <w:rFonts w:eastAsia="宋体"/>
          <w:szCs w:val="24"/>
          <w:lang w:eastAsia="zh-CN"/>
        </w:rPr>
        <w:t>, we summarize the core problems as follows:</w:t>
      </w:r>
    </w:p>
    <w:p w14:paraId="491CA43C">
      <w:pPr>
        <w:pStyle w:val="14"/>
        <w:numPr>
          <w:ilvl w:val="0"/>
          <w:numId w:val="5"/>
        </w:numPr>
      </w:pPr>
      <w:r>
        <w:rPr>
          <w:rFonts w:eastAsia="宋体"/>
          <w:b/>
          <w:bCs/>
          <w:szCs w:val="24"/>
        </w:rPr>
        <w:t>Centralized dependence and participation barriers:</w:t>
      </w:r>
      <w:r>
        <w:rPr>
          <w:rFonts w:eastAsia="宋体"/>
          <w:b/>
          <w:bCs/>
          <w:szCs w:val="24"/>
        </w:rPr>
        <w:br w:type="textWrapping"/>
      </w:r>
      <w:r>
        <w:rPr>
          <w:rFonts w:eastAsia="宋体"/>
          <w:szCs w:val="24"/>
        </w:rPr>
        <w:t>Current platforms rely heavily on cloud services and account systems; users must register and install dedicated clients to participate. This is too cumbersome for ad-hoc scenarios and hinders instant communication.</w:t>
      </w:r>
    </w:p>
    <w:p w14:paraId="6AD55F0C">
      <w:pPr>
        <w:pStyle w:val="14"/>
        <w:numPr>
          <w:ilvl w:val="0"/>
          <w:numId w:val="5"/>
        </w:numPr>
        <w:rPr>
          <w:rFonts w:eastAsia="宋体"/>
          <w:szCs w:val="24"/>
        </w:rPr>
      </w:pPr>
      <w:r>
        <w:rPr>
          <w:rFonts w:eastAsia="宋体"/>
          <w:b/>
          <w:bCs/>
          <w:szCs w:val="24"/>
        </w:rPr>
        <w:t>Lack of offline/LAN support:</w:t>
      </w:r>
      <w:r>
        <w:rPr>
          <w:rFonts w:eastAsia="宋体"/>
          <w:b/>
          <w:bCs/>
          <w:szCs w:val="24"/>
        </w:rPr>
        <w:br w:type="textWrapping"/>
      </w:r>
      <w:r>
        <w:rPr>
          <w:rFonts w:eastAsia="宋体"/>
          <w:szCs w:val="24"/>
        </w:rPr>
        <w:t>Mainstream tools depend on public Internet servers and cannot operate properly in LAN or offline environments—a major limitation for workshops, temporary meetings, or offline settings.</w:t>
      </w:r>
    </w:p>
    <w:p w14:paraId="16AC339E">
      <w:pPr>
        <w:pStyle w:val="14"/>
        <w:numPr>
          <w:ilvl w:val="0"/>
          <w:numId w:val="5"/>
        </w:numPr>
        <w:rPr>
          <w:rFonts w:eastAsia="宋体"/>
          <w:szCs w:val="24"/>
        </w:rPr>
      </w:pPr>
      <w:r>
        <w:rPr>
          <w:rFonts w:eastAsia="宋体"/>
          <w:b/>
          <w:bCs/>
          <w:szCs w:val="24"/>
        </w:rPr>
        <w:t>Prototype limitations:</w:t>
      </w:r>
      <w:r>
        <w:br w:type="textWrapping"/>
      </w:r>
      <w:r>
        <w:rPr>
          <w:rFonts w:eastAsia="宋体"/>
          <w:szCs w:val="24"/>
        </w:rPr>
        <w:t>While the Socket.IO</w:t>
      </w:r>
      <w:r>
        <w:rPr>
          <w:rStyle w:val="19"/>
          <w:rFonts w:eastAsia="宋体"/>
          <w:szCs w:val="24"/>
        </w:rPr>
        <w:t>[</w:t>
      </w:r>
      <w:r>
        <w:rPr>
          <w:rStyle w:val="19"/>
          <w:rFonts w:eastAsia="宋体"/>
          <w:szCs w:val="24"/>
        </w:rPr>
        <w:endnoteReference w:id="1"/>
      </w:r>
      <w:r>
        <w:rPr>
          <w:rStyle w:val="19"/>
          <w:rFonts w:eastAsia="宋体"/>
          <w:szCs w:val="24"/>
        </w:rPr>
        <w:t>]</w:t>
      </w:r>
      <w:r>
        <w:rPr>
          <w:rFonts w:eastAsia="宋体"/>
          <w:szCs w:val="24"/>
        </w:rPr>
        <w:t>-based prototype validates real-time message broadcasting, it has the following shortcomings:</w:t>
      </w:r>
    </w:p>
    <w:p w14:paraId="6744E95F">
      <w:pPr>
        <w:pStyle w:val="14"/>
        <w:numPr>
          <w:ilvl w:val="1"/>
          <w:numId w:val="5"/>
        </w:numPr>
        <w:rPr>
          <w:rFonts w:eastAsia="宋体"/>
          <w:szCs w:val="24"/>
        </w:rPr>
      </w:pPr>
      <w:r>
        <w:rPr>
          <w:rFonts w:eastAsia="宋体"/>
          <w:b/>
          <w:bCs/>
          <w:szCs w:val="24"/>
        </w:rPr>
        <w:t xml:space="preserve">No message history: </w:t>
      </w:r>
      <w:r>
        <w:rPr>
          <w:rFonts w:eastAsia="宋体"/>
          <w:szCs w:val="24"/>
        </w:rPr>
        <w:t>Refreshing the page or reconnecting loses all conversation content.</w:t>
      </w:r>
    </w:p>
    <w:p w14:paraId="59B9CB76">
      <w:pPr>
        <w:pStyle w:val="14"/>
        <w:numPr>
          <w:ilvl w:val="1"/>
          <w:numId w:val="5"/>
        </w:numPr>
        <w:rPr>
          <w:rFonts w:eastAsia="宋体"/>
          <w:szCs w:val="24"/>
        </w:rPr>
      </w:pPr>
      <w:r>
        <w:rPr>
          <w:rFonts w:eastAsia="宋体"/>
          <w:b/>
          <w:bCs/>
          <w:szCs w:val="24"/>
        </w:rPr>
        <w:t xml:space="preserve">Anonymous users: </w:t>
      </w:r>
      <w:r>
        <w:rPr>
          <w:rFonts w:eastAsia="宋体"/>
          <w:szCs w:val="24"/>
        </w:rPr>
        <w:t>Speakers cannot be distinguished; there is no identity or sense of how many are online.</w:t>
      </w:r>
    </w:p>
    <w:p w14:paraId="47BF4190">
      <w:pPr>
        <w:pStyle w:val="14"/>
        <w:numPr>
          <w:ilvl w:val="1"/>
          <w:numId w:val="5"/>
        </w:numPr>
        <w:rPr>
          <w:rFonts w:eastAsia="宋体"/>
          <w:szCs w:val="24"/>
        </w:rPr>
      </w:pPr>
      <w:r>
        <w:rPr>
          <w:rFonts w:eastAsia="宋体"/>
          <w:b/>
          <w:bCs/>
          <w:szCs w:val="24"/>
        </w:rPr>
        <w:t xml:space="preserve">Spartan UI: </w:t>
      </w:r>
      <w:r>
        <w:rPr>
          <w:rFonts w:eastAsia="宋体"/>
          <w:szCs w:val="24"/>
        </w:rPr>
        <w:t>Poor interaction experience.</w:t>
      </w:r>
    </w:p>
    <w:p w14:paraId="0F430709">
      <w:pPr>
        <w:rPr>
          <w:rFonts w:eastAsiaTheme="minorEastAsia"/>
          <w:lang w:eastAsia="zh-CN"/>
        </w:rPr>
      </w:pPr>
      <w:r>
        <w:rPr>
          <w:rFonts w:eastAsiaTheme="minorEastAsia"/>
          <w:lang w:eastAsia="zh-CN"/>
        </w:rPr>
        <w:br w:type="page"/>
      </w:r>
    </w:p>
    <w:p w14:paraId="19718FF5">
      <w:pPr>
        <w:pStyle w:val="3"/>
        <w:numPr>
          <w:ilvl w:val="1"/>
          <w:numId w:val="1"/>
        </w:numPr>
        <w:rPr>
          <w:rFonts w:eastAsiaTheme="minorEastAsia"/>
          <w:lang w:eastAsia="zh-CN"/>
        </w:rPr>
      </w:pPr>
      <w:bookmarkStart w:id="15" w:name="_Toc15015"/>
      <w:r>
        <w:rPr>
          <w:rFonts w:eastAsiaTheme="minorEastAsia"/>
          <w:lang w:eastAsia="zh-CN"/>
        </w:rPr>
        <w:t>Proposed Treatment</w:t>
      </w:r>
      <w:bookmarkEnd w:id="15"/>
    </w:p>
    <w:p w14:paraId="34AC5982">
      <w:pPr>
        <w:rPr>
          <w:rFonts w:eastAsia="宋体"/>
          <w:szCs w:val="24"/>
          <w:lang w:eastAsia="zh-CN"/>
        </w:rPr>
      </w:pPr>
      <w:r>
        <w:rPr>
          <w:rFonts w:eastAsia="宋体"/>
          <w:szCs w:val="24"/>
          <w:lang w:eastAsia="zh-CN"/>
        </w:rPr>
        <w:t xml:space="preserve">The current </w:t>
      </w:r>
      <w:r>
        <w:rPr>
          <w:rFonts w:eastAsia="宋体"/>
          <w:i/>
          <w:iCs/>
          <w:szCs w:val="24"/>
          <w:lang w:eastAsia="zh-CN"/>
        </w:rPr>
        <w:t>chat-example</w:t>
      </w:r>
      <w:r>
        <w:rPr>
          <w:rFonts w:eastAsia="宋体"/>
          <w:szCs w:val="24"/>
          <w:lang w:eastAsia="zh-CN"/>
        </w:rPr>
        <w:t xml:space="preserve"> demo has validated Socket.IO’s real-time capability. Building on the issues above, we propose the following improvements:</w:t>
      </w:r>
    </w:p>
    <w:p w14:paraId="52F2B035">
      <w:pPr>
        <w:pStyle w:val="14"/>
        <w:numPr>
          <w:ilvl w:val="0"/>
          <w:numId w:val="6"/>
        </w:numPr>
      </w:pPr>
      <w:r>
        <w:rPr>
          <w:rFonts w:eastAsia="宋体"/>
          <w:b/>
          <w:bCs/>
          <w:szCs w:val="24"/>
        </w:rPr>
        <w:t>One-click room creation and cross-network access:</w:t>
      </w:r>
    </w:p>
    <w:p w14:paraId="435ED53E">
      <w:pPr>
        <w:pStyle w:val="14"/>
        <w:numPr>
          <w:ilvl w:val="1"/>
          <w:numId w:val="6"/>
        </w:numPr>
      </w:pPr>
      <w:r>
        <w:rPr>
          <w:rFonts w:eastAsia="宋体"/>
          <w:szCs w:val="24"/>
        </w:rPr>
        <w:t>Server-side users can quickly start a temporary chat room and generate an access link.</w:t>
      </w:r>
    </w:p>
    <w:p w14:paraId="28278C42">
      <w:pPr>
        <w:pStyle w:val="14"/>
        <w:numPr>
          <w:ilvl w:val="1"/>
          <w:numId w:val="6"/>
        </w:numPr>
      </w:pPr>
      <w:r>
        <w:rPr>
          <w:rFonts w:eastAsia="宋体"/>
          <w:szCs w:val="24"/>
        </w:rPr>
        <w:t>Two access modes:</w:t>
      </w:r>
    </w:p>
    <w:p w14:paraId="103C8690">
      <w:pPr>
        <w:pStyle w:val="14"/>
        <w:numPr>
          <w:ilvl w:val="2"/>
          <w:numId w:val="6"/>
        </w:numPr>
      </w:pPr>
      <w:r>
        <w:rPr>
          <w:rFonts w:eastAsia="宋体"/>
          <w:szCs w:val="24"/>
        </w:rPr>
        <w:t>Local direct connection in LAN/hotspot environments.</w:t>
      </w:r>
    </w:p>
    <w:p w14:paraId="7D02F9D5">
      <w:pPr>
        <w:pStyle w:val="14"/>
        <w:numPr>
          <w:ilvl w:val="2"/>
          <w:numId w:val="6"/>
        </w:numPr>
      </w:pPr>
      <w:r>
        <w:rPr>
          <w:rFonts w:eastAsia="宋体"/>
          <w:szCs w:val="24"/>
        </w:rPr>
        <w:t>Public Internet access via NAT traversal.</w:t>
      </w:r>
    </w:p>
    <w:p w14:paraId="76375111">
      <w:pPr>
        <w:pStyle w:val="14"/>
        <w:numPr>
          <w:ilvl w:val="1"/>
          <w:numId w:val="6"/>
        </w:numPr>
      </w:pPr>
      <w:r>
        <w:rPr>
          <w:rFonts w:eastAsia="宋体"/>
          <w:szCs w:val="24"/>
        </w:rPr>
        <w:t>Browser-only joining: no registration, no installation.</w:t>
      </w:r>
    </w:p>
    <w:p w14:paraId="432E0092">
      <w:pPr>
        <w:pStyle w:val="14"/>
        <w:numPr>
          <w:ilvl w:val="0"/>
          <w:numId w:val="6"/>
        </w:numPr>
        <w:rPr>
          <w:rFonts w:eastAsia="宋体"/>
          <w:szCs w:val="24"/>
          <w:lang w:eastAsia="en-US"/>
        </w:rPr>
      </w:pPr>
      <w:r>
        <w:rPr>
          <w:rFonts w:eastAsia="宋体"/>
          <w:b/>
          <w:bCs/>
          <w:szCs w:val="24"/>
        </w:rPr>
        <w:t>Message history storage and replay:</w:t>
      </w:r>
    </w:p>
    <w:p w14:paraId="56D8C392">
      <w:pPr>
        <w:pStyle w:val="14"/>
        <w:numPr>
          <w:ilvl w:val="1"/>
          <w:numId w:val="6"/>
        </w:numPr>
        <w:rPr>
          <w:rFonts w:eastAsia="宋体"/>
          <w:szCs w:val="24"/>
        </w:rPr>
      </w:pPr>
      <w:r>
        <w:rPr>
          <w:rFonts w:eastAsia="宋体"/>
          <w:szCs w:val="24"/>
        </w:rPr>
        <w:t>Chat content is persisted in a server-side database.</w:t>
      </w:r>
    </w:p>
    <w:p w14:paraId="54D38C68">
      <w:pPr>
        <w:pStyle w:val="14"/>
        <w:numPr>
          <w:ilvl w:val="1"/>
          <w:numId w:val="6"/>
        </w:numPr>
        <w:rPr>
          <w:rFonts w:eastAsia="宋体"/>
          <w:szCs w:val="24"/>
        </w:rPr>
      </w:pPr>
      <w:r>
        <w:rPr>
          <w:rFonts w:eastAsia="宋体"/>
          <w:szCs w:val="24"/>
        </w:rPr>
        <w:t>New users automatically load a recent window of messages to preserve context.</w:t>
      </w:r>
    </w:p>
    <w:p w14:paraId="52BE5FDA">
      <w:pPr>
        <w:pStyle w:val="14"/>
        <w:numPr>
          <w:ilvl w:val="0"/>
          <w:numId w:val="6"/>
        </w:numPr>
        <w:rPr>
          <w:rFonts w:eastAsia="宋体"/>
        </w:rPr>
      </w:pPr>
      <w:r>
        <w:rPr>
          <w:rFonts w:eastAsia="宋体"/>
          <w:b/>
          <w:bCs/>
          <w:szCs w:val="24"/>
        </w:rPr>
        <w:t>User identity and online list:</w:t>
      </w:r>
    </w:p>
    <w:p w14:paraId="6C700183">
      <w:pPr>
        <w:pStyle w:val="14"/>
        <w:numPr>
          <w:ilvl w:val="1"/>
          <w:numId w:val="6"/>
        </w:numPr>
        <w:rPr>
          <w:rFonts w:eastAsia="宋体"/>
        </w:rPr>
      </w:pPr>
      <w:r>
        <w:rPr>
          <w:rFonts w:eastAsia="宋体"/>
          <w:szCs w:val="24"/>
        </w:rPr>
        <w:t>Users can set a nickname upon entry.</w:t>
      </w:r>
    </w:p>
    <w:p w14:paraId="1FF6FE32">
      <w:pPr>
        <w:pStyle w:val="14"/>
        <w:numPr>
          <w:ilvl w:val="1"/>
          <w:numId w:val="6"/>
        </w:numPr>
        <w:rPr>
          <w:rFonts w:eastAsia="宋体"/>
        </w:rPr>
      </w:pPr>
      <w:r>
        <w:rPr>
          <w:rFonts w:eastAsia="宋体"/>
          <w:szCs w:val="24"/>
        </w:rPr>
        <w:t>The front end displays the online user list in real time.</w:t>
      </w:r>
    </w:p>
    <w:p w14:paraId="61828487">
      <w:pPr>
        <w:pStyle w:val="14"/>
        <w:numPr>
          <w:ilvl w:val="0"/>
          <w:numId w:val="6"/>
        </w:numPr>
        <w:rPr>
          <w:rFonts w:eastAsia="宋体"/>
          <w:b/>
          <w:bCs/>
        </w:rPr>
      </w:pPr>
      <w:r>
        <w:rPr>
          <w:rFonts w:eastAsia="宋体"/>
          <w:b/>
          <w:bCs/>
          <w:szCs w:val="24"/>
        </w:rPr>
        <w:t>UI refinement and interaction improvements:</w:t>
      </w:r>
    </w:p>
    <w:p w14:paraId="67230A01">
      <w:pPr>
        <w:pStyle w:val="14"/>
        <w:numPr>
          <w:ilvl w:val="1"/>
          <w:numId w:val="6"/>
        </w:numPr>
        <w:rPr>
          <w:rFonts w:eastAsia="宋体"/>
        </w:rPr>
      </w:pPr>
      <w:r>
        <w:rPr>
          <w:rFonts w:eastAsia="宋体"/>
          <w:szCs w:val="24"/>
        </w:rPr>
        <w:t>Provide an intuitive, clean, and aesthetically pleasing UI to reduce learning costs.</w:t>
      </w:r>
    </w:p>
    <w:p w14:paraId="4643B5D5">
      <w:pPr>
        <w:pStyle w:val="14"/>
        <w:numPr>
          <w:ilvl w:val="1"/>
          <w:numId w:val="6"/>
        </w:numPr>
        <w:rPr>
          <w:rFonts w:eastAsia="宋体"/>
        </w:rPr>
      </w:pPr>
      <w:r>
        <w:rPr>
          <w:rFonts w:eastAsia="宋体"/>
          <w:szCs w:val="24"/>
        </w:rPr>
        <w:t>Add basic emoji support to enhance the user experience.</w:t>
      </w:r>
    </w:p>
    <w:p w14:paraId="2EA394AE">
      <w:pPr>
        <w:rPr>
          <w:rFonts w:eastAsia="宋体"/>
          <w:lang w:eastAsia="zh-CN"/>
        </w:rPr>
      </w:pPr>
      <w:r>
        <w:rPr>
          <w:rFonts w:hint="eastAsia" w:ascii="宋体" w:hAnsi="宋体" w:eastAsia="宋体" w:cs="宋体"/>
          <w:szCs w:val="24"/>
          <w:lang w:eastAsia="zh-CN"/>
        </w:rPr>
        <w:br w:type="page"/>
      </w:r>
    </w:p>
    <w:p w14:paraId="548BAB0E">
      <w:pPr>
        <w:pStyle w:val="2"/>
        <w:numPr>
          <w:ilvl w:val="0"/>
          <w:numId w:val="1"/>
        </w:numPr>
        <w:rPr>
          <w:lang w:eastAsia="zh-TW"/>
        </w:rPr>
      </w:pPr>
      <w:bookmarkStart w:id="16" w:name="_Toc5028"/>
      <w:r>
        <w:rPr>
          <w:rFonts w:hint="eastAsia" w:eastAsia="宋体"/>
          <w:lang w:eastAsia="zh-CN"/>
        </w:rPr>
        <w:t>Work Plan &amp; Key Technologies</w:t>
      </w:r>
      <w:bookmarkEnd w:id="16"/>
    </w:p>
    <w:p w14:paraId="0D2E1BBE">
      <w:pPr>
        <w:pStyle w:val="3"/>
        <w:numPr>
          <w:ilvl w:val="1"/>
          <w:numId w:val="1"/>
        </w:numPr>
        <w:rPr>
          <w:lang w:eastAsia="zh-TW"/>
        </w:rPr>
      </w:pPr>
      <w:bookmarkStart w:id="17" w:name="_Toc18260"/>
      <w:r>
        <w:rPr>
          <w:rFonts w:hint="eastAsia" w:eastAsia="宋体"/>
          <w:lang w:eastAsia="zh-CN"/>
        </w:rPr>
        <w:t>Work Plan</w:t>
      </w:r>
      <w:bookmarkEnd w:id="17"/>
    </w:p>
    <w:p w14:paraId="3CEB11D4">
      <w:pPr>
        <w:rPr>
          <w:rFonts w:eastAsia="宋体"/>
          <w:lang w:eastAsia="zh-CN"/>
        </w:rPr>
      </w:pPr>
      <w:r>
        <w:rPr>
          <w:rFonts w:eastAsia="宋体"/>
          <w:lang w:eastAsia="zh-CN"/>
        </w:rPr>
        <w:t>To achieve the project goals, we divide development into four stages, roughly one week each.</w:t>
      </w:r>
    </w:p>
    <w:p w14:paraId="2117C8A3">
      <w:pPr>
        <w:pStyle w:val="4"/>
        <w:numPr>
          <w:ilvl w:val="2"/>
          <w:numId w:val="1"/>
        </w:numPr>
        <w:ind w:left="360" w:hanging="360"/>
        <w:rPr>
          <w:lang w:eastAsia="zh-TW"/>
        </w:rPr>
      </w:pPr>
      <w:bookmarkStart w:id="18" w:name="_Toc8832"/>
      <w:r>
        <w:rPr>
          <w:rFonts w:hint="eastAsia" w:eastAsia="宋体"/>
          <w:lang w:eastAsia="zh-CN"/>
        </w:rPr>
        <w:t>MVP</w:t>
      </w:r>
      <w:r>
        <w:rPr>
          <w:rFonts w:eastAsia="宋体"/>
          <w:lang w:eastAsia="zh-CN"/>
        </w:rPr>
        <w:t xml:space="preserve"> Setup</w:t>
      </w:r>
      <w:bookmarkEnd w:id="18"/>
    </w:p>
    <w:p w14:paraId="2878C7CB">
      <w:pPr>
        <w:numPr>
          <w:ilvl w:val="0"/>
          <w:numId w:val="7"/>
        </w:numPr>
        <w:rPr>
          <w:rFonts w:eastAsia="宋体"/>
          <w:lang w:eastAsia="zh-CN"/>
        </w:rPr>
      </w:pPr>
      <w:r>
        <w:rPr>
          <w:rFonts w:eastAsia="宋体"/>
          <w:lang w:eastAsia="zh-CN"/>
        </w:rPr>
        <w:t>Implement the basic chat page</w:t>
      </w:r>
    </w:p>
    <w:p w14:paraId="3C958186">
      <w:pPr>
        <w:numPr>
          <w:ilvl w:val="0"/>
          <w:numId w:val="7"/>
        </w:numPr>
        <w:rPr>
          <w:rFonts w:eastAsia="宋体"/>
          <w:lang w:eastAsia="zh-CN"/>
        </w:rPr>
      </w:pPr>
      <w:r>
        <w:rPr>
          <w:rFonts w:eastAsia="宋体"/>
          <w:lang w:eastAsia="zh-CN"/>
        </w:rPr>
        <w:t>Enable local network connectivity and NAT traversal</w:t>
      </w:r>
    </w:p>
    <w:p w14:paraId="4E96D628">
      <w:pPr>
        <w:numPr>
          <w:ilvl w:val="0"/>
          <w:numId w:val="7"/>
        </w:numPr>
        <w:rPr>
          <w:rFonts w:eastAsia="宋体"/>
          <w:lang w:eastAsia="zh-CN"/>
        </w:rPr>
      </w:pPr>
      <w:r>
        <w:rPr>
          <w:rFonts w:eastAsia="宋体"/>
          <w:lang w:eastAsia="zh-CN"/>
        </w:rPr>
        <w:t>Provide automation scripts to generate access links</w:t>
      </w:r>
    </w:p>
    <w:p w14:paraId="0BA2ACA1">
      <w:pPr>
        <w:pStyle w:val="4"/>
        <w:numPr>
          <w:ilvl w:val="2"/>
          <w:numId w:val="1"/>
        </w:numPr>
        <w:ind w:left="360" w:hanging="360"/>
        <w:rPr>
          <w:lang w:eastAsia="zh-TW"/>
        </w:rPr>
      </w:pPr>
      <w:bookmarkStart w:id="19" w:name="_Toc22456"/>
      <w:r>
        <w:rPr>
          <w:rFonts w:eastAsia="宋体"/>
          <w:lang w:eastAsia="zh-CN"/>
        </w:rPr>
        <w:t>Database and Message History</w:t>
      </w:r>
      <w:bookmarkEnd w:id="19"/>
    </w:p>
    <w:p w14:paraId="7AC545C5">
      <w:pPr>
        <w:numPr>
          <w:ilvl w:val="0"/>
          <w:numId w:val="8"/>
        </w:numPr>
        <w:rPr>
          <w:rFonts w:eastAsia="宋体"/>
          <w:lang w:eastAsia="zh-CN"/>
        </w:rPr>
      </w:pPr>
      <w:r>
        <w:rPr>
          <w:rFonts w:eastAsia="宋体"/>
          <w:lang w:eastAsia="zh-CN"/>
        </w:rPr>
        <w:t>Select and design the database schema</w:t>
      </w:r>
    </w:p>
    <w:p w14:paraId="7D1299FD">
      <w:pPr>
        <w:numPr>
          <w:ilvl w:val="0"/>
          <w:numId w:val="8"/>
        </w:numPr>
        <w:rPr>
          <w:rFonts w:eastAsia="宋体"/>
          <w:lang w:eastAsia="zh-CN"/>
        </w:rPr>
      </w:pPr>
      <w:r>
        <w:rPr>
          <w:rFonts w:eastAsia="宋体"/>
          <w:lang w:eastAsia="zh-CN"/>
        </w:rPr>
        <w:t>Implement message persistence</w:t>
      </w:r>
    </w:p>
    <w:p w14:paraId="4DAA6FD4">
      <w:pPr>
        <w:numPr>
          <w:ilvl w:val="0"/>
          <w:numId w:val="8"/>
        </w:numPr>
        <w:rPr>
          <w:rFonts w:eastAsia="宋体"/>
          <w:lang w:eastAsia="zh-CN"/>
        </w:rPr>
      </w:pPr>
      <w:r>
        <w:rPr>
          <w:rFonts w:eastAsia="宋体"/>
          <w:lang w:eastAsia="zh-CN"/>
        </w:rPr>
        <w:t>Auto-load recent messages when a new user joins</w:t>
      </w:r>
    </w:p>
    <w:p w14:paraId="1E90E7AB">
      <w:pPr>
        <w:pStyle w:val="4"/>
        <w:numPr>
          <w:ilvl w:val="2"/>
          <w:numId w:val="1"/>
        </w:numPr>
        <w:ind w:left="360" w:hanging="360"/>
        <w:rPr>
          <w:lang w:eastAsia="zh-CN"/>
        </w:rPr>
      </w:pPr>
      <w:bookmarkStart w:id="20" w:name="_Toc10120"/>
      <w:r>
        <w:rPr>
          <w:rFonts w:eastAsia="宋体"/>
          <w:lang w:eastAsia="zh-CN"/>
        </w:rPr>
        <w:t>UI Optimization and User Identity Management</w:t>
      </w:r>
      <w:bookmarkEnd w:id="20"/>
    </w:p>
    <w:p w14:paraId="381441D2">
      <w:pPr>
        <w:numPr>
          <w:ilvl w:val="0"/>
          <w:numId w:val="9"/>
        </w:numPr>
        <w:rPr>
          <w:lang w:eastAsia="zh-TW"/>
        </w:rPr>
      </w:pPr>
      <w:r>
        <w:rPr>
          <w:rFonts w:eastAsia="宋体"/>
          <w:lang w:eastAsia="zh-CN"/>
        </w:rPr>
        <w:t>Design and polish the front-end UI</w:t>
      </w:r>
    </w:p>
    <w:p w14:paraId="7C2DDFB1">
      <w:pPr>
        <w:numPr>
          <w:ilvl w:val="0"/>
          <w:numId w:val="9"/>
        </w:numPr>
        <w:rPr>
          <w:lang w:eastAsia="zh-CN"/>
        </w:rPr>
      </w:pPr>
      <w:r>
        <w:rPr>
          <w:rFonts w:eastAsia="宋体"/>
          <w:lang w:eastAsia="zh-CN"/>
        </w:rPr>
        <w:t>Allow users to set a nickname when entering a room</w:t>
      </w:r>
    </w:p>
    <w:p w14:paraId="06EB714E">
      <w:pPr>
        <w:numPr>
          <w:ilvl w:val="0"/>
          <w:numId w:val="9"/>
        </w:numPr>
        <w:rPr>
          <w:lang w:eastAsia="zh-CN"/>
        </w:rPr>
      </w:pPr>
      <w:r>
        <w:rPr>
          <w:rFonts w:eastAsia="宋体"/>
          <w:lang w:eastAsia="zh-CN"/>
        </w:rPr>
        <w:t>Implement real-time display of the online user list</w:t>
      </w:r>
    </w:p>
    <w:p w14:paraId="1166754F">
      <w:pPr>
        <w:pStyle w:val="4"/>
        <w:numPr>
          <w:ilvl w:val="2"/>
          <w:numId w:val="1"/>
        </w:numPr>
        <w:ind w:left="360" w:hanging="360"/>
        <w:rPr>
          <w:lang w:eastAsia="zh-TW"/>
        </w:rPr>
      </w:pPr>
      <w:bookmarkStart w:id="21" w:name="_Toc24223"/>
      <w:r>
        <w:rPr>
          <w:rFonts w:eastAsia="宋体"/>
          <w:lang w:eastAsia="zh-CN"/>
        </w:rPr>
        <w:t>Core Feature Expansion</w:t>
      </w:r>
      <w:bookmarkEnd w:id="21"/>
    </w:p>
    <w:p w14:paraId="22AF257A">
      <w:pPr>
        <w:numPr>
          <w:ilvl w:val="0"/>
          <w:numId w:val="10"/>
        </w:numPr>
        <w:rPr>
          <w:rFonts w:eastAsia="宋体"/>
          <w:lang w:eastAsia="zh-CN"/>
        </w:rPr>
      </w:pPr>
      <w:r>
        <w:rPr>
          <w:rFonts w:eastAsia="宋体"/>
          <w:lang w:eastAsia="zh-CN"/>
        </w:rPr>
        <w:t>Perform system integration and end-to-end testing</w:t>
      </w:r>
    </w:p>
    <w:p w14:paraId="343D81A1">
      <w:pPr>
        <w:numPr>
          <w:ilvl w:val="0"/>
          <w:numId w:val="10"/>
        </w:numPr>
        <w:rPr>
          <w:rFonts w:eastAsia="宋体"/>
          <w:lang w:eastAsia="zh-CN"/>
        </w:rPr>
      </w:pPr>
      <w:r>
        <w:rPr>
          <w:rFonts w:eastAsia="宋体"/>
          <w:lang w:eastAsia="zh-CN"/>
        </w:rPr>
        <w:t>Fix bugs and optimize performance</w:t>
      </w:r>
    </w:p>
    <w:p w14:paraId="1C0C92A7">
      <w:pPr>
        <w:numPr>
          <w:ilvl w:val="0"/>
          <w:numId w:val="10"/>
        </w:numPr>
        <w:rPr>
          <w:rFonts w:eastAsia="宋体"/>
          <w:lang w:eastAsia="zh-CN"/>
        </w:rPr>
      </w:pPr>
      <w:r>
        <w:rPr>
          <w:rFonts w:eastAsia="宋体"/>
          <w:lang w:eastAsia="zh-CN"/>
        </w:rPr>
        <w:t>Optional features: message search, emoji sending</w:t>
      </w:r>
    </w:p>
    <w:p w14:paraId="63733B61">
      <w:pPr>
        <w:rPr>
          <w:rFonts w:eastAsia="宋体"/>
          <w:lang w:eastAsia="zh-CN"/>
        </w:rPr>
      </w:pPr>
      <w:r>
        <w:rPr>
          <w:rFonts w:eastAsia="宋体"/>
          <w:lang w:eastAsia="zh-CN"/>
        </w:rPr>
        <w:br w:type="page"/>
      </w:r>
    </w:p>
    <w:p w14:paraId="2962D3F5">
      <w:pPr>
        <w:pStyle w:val="3"/>
        <w:numPr>
          <w:ilvl w:val="1"/>
          <w:numId w:val="1"/>
        </w:numPr>
        <w:rPr>
          <w:lang w:eastAsia="zh-TW"/>
        </w:rPr>
      </w:pPr>
      <w:bookmarkStart w:id="22" w:name="_Toc9975"/>
      <w:r>
        <w:rPr>
          <w:rFonts w:hint="eastAsia" w:eastAsia="宋体"/>
          <w:lang w:eastAsia="zh-CN"/>
        </w:rPr>
        <w:t>Key Technologies</w:t>
      </w:r>
      <w:bookmarkEnd w:id="22"/>
    </w:p>
    <w:p w14:paraId="4F6A15D3">
      <w:pPr>
        <w:numPr>
          <w:ilvl w:val="0"/>
          <w:numId w:val="11"/>
        </w:numPr>
        <w:rPr>
          <w:lang w:eastAsia="zh-TW"/>
        </w:rPr>
      </w:pPr>
      <w:r>
        <w:rPr>
          <w:rFonts w:hint="eastAsia" w:eastAsia="宋体"/>
          <w:lang w:eastAsia="zh-CN"/>
        </w:rPr>
        <w:t>Backend</w:t>
      </w:r>
    </w:p>
    <w:p w14:paraId="33D425DB">
      <w:pPr>
        <w:numPr>
          <w:ilvl w:val="1"/>
          <w:numId w:val="11"/>
        </w:numPr>
        <w:rPr>
          <w:lang w:eastAsia="zh-TW"/>
        </w:rPr>
      </w:pPr>
      <w:r>
        <w:rPr>
          <w:rFonts w:eastAsia="宋体"/>
          <w:b/>
          <w:bCs/>
          <w:lang w:eastAsia="zh-CN"/>
        </w:rPr>
        <w:t>Node.js + Express.js:</w:t>
      </w:r>
      <w:r>
        <w:rPr>
          <w:b/>
          <w:bCs/>
        </w:rPr>
        <w:t xml:space="preserve"> </w:t>
      </w:r>
      <w:r>
        <w:rPr>
          <w:rFonts w:eastAsia="宋体"/>
          <w:lang w:eastAsia="zh-CN"/>
        </w:rPr>
        <w:t>Backend service framework for handling HTTP requests and middleware; hosts the Socket.IO server (JavaScript library).</w:t>
      </w:r>
    </w:p>
    <w:p w14:paraId="6CBD131B">
      <w:pPr>
        <w:numPr>
          <w:ilvl w:val="0"/>
          <w:numId w:val="11"/>
        </w:numPr>
        <w:rPr>
          <w:lang w:eastAsia="zh-TW"/>
        </w:rPr>
      </w:pPr>
      <w:r>
        <w:rPr>
          <w:rFonts w:hint="eastAsia" w:eastAsia="宋体"/>
          <w:lang w:eastAsia="zh-CN"/>
        </w:rPr>
        <w:t>Real-time Communication</w:t>
      </w:r>
    </w:p>
    <w:p w14:paraId="2C92D6C4">
      <w:pPr>
        <w:numPr>
          <w:ilvl w:val="1"/>
          <w:numId w:val="11"/>
        </w:numPr>
        <w:rPr>
          <w:lang w:eastAsia="zh-CN"/>
        </w:rPr>
      </w:pPr>
      <w:r>
        <w:rPr>
          <w:rFonts w:eastAsia="宋体"/>
          <w:b/>
          <w:bCs/>
          <w:lang w:eastAsia="zh-CN"/>
        </w:rPr>
        <w:t>Socket.IO:</w:t>
      </w:r>
      <w:r>
        <w:rPr>
          <w:rFonts w:eastAsia="宋体"/>
          <w:lang w:eastAsia="zh-CN"/>
        </w:rPr>
        <w:t xml:space="preserve"> Event-based, real-time bidirectional communication supporting message broadcasting and user state management.</w:t>
      </w:r>
    </w:p>
    <w:p w14:paraId="38A11BFD">
      <w:pPr>
        <w:numPr>
          <w:ilvl w:val="1"/>
          <w:numId w:val="11"/>
        </w:numPr>
        <w:rPr>
          <w:lang w:eastAsia="zh-CN"/>
        </w:rPr>
      </w:pPr>
      <w:r>
        <w:rPr>
          <w:rFonts w:hint="eastAsia" w:eastAsia="宋体"/>
          <w:b/>
          <w:bCs/>
          <w:lang w:val="en-US" w:eastAsia="zh-CN"/>
        </w:rPr>
        <w:t>Ngrok</w:t>
      </w:r>
      <w:r>
        <w:rPr>
          <w:rStyle w:val="19"/>
          <w:rFonts w:hint="eastAsia" w:eastAsia="宋体"/>
          <w:b/>
          <w:bCs/>
          <w:lang w:val="en-US" w:eastAsia="zh-CN"/>
        </w:rPr>
        <w:t>[</w:t>
      </w:r>
      <w:r>
        <w:rPr>
          <w:rStyle w:val="19"/>
          <w:rFonts w:hint="eastAsia" w:eastAsia="宋体"/>
          <w:b/>
          <w:bCs/>
          <w:lang w:val="en-US" w:eastAsia="zh-CN"/>
        </w:rPr>
        <w:endnoteReference w:id="2"/>
      </w:r>
      <w:r>
        <w:rPr>
          <w:rStyle w:val="19"/>
          <w:rFonts w:hint="eastAsia" w:eastAsia="宋体"/>
          <w:b/>
          <w:bCs/>
          <w:lang w:val="en-US" w:eastAsia="zh-CN"/>
        </w:rPr>
        <w:t>]</w:t>
      </w:r>
      <w:r>
        <w:rPr>
          <w:rFonts w:hint="eastAsia" w:eastAsia="宋体"/>
          <w:b/>
          <w:bCs/>
          <w:lang w:val="en-US" w:eastAsia="zh-CN"/>
        </w:rPr>
        <w:t>:</w:t>
      </w:r>
      <w:r>
        <w:rPr>
          <w:rFonts w:hint="eastAsia" w:eastAsia="宋体"/>
          <w:lang w:val="en-US" w:eastAsia="zh-CN"/>
        </w:rPr>
        <w:t xml:space="preserve"> Tools for achieving internal network penetration</w:t>
      </w:r>
    </w:p>
    <w:p w14:paraId="1845DCAC">
      <w:pPr>
        <w:numPr>
          <w:ilvl w:val="0"/>
          <w:numId w:val="11"/>
        </w:numPr>
        <w:rPr>
          <w:lang w:eastAsia="zh-TW"/>
        </w:rPr>
      </w:pPr>
      <w:r>
        <w:rPr>
          <w:rFonts w:hint="eastAsia" w:eastAsia="宋体"/>
          <w:lang w:eastAsia="zh-CN"/>
        </w:rPr>
        <w:t>Database</w:t>
      </w:r>
    </w:p>
    <w:p w14:paraId="4B2F6031">
      <w:pPr>
        <w:numPr>
          <w:ilvl w:val="1"/>
          <w:numId w:val="11"/>
        </w:numPr>
        <w:rPr>
          <w:rFonts w:eastAsia="宋体"/>
          <w:lang w:eastAsia="zh-CN"/>
        </w:rPr>
      </w:pPr>
      <w:r>
        <w:rPr>
          <w:rFonts w:eastAsia="宋体"/>
          <w:b/>
          <w:bCs/>
          <w:lang w:eastAsia="zh-CN"/>
        </w:rPr>
        <w:t>SQLite</w:t>
      </w:r>
      <w:r>
        <w:rPr>
          <w:rStyle w:val="19"/>
          <w:rFonts w:eastAsia="宋体"/>
          <w:b/>
          <w:bCs/>
          <w:lang w:eastAsia="zh-CN"/>
        </w:rPr>
        <w:t>[</w:t>
      </w:r>
      <w:r>
        <w:rPr>
          <w:rStyle w:val="19"/>
          <w:rFonts w:eastAsia="宋体"/>
          <w:b/>
          <w:bCs/>
          <w:lang w:eastAsia="zh-CN"/>
        </w:rPr>
        <w:endnoteReference w:id="3"/>
      </w:r>
      <w:r>
        <w:rPr>
          <w:rStyle w:val="19"/>
          <w:rFonts w:eastAsia="宋体"/>
          <w:b/>
          <w:bCs/>
          <w:lang w:eastAsia="zh-CN"/>
        </w:rPr>
        <w:t>]</w:t>
      </w:r>
      <w:r>
        <w:rPr>
          <w:rFonts w:eastAsia="宋体"/>
          <w:b/>
          <w:bCs/>
          <w:lang w:eastAsia="zh-CN"/>
        </w:rPr>
        <w:t>:</w:t>
      </w:r>
      <w:r>
        <w:rPr>
          <w:rFonts w:eastAsia="宋体"/>
          <w:lang w:eastAsia="zh-CN"/>
        </w:rPr>
        <w:t xml:space="preserve"> Lightweight embedded database for quick deployment and durable storage.</w:t>
      </w:r>
    </w:p>
    <w:p w14:paraId="738A09FF">
      <w:pPr>
        <w:numPr>
          <w:ilvl w:val="0"/>
          <w:numId w:val="11"/>
        </w:numPr>
        <w:rPr>
          <w:rFonts w:eastAsia="宋体"/>
          <w:lang w:eastAsia="zh-CN"/>
        </w:rPr>
      </w:pPr>
      <w:r>
        <w:rPr>
          <w:rFonts w:hint="eastAsia" w:eastAsia="宋体"/>
          <w:lang w:eastAsia="zh-CN"/>
        </w:rPr>
        <w:t>Frontend</w:t>
      </w:r>
    </w:p>
    <w:p w14:paraId="11AE5F72">
      <w:pPr>
        <w:numPr>
          <w:ilvl w:val="1"/>
          <w:numId w:val="11"/>
        </w:numPr>
        <w:rPr>
          <w:rFonts w:eastAsia="宋体"/>
          <w:lang w:eastAsia="zh-CN"/>
        </w:rPr>
      </w:pPr>
      <w:r>
        <w:rPr>
          <w:rFonts w:eastAsia="宋体"/>
          <w:b/>
          <w:bCs/>
          <w:lang w:eastAsia="zh-CN"/>
        </w:rPr>
        <w:t>HTML + CSS + JavaScript:</w:t>
      </w:r>
      <w:r>
        <w:rPr>
          <w:rFonts w:eastAsia="宋体"/>
          <w:lang w:eastAsia="zh-CN"/>
        </w:rPr>
        <w:t xml:space="preserve"> Implements core UI and interaction logic.</w:t>
      </w:r>
    </w:p>
    <w:p w14:paraId="699049CA">
      <w:pPr>
        <w:rPr>
          <w:lang w:eastAsia="zh-TW"/>
        </w:rPr>
      </w:pPr>
      <w:r>
        <w:rPr>
          <w:rFonts w:hint="eastAsia" w:eastAsia="宋体"/>
          <w:lang w:eastAsia="zh-CN"/>
        </w:rPr>
        <w:br w:type="page"/>
      </w:r>
    </w:p>
    <w:p w14:paraId="5F6BBF1F">
      <w:pPr>
        <w:pStyle w:val="3"/>
        <w:numPr>
          <w:ilvl w:val="1"/>
          <w:numId w:val="1"/>
        </w:numPr>
        <w:rPr>
          <w:lang w:eastAsia="zh-TW"/>
        </w:rPr>
      </w:pPr>
      <w:bookmarkStart w:id="23" w:name="_Toc8585"/>
      <w:r>
        <w:rPr>
          <w:rFonts w:hint="eastAsia" w:eastAsia="宋体"/>
          <w:lang w:eastAsia="zh-CN"/>
        </w:rPr>
        <w:t>Success Metrics</w:t>
      </w:r>
      <w:bookmarkEnd w:id="23"/>
    </w:p>
    <w:p w14:paraId="438FE1F3">
      <w:pPr>
        <w:rPr>
          <w:rFonts w:eastAsia="宋体"/>
          <w:lang w:eastAsia="zh-CN"/>
        </w:rPr>
      </w:pPr>
      <w:r>
        <w:rPr>
          <w:rFonts w:eastAsia="宋体"/>
          <w:lang w:eastAsia="zh-CN"/>
        </w:rPr>
        <w:t>Whether the project meets expectations will be quantified by the following indicators:</w:t>
      </w:r>
    </w:p>
    <w:p w14:paraId="01DC1161">
      <w:pPr>
        <w:numPr>
          <w:ilvl w:val="0"/>
          <w:numId w:val="12"/>
        </w:numPr>
        <w:rPr>
          <w:rFonts w:eastAsia="宋体"/>
          <w:lang w:eastAsia="zh-CN"/>
        </w:rPr>
      </w:pPr>
      <w:r>
        <w:rPr>
          <w:rFonts w:eastAsia="宋体"/>
          <w:lang w:eastAsia="zh-CN"/>
        </w:rPr>
        <w:t>Users can join a chat room directly.</w:t>
      </w:r>
    </w:p>
    <w:p w14:paraId="72937181">
      <w:pPr>
        <w:numPr>
          <w:ilvl w:val="0"/>
          <w:numId w:val="12"/>
        </w:numPr>
        <w:rPr>
          <w:rFonts w:eastAsia="宋体"/>
          <w:lang w:eastAsia="zh-CN"/>
        </w:rPr>
      </w:pPr>
      <w:r>
        <w:rPr>
          <w:rFonts w:eastAsia="宋体"/>
          <w:lang w:eastAsia="zh-CN"/>
        </w:rPr>
        <w:t>Upon entry, users can load the 20 most recent messages.</w:t>
      </w:r>
    </w:p>
    <w:p w14:paraId="1D7655B5">
      <w:pPr>
        <w:numPr>
          <w:ilvl w:val="0"/>
          <w:numId w:val="12"/>
        </w:numPr>
        <w:rPr>
          <w:rFonts w:eastAsia="宋体"/>
          <w:lang w:eastAsia="zh-CN"/>
        </w:rPr>
      </w:pPr>
      <w:r>
        <w:rPr>
          <w:rFonts w:eastAsia="宋体"/>
          <w:lang w:eastAsia="zh-CN"/>
        </w:rPr>
        <w:t>Users can successfully set a nickname, which appears in the online user list.</w:t>
      </w:r>
    </w:p>
    <w:p w14:paraId="5FC2C443">
      <w:pPr>
        <w:numPr>
          <w:ilvl w:val="0"/>
          <w:numId w:val="12"/>
        </w:numPr>
        <w:rPr>
          <w:rFonts w:eastAsia="宋体"/>
          <w:lang w:eastAsia="zh-CN"/>
        </w:rPr>
      </w:pPr>
      <w:r>
        <w:rPr>
          <w:rFonts w:eastAsia="宋体"/>
          <w:lang w:eastAsia="zh-CN"/>
        </w:rPr>
        <w:t>New users can learn to send a message within 1 minute, with no training required.</w:t>
      </w:r>
    </w:p>
    <w:p w14:paraId="4DF0316E">
      <w:pPr>
        <w:numPr>
          <w:ilvl w:val="0"/>
          <w:numId w:val="12"/>
        </w:numPr>
        <w:rPr>
          <w:rFonts w:eastAsia="宋体"/>
          <w:lang w:eastAsia="zh-CN"/>
        </w:rPr>
      </w:pPr>
      <w:r>
        <w:rPr>
          <w:rFonts w:eastAsia="宋体"/>
          <w:lang w:eastAsia="zh-CN"/>
        </w:rPr>
        <w:t>The system stably supports at least 3 concurrent users in real-time conversation.</w:t>
      </w:r>
    </w:p>
    <w:p w14:paraId="12A522CE">
      <w:pPr>
        <w:numPr>
          <w:ilvl w:val="0"/>
          <w:numId w:val="12"/>
        </w:numPr>
        <w:rPr>
          <w:rFonts w:eastAsia="宋体"/>
          <w:lang w:eastAsia="zh-CN"/>
        </w:rPr>
      </w:pPr>
      <w:r>
        <w:rPr>
          <w:rFonts w:eastAsia="宋体"/>
          <w:lang w:eastAsia="zh-CN"/>
        </w:rPr>
        <w:t>With guidance, a user can learn to create a chat room within 1 minute.</w:t>
      </w:r>
    </w:p>
    <w:p w14:paraId="6434E425">
      <w:pPr>
        <w:ind w:firstLine="0"/>
        <w:rPr>
          <w:rFonts w:eastAsia="宋体"/>
          <w:lang w:eastAsia="zh-CN"/>
        </w:rPr>
      </w:pPr>
    </w:p>
    <w:p w14:paraId="5C2138D4">
      <w:pPr>
        <w:ind w:firstLine="0"/>
        <w:rPr>
          <w:rFonts w:eastAsia="宋体"/>
          <w:lang w:eastAsia="zh-CN"/>
        </w:rPr>
      </w:pPr>
    </w:p>
    <w:p w14:paraId="018E119C">
      <w:pPr>
        <w:ind w:firstLine="0"/>
        <w:rPr>
          <w:rFonts w:eastAsia="宋体"/>
          <w:lang w:eastAsia="zh-CN"/>
        </w:rPr>
      </w:pPr>
    </w:p>
    <w:p w14:paraId="42463310">
      <w:pPr>
        <w:rPr>
          <w:lang w:eastAsia="zh-CN"/>
        </w:rPr>
      </w:pPr>
    </w:p>
    <w:p w14:paraId="1A21B8CB">
      <w:pPr>
        <w:ind w:firstLine="0"/>
        <w:rPr>
          <w:lang w:eastAsia="zh-CN"/>
        </w:rPr>
      </w:pPr>
    </w:p>
    <w:p w14:paraId="1ABB09BB">
      <w:pPr>
        <w:ind w:firstLine="0"/>
        <w:rPr>
          <w:rFonts w:eastAsia="宋体"/>
          <w:lang w:eastAsia="zh-CN"/>
        </w:rPr>
      </w:pPr>
    </w:p>
    <w:p w14:paraId="14711770">
      <w:pPr>
        <w:ind w:firstLine="0"/>
        <w:rPr>
          <w:lang w:eastAsia="zh-CN"/>
        </w:rPr>
      </w:pPr>
    </w:p>
    <w:p w14:paraId="519CE89F">
      <w:pPr>
        <w:ind w:firstLine="0"/>
        <w:rPr>
          <w:lang w:eastAsia="zh-CN"/>
        </w:rPr>
      </w:pPr>
    </w:p>
    <w:p w14:paraId="0B94F9CD">
      <w:pPr>
        <w:ind w:firstLine="0"/>
        <w:rPr>
          <w:lang w:eastAsia="zh-CN"/>
        </w:rPr>
        <w:sectPr>
          <w:headerReference r:id="rId10" w:type="default"/>
          <w:endnotePr>
            <w:numFmt w:val="decimal"/>
          </w:endnotePr>
          <w:pgSz w:w="11907" w:h="16840"/>
          <w:pgMar w:top="1418" w:right="1418" w:bottom="1418" w:left="1418" w:header="720" w:footer="720" w:gutter="567"/>
          <w:cols w:space="720" w:num="1"/>
          <w:docGrid w:linePitch="360" w:charSpace="0"/>
        </w:sectPr>
      </w:pPr>
    </w:p>
    <w:p w14:paraId="6733C3F5">
      <w:pPr>
        <w:pStyle w:val="2"/>
        <w:rPr>
          <w:lang w:eastAsia="zh-TW"/>
        </w:rPr>
      </w:pPr>
      <w:bookmarkStart w:id="24" w:name="_References"/>
      <w:bookmarkEnd w:id="24"/>
      <w:bookmarkStart w:id="25" w:name="_Ref290222214"/>
      <w:bookmarkStart w:id="26" w:name="_Toc177111998"/>
      <w:bookmarkStart w:id="27" w:name="_Ref414743433"/>
      <w:bookmarkStart w:id="28" w:name="_Toc8627"/>
      <w:r>
        <w:rPr>
          <w:lang w:eastAsia="zh-TW"/>
        </w:rPr>
        <w:t>Reference</w:t>
      </w:r>
      <w:bookmarkEnd w:id="25"/>
      <w:r>
        <w:rPr>
          <w:lang w:eastAsia="zh-TW"/>
        </w:rPr>
        <w:t>s</w:t>
      </w:r>
      <w:bookmarkEnd w:id="26"/>
      <w:bookmarkEnd w:id="27"/>
      <w:bookmarkEnd w:id="28"/>
    </w:p>
    <w:sectPr>
      <w:headerReference r:id="rId11" w:type="default"/>
      <w:footerReference r:id="rId12" w:type="default"/>
      <w:endnotePr>
        <w:numFmt w:val="decimal"/>
      </w:endnotePr>
      <w:pgSz w:w="11907" w:h="16840"/>
      <w:pgMar w:top="1418" w:right="1418" w:bottom="1418" w:left="1418" w:header="720" w:footer="720" w:gutter="567"/>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8">
    <w:p>
      <w:pPr>
        <w:spacing w:line="240" w:lineRule="auto"/>
      </w:pPr>
    </w:p>
  </w:endnote>
  <w:endnote w:type="continuationSeparator" w:id="9">
    <w:p>
      <w:pPr>
        <w:spacing w:line="240" w:lineRule="auto"/>
      </w:pPr>
    </w:p>
  </w:endnote>
  <w:endnote w:id="0">
    <w:p w14:paraId="2B173F3E">
      <w:pPr>
        <w:pStyle w:val="32"/>
        <w:numPr>
          <w:numId w:val="0"/>
        </w:numPr>
        <w:ind w:leftChars="0"/>
        <w:jc w:val="both"/>
      </w:pPr>
      <w:r>
        <w:rPr>
          <w:rStyle w:val="19"/>
          <w:vertAlign w:val="baseline"/>
        </w:rPr>
        <w:t>[</w:t>
      </w:r>
      <w:r>
        <w:rPr>
          <w:rStyle w:val="19"/>
          <w:vertAlign w:val="baseline"/>
        </w:rPr>
        <w:endnoteRef/>
      </w:r>
      <w:r>
        <w:rPr>
          <w:rStyle w:val="19"/>
          <w:vertAlign w:val="baseline"/>
        </w:rPr>
        <w:t>]</w:t>
      </w:r>
      <w:r>
        <w:rPr>
          <w:vertAlign w:val="baseline"/>
        </w:rPr>
        <w:t xml:space="preserve"> </w:t>
      </w:r>
      <w:r>
        <w:rPr>
          <w:rFonts w:hint="eastAsia"/>
          <w:vertAlign w:val="baseline"/>
        </w:rPr>
        <w:t>From the GitHub repository</w:t>
      </w:r>
      <w:r>
        <w:rPr>
          <w:rFonts w:hint="eastAsia" w:eastAsia="宋体"/>
          <w:vertAlign w:val="baseline"/>
          <w:lang w:val="en-US" w:eastAsia="zh-CN"/>
        </w:rPr>
        <w:t xml:space="preserve">: </w:t>
      </w:r>
      <w:r>
        <w:fldChar w:fldCharType="begin"/>
      </w:r>
      <w:r>
        <w:instrText xml:space="preserve"> HYPERLINK "https://github.com/socketio/chat-example" </w:instrText>
      </w:r>
      <w:r>
        <w:fldChar w:fldCharType="separate"/>
      </w:r>
      <w:r>
        <w:rPr>
          <w:rStyle w:val="22"/>
          <w:rFonts w:ascii="宋体" w:hAnsi="宋体" w:eastAsia="宋体" w:cs="宋体"/>
          <w:szCs w:val="24"/>
        </w:rPr>
        <w:t>socketio/chat-example: Basic chat example with Socket.IO</w:t>
      </w:r>
      <w:r>
        <w:rPr>
          <w:rStyle w:val="22"/>
          <w:rFonts w:ascii="宋体" w:hAnsi="宋体" w:eastAsia="宋体" w:cs="宋体"/>
          <w:szCs w:val="24"/>
        </w:rPr>
        <w:fldChar w:fldCharType="end"/>
      </w:r>
    </w:p>
  </w:endnote>
  <w:endnote w:id="1">
    <w:p w14:paraId="07B0F6A2">
      <w:pPr>
        <w:pStyle w:val="32"/>
        <w:numPr>
          <w:numId w:val="0"/>
        </w:numPr>
        <w:ind w:leftChars="0"/>
        <w:jc w:val="both"/>
      </w:pPr>
      <w:r>
        <w:rPr>
          <w:rStyle w:val="19"/>
          <w:sz w:val="24"/>
          <w:szCs w:val="24"/>
          <w:vertAlign w:val="baseline"/>
        </w:rPr>
        <w:t>[</w:t>
      </w:r>
      <w:r>
        <w:rPr>
          <w:rStyle w:val="19"/>
          <w:sz w:val="24"/>
          <w:szCs w:val="24"/>
          <w:vertAlign w:val="baseline"/>
        </w:rPr>
        <w:endnoteRef/>
      </w:r>
      <w:r>
        <w:rPr>
          <w:rStyle w:val="19"/>
          <w:sz w:val="24"/>
          <w:szCs w:val="24"/>
          <w:vertAlign w:val="baseline"/>
        </w:rPr>
        <w:t>]</w:t>
      </w:r>
      <w:r>
        <w:t xml:space="preserve"> </w:t>
      </w:r>
      <w:r>
        <w:rPr>
          <w:rFonts w:hint="eastAsia" w:eastAsia="宋体"/>
          <w:lang w:val="en-US" w:eastAsia="zh-CN"/>
        </w:rPr>
        <w:t xml:space="preserve">The socket official website: </w:t>
      </w:r>
      <w:r>
        <w:fldChar w:fldCharType="begin"/>
      </w:r>
      <w:r>
        <w:instrText xml:space="preserve"> HYPERLINK "https://socket.io/" </w:instrText>
      </w:r>
      <w:r>
        <w:fldChar w:fldCharType="separate"/>
      </w:r>
      <w:r>
        <w:rPr>
          <w:rStyle w:val="22"/>
          <w:rFonts w:ascii="宋体" w:hAnsi="宋体" w:eastAsia="宋体" w:cs="宋体"/>
          <w:szCs w:val="24"/>
        </w:rPr>
        <w:t>Socket.IO</w:t>
      </w:r>
      <w:r>
        <w:rPr>
          <w:rStyle w:val="22"/>
          <w:rFonts w:ascii="宋体" w:hAnsi="宋体" w:eastAsia="宋体" w:cs="宋体"/>
          <w:szCs w:val="24"/>
        </w:rPr>
        <w:fldChar w:fldCharType="end"/>
      </w:r>
    </w:p>
  </w:endnote>
  <w:endnote w:id="2">
    <w:p w14:paraId="3A0984A6">
      <w:pPr>
        <w:pStyle w:val="7"/>
        <w:snapToGrid w:val="0"/>
        <w:rPr>
          <w:rFonts w:hint="default" w:eastAsia="宋体"/>
          <w:sz w:val="24"/>
          <w:szCs w:val="24"/>
          <w:lang w:val="en-US" w:eastAsia="zh-CN"/>
        </w:rPr>
      </w:pPr>
      <w:r>
        <w:rPr>
          <w:rStyle w:val="19"/>
          <w:rFonts w:ascii="Times New Roman" w:hAnsi="Times New Roman" w:eastAsia="宋体" w:cs="Times New Roman"/>
          <w:sz w:val="24"/>
          <w:szCs w:val="24"/>
          <w:vertAlign w:val="baseline"/>
          <w:lang w:val="en-US" w:eastAsia="en-US" w:bidi="ar-SA"/>
        </w:rPr>
        <w:t>[</w:t>
      </w:r>
      <w:r>
        <w:rPr>
          <w:rStyle w:val="19"/>
          <w:rFonts w:ascii="Times New Roman" w:hAnsi="Times New Roman" w:eastAsia="宋体" w:cs="Times New Roman"/>
          <w:sz w:val="24"/>
          <w:szCs w:val="24"/>
          <w:vertAlign w:val="baseline"/>
          <w:lang w:val="en-US" w:eastAsia="en-US" w:bidi="ar-SA"/>
        </w:rPr>
        <w:endnoteRef/>
      </w:r>
      <w:r>
        <w:rPr>
          <w:rStyle w:val="19"/>
          <w:rFonts w:ascii="Times New Roman" w:hAnsi="Times New Roman" w:eastAsia="宋体" w:cs="Times New Roman"/>
          <w:sz w:val="24"/>
          <w:szCs w:val="24"/>
          <w:vertAlign w:val="baseline"/>
          <w:lang w:val="en-US" w:eastAsia="en-US" w:bidi="ar-SA"/>
        </w:rPr>
        <w:t>]</w:t>
      </w:r>
      <w:r>
        <w:rPr>
          <w:rStyle w:val="19"/>
          <w:rFonts w:ascii="Times New Roman" w:hAnsi="Times New Roman" w:eastAsia="宋体" w:cs="Times New Roman"/>
          <w:sz w:val="24"/>
          <w:szCs w:val="24"/>
          <w:vertAlign w:val="baseline"/>
          <w:lang w:val="en-US" w:eastAsia="en-US" w:bidi="ar-SA"/>
        </w:rPr>
        <w:t xml:space="preserve"> </w:t>
      </w:r>
      <w:r>
        <w:rPr>
          <w:rFonts w:hint="eastAsia" w:eastAsia="宋体"/>
          <w:sz w:val="24"/>
          <w:szCs w:val="24"/>
          <w:lang w:val="en-US" w:eastAsia="zh-CN"/>
        </w:rPr>
        <w:t xml:space="preserve">The tool offcial website: </w:t>
      </w:r>
      <w:r>
        <w:rPr>
          <w:rFonts w:ascii="宋体" w:hAnsi="宋体" w:eastAsia="宋体" w:cs="宋体"/>
          <w:sz w:val="24"/>
          <w:szCs w:val="24"/>
        </w:rPr>
        <w:fldChar w:fldCharType="begin"/>
      </w:r>
      <w:r>
        <w:rPr>
          <w:rFonts w:ascii="宋体" w:hAnsi="宋体" w:eastAsia="宋体" w:cs="宋体"/>
          <w:sz w:val="24"/>
          <w:szCs w:val="24"/>
        </w:rPr>
        <w:instrText xml:space="preserve"> HYPERLINK "https://ngrok.com/" </w:instrText>
      </w:r>
      <w:r>
        <w:rPr>
          <w:rFonts w:ascii="宋体" w:hAnsi="宋体" w:eastAsia="宋体" w:cs="宋体"/>
          <w:sz w:val="24"/>
          <w:szCs w:val="24"/>
        </w:rPr>
        <w:fldChar w:fldCharType="separate"/>
      </w:r>
      <w:r>
        <w:rPr>
          <w:rStyle w:val="22"/>
          <w:rFonts w:ascii="宋体" w:hAnsi="宋体" w:eastAsia="宋体" w:cs="宋体"/>
          <w:sz w:val="24"/>
          <w:szCs w:val="24"/>
        </w:rPr>
        <w:t>ngrok | API Gateway, Kubernetes Ingress, Webhook Gateway</w:t>
      </w:r>
      <w:r>
        <w:rPr>
          <w:rFonts w:ascii="宋体" w:hAnsi="宋体" w:eastAsia="宋体" w:cs="宋体"/>
          <w:sz w:val="24"/>
          <w:szCs w:val="24"/>
        </w:rPr>
        <w:fldChar w:fldCharType="end"/>
      </w:r>
      <w:bookmarkStart w:id="29" w:name="_GoBack"/>
      <w:bookmarkEnd w:id="29"/>
    </w:p>
  </w:endnote>
  <w:endnote w:id="3">
    <w:p w14:paraId="665D592A">
      <w:pPr>
        <w:pStyle w:val="7"/>
        <w:snapToGrid w:val="0"/>
        <w:rPr>
          <w:rFonts w:hint="default" w:ascii="Times New Roman" w:hAnsi="Times New Roman" w:eastAsia="宋体" w:cs="Times New Roman"/>
          <w:sz w:val="24"/>
          <w:szCs w:val="24"/>
          <w:lang w:val="en-US" w:eastAsia="zh-CN"/>
        </w:rPr>
      </w:pPr>
      <w:r>
        <w:rPr>
          <w:rStyle w:val="19"/>
          <w:rFonts w:hint="default" w:ascii="Times New Roman" w:hAnsi="Times New Roman" w:eastAsia="宋体" w:cs="Times New Roman"/>
          <w:sz w:val="24"/>
          <w:szCs w:val="24"/>
          <w:vertAlign w:val="baseline"/>
          <w:lang w:val="en-US" w:eastAsia="en-US" w:bidi="ar-SA"/>
        </w:rPr>
        <w:t>[</w:t>
      </w:r>
      <w:r>
        <w:rPr>
          <w:rStyle w:val="19"/>
          <w:rFonts w:hint="default" w:ascii="Times New Roman" w:hAnsi="Times New Roman" w:eastAsia="宋体" w:cs="Times New Roman"/>
          <w:sz w:val="24"/>
          <w:szCs w:val="24"/>
          <w:vertAlign w:val="baseline"/>
          <w:lang w:val="en-US" w:eastAsia="en-US" w:bidi="ar-SA"/>
        </w:rPr>
        <w:endnoteRef/>
      </w:r>
      <w:r>
        <w:rPr>
          <w:rStyle w:val="19"/>
          <w:rFonts w:hint="default" w:ascii="Times New Roman" w:hAnsi="Times New Roman" w:eastAsia="宋体" w:cs="Times New Roman"/>
          <w:sz w:val="24"/>
          <w:szCs w:val="24"/>
          <w:vertAlign w:val="baseline"/>
          <w:lang w:val="en-US" w:eastAsia="en-US" w:bidi="ar-SA"/>
        </w:rPr>
        <w:t>]</w:t>
      </w:r>
      <w:r>
        <w:rPr>
          <w:rStyle w:val="19"/>
          <w:rFonts w:hint="default" w:ascii="Times New Roman" w:hAnsi="Times New Roman" w:eastAsia="宋体" w:cs="Times New Roman"/>
          <w:sz w:val="24"/>
          <w:szCs w:val="24"/>
          <w:vertAlign w:val="baseline"/>
          <w:lang w:val="en-US" w:eastAsia="en-US" w:bidi="ar-SA"/>
        </w:rPr>
        <w:t xml:space="preserve"> </w:t>
      </w:r>
      <w:r>
        <w:rPr>
          <w:rStyle w:val="19"/>
          <w:rFonts w:hint="default" w:ascii="Times New Roman" w:hAnsi="Times New Roman" w:eastAsia="宋体" w:cs="Times New Roman"/>
          <w:sz w:val="24"/>
          <w:szCs w:val="24"/>
          <w:vertAlign w:val="baseline"/>
          <w:lang w:val="en-US" w:eastAsia="zh-CN" w:bidi="ar-SA"/>
        </w:rPr>
        <w:t>The database offic</w:t>
      </w:r>
      <w:r>
        <w:rPr>
          <w:rFonts w:hint="default" w:ascii="Times New Roman" w:hAnsi="Times New Roman" w:eastAsia="宋体" w:cs="Times New Roman"/>
          <w:sz w:val="24"/>
          <w:szCs w:val="24"/>
          <w:lang w:val="en-US" w:eastAsia="zh-CN"/>
        </w:rPr>
        <w:t xml:space="preserve">ial website: </w:t>
      </w:r>
      <w:r>
        <w:rPr>
          <w:rStyle w:val="22"/>
          <w:rFonts w:hint="default" w:ascii="宋体" w:hAnsi="宋体" w:eastAsia="宋体" w:cs="宋体"/>
          <w:sz w:val="24"/>
          <w:szCs w:val="24"/>
          <w:lang w:val="en-US" w:eastAsia="en-US" w:bidi="ar-SA"/>
        </w:rPr>
        <w:fldChar w:fldCharType="begin"/>
      </w:r>
      <w:r>
        <w:rPr>
          <w:rStyle w:val="22"/>
          <w:rFonts w:hint="default" w:ascii="宋体" w:hAnsi="宋体" w:eastAsia="宋体" w:cs="宋体"/>
          <w:sz w:val="24"/>
          <w:szCs w:val="24"/>
          <w:lang w:val="en-US" w:eastAsia="en-US" w:bidi="ar-SA"/>
        </w:rPr>
        <w:instrText xml:space="preserve"> HYPERLINK "https://sqlite.org/index.html" </w:instrText>
      </w:r>
      <w:r>
        <w:rPr>
          <w:rStyle w:val="22"/>
          <w:rFonts w:hint="default" w:ascii="宋体" w:hAnsi="宋体" w:eastAsia="宋体" w:cs="宋体"/>
          <w:sz w:val="24"/>
          <w:szCs w:val="24"/>
          <w:lang w:val="en-US" w:eastAsia="en-US" w:bidi="ar-SA"/>
        </w:rPr>
        <w:fldChar w:fldCharType="separate"/>
      </w:r>
      <w:r>
        <w:rPr>
          <w:rStyle w:val="22"/>
          <w:rFonts w:hint="default" w:ascii="宋体" w:hAnsi="宋体" w:eastAsia="宋体" w:cs="宋体"/>
          <w:sz w:val="24"/>
          <w:szCs w:val="24"/>
          <w:lang w:val="en-US" w:eastAsia="en-US" w:bidi="ar-SA"/>
        </w:rPr>
        <w:t>SQLite Home Page</w:t>
      </w:r>
      <w:r>
        <w:rPr>
          <w:rStyle w:val="22"/>
          <w:rFonts w:hint="default" w:ascii="宋体" w:hAnsi="宋体" w:eastAsia="宋体" w:cs="宋体"/>
          <w:sz w:val="24"/>
          <w:szCs w:val="24"/>
          <w:lang w:val="en-US" w:eastAsia="en-US" w:bidi="ar-SA"/>
        </w:rPr>
        <w:fldChar w:fldCharType="end"/>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DFKai-SB">
    <w:altName w:val="Microsoft JhengHei Light"/>
    <w:panose1 w:val="00000000000000000000"/>
    <w:charset w:val="88"/>
    <w:family w:val="script"/>
    <w:pitch w:val="default"/>
    <w:sig w:usb0="00000000" w:usb1="00000000" w:usb2="00000016" w:usb3="00000000" w:csb0="00100001" w:csb1="00000000"/>
  </w:font>
  <w:font w:name="Microsoft JhengHei Light">
    <w:panose1 w:val="020B0304030504040204"/>
    <w:charset w:val="88"/>
    <w:family w:val="auto"/>
    <w:pitch w:val="default"/>
    <w:sig w:usb0="800002A7" w:usb1="28CF4400" w:usb2="00000016" w:usb3="00000000" w:csb0="00100009" w:csb1="00000000"/>
  </w:font>
  <w:font w:name="Arial">
    <w:panose1 w:val="020B0604020202020204"/>
    <w:charset w:val="00"/>
    <w:family w:val="swiss"/>
    <w:pitch w:val="default"/>
    <w:sig w:usb0="E0002EFF" w:usb1="C000785B" w:usb2="00000009" w:usb3="00000000" w:csb0="400001FF" w:csb1="FFFF0000"/>
  </w:font>
  <w:font w:name="Tahoma">
    <w:panose1 w:val="020B0604030504040204"/>
    <w:charset w:val="00"/>
    <w:family w:val="swiss"/>
    <w:pitch w:val="default"/>
    <w:sig w:usb0="E1002EFF" w:usb1="C000605B" w:usb2="00000029" w:usb3="00000000" w:csb0="200101FF" w:csb1="20280000"/>
  </w:font>
  <w:font w:name="Gulim">
    <w:altName w:val="Malgun Gothic"/>
    <w:panose1 w:val="020B0600000101010101"/>
    <w:charset w:val="81"/>
    <w:family w:val="swiss"/>
    <w:pitch w:val="default"/>
    <w:sig w:usb0="00000000" w:usb1="00000000" w:usb2="00000030" w:usb3="00000000" w:csb0="0008009F" w:csb1="00000000"/>
  </w:font>
  <w:font w:name="굴림">
    <w:altName w:val="Segoe Print"/>
    <w:panose1 w:val="00000000000000000000"/>
    <w:charset w:val="00"/>
    <w:family w:val="auto"/>
    <w:pitch w:val="default"/>
    <w:sig w:usb0="00000000" w:usb1="00000000" w:usb2="00000000" w:usb3="00000000" w:csb0="00000000" w:csb1="00000000"/>
  </w:font>
  <w:font w:name="Malgun Gothic">
    <w:panose1 w:val="020B0503020000020004"/>
    <w:charset w:val="81"/>
    <w:family w:val="auto"/>
    <w:pitch w:val="default"/>
    <w:sig w:usb0="9000002F" w:usb1="29D77CFB" w:usb2="00000012" w:usb3="00000000" w:csb0="00080001" w:csb1="00000000"/>
  </w:font>
  <w:font w:name="Segoe Print">
    <w:panose1 w:val="02000600000000000000"/>
    <w:charset w:val="00"/>
    <w:family w:val="auto"/>
    <w:pitch w:val="default"/>
    <w:sig w:usb0="0000028F" w:usb1="00000000" w:usb2="00000000" w:usb3="00000000" w:csb0="2000009F" w:csb1="4701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6920F2D">
    <w:pPr>
      <w:pStyle w:val="9"/>
      <w:jc w:val="center"/>
    </w:pPr>
  </w:p>
  <w:p w14:paraId="4C5D0A4A">
    <w:pPr>
      <w:pStyle w:val="9"/>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9A7CEE0">
    <w:pPr>
      <w:pStyle w:val="9"/>
      <w:jc w:val="center"/>
    </w:pPr>
    <w:r>
      <w:fldChar w:fldCharType="begin"/>
    </w:r>
    <w:r>
      <w:instrText xml:space="preserve"> PAGE   \* MERGEFORMAT </w:instrText>
    </w:r>
    <w:r>
      <w:fldChar w:fldCharType="separate"/>
    </w:r>
    <w:r>
      <w:t>4</w:t>
    </w:r>
    <w:r>
      <w:fldChar w:fldCharType="end"/>
    </w:r>
  </w:p>
  <w:p w14:paraId="55B8311A">
    <w:pPr>
      <w:pStyle w:val="9"/>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4F71E15">
    <w:pPr>
      <w:pStyle w:val="9"/>
      <w:ind w:firstLine="0"/>
      <w:jc w:val="center"/>
      <w:rPr>
        <w:rFonts w:hint="eastAsia" w:eastAsiaTheme="minorEastAsia"/>
        <w:lang w:eastAsia="zh-CN"/>
      </w:rPr>
    </w:pPr>
    <w:r>
      <w:fldChar w:fldCharType="begin"/>
    </w:r>
    <w:r>
      <w:instrText xml:space="preserve"> PAGE   \* MERGEFORMAT </w:instrText>
    </w:r>
    <w:r>
      <w:fldChar w:fldCharType="separate"/>
    </w:r>
    <w:r>
      <w:t>8</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03A0426">
    <w:pPr>
      <w:pStyle w:val="9"/>
      <w:ind w:firstLine="0"/>
      <w:jc w:val="center"/>
    </w:pPr>
    <w:r>
      <w:fldChar w:fldCharType="begin"/>
    </w:r>
    <w:r>
      <w:instrText xml:space="preserve"> PAGE   \* MERGEFORMAT </w:instrText>
    </w:r>
    <w:r>
      <w:fldChar w:fldCharType="separate"/>
    </w:r>
    <w:r>
      <w:t>11</w:t>
    </w:r>
    <w:r>
      <w:fldChar w:fldCharType="end"/>
    </w:r>
  </w:p>
  <w:p w14:paraId="6CBDEC16">
    <w:pPr>
      <w:pStyle w:val="9"/>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p>
  </w:footnote>
  <w:footnote w:type="continuationSeparator" w:id="1">
    <w:p>
      <w:pPr>
        <w:spacing w:before="0" w:after="0" w:line="360" w:lineRule="auto"/>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8DC5129">
    <w:pPr>
      <w:pStyle w:val="10"/>
      <w:ind w:right="800"/>
      <w:jc w:val="left"/>
      <w:rPr>
        <w:rFonts w:hint="eastAsia" w:eastAsiaTheme="minorEastAsia"/>
        <w:lang w:eastAsia="zh-CN"/>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554880B">
    <w:pPr>
      <w:pStyle w:val="10"/>
      <w:pBdr>
        <w:bottom w:val="thickThinSmallGap" w:color="622423" w:themeColor="accent2" w:themeShade="7F" w:sz="24" w:space="1"/>
      </w:pBdr>
      <w:rPr>
        <w:rFonts w:eastAsiaTheme="majorEastAsia"/>
        <w:szCs w:val="20"/>
      </w:rPr>
    </w:pPr>
    <w:r>
      <w:rPr>
        <w:rFonts w:eastAsiaTheme="majorEastAsia"/>
        <w:szCs w:val="20"/>
      </w:rPr>
      <w:fldChar w:fldCharType="begin"/>
    </w:r>
    <w:r>
      <w:rPr>
        <w:rFonts w:eastAsiaTheme="majorEastAsia"/>
        <w:szCs w:val="20"/>
      </w:rPr>
      <w:instrText xml:space="preserve"> REF _Ref414743991 \r \h </w:instrText>
    </w:r>
    <w:r>
      <w:rPr>
        <w:rFonts w:eastAsiaTheme="majorEastAsia"/>
        <w:szCs w:val="20"/>
      </w:rPr>
      <w:fldChar w:fldCharType="separate"/>
    </w:r>
    <w:r>
      <w:rPr>
        <w:rFonts w:eastAsiaTheme="majorEastAsia"/>
        <w:szCs w:val="20"/>
      </w:rPr>
      <w:t>Chapter 1</w:t>
    </w:r>
    <w:r>
      <w:rPr>
        <w:rFonts w:eastAsiaTheme="majorEastAsia"/>
        <w:szCs w:val="20"/>
      </w:rPr>
      <w:fldChar w:fldCharType="end"/>
    </w:r>
    <w:r>
      <w:rPr>
        <w:rFonts w:eastAsiaTheme="majorEastAsia"/>
        <w:szCs w:val="20"/>
      </w:rPr>
      <w:t xml:space="preserve"> </w:t>
    </w:r>
    <w:r>
      <w:rPr>
        <w:rFonts w:eastAsiaTheme="majorEastAsia"/>
        <w:szCs w:val="20"/>
      </w:rPr>
      <w:fldChar w:fldCharType="begin"/>
    </w:r>
    <w:r>
      <w:rPr>
        <w:rFonts w:eastAsiaTheme="majorEastAsia"/>
        <w:szCs w:val="20"/>
      </w:rPr>
      <w:instrText xml:space="preserve"> REF _Ref414744009  \* MERGEFORMAT </w:instrText>
    </w:r>
    <w:r>
      <w:rPr>
        <w:rFonts w:eastAsiaTheme="majorEastAsia"/>
        <w:szCs w:val="20"/>
      </w:rPr>
      <w:fldChar w:fldCharType="separate"/>
    </w:r>
    <w:r>
      <w:rPr>
        <w:szCs w:val="20"/>
        <w:lang w:eastAsia="zh-TW"/>
      </w:rPr>
      <w:t>Introduction</w:t>
    </w:r>
    <w:r>
      <w:rPr>
        <w:rFonts w:eastAsiaTheme="majorEastAsia"/>
        <w:szCs w:val="20"/>
      </w:rPr>
      <w:fldChar w:fldCharType="end"/>
    </w:r>
  </w:p>
  <w:p w14:paraId="16F3B569">
    <w:pPr>
      <w:pStyle w:val="10"/>
      <w:rPr>
        <w:szCs w:val="20"/>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0C317C">
    <w:pPr>
      <w:pStyle w:val="10"/>
      <w:pBdr>
        <w:bottom w:val="thickThinSmallGap" w:color="622423" w:themeColor="accent2" w:themeShade="7F" w:sz="24" w:space="1"/>
      </w:pBdr>
      <w:wordWrap w:val="0"/>
      <w:ind w:right="300"/>
      <w:rPr>
        <w:lang w:eastAsia="zh-TW"/>
      </w:rPr>
    </w:pPr>
    <w:r>
      <w:rPr>
        <w:lang w:eastAsia="zh-TW"/>
      </w:rPr>
      <w:t>Chapter 6 Conclusion</w:t>
    </w:r>
  </w:p>
  <w:p w14:paraId="47D31A51">
    <w:pPr>
      <w:pStyle w:val="10"/>
      <w:rPr>
        <w:szCs w:val="20"/>
      </w:rPr>
    </w:pP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008DA16">
    <w:pPr>
      <w:pStyle w:val="10"/>
      <w:pBdr>
        <w:bottom w:val="thickThinSmallGap" w:color="622423" w:themeColor="accent2" w:themeShade="7F" w:sz="24" w:space="1"/>
      </w:pBdr>
      <w:rPr>
        <w:lang w:eastAsia="zh-TW"/>
      </w:rPr>
    </w:pPr>
    <w:r>
      <w:rPr>
        <w:lang w:eastAsia="zh-TW"/>
      </w:rPr>
      <w:fldChar w:fldCharType="begin"/>
    </w:r>
    <w:r>
      <w:rPr>
        <w:lang w:eastAsia="zh-TW"/>
      </w:rPr>
      <w:instrText xml:space="preserve"> REF _Ref290222255 \h </w:instrText>
    </w:r>
    <w:r>
      <w:rPr>
        <w:lang w:eastAsia="zh-TW"/>
      </w:rPr>
      <w:fldChar w:fldCharType="separate"/>
    </w:r>
    <w:r>
      <w:rPr>
        <w:lang w:eastAsia="zh-TW"/>
      </w:rPr>
      <w:t>Acknowledgement</w:t>
    </w:r>
    <w:r>
      <w:rPr>
        <w:lang w:eastAsia="zh-TW"/>
      </w:rPr>
      <w:fldChar w:fldCharType="end"/>
    </w:r>
    <w:r>
      <w:rPr>
        <w:color w:val="FF0000"/>
        <w:lang w:eastAsia="zh-TW"/>
      </w:rPr>
      <w:t>s</w:t>
    </w:r>
  </w:p>
  <w:p w14:paraId="7EA36431">
    <w:pPr>
      <w:pStyle w:val="10"/>
      <w:rPr>
        <w:szCs w:val="2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944E93"/>
    <w:multiLevelType w:val="singleLevel"/>
    <w:tmpl w:val="8B944E93"/>
    <w:lvl w:ilvl="0" w:tentative="0">
      <w:start w:val="1"/>
      <w:numFmt w:val="decimal"/>
      <w:lvlText w:val="%1."/>
      <w:lvlJc w:val="left"/>
      <w:pPr>
        <w:tabs>
          <w:tab w:val="left" w:pos="420"/>
        </w:tabs>
        <w:ind w:left="845" w:hanging="425"/>
      </w:pPr>
      <w:rPr>
        <w:rFonts w:hint="default"/>
      </w:rPr>
    </w:lvl>
  </w:abstractNum>
  <w:abstractNum w:abstractNumId="1">
    <w:nsid w:val="8BCE6E92"/>
    <w:multiLevelType w:val="singleLevel"/>
    <w:tmpl w:val="8BCE6E92"/>
    <w:lvl w:ilvl="0" w:tentative="0">
      <w:start w:val="1"/>
      <w:numFmt w:val="decimal"/>
      <w:suff w:val="space"/>
      <w:lvlText w:val="%1."/>
      <w:lvlJc w:val="left"/>
    </w:lvl>
  </w:abstractNum>
  <w:abstractNum w:abstractNumId="2">
    <w:nsid w:val="BA9A325F"/>
    <w:multiLevelType w:val="singleLevel"/>
    <w:tmpl w:val="BA9A325F"/>
    <w:lvl w:ilvl="0" w:tentative="0">
      <w:start w:val="1"/>
      <w:numFmt w:val="decimal"/>
      <w:lvlText w:val="%1."/>
      <w:lvlJc w:val="left"/>
      <w:pPr>
        <w:tabs>
          <w:tab w:val="left" w:pos="420"/>
        </w:tabs>
        <w:ind w:left="845" w:hanging="425"/>
      </w:pPr>
      <w:rPr>
        <w:rFonts w:hint="default"/>
      </w:rPr>
    </w:lvl>
  </w:abstractNum>
  <w:abstractNum w:abstractNumId="3">
    <w:nsid w:val="CE6D2B57"/>
    <w:multiLevelType w:val="singleLevel"/>
    <w:tmpl w:val="CE6D2B57"/>
    <w:lvl w:ilvl="0" w:tentative="0">
      <w:start w:val="1"/>
      <w:numFmt w:val="bullet"/>
      <w:lvlText w:val=""/>
      <w:lvlJc w:val="left"/>
      <w:pPr>
        <w:tabs>
          <w:tab w:val="left" w:pos="420"/>
        </w:tabs>
        <w:ind w:left="840" w:hanging="420"/>
      </w:pPr>
      <w:rPr>
        <w:rFonts w:hint="default" w:ascii="Wingdings" w:hAnsi="Wingdings"/>
      </w:rPr>
    </w:lvl>
  </w:abstractNum>
  <w:abstractNum w:abstractNumId="4">
    <w:nsid w:val="D759DF70"/>
    <w:multiLevelType w:val="singleLevel"/>
    <w:tmpl w:val="D759DF70"/>
    <w:lvl w:ilvl="0" w:tentative="0">
      <w:start w:val="1"/>
      <w:numFmt w:val="bullet"/>
      <w:lvlText w:val=""/>
      <w:lvlJc w:val="left"/>
      <w:pPr>
        <w:tabs>
          <w:tab w:val="left" w:pos="420"/>
        </w:tabs>
        <w:ind w:left="840" w:hanging="420"/>
      </w:pPr>
      <w:rPr>
        <w:rFonts w:hint="default" w:ascii="Wingdings" w:hAnsi="Wingdings"/>
      </w:rPr>
    </w:lvl>
  </w:abstractNum>
  <w:abstractNum w:abstractNumId="5">
    <w:nsid w:val="13AE3928"/>
    <w:multiLevelType w:val="singleLevel"/>
    <w:tmpl w:val="13AE3928"/>
    <w:lvl w:ilvl="0" w:tentative="0">
      <w:start w:val="1"/>
      <w:numFmt w:val="bullet"/>
      <w:lvlText w:val=""/>
      <w:lvlJc w:val="left"/>
      <w:pPr>
        <w:tabs>
          <w:tab w:val="left" w:pos="420"/>
        </w:tabs>
        <w:ind w:left="840" w:hanging="420"/>
      </w:pPr>
      <w:rPr>
        <w:rFonts w:hint="default" w:ascii="Wingdings" w:hAnsi="Wingdings"/>
      </w:rPr>
    </w:lvl>
  </w:abstractNum>
  <w:abstractNum w:abstractNumId="6">
    <w:nsid w:val="183A4080"/>
    <w:multiLevelType w:val="multilevel"/>
    <w:tmpl w:val="183A4080"/>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7">
    <w:nsid w:val="3311C73D"/>
    <w:multiLevelType w:val="multilevel"/>
    <w:tmpl w:val="3311C73D"/>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8">
    <w:nsid w:val="354F1851"/>
    <w:multiLevelType w:val="multilevel"/>
    <w:tmpl w:val="354F1851"/>
    <w:lvl w:ilvl="0" w:tentative="0">
      <w:start w:val="1"/>
      <w:numFmt w:val="decimal"/>
      <w:lvlText w:val="%1."/>
      <w:lvlJc w:val="left"/>
      <w:pPr>
        <w:tabs>
          <w:tab w:val="left" w:pos="420"/>
        </w:tabs>
        <w:ind w:left="845" w:hanging="425"/>
      </w:pPr>
      <w:rPr>
        <w:rFonts w:hint="default" w:ascii="Times New Roman" w:hAnsi="Times New Roman" w:cs="Times New Roman"/>
        <w:b w:val="0"/>
        <w:bCs w:val="0"/>
      </w:rPr>
    </w:lvl>
    <w:lvl w:ilvl="1" w:tentative="0">
      <w:start w:val="1"/>
      <w:numFmt w:val="decimal"/>
      <w:lvlText w:val="(%2)"/>
      <w:lvlJc w:val="left"/>
      <w:pPr>
        <w:tabs>
          <w:tab w:val="left" w:pos="840"/>
        </w:tabs>
        <w:ind w:left="1260" w:hanging="420"/>
      </w:pPr>
      <w:rPr>
        <w:rFonts w:hint="default" w:ascii="Times New Roman" w:hAnsi="Times New Roman" w:cs="Times New Roman"/>
        <w:b w:val="0"/>
        <w:bCs w:val="0"/>
        <w:sz w:val="20"/>
        <w:szCs w:val="20"/>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9">
    <w:nsid w:val="3B0F6A99"/>
    <w:multiLevelType w:val="multilevel"/>
    <w:tmpl w:val="3B0F6A99"/>
    <w:lvl w:ilvl="0" w:tentative="0">
      <w:start w:val="1"/>
      <w:numFmt w:val="decimal"/>
      <w:lvlText w:val="Chapter %1"/>
      <w:lvlJc w:val="center"/>
      <w:pPr>
        <w:ind w:left="0" w:firstLine="288"/>
      </w:pPr>
      <w:rPr>
        <w:rFonts w:hint="eastAsia"/>
      </w:rPr>
    </w:lvl>
    <w:lvl w:ilvl="1" w:tentative="0">
      <w:start w:val="1"/>
      <w:numFmt w:val="decimal"/>
      <w:lvlText w:val="%1.%2"/>
      <w:lvlJc w:val="left"/>
      <w:pPr>
        <w:ind w:left="851" w:hanging="851"/>
      </w:pPr>
      <w:rPr>
        <w:rFonts w:hint="default"/>
      </w:rPr>
    </w:lvl>
    <w:lvl w:ilvl="2" w:tentative="0">
      <w:start w:val="1"/>
      <w:numFmt w:val="decimal"/>
      <w:lvlText w:val="%1.%2.%3"/>
      <w:lvlJc w:val="left"/>
      <w:pPr>
        <w:ind w:left="1134" w:hanging="1134"/>
      </w:pPr>
      <w:rPr>
        <w:rFonts w:hint="default"/>
      </w:rPr>
    </w:lvl>
    <w:lvl w:ilvl="3" w:tentative="0">
      <w:start w:val="1"/>
      <w:numFmt w:val="decimal"/>
      <w:lvlText w:val="%1.%2.%3.%4"/>
      <w:lvlJc w:val="left"/>
      <w:pPr>
        <w:ind w:left="1984" w:hanging="708"/>
      </w:pPr>
      <w:rPr>
        <w:rFonts w:hint="default"/>
      </w:rPr>
    </w:lvl>
    <w:lvl w:ilvl="4" w:tentative="0">
      <w:start w:val="1"/>
      <w:numFmt w:val="decimal"/>
      <w:lvlText w:val="%1.%2.%3.%4.%5"/>
      <w:lvlJc w:val="left"/>
      <w:pPr>
        <w:ind w:left="2551" w:hanging="850"/>
      </w:pPr>
      <w:rPr>
        <w:rFonts w:hint="default"/>
      </w:rPr>
    </w:lvl>
    <w:lvl w:ilvl="5" w:tentative="0">
      <w:start w:val="1"/>
      <w:numFmt w:val="decimal"/>
      <w:lvlText w:val="%1.%2.%3.%4.%5.%6"/>
      <w:lvlJc w:val="left"/>
      <w:pPr>
        <w:ind w:left="3260" w:hanging="1134"/>
      </w:pPr>
      <w:rPr>
        <w:rFonts w:hint="default"/>
      </w:rPr>
    </w:lvl>
    <w:lvl w:ilvl="6" w:tentative="0">
      <w:start w:val="1"/>
      <w:numFmt w:val="decimal"/>
      <w:lvlText w:val="%1.%2.%3.%4.%5.%6.%7"/>
      <w:lvlJc w:val="left"/>
      <w:pPr>
        <w:ind w:left="3827" w:hanging="1276"/>
      </w:pPr>
      <w:rPr>
        <w:rFonts w:hint="default"/>
      </w:rPr>
    </w:lvl>
    <w:lvl w:ilvl="7" w:tentative="0">
      <w:start w:val="1"/>
      <w:numFmt w:val="decimal"/>
      <w:lvlText w:val="%1.%2.%3.%4.%5.%6.%7.%8"/>
      <w:lvlJc w:val="left"/>
      <w:pPr>
        <w:ind w:left="4394" w:hanging="1418"/>
      </w:pPr>
      <w:rPr>
        <w:rFonts w:hint="default"/>
      </w:rPr>
    </w:lvl>
    <w:lvl w:ilvl="8" w:tentative="0">
      <w:start w:val="1"/>
      <w:numFmt w:val="decimal"/>
      <w:lvlText w:val="%1.%2.%3.%4.%5.%6.%7.%8.%9"/>
      <w:lvlJc w:val="left"/>
      <w:pPr>
        <w:ind w:left="5102" w:hanging="1700"/>
      </w:pPr>
      <w:rPr>
        <w:rFonts w:hint="default"/>
      </w:rPr>
    </w:lvl>
  </w:abstractNum>
  <w:abstractNum w:abstractNumId="10">
    <w:nsid w:val="5A083F00"/>
    <w:multiLevelType w:val="multilevel"/>
    <w:tmpl w:val="5A083F00"/>
    <w:lvl w:ilvl="0" w:tentative="0">
      <w:start w:val="1"/>
      <w:numFmt w:val="decimal"/>
      <w:lvlText w:val="%1."/>
      <w:lvlJc w:val="left"/>
      <w:pPr>
        <w:tabs>
          <w:tab w:val="left" w:pos="420"/>
        </w:tabs>
        <w:ind w:left="845" w:hanging="425"/>
      </w:pPr>
      <w:rPr>
        <w:rFonts w:hint="default"/>
      </w:rPr>
    </w:lvl>
    <w:lvl w:ilvl="1" w:tentative="0">
      <w:start w:val="1"/>
      <w:numFmt w:val="decimal"/>
      <w:lvlText w:val="(%2)"/>
      <w:lvlJc w:val="left"/>
      <w:pPr>
        <w:tabs>
          <w:tab w:val="left" w:pos="840"/>
        </w:tabs>
        <w:ind w:left="1260" w:hanging="420"/>
      </w:pPr>
      <w:rPr>
        <w:rFonts w:hint="default"/>
      </w:rPr>
    </w:lvl>
    <w:lvl w:ilvl="2" w:tentative="0">
      <w:start w:val="1"/>
      <w:numFmt w:val="decimalEnclosedCircleChinese"/>
      <w:lvlText w:val="%3"/>
      <w:lvlJc w:val="left"/>
      <w:pPr>
        <w:tabs>
          <w:tab w:val="left" w:pos="1260"/>
        </w:tabs>
        <w:ind w:left="1680" w:hanging="420"/>
      </w:pPr>
      <w:rPr>
        <w:rFonts w:hint="default"/>
      </w:rPr>
    </w:lvl>
    <w:lvl w:ilvl="3" w:tentative="0">
      <w:start w:val="1"/>
      <w:numFmt w:val="decimal"/>
      <w:lvlText w:val="%4)"/>
      <w:lvlJc w:val="left"/>
      <w:pPr>
        <w:tabs>
          <w:tab w:val="left" w:pos="1680"/>
        </w:tabs>
        <w:ind w:left="2100" w:hanging="420"/>
      </w:pPr>
      <w:rPr>
        <w:rFonts w:hint="default"/>
      </w:rPr>
    </w:lvl>
    <w:lvl w:ilvl="4" w:tentative="0">
      <w:start w:val="1"/>
      <w:numFmt w:val="lowerLetter"/>
      <w:lvlText w:val="%5."/>
      <w:lvlJc w:val="left"/>
      <w:pPr>
        <w:tabs>
          <w:tab w:val="left" w:pos="2100"/>
        </w:tabs>
        <w:ind w:left="2520" w:hanging="420"/>
      </w:pPr>
      <w:rPr>
        <w:rFonts w:hint="default"/>
      </w:rPr>
    </w:lvl>
    <w:lvl w:ilvl="5" w:tentative="0">
      <w:start w:val="1"/>
      <w:numFmt w:val="lowerLetter"/>
      <w:lvlText w:val="%6)"/>
      <w:lvlJc w:val="left"/>
      <w:pPr>
        <w:tabs>
          <w:tab w:val="left" w:pos="2520"/>
        </w:tabs>
        <w:ind w:left="2940" w:hanging="420"/>
      </w:pPr>
      <w:rPr>
        <w:rFonts w:hint="default"/>
      </w:rPr>
    </w:lvl>
    <w:lvl w:ilvl="6" w:tentative="0">
      <w:start w:val="1"/>
      <w:numFmt w:val="lowerRoman"/>
      <w:lvlText w:val="%7."/>
      <w:lvlJc w:val="left"/>
      <w:pPr>
        <w:tabs>
          <w:tab w:val="left" w:pos="2940"/>
        </w:tabs>
        <w:ind w:left="3360" w:hanging="420"/>
      </w:pPr>
      <w:rPr>
        <w:rFonts w:hint="default"/>
      </w:rPr>
    </w:lvl>
    <w:lvl w:ilvl="7" w:tentative="0">
      <w:start w:val="1"/>
      <w:numFmt w:val="lowerRoman"/>
      <w:lvlText w:val="%8)"/>
      <w:lvlJc w:val="left"/>
      <w:pPr>
        <w:tabs>
          <w:tab w:val="left" w:pos="3360"/>
        </w:tabs>
        <w:ind w:left="3780" w:hanging="420"/>
      </w:pPr>
      <w:rPr>
        <w:rFonts w:hint="default"/>
      </w:rPr>
    </w:lvl>
    <w:lvl w:ilvl="8" w:tentative="0">
      <w:start w:val="1"/>
      <w:numFmt w:val="lowerLetter"/>
      <w:lvlText w:val="%9."/>
      <w:lvlJc w:val="left"/>
      <w:pPr>
        <w:tabs>
          <w:tab w:val="left" w:pos="3780"/>
        </w:tabs>
        <w:ind w:left="4200" w:hanging="420"/>
      </w:pPr>
      <w:rPr>
        <w:rFonts w:hint="default"/>
      </w:rPr>
    </w:lvl>
  </w:abstractNum>
  <w:abstractNum w:abstractNumId="11">
    <w:nsid w:val="77BA8EAC"/>
    <w:multiLevelType w:val="singleLevel"/>
    <w:tmpl w:val="77BA8EAC"/>
    <w:lvl w:ilvl="0" w:tentative="0">
      <w:start w:val="1"/>
      <w:numFmt w:val="bullet"/>
      <w:lvlText w:val=""/>
      <w:lvlJc w:val="left"/>
      <w:pPr>
        <w:tabs>
          <w:tab w:val="left" w:pos="420"/>
        </w:tabs>
        <w:ind w:left="840" w:hanging="420"/>
      </w:pPr>
      <w:rPr>
        <w:rFonts w:hint="default" w:ascii="Wingdings" w:hAnsi="Wingdings"/>
      </w:rPr>
    </w:lvl>
  </w:abstractNum>
  <w:num w:numId="1">
    <w:abstractNumId w:val="9"/>
  </w:num>
  <w:num w:numId="2">
    <w:abstractNumId w:val="1"/>
  </w:num>
  <w:num w:numId="3">
    <w:abstractNumId w:val="6"/>
  </w:num>
  <w:num w:numId="4">
    <w:abstractNumId w:val="2"/>
  </w:num>
  <w:num w:numId="5">
    <w:abstractNumId w:val="10"/>
  </w:num>
  <w:num w:numId="6">
    <w:abstractNumId w:val="8"/>
  </w:num>
  <w:num w:numId="7">
    <w:abstractNumId w:val="11"/>
  </w:num>
  <w:num w:numId="8">
    <w:abstractNumId w:val="3"/>
  </w:num>
  <w:num w:numId="9">
    <w:abstractNumId w:val="4"/>
  </w:num>
  <w:num w:numId="10">
    <w:abstractNumId w:val="5"/>
  </w:num>
  <w:num w:numId="11">
    <w:abstractNumId w:val="7"/>
  </w:num>
  <w:num w:numId="1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numFmt w:val="decimal"/>
    <w:endnote w:id="8"/>
    <w:endnote w:id="9"/>
  </w:endnotePr>
  <w:compat>
    <w:doNotExpandShiftReturn/>
    <w:doNotWrapTextWithPunct/>
    <w:doNotUseEastAsianBreak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5123D"/>
    <w:rsid w:val="00000948"/>
    <w:rsid w:val="000346B3"/>
    <w:rsid w:val="00047A6B"/>
    <w:rsid w:val="00062E29"/>
    <w:rsid w:val="00070A6C"/>
    <w:rsid w:val="000751A7"/>
    <w:rsid w:val="000849BB"/>
    <w:rsid w:val="000975A1"/>
    <w:rsid w:val="000A1201"/>
    <w:rsid w:val="000A1350"/>
    <w:rsid w:val="000B17DE"/>
    <w:rsid w:val="000C2C1E"/>
    <w:rsid w:val="000C3589"/>
    <w:rsid w:val="000C4C4A"/>
    <w:rsid w:val="000D0C44"/>
    <w:rsid w:val="000D3DD8"/>
    <w:rsid w:val="000D5482"/>
    <w:rsid w:val="000D6B20"/>
    <w:rsid w:val="000F4FCC"/>
    <w:rsid w:val="000F61CD"/>
    <w:rsid w:val="00103490"/>
    <w:rsid w:val="00106514"/>
    <w:rsid w:val="00113630"/>
    <w:rsid w:val="00124DDA"/>
    <w:rsid w:val="00125158"/>
    <w:rsid w:val="001302CB"/>
    <w:rsid w:val="00131044"/>
    <w:rsid w:val="0013422E"/>
    <w:rsid w:val="00142686"/>
    <w:rsid w:val="00147C2C"/>
    <w:rsid w:val="00157426"/>
    <w:rsid w:val="00167393"/>
    <w:rsid w:val="00181B23"/>
    <w:rsid w:val="001820D0"/>
    <w:rsid w:val="00191613"/>
    <w:rsid w:val="001950CF"/>
    <w:rsid w:val="001A3813"/>
    <w:rsid w:val="001A3AFA"/>
    <w:rsid w:val="001A4AB3"/>
    <w:rsid w:val="001C0C10"/>
    <w:rsid w:val="001C4D8D"/>
    <w:rsid w:val="001D5E35"/>
    <w:rsid w:val="001D604D"/>
    <w:rsid w:val="001E012B"/>
    <w:rsid w:val="001F1BFE"/>
    <w:rsid w:val="0020342F"/>
    <w:rsid w:val="00210851"/>
    <w:rsid w:val="00213265"/>
    <w:rsid w:val="0021704D"/>
    <w:rsid w:val="00217A72"/>
    <w:rsid w:val="00223755"/>
    <w:rsid w:val="002376FB"/>
    <w:rsid w:val="002433C1"/>
    <w:rsid w:val="002552F4"/>
    <w:rsid w:val="00260D23"/>
    <w:rsid w:val="002614BD"/>
    <w:rsid w:val="00263218"/>
    <w:rsid w:val="00265792"/>
    <w:rsid w:val="00266711"/>
    <w:rsid w:val="00287830"/>
    <w:rsid w:val="00292C2E"/>
    <w:rsid w:val="00292E95"/>
    <w:rsid w:val="002A20B4"/>
    <w:rsid w:val="002A3499"/>
    <w:rsid w:val="002A50AB"/>
    <w:rsid w:val="002A5E95"/>
    <w:rsid w:val="002B106E"/>
    <w:rsid w:val="002B1AB1"/>
    <w:rsid w:val="002B29B5"/>
    <w:rsid w:val="002C1DA0"/>
    <w:rsid w:val="002D0991"/>
    <w:rsid w:val="002D7145"/>
    <w:rsid w:val="002E4CB9"/>
    <w:rsid w:val="002E5CD7"/>
    <w:rsid w:val="002F1350"/>
    <w:rsid w:val="002F1C05"/>
    <w:rsid w:val="002F2BD0"/>
    <w:rsid w:val="002F47AB"/>
    <w:rsid w:val="00301B60"/>
    <w:rsid w:val="00305FB4"/>
    <w:rsid w:val="003100C4"/>
    <w:rsid w:val="00311E8A"/>
    <w:rsid w:val="00314249"/>
    <w:rsid w:val="003178E9"/>
    <w:rsid w:val="00321A19"/>
    <w:rsid w:val="00325785"/>
    <w:rsid w:val="00327EC5"/>
    <w:rsid w:val="00345047"/>
    <w:rsid w:val="00351611"/>
    <w:rsid w:val="00352CC0"/>
    <w:rsid w:val="003537B1"/>
    <w:rsid w:val="00360AD5"/>
    <w:rsid w:val="0036137A"/>
    <w:rsid w:val="00375A45"/>
    <w:rsid w:val="00381E15"/>
    <w:rsid w:val="0038346D"/>
    <w:rsid w:val="00386362"/>
    <w:rsid w:val="0039023E"/>
    <w:rsid w:val="00395E1B"/>
    <w:rsid w:val="003A1491"/>
    <w:rsid w:val="003A1D98"/>
    <w:rsid w:val="003A559D"/>
    <w:rsid w:val="003B04A5"/>
    <w:rsid w:val="003B0E89"/>
    <w:rsid w:val="003B26D2"/>
    <w:rsid w:val="003B2DF9"/>
    <w:rsid w:val="003F00B5"/>
    <w:rsid w:val="003F2DC8"/>
    <w:rsid w:val="003F464E"/>
    <w:rsid w:val="003F6072"/>
    <w:rsid w:val="004100F0"/>
    <w:rsid w:val="00410659"/>
    <w:rsid w:val="00412F1B"/>
    <w:rsid w:val="0041719A"/>
    <w:rsid w:val="0042024B"/>
    <w:rsid w:val="004267F4"/>
    <w:rsid w:val="0043432A"/>
    <w:rsid w:val="00436ADA"/>
    <w:rsid w:val="004422B1"/>
    <w:rsid w:val="00442B4E"/>
    <w:rsid w:val="00450BA7"/>
    <w:rsid w:val="00454793"/>
    <w:rsid w:val="00463535"/>
    <w:rsid w:val="00473DB9"/>
    <w:rsid w:val="00474F75"/>
    <w:rsid w:val="00493513"/>
    <w:rsid w:val="004939F1"/>
    <w:rsid w:val="004A6B02"/>
    <w:rsid w:val="004B4066"/>
    <w:rsid w:val="004B7CFB"/>
    <w:rsid w:val="004C1F04"/>
    <w:rsid w:val="004C54B9"/>
    <w:rsid w:val="004C58D1"/>
    <w:rsid w:val="004C6448"/>
    <w:rsid w:val="004D192E"/>
    <w:rsid w:val="004D2A9F"/>
    <w:rsid w:val="004D2D77"/>
    <w:rsid w:val="004E1ABD"/>
    <w:rsid w:val="004E36EA"/>
    <w:rsid w:val="004E4358"/>
    <w:rsid w:val="004E4BF2"/>
    <w:rsid w:val="004E6AF0"/>
    <w:rsid w:val="004F07FD"/>
    <w:rsid w:val="004F29C4"/>
    <w:rsid w:val="004F2A5C"/>
    <w:rsid w:val="004F2ABE"/>
    <w:rsid w:val="004F7956"/>
    <w:rsid w:val="0050413C"/>
    <w:rsid w:val="00505DA6"/>
    <w:rsid w:val="00511320"/>
    <w:rsid w:val="0052368D"/>
    <w:rsid w:val="00536C60"/>
    <w:rsid w:val="005460CF"/>
    <w:rsid w:val="00546FC7"/>
    <w:rsid w:val="005473EC"/>
    <w:rsid w:val="00552185"/>
    <w:rsid w:val="00552715"/>
    <w:rsid w:val="00556C7A"/>
    <w:rsid w:val="00560BD3"/>
    <w:rsid w:val="00561B94"/>
    <w:rsid w:val="0057267E"/>
    <w:rsid w:val="00574DB2"/>
    <w:rsid w:val="00581203"/>
    <w:rsid w:val="00582051"/>
    <w:rsid w:val="00584CF3"/>
    <w:rsid w:val="005904B8"/>
    <w:rsid w:val="005911F6"/>
    <w:rsid w:val="005A0712"/>
    <w:rsid w:val="005A2344"/>
    <w:rsid w:val="005A3A1E"/>
    <w:rsid w:val="005A76EF"/>
    <w:rsid w:val="005B0D03"/>
    <w:rsid w:val="005B4BA5"/>
    <w:rsid w:val="005B4F73"/>
    <w:rsid w:val="005D0239"/>
    <w:rsid w:val="005D55A5"/>
    <w:rsid w:val="005E327C"/>
    <w:rsid w:val="005E42F3"/>
    <w:rsid w:val="00600352"/>
    <w:rsid w:val="00601B55"/>
    <w:rsid w:val="0062426A"/>
    <w:rsid w:val="00633C36"/>
    <w:rsid w:val="00634E90"/>
    <w:rsid w:val="00637DDC"/>
    <w:rsid w:val="0064630E"/>
    <w:rsid w:val="00652B64"/>
    <w:rsid w:val="00655586"/>
    <w:rsid w:val="00660D7C"/>
    <w:rsid w:val="00665F68"/>
    <w:rsid w:val="00673131"/>
    <w:rsid w:val="00686289"/>
    <w:rsid w:val="00686F10"/>
    <w:rsid w:val="00692796"/>
    <w:rsid w:val="006A176E"/>
    <w:rsid w:val="006A2AE1"/>
    <w:rsid w:val="006A3CF5"/>
    <w:rsid w:val="006A635D"/>
    <w:rsid w:val="006A7E50"/>
    <w:rsid w:val="006B0EA4"/>
    <w:rsid w:val="006B5D07"/>
    <w:rsid w:val="006C2777"/>
    <w:rsid w:val="006C636B"/>
    <w:rsid w:val="006D79F3"/>
    <w:rsid w:val="006F3F1E"/>
    <w:rsid w:val="00700104"/>
    <w:rsid w:val="007003AB"/>
    <w:rsid w:val="007022C8"/>
    <w:rsid w:val="00706F0C"/>
    <w:rsid w:val="0073228D"/>
    <w:rsid w:val="00735637"/>
    <w:rsid w:val="00741D25"/>
    <w:rsid w:val="00742BFC"/>
    <w:rsid w:val="00747443"/>
    <w:rsid w:val="0075123D"/>
    <w:rsid w:val="00754E79"/>
    <w:rsid w:val="00757D5E"/>
    <w:rsid w:val="00763664"/>
    <w:rsid w:val="007753EE"/>
    <w:rsid w:val="00786530"/>
    <w:rsid w:val="0079201B"/>
    <w:rsid w:val="007941D5"/>
    <w:rsid w:val="00795860"/>
    <w:rsid w:val="007A08B0"/>
    <w:rsid w:val="007A26F9"/>
    <w:rsid w:val="007A5BE0"/>
    <w:rsid w:val="007D3444"/>
    <w:rsid w:val="007D4AFB"/>
    <w:rsid w:val="007E18CE"/>
    <w:rsid w:val="007E7E5A"/>
    <w:rsid w:val="007F265A"/>
    <w:rsid w:val="007F3054"/>
    <w:rsid w:val="008053BD"/>
    <w:rsid w:val="0080540A"/>
    <w:rsid w:val="008105A2"/>
    <w:rsid w:val="008125B0"/>
    <w:rsid w:val="00813503"/>
    <w:rsid w:val="008149C9"/>
    <w:rsid w:val="008149EE"/>
    <w:rsid w:val="00817D10"/>
    <w:rsid w:val="00821440"/>
    <w:rsid w:val="008242E7"/>
    <w:rsid w:val="0082480F"/>
    <w:rsid w:val="00843BAD"/>
    <w:rsid w:val="00845E5E"/>
    <w:rsid w:val="00866F52"/>
    <w:rsid w:val="0086771E"/>
    <w:rsid w:val="00867F60"/>
    <w:rsid w:val="00871574"/>
    <w:rsid w:val="008756A8"/>
    <w:rsid w:val="00884C76"/>
    <w:rsid w:val="00885379"/>
    <w:rsid w:val="0088616B"/>
    <w:rsid w:val="008B102D"/>
    <w:rsid w:val="008D0ABC"/>
    <w:rsid w:val="008D115A"/>
    <w:rsid w:val="008F1691"/>
    <w:rsid w:val="00900C07"/>
    <w:rsid w:val="00902402"/>
    <w:rsid w:val="00902B4F"/>
    <w:rsid w:val="00906407"/>
    <w:rsid w:val="0090709F"/>
    <w:rsid w:val="00911584"/>
    <w:rsid w:val="0091690A"/>
    <w:rsid w:val="00917E11"/>
    <w:rsid w:val="00926715"/>
    <w:rsid w:val="00935D8D"/>
    <w:rsid w:val="009405BB"/>
    <w:rsid w:val="00942237"/>
    <w:rsid w:val="009428B7"/>
    <w:rsid w:val="0094724F"/>
    <w:rsid w:val="00952B8B"/>
    <w:rsid w:val="00956CD1"/>
    <w:rsid w:val="009740AC"/>
    <w:rsid w:val="0097521D"/>
    <w:rsid w:val="00975CC1"/>
    <w:rsid w:val="0098723F"/>
    <w:rsid w:val="00993B24"/>
    <w:rsid w:val="00996EA2"/>
    <w:rsid w:val="00997CE3"/>
    <w:rsid w:val="009A28EE"/>
    <w:rsid w:val="009A38E8"/>
    <w:rsid w:val="009A3B40"/>
    <w:rsid w:val="009A4F15"/>
    <w:rsid w:val="009C0D6D"/>
    <w:rsid w:val="009C0D9C"/>
    <w:rsid w:val="009C1B32"/>
    <w:rsid w:val="009C2AB7"/>
    <w:rsid w:val="009E07BB"/>
    <w:rsid w:val="009E1324"/>
    <w:rsid w:val="009F3B99"/>
    <w:rsid w:val="009F498A"/>
    <w:rsid w:val="00A01F64"/>
    <w:rsid w:val="00A06FCF"/>
    <w:rsid w:val="00A12C4A"/>
    <w:rsid w:val="00A20C4C"/>
    <w:rsid w:val="00A23111"/>
    <w:rsid w:val="00A378AD"/>
    <w:rsid w:val="00A425E6"/>
    <w:rsid w:val="00A44586"/>
    <w:rsid w:val="00A50DAF"/>
    <w:rsid w:val="00A50EB5"/>
    <w:rsid w:val="00A51E82"/>
    <w:rsid w:val="00A52A51"/>
    <w:rsid w:val="00A666BF"/>
    <w:rsid w:val="00A67776"/>
    <w:rsid w:val="00A823A4"/>
    <w:rsid w:val="00A83723"/>
    <w:rsid w:val="00A8688C"/>
    <w:rsid w:val="00A9275E"/>
    <w:rsid w:val="00AA34FA"/>
    <w:rsid w:val="00AA6070"/>
    <w:rsid w:val="00AA7134"/>
    <w:rsid w:val="00AA7CA3"/>
    <w:rsid w:val="00AB0AAA"/>
    <w:rsid w:val="00AC5E83"/>
    <w:rsid w:val="00AE1392"/>
    <w:rsid w:val="00AE2218"/>
    <w:rsid w:val="00AE2BF2"/>
    <w:rsid w:val="00AE50A6"/>
    <w:rsid w:val="00AF07C5"/>
    <w:rsid w:val="00AF5361"/>
    <w:rsid w:val="00AF6DC2"/>
    <w:rsid w:val="00B01E5A"/>
    <w:rsid w:val="00B0773B"/>
    <w:rsid w:val="00B34466"/>
    <w:rsid w:val="00B4225B"/>
    <w:rsid w:val="00B4578A"/>
    <w:rsid w:val="00B50955"/>
    <w:rsid w:val="00B51969"/>
    <w:rsid w:val="00B5212C"/>
    <w:rsid w:val="00B56212"/>
    <w:rsid w:val="00B56321"/>
    <w:rsid w:val="00B62A27"/>
    <w:rsid w:val="00B7351E"/>
    <w:rsid w:val="00B81F5B"/>
    <w:rsid w:val="00B854F9"/>
    <w:rsid w:val="00B917CB"/>
    <w:rsid w:val="00B91D29"/>
    <w:rsid w:val="00B9234E"/>
    <w:rsid w:val="00B97C81"/>
    <w:rsid w:val="00BA1E3E"/>
    <w:rsid w:val="00BA5D69"/>
    <w:rsid w:val="00BB0DC0"/>
    <w:rsid w:val="00BB4855"/>
    <w:rsid w:val="00BE2FB6"/>
    <w:rsid w:val="00BF7A4E"/>
    <w:rsid w:val="00C05A73"/>
    <w:rsid w:val="00C17403"/>
    <w:rsid w:val="00C273D1"/>
    <w:rsid w:val="00C311F8"/>
    <w:rsid w:val="00C3273B"/>
    <w:rsid w:val="00C6163B"/>
    <w:rsid w:val="00C636B1"/>
    <w:rsid w:val="00C65671"/>
    <w:rsid w:val="00C72B54"/>
    <w:rsid w:val="00C74C24"/>
    <w:rsid w:val="00C76E06"/>
    <w:rsid w:val="00C84409"/>
    <w:rsid w:val="00C92F07"/>
    <w:rsid w:val="00CA1B8F"/>
    <w:rsid w:val="00CA2721"/>
    <w:rsid w:val="00CB456A"/>
    <w:rsid w:val="00CB5BB8"/>
    <w:rsid w:val="00CB6A30"/>
    <w:rsid w:val="00CB7130"/>
    <w:rsid w:val="00CC70DF"/>
    <w:rsid w:val="00CC7BED"/>
    <w:rsid w:val="00CE6B84"/>
    <w:rsid w:val="00CF2B18"/>
    <w:rsid w:val="00CF525D"/>
    <w:rsid w:val="00CF53C5"/>
    <w:rsid w:val="00CF5E2A"/>
    <w:rsid w:val="00D004DC"/>
    <w:rsid w:val="00D00D3C"/>
    <w:rsid w:val="00D01B9F"/>
    <w:rsid w:val="00D01F42"/>
    <w:rsid w:val="00D1193B"/>
    <w:rsid w:val="00D20E10"/>
    <w:rsid w:val="00D23C88"/>
    <w:rsid w:val="00D2469F"/>
    <w:rsid w:val="00D273A2"/>
    <w:rsid w:val="00D311D4"/>
    <w:rsid w:val="00D447EB"/>
    <w:rsid w:val="00D45A50"/>
    <w:rsid w:val="00D474F5"/>
    <w:rsid w:val="00D536AA"/>
    <w:rsid w:val="00D53F5D"/>
    <w:rsid w:val="00D63541"/>
    <w:rsid w:val="00D64E10"/>
    <w:rsid w:val="00D74F6A"/>
    <w:rsid w:val="00D75157"/>
    <w:rsid w:val="00D82C10"/>
    <w:rsid w:val="00D954A3"/>
    <w:rsid w:val="00D95A91"/>
    <w:rsid w:val="00D95BD6"/>
    <w:rsid w:val="00D96F66"/>
    <w:rsid w:val="00DA150E"/>
    <w:rsid w:val="00DA27F5"/>
    <w:rsid w:val="00DA5AA2"/>
    <w:rsid w:val="00DB3877"/>
    <w:rsid w:val="00DB39F0"/>
    <w:rsid w:val="00DB4230"/>
    <w:rsid w:val="00DB4687"/>
    <w:rsid w:val="00DB517E"/>
    <w:rsid w:val="00DB6191"/>
    <w:rsid w:val="00DB7787"/>
    <w:rsid w:val="00DC28C9"/>
    <w:rsid w:val="00DC40CB"/>
    <w:rsid w:val="00DD0A1F"/>
    <w:rsid w:val="00DD3DF2"/>
    <w:rsid w:val="00DD70A3"/>
    <w:rsid w:val="00DE0FE7"/>
    <w:rsid w:val="00DE1963"/>
    <w:rsid w:val="00DE2021"/>
    <w:rsid w:val="00DE7385"/>
    <w:rsid w:val="00DF0588"/>
    <w:rsid w:val="00DF05EB"/>
    <w:rsid w:val="00DF49BD"/>
    <w:rsid w:val="00DF6064"/>
    <w:rsid w:val="00DF7A0C"/>
    <w:rsid w:val="00E01551"/>
    <w:rsid w:val="00E017F3"/>
    <w:rsid w:val="00E106E3"/>
    <w:rsid w:val="00E13B63"/>
    <w:rsid w:val="00E318F1"/>
    <w:rsid w:val="00E438FA"/>
    <w:rsid w:val="00E55115"/>
    <w:rsid w:val="00E60262"/>
    <w:rsid w:val="00E62DF7"/>
    <w:rsid w:val="00E63D80"/>
    <w:rsid w:val="00E63FDC"/>
    <w:rsid w:val="00E75D63"/>
    <w:rsid w:val="00E80648"/>
    <w:rsid w:val="00E84A4E"/>
    <w:rsid w:val="00E850FB"/>
    <w:rsid w:val="00E85EB5"/>
    <w:rsid w:val="00E866FA"/>
    <w:rsid w:val="00E8759F"/>
    <w:rsid w:val="00E878E8"/>
    <w:rsid w:val="00E90C4D"/>
    <w:rsid w:val="00E935D2"/>
    <w:rsid w:val="00E957BC"/>
    <w:rsid w:val="00EA604E"/>
    <w:rsid w:val="00EB65BC"/>
    <w:rsid w:val="00EB6CB4"/>
    <w:rsid w:val="00EC4E4F"/>
    <w:rsid w:val="00ED0F73"/>
    <w:rsid w:val="00ED6DD8"/>
    <w:rsid w:val="00EE210F"/>
    <w:rsid w:val="00EE505A"/>
    <w:rsid w:val="00EF454F"/>
    <w:rsid w:val="00F13CFA"/>
    <w:rsid w:val="00F14BFE"/>
    <w:rsid w:val="00F20613"/>
    <w:rsid w:val="00F2117C"/>
    <w:rsid w:val="00F219EC"/>
    <w:rsid w:val="00F239CB"/>
    <w:rsid w:val="00F24684"/>
    <w:rsid w:val="00F26A67"/>
    <w:rsid w:val="00F27492"/>
    <w:rsid w:val="00F31660"/>
    <w:rsid w:val="00F6127F"/>
    <w:rsid w:val="00F63AA2"/>
    <w:rsid w:val="00F8083C"/>
    <w:rsid w:val="00F83C60"/>
    <w:rsid w:val="00F83F6E"/>
    <w:rsid w:val="00F91FEF"/>
    <w:rsid w:val="00F94B5E"/>
    <w:rsid w:val="00F94C80"/>
    <w:rsid w:val="00F95F65"/>
    <w:rsid w:val="00FA3226"/>
    <w:rsid w:val="00FB16A5"/>
    <w:rsid w:val="00FB1B5A"/>
    <w:rsid w:val="00FB1F4E"/>
    <w:rsid w:val="00FB4713"/>
    <w:rsid w:val="00FC5428"/>
    <w:rsid w:val="00FC62C5"/>
    <w:rsid w:val="00FD2F03"/>
    <w:rsid w:val="00FD5F1A"/>
    <w:rsid w:val="00FE5CDE"/>
    <w:rsid w:val="00FE6C1C"/>
    <w:rsid w:val="1B640EBD"/>
    <w:rsid w:val="29D03C1C"/>
    <w:rsid w:val="32CB213D"/>
    <w:rsid w:val="33F13E99"/>
    <w:rsid w:val="54ED6E78"/>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9" w:semiHidden="0" w:name="heading 1"/>
    <w:lsdException w:qFormat="1" w:unhideWhenUsed="0" w:uiPriority="99" w:semiHidden="0" w:name="heading 2"/>
    <w:lsdException w:qFormat="1" w:unhideWhenUsed="0" w:uiPriority="99" w:semiHidden="0" w:name="heading 3" w:locked="1"/>
    <w:lsdException w:qFormat="1" w:uiPriority="0" w:name="heading 4" w:locked="1"/>
    <w:lsdException w:qFormat="1" w:uiPriority="0" w:name="heading 5" w:locked="1"/>
    <w:lsdException w:qFormat="1" w:uiPriority="0" w:name="heading 6" w:locked="1"/>
    <w:lsdException w:qFormat="1" w:uiPriority="0" w:name="heading 7" w:locked="1"/>
    <w:lsdException w:qFormat="1" w:uiPriority="0" w:name="heading 8" w:locked="1"/>
    <w:lsdException w:qFormat="1" w:uiPriority="0" w:name="heading 9" w:locked="1"/>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39" w:semiHidden="0" w:name="toc 1"/>
    <w:lsdException w:qFormat="1" w:unhideWhenUsed="0" w:uiPriority="39" w:semiHidden="0" w:name="toc 2"/>
    <w:lsdException w:qFormat="1" w:unhideWhenUsed="0" w:uiPriority="39" w:semiHidden="0" w:name="toc 3" w:locked="1"/>
    <w:lsdException w:unhideWhenUsed="0" w:uiPriority="0" w:semiHidden="0" w:name="toc 4" w:locked="1"/>
    <w:lsdException w:unhideWhenUsed="0" w:uiPriority="0" w:semiHidden="0" w:name="toc 5" w:locked="1"/>
    <w:lsdException w:unhideWhenUsed="0" w:uiPriority="0" w:semiHidden="0" w:name="toc 6" w:locked="1"/>
    <w:lsdException w:unhideWhenUsed="0" w:uiPriority="0" w:semiHidden="0" w:name="toc 7" w:locked="1"/>
    <w:lsdException w:unhideWhenUsed="0" w:uiPriority="0" w:semiHidden="0" w:name="toc 8" w:locked="1"/>
    <w:lsdException w:unhideWhenUsed="0" w:uiPriority="0" w:semiHidden="0" w:name="toc 9" w:locked="1"/>
    <w:lsdException w:uiPriority="99" w:name="Normal Indent"/>
    <w:lsdException w:uiPriority="99" w:name="footnote text"/>
    <w:lsdException w:uiPriority="99" w:name="annotation text"/>
    <w:lsdException w:qFormat="1" w:unhideWhenUsed="0" w:uiPriority="99" w:semiHidden="0" w:name="header"/>
    <w:lsdException w:qFormat="1" w:unhideWhenUsed="0" w:uiPriority="99" w:semiHidden="0" w:name="footer"/>
    <w:lsdException w:uiPriority="99" w:name="index heading"/>
    <w:lsdException w:qFormat="1" w:unhideWhenUsed="0" w:uiPriority="99" w:semiHidden="0" w:name="caption" w:locked="1"/>
    <w:lsdException w:qFormat="1" w:uiPriority="99" w:semiHidden="0"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qFormat="1" w:uiPriority="99" w:name="endnote reference"/>
    <w:lsdException w:qFormat="1"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0" w:semiHidden="0" w:name="Title" w:locked="1"/>
    <w:lsdException w:uiPriority="99" w:name="Closing"/>
    <w:lsdException w:uiPriority="99" w:name="Signature"/>
    <w:lsdException w:qFormat="1" w:uiPriority="1" w:semiHidden="0"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0" w:semiHidden="0" w:name="Subtitle" w:locked="1"/>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nhideWhenUsed="0" w:uiPriority="99" w:semiHidden="0" w:name="Hyperlink"/>
    <w:lsdException w:qFormat="1" w:uiPriority="99" w:name="FollowedHyperlink"/>
    <w:lsdException w:qFormat="1" w:unhideWhenUsed="0" w:uiPriority="0" w:semiHidden="0" w:name="Strong" w:locked="1"/>
    <w:lsdException w:qFormat="1" w:unhideWhenUsed="0" w:uiPriority="0" w:semiHidden="0" w:name="Emphasis" w:locked="1"/>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nhideWhenUsed="0" w:uiPriority="99" w:name="Balloon Text"/>
    <w:lsdException w:qFormat="1" w:unhideWhenUsed="0" w:uiPriority="99" w:semiHidden="0" w:name="Table Grid" w:locked="1"/>
    <w:lsdException w:uiPriority="99" w:name="Table Theme"/>
    <w:lsdException w:qFormat="1" w:unhideWhenUsed="0" w:uiPriority="99" w:name="Placeholder Text"/>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360" w:lineRule="auto"/>
      <w:ind w:firstLine="595"/>
    </w:pPr>
    <w:rPr>
      <w:rFonts w:ascii="Times New Roman" w:hAnsi="Times New Roman" w:eastAsia="DFKai-SB" w:cs="Times New Roman"/>
      <w:sz w:val="24"/>
      <w:szCs w:val="22"/>
      <w:lang w:val="en-US" w:eastAsia="en-US" w:bidi="ar-SA"/>
    </w:rPr>
  </w:style>
  <w:style w:type="paragraph" w:styleId="2">
    <w:name w:val="heading 1"/>
    <w:basedOn w:val="1"/>
    <w:next w:val="1"/>
    <w:link w:val="23"/>
    <w:qFormat/>
    <w:uiPriority w:val="99"/>
    <w:pPr>
      <w:keepNext/>
      <w:keepLines/>
      <w:spacing w:before="480"/>
      <w:ind w:firstLine="0"/>
      <w:jc w:val="center"/>
      <w:outlineLvl w:val="0"/>
    </w:pPr>
    <w:rPr>
      <w:b/>
      <w:bCs/>
      <w:sz w:val="36"/>
      <w:szCs w:val="28"/>
    </w:rPr>
  </w:style>
  <w:style w:type="paragraph" w:styleId="3">
    <w:name w:val="heading 2"/>
    <w:basedOn w:val="1"/>
    <w:next w:val="1"/>
    <w:link w:val="24"/>
    <w:qFormat/>
    <w:uiPriority w:val="99"/>
    <w:pPr>
      <w:keepNext/>
      <w:keepLines/>
      <w:spacing w:before="200"/>
      <w:ind w:firstLine="0"/>
      <w:outlineLvl w:val="1"/>
    </w:pPr>
    <w:rPr>
      <w:b/>
      <w:bCs/>
      <w:sz w:val="32"/>
      <w:szCs w:val="26"/>
    </w:rPr>
  </w:style>
  <w:style w:type="paragraph" w:styleId="4">
    <w:name w:val="heading 3"/>
    <w:basedOn w:val="1"/>
    <w:next w:val="1"/>
    <w:link w:val="25"/>
    <w:qFormat/>
    <w:locked/>
    <w:uiPriority w:val="99"/>
    <w:pPr>
      <w:keepNext/>
      <w:spacing w:before="240"/>
      <w:ind w:firstLine="0"/>
      <w:outlineLvl w:val="2"/>
    </w:pPr>
    <w:rPr>
      <w:rFonts w:cs="Arial"/>
      <w:bCs/>
      <w:i/>
      <w:sz w:val="28"/>
      <w:szCs w:val="26"/>
    </w:rPr>
  </w:style>
  <w:style w:type="character" w:default="1" w:styleId="17">
    <w:name w:val="Default Paragraph Font"/>
    <w:unhideWhenUsed/>
    <w:qFormat/>
    <w:uiPriority w:val="1"/>
  </w:style>
  <w:style w:type="table" w:default="1" w:styleId="15">
    <w:name w:val="Normal Table"/>
    <w:semiHidden/>
    <w:unhideWhenUsed/>
    <w:uiPriority w:val="99"/>
    <w:tblPr>
      <w:tblCellMar>
        <w:top w:w="0" w:type="dxa"/>
        <w:left w:w="108" w:type="dxa"/>
        <w:bottom w:w="0" w:type="dxa"/>
        <w:right w:w="108" w:type="dxa"/>
      </w:tblCellMar>
    </w:tblPr>
  </w:style>
  <w:style w:type="paragraph" w:styleId="5">
    <w:name w:val="caption"/>
    <w:basedOn w:val="1"/>
    <w:next w:val="1"/>
    <w:qFormat/>
    <w:locked/>
    <w:uiPriority w:val="99"/>
    <w:pPr>
      <w:ind w:firstLine="0"/>
      <w:jc w:val="center"/>
    </w:pPr>
    <w:rPr>
      <w:bCs/>
      <w:szCs w:val="20"/>
    </w:rPr>
  </w:style>
  <w:style w:type="paragraph" w:styleId="6">
    <w:name w:val="toc 3"/>
    <w:basedOn w:val="1"/>
    <w:next w:val="1"/>
    <w:autoRedefine/>
    <w:qFormat/>
    <w:locked/>
    <w:uiPriority w:val="39"/>
    <w:pPr>
      <w:ind w:left="397" w:firstLine="0"/>
    </w:pPr>
    <w:rPr>
      <w:i/>
    </w:rPr>
  </w:style>
  <w:style w:type="paragraph" w:styleId="7">
    <w:name w:val="endnote text"/>
    <w:basedOn w:val="1"/>
    <w:link w:val="31"/>
    <w:semiHidden/>
    <w:unhideWhenUsed/>
    <w:qFormat/>
    <w:uiPriority w:val="99"/>
    <w:pPr>
      <w:spacing w:after="0"/>
      <w:ind w:left="57" w:hanging="57"/>
    </w:pPr>
    <w:rPr>
      <w:sz w:val="20"/>
      <w:szCs w:val="20"/>
    </w:rPr>
  </w:style>
  <w:style w:type="paragraph" w:styleId="8">
    <w:name w:val="Balloon Text"/>
    <w:basedOn w:val="1"/>
    <w:link w:val="26"/>
    <w:semiHidden/>
    <w:qFormat/>
    <w:uiPriority w:val="99"/>
    <w:pPr>
      <w:spacing w:after="0"/>
    </w:pPr>
    <w:rPr>
      <w:rFonts w:ascii="Tahoma" w:hAnsi="Tahoma" w:cs="Tahoma"/>
      <w:sz w:val="16"/>
      <w:szCs w:val="16"/>
    </w:rPr>
  </w:style>
  <w:style w:type="paragraph" w:styleId="9">
    <w:name w:val="footer"/>
    <w:basedOn w:val="1"/>
    <w:link w:val="28"/>
    <w:qFormat/>
    <w:uiPriority w:val="99"/>
    <w:pPr>
      <w:tabs>
        <w:tab w:val="center" w:pos="4680"/>
        <w:tab w:val="right" w:pos="9360"/>
      </w:tabs>
      <w:spacing w:after="0"/>
    </w:pPr>
  </w:style>
  <w:style w:type="paragraph" w:styleId="10">
    <w:name w:val="header"/>
    <w:basedOn w:val="1"/>
    <w:link w:val="27"/>
    <w:qFormat/>
    <w:uiPriority w:val="99"/>
    <w:pPr>
      <w:tabs>
        <w:tab w:val="center" w:pos="4680"/>
        <w:tab w:val="right" w:pos="9360"/>
      </w:tabs>
      <w:spacing w:after="0"/>
      <w:ind w:firstLine="0"/>
      <w:jc w:val="right"/>
    </w:pPr>
    <w:rPr>
      <w:sz w:val="20"/>
    </w:rPr>
  </w:style>
  <w:style w:type="paragraph" w:styleId="11">
    <w:name w:val="toc 1"/>
    <w:basedOn w:val="1"/>
    <w:next w:val="1"/>
    <w:autoRedefine/>
    <w:qFormat/>
    <w:uiPriority w:val="39"/>
    <w:pPr>
      <w:spacing w:after="100"/>
      <w:ind w:firstLine="0"/>
    </w:pPr>
  </w:style>
  <w:style w:type="paragraph" w:styleId="12">
    <w:name w:val="table of figures"/>
    <w:basedOn w:val="1"/>
    <w:next w:val="1"/>
    <w:unhideWhenUsed/>
    <w:qFormat/>
    <w:uiPriority w:val="99"/>
    <w:pPr>
      <w:spacing w:after="0"/>
      <w:ind w:firstLine="0"/>
    </w:pPr>
  </w:style>
  <w:style w:type="paragraph" w:styleId="13">
    <w:name w:val="toc 2"/>
    <w:basedOn w:val="1"/>
    <w:next w:val="1"/>
    <w:autoRedefine/>
    <w:qFormat/>
    <w:uiPriority w:val="39"/>
    <w:pPr>
      <w:spacing w:after="100"/>
      <w:ind w:left="397" w:firstLine="0"/>
    </w:pPr>
  </w:style>
  <w:style w:type="paragraph" w:styleId="14">
    <w:name w:val="Normal (Web)"/>
    <w:basedOn w:val="1"/>
    <w:semiHidden/>
    <w:unhideWhenUsed/>
    <w:qFormat/>
    <w:uiPriority w:val="99"/>
    <w:pPr>
      <w:spacing w:beforeAutospacing="1" w:after="0" w:afterAutospacing="1"/>
    </w:pPr>
    <w:rPr>
      <w:lang w:eastAsia="zh-CN"/>
    </w:rPr>
  </w:style>
  <w:style w:type="table" w:styleId="16">
    <w:name w:val="Table Grid"/>
    <w:basedOn w:val="15"/>
    <w:qFormat/>
    <w:locked/>
    <w:uiPriority w:val="99"/>
    <w:pPr>
      <w:spacing w:after="200" w:line="360" w:lineRule="auto"/>
      <w:ind w:firstLine="720"/>
    </w:pPr>
    <w:rPr>
      <w:rFonts w:eastAsia="Times New Roman"/>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8">
    <w:name w:val="Strong"/>
    <w:basedOn w:val="17"/>
    <w:qFormat/>
    <w:locked/>
    <w:uiPriority w:val="0"/>
    <w:rPr>
      <w:b/>
    </w:rPr>
  </w:style>
  <w:style w:type="character" w:styleId="19">
    <w:name w:val="endnote reference"/>
    <w:basedOn w:val="17"/>
    <w:semiHidden/>
    <w:unhideWhenUsed/>
    <w:qFormat/>
    <w:uiPriority w:val="99"/>
    <w:rPr>
      <w:vertAlign w:val="superscript"/>
    </w:rPr>
  </w:style>
  <w:style w:type="character" w:styleId="20">
    <w:name w:val="FollowedHyperlink"/>
    <w:basedOn w:val="17"/>
    <w:semiHidden/>
    <w:unhideWhenUsed/>
    <w:qFormat/>
    <w:uiPriority w:val="99"/>
    <w:rPr>
      <w:color w:val="800080" w:themeColor="followedHyperlink"/>
      <w:u w:val="single"/>
      <w14:textFill>
        <w14:solidFill>
          <w14:schemeClr w14:val="folHlink"/>
        </w14:solidFill>
      </w14:textFill>
    </w:rPr>
  </w:style>
  <w:style w:type="character" w:styleId="21">
    <w:name w:val="Emphasis"/>
    <w:basedOn w:val="17"/>
    <w:qFormat/>
    <w:locked/>
    <w:uiPriority w:val="0"/>
    <w:rPr>
      <w:i/>
      <w:iCs/>
    </w:rPr>
  </w:style>
  <w:style w:type="character" w:styleId="22">
    <w:name w:val="Hyperlink"/>
    <w:basedOn w:val="17"/>
    <w:qFormat/>
    <w:uiPriority w:val="99"/>
    <w:rPr>
      <w:rFonts w:cs="Times New Roman"/>
      <w:color w:val="0000FF"/>
      <w:u w:val="single"/>
    </w:rPr>
  </w:style>
  <w:style w:type="character" w:customStyle="1" w:styleId="23">
    <w:name w:val="标题 1 字符"/>
    <w:basedOn w:val="17"/>
    <w:link w:val="2"/>
    <w:qFormat/>
    <w:locked/>
    <w:uiPriority w:val="99"/>
    <w:rPr>
      <w:rFonts w:ascii="Times New Roman" w:hAnsi="Times New Roman" w:eastAsia="DFKai-SB"/>
      <w:b/>
      <w:bCs/>
      <w:sz w:val="36"/>
      <w:szCs w:val="28"/>
      <w:lang w:eastAsia="en-US"/>
    </w:rPr>
  </w:style>
  <w:style w:type="character" w:customStyle="1" w:styleId="24">
    <w:name w:val="标题 2 字符"/>
    <w:basedOn w:val="17"/>
    <w:link w:val="3"/>
    <w:qFormat/>
    <w:locked/>
    <w:uiPriority w:val="99"/>
    <w:rPr>
      <w:rFonts w:ascii="Times New Roman" w:hAnsi="Times New Roman" w:eastAsia="DFKai-SB"/>
      <w:b/>
      <w:bCs/>
      <w:sz w:val="32"/>
      <w:szCs w:val="26"/>
      <w:lang w:eastAsia="en-US"/>
    </w:rPr>
  </w:style>
  <w:style w:type="character" w:customStyle="1" w:styleId="25">
    <w:name w:val="标题 3 字符"/>
    <w:basedOn w:val="17"/>
    <w:link w:val="4"/>
    <w:qFormat/>
    <w:locked/>
    <w:uiPriority w:val="99"/>
    <w:rPr>
      <w:rFonts w:ascii="Times New Roman" w:hAnsi="Times New Roman" w:eastAsia="DFKai-SB" w:cs="Arial"/>
      <w:bCs/>
      <w:i/>
      <w:sz w:val="28"/>
      <w:szCs w:val="26"/>
      <w:lang w:eastAsia="en-US"/>
    </w:rPr>
  </w:style>
  <w:style w:type="character" w:customStyle="1" w:styleId="26">
    <w:name w:val="批注框文本 字符"/>
    <w:basedOn w:val="17"/>
    <w:link w:val="8"/>
    <w:semiHidden/>
    <w:qFormat/>
    <w:locked/>
    <w:uiPriority w:val="99"/>
    <w:rPr>
      <w:rFonts w:ascii="Tahoma" w:hAnsi="Tahoma" w:cs="Tahoma"/>
      <w:sz w:val="16"/>
      <w:szCs w:val="16"/>
    </w:rPr>
  </w:style>
  <w:style w:type="character" w:customStyle="1" w:styleId="27">
    <w:name w:val="页眉 字符"/>
    <w:basedOn w:val="17"/>
    <w:link w:val="10"/>
    <w:qFormat/>
    <w:locked/>
    <w:uiPriority w:val="99"/>
    <w:rPr>
      <w:rFonts w:eastAsia="DFKai-SB" w:cs="Times New Roman"/>
      <w:sz w:val="22"/>
      <w:szCs w:val="22"/>
      <w:lang w:val="en-US" w:eastAsia="en-US" w:bidi="ar-SA"/>
    </w:rPr>
  </w:style>
  <w:style w:type="character" w:customStyle="1" w:styleId="28">
    <w:name w:val="页脚 字符"/>
    <w:basedOn w:val="17"/>
    <w:link w:val="9"/>
    <w:qFormat/>
    <w:locked/>
    <w:uiPriority w:val="99"/>
    <w:rPr>
      <w:rFonts w:ascii="Times New Roman" w:hAnsi="Times New Roman" w:cs="Times New Roman"/>
      <w:sz w:val="24"/>
    </w:rPr>
  </w:style>
  <w:style w:type="paragraph" w:customStyle="1" w:styleId="29">
    <w:name w:val="Style Heading 1 + (Asian) DFKai-SB"/>
    <w:basedOn w:val="2"/>
    <w:qFormat/>
    <w:uiPriority w:val="99"/>
  </w:style>
  <w:style w:type="character" w:styleId="30">
    <w:name w:val="Placeholder Text"/>
    <w:basedOn w:val="17"/>
    <w:semiHidden/>
    <w:qFormat/>
    <w:uiPriority w:val="99"/>
    <w:rPr>
      <w:color w:val="808080"/>
    </w:rPr>
  </w:style>
  <w:style w:type="character" w:customStyle="1" w:styleId="31">
    <w:name w:val="尾注文本 字符"/>
    <w:basedOn w:val="17"/>
    <w:link w:val="7"/>
    <w:semiHidden/>
    <w:qFormat/>
    <w:uiPriority w:val="99"/>
    <w:rPr>
      <w:rFonts w:ascii="Times New Roman" w:hAnsi="Times New Roman" w:eastAsia="DFKai-SB"/>
      <w:lang w:eastAsia="en-US"/>
    </w:rPr>
  </w:style>
  <w:style w:type="paragraph" w:styleId="32">
    <w:name w:val="List Paragraph"/>
    <w:basedOn w:val="1"/>
    <w:qFormat/>
    <w:uiPriority w:val="34"/>
    <w:pPr>
      <w:ind w:firstLine="0"/>
      <w:contextualSpacing/>
    </w:pPr>
  </w:style>
  <w:style w:type="character" w:customStyle="1" w:styleId="33">
    <w:name w:val="未处理的提及1"/>
    <w:basedOn w:val="17"/>
    <w:semiHidden/>
    <w:unhideWhenUsed/>
    <w:qFormat/>
    <w:uiPriority w:val="99"/>
    <w:rPr>
      <w:color w:val="605E5C"/>
      <w:shd w:val="clear" w:color="auto" w:fill="E1DFDD"/>
    </w:rPr>
  </w:style>
  <w:style w:type="character" w:customStyle="1" w:styleId="34">
    <w:name w:val="Unresolved Mention"/>
    <w:basedOn w:val="17"/>
    <w:semiHidden/>
    <w:unhideWhenUsed/>
    <w:qFormat/>
    <w:uiPriority w:val="99"/>
    <w:rPr>
      <w:color w:val="605E5C"/>
      <w:shd w:val="clear" w:color="auto" w:fill="E1DFDD"/>
    </w:rPr>
  </w:style>
</w:styles>
</file>

<file path=word/_rels/document.xml.rels><?xml version="1.0" encoding="UTF-8" standalone="yes"?>
<Relationships xmlns="http://schemas.openxmlformats.org/package/2006/relationships"><Relationship Id="rId9" Type="http://schemas.openxmlformats.org/officeDocument/2006/relationships/header" Target="header2.xml"/><Relationship Id="rId8" Type="http://schemas.openxmlformats.org/officeDocument/2006/relationships/footer" Target="footer3.xml"/><Relationship Id="rId7" Type="http://schemas.openxmlformats.org/officeDocument/2006/relationships/footer" Target="footer2.xml"/><Relationship Id="rId6" Type="http://schemas.openxmlformats.org/officeDocument/2006/relationships/footer" Target="footer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7" Type="http://schemas.openxmlformats.org/officeDocument/2006/relationships/fontTable" Target="fontTable.xml"/><Relationship Id="rId16" Type="http://schemas.openxmlformats.org/officeDocument/2006/relationships/customXml" Target="../customXml/item1.xml"/><Relationship Id="rId15" Type="http://schemas.openxmlformats.org/officeDocument/2006/relationships/numbering" Target="numbering.xml"/><Relationship Id="rId14" Type="http://schemas.openxmlformats.org/officeDocument/2006/relationships/image" Target="media/image1.jpeg"/><Relationship Id="rId13" Type="http://schemas.openxmlformats.org/officeDocument/2006/relationships/theme" Target="theme/theme1.xml"/><Relationship Id="rId12" Type="http://schemas.openxmlformats.org/officeDocument/2006/relationships/footer" Target="footer4.xml"/><Relationship Id="rId11" Type="http://schemas.openxmlformats.org/officeDocument/2006/relationships/header" Target="header4.xml"/><Relationship Id="rId10" Type="http://schemas.openxmlformats.org/officeDocument/2006/relationships/header" Target="header3.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5AC1956-39B9-4E6A-A51B-BA2F6022FBB5}">
  <ds:schemaRefs/>
</ds:datastoreItem>
</file>

<file path=docProps/app.xml><?xml version="1.0" encoding="utf-8"?>
<Properties xmlns="http://schemas.openxmlformats.org/officeDocument/2006/extended-properties" xmlns:vt="http://schemas.openxmlformats.org/officeDocument/2006/docPropsVTypes">
  <Template>Normal.dotm</Template>
  <Pages>12</Pages>
  <Words>1351</Words>
  <Characters>7985</Characters>
  <Lines>497</Lines>
  <Paragraphs>358</Paragraphs>
  <TotalTime>38</TotalTime>
  <ScaleCrop>false</ScaleCrop>
  <LinksUpToDate>false</LinksUpToDate>
  <CharactersWithSpaces>9151</CharactersWithSpaces>
  <Application>WPS Office_12.1.0.22529_F1E327BC-269C-435d-A152-05C5408002CA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2025-09-30T01:08:00Z</dcterms:created>
  <dc:creator>Admin</dc:creator>
  <cp:lastModifiedBy>大咸鱼</cp:lastModifiedBy>
  <cp:lastPrinted>2023-05-14T06:42:00Z</cp:lastPrinted>
  <dcterms:modified xsi:type="dcterms:W3CDTF">2025-09-30T02:29:24Z</dcterms:modified>
  <cp:revision>38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981c848af33c8561110041253f0e9ffd9b4d53cb3693da7c0e97d7d09740d1b6</vt:lpwstr>
  </property>
  <property fmtid="{D5CDD505-2E9C-101B-9397-08002B2CF9AE}" pid="3" name="KSOTemplateDocerSaveRecord">
    <vt:lpwstr>eyJoZGlkIjoiZTc0NjUxNTFhMmFlZmRmMTYwNzZkZjhhMTRiOWU2YWQiLCJ1c2VySWQiOiI5Mjc0NTIxNTcifQ==</vt:lpwstr>
  </property>
  <property fmtid="{D5CDD505-2E9C-101B-9397-08002B2CF9AE}" pid="4" name="KSOProductBuildVer">
    <vt:lpwstr>2052-12.1.0.22529</vt:lpwstr>
  </property>
  <property fmtid="{D5CDD505-2E9C-101B-9397-08002B2CF9AE}" pid="5" name="ICV">
    <vt:lpwstr>296DDBCBBBE34BF1A9BE0A48952DA647_13</vt:lpwstr>
  </property>
</Properties>
</file>