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8051"/>
        <w:spacing w:before="123" w:line="433" w:lineRule="exact"/>
        <w:rPr/>
      </w:pPr>
      <w:r>
        <w:rPr>
          <w:position w:val="-8"/>
        </w:rPr>
        <w:drawing>
          <wp:inline distT="0" distB="0" distL="0" distR="0">
            <wp:extent cx="1008062" cy="274815"/>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008062" cy="274815"/>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534"/>
        <w:spacing w:before="159" w:line="219" w:lineRule="auto"/>
        <w:outlineLvl w:val="0"/>
        <w:rPr>
          <w:sz w:val="37"/>
          <w:szCs w:val="37"/>
        </w:rPr>
      </w:pPr>
      <w:r>
        <w:rPr>
          <w:sz w:val="37"/>
          <w:szCs w:val="37"/>
          <w:spacing w:val="-13"/>
        </w:rPr>
        <w:t>保供与强链：基于县级融媒体的城乡信息分化治理路径</w:t>
      </w:r>
    </w:p>
    <w:p>
      <w:pPr>
        <w:pStyle w:val="BodyText"/>
        <w:ind w:left="4464"/>
        <w:spacing w:before="325" w:line="169" w:lineRule="auto"/>
        <w:outlineLvl w:val="1"/>
        <w:rPr>
          <w:sz w:val="25"/>
          <w:szCs w:val="25"/>
        </w:rPr>
      </w:pPr>
      <w:r>
        <w:rPr>
          <w:sz w:val="25"/>
          <w:szCs w:val="25"/>
          <w:spacing w:val="-4"/>
        </w:rPr>
        <w:t>陈洪友</w:t>
      </w:r>
    </w:p>
    <w:p>
      <w:pPr>
        <w:spacing w:line="285" w:lineRule="auto"/>
        <w:rPr>
          <w:rFonts w:ascii="Arial"/>
          <w:sz w:val="21"/>
        </w:rPr>
      </w:pPr>
      <w:r/>
    </w:p>
    <w:p>
      <w:pPr>
        <w:spacing w:line="286" w:lineRule="auto"/>
        <w:rPr>
          <w:rFonts w:ascii="Arial"/>
          <w:sz w:val="21"/>
        </w:rPr>
      </w:pPr>
      <w:r>
        <w:pict>
          <v:shape id="_x0000_s2" style="position:absolute;margin-left:21.1235pt;margin-top:7.9436pt;mso-position-vertical-relative:text;mso-position-horizontal-relative:text;width:440pt;height:0.35pt;z-index:251658240;" filled="false" strokecolor="#231F20" strokeweight="0.33pt" coordsize="8800,6" coordorigin="0,0" path="m0,3l8799,3e">
            <v:stroke joinstyle="miter" miterlimit="10"/>
          </v:shape>
        </w:pict>
      </w:r>
      <w:r/>
    </w:p>
    <w:p>
      <w:pPr>
        <w:pStyle w:val="BodyText"/>
        <w:ind w:left="428" w:right="421" w:firstLine="359"/>
        <w:spacing w:before="73" w:line="235" w:lineRule="auto"/>
        <w:jc w:val="both"/>
        <w:rPr>
          <w:sz w:val="17"/>
          <w:szCs w:val="17"/>
        </w:rPr>
      </w:pPr>
      <w:r>
        <w:rPr>
          <w:sz w:val="17"/>
          <w:szCs w:val="17"/>
          <w:spacing w:val="9"/>
        </w:rPr>
        <w:t>摘   要：</w:t>
      </w:r>
      <w:r>
        <w:rPr>
          <w:sz w:val="17"/>
          <w:szCs w:val="17"/>
          <w:spacing w:val="-12"/>
        </w:rPr>
        <w:t xml:space="preserve"> </w:t>
      </w:r>
      <w:r>
        <w:rPr>
          <w:rFonts w:ascii="FangSong" w:hAnsi="FangSong" w:eastAsia="FangSong" w:cs="FangSong"/>
          <w:sz w:val="17"/>
          <w:szCs w:val="17"/>
          <w:spacing w:val="9"/>
        </w:rPr>
        <w:t>当前我国社会从传统农业社会向工业化</w:t>
      </w:r>
      <w:r>
        <w:rPr>
          <w:sz w:val="17"/>
          <w:szCs w:val="17"/>
          <w:spacing w:val="9"/>
        </w:rPr>
        <w:t>、</w:t>
      </w:r>
      <w:r>
        <w:rPr>
          <w:rFonts w:ascii="FangSong" w:hAnsi="FangSong" w:eastAsia="FangSong" w:cs="FangSong"/>
          <w:sz w:val="17"/>
          <w:szCs w:val="17"/>
          <w:spacing w:val="9"/>
        </w:rPr>
        <w:t>信息化社</w:t>
      </w:r>
      <w:r>
        <w:rPr>
          <w:rFonts w:ascii="FangSong" w:hAnsi="FangSong" w:eastAsia="FangSong" w:cs="FangSong"/>
          <w:sz w:val="17"/>
          <w:szCs w:val="17"/>
          <w:spacing w:val="8"/>
        </w:rPr>
        <w:t>会转型的进程中出现了城乡信息分化的现象</w:t>
      </w:r>
      <w:r>
        <w:rPr>
          <w:sz w:val="17"/>
          <w:szCs w:val="17"/>
          <w:spacing w:val="8"/>
        </w:rPr>
        <w:t>，</w:t>
      </w:r>
      <w:r>
        <w:rPr>
          <w:rFonts w:ascii="FangSong" w:hAnsi="FangSong" w:eastAsia="FangSong" w:cs="FangSong"/>
          <w:sz w:val="17"/>
          <w:szCs w:val="17"/>
          <w:spacing w:val="8"/>
        </w:rPr>
        <w:t>其</w:t>
      </w:r>
      <w:r>
        <w:rPr>
          <w:rFonts w:ascii="FangSong" w:hAnsi="FangSong" w:eastAsia="FangSong" w:cs="FangSong"/>
          <w:sz w:val="17"/>
          <w:szCs w:val="17"/>
          <w:spacing w:val="9"/>
        </w:rPr>
        <w:t>中新媒体突飞猛进带来的媒介分化</w:t>
      </w:r>
      <w:r>
        <w:rPr>
          <w:sz w:val="17"/>
          <w:szCs w:val="17"/>
          <w:spacing w:val="9"/>
        </w:rPr>
        <w:t>、</w:t>
      </w:r>
      <w:r>
        <w:rPr>
          <w:rFonts w:ascii="FangSong" w:hAnsi="FangSong" w:eastAsia="FangSong" w:cs="FangSong"/>
          <w:sz w:val="17"/>
          <w:szCs w:val="17"/>
          <w:spacing w:val="9"/>
        </w:rPr>
        <w:t>信息全领域全流程广泛使用带来的信息应用分化以及由此导致的城乡社会分</w:t>
      </w:r>
      <w:r>
        <w:rPr>
          <w:rFonts w:ascii="FangSong" w:hAnsi="FangSong" w:eastAsia="FangSong" w:cs="FangSong"/>
          <w:sz w:val="17"/>
          <w:szCs w:val="17"/>
          <w:spacing w:val="13"/>
        </w:rPr>
        <w:t>化表现突出</w:t>
      </w:r>
      <w:r>
        <w:rPr>
          <w:sz w:val="17"/>
          <w:szCs w:val="17"/>
          <w:spacing w:val="13"/>
        </w:rPr>
        <w:t>。</w:t>
      </w:r>
      <w:r>
        <w:rPr>
          <w:rFonts w:ascii="FangSong" w:hAnsi="FangSong" w:eastAsia="FangSong" w:cs="FangSong"/>
          <w:sz w:val="17"/>
          <w:szCs w:val="17"/>
          <w:spacing w:val="13"/>
        </w:rPr>
        <w:t>县级融媒体中心建设从物质条件和信息传播渠道等方面为城乡信息分化问题的解决提供了基本保</w:t>
      </w:r>
      <w:r>
        <w:rPr>
          <w:rFonts w:ascii="FangSong" w:hAnsi="FangSong" w:eastAsia="FangSong" w:cs="FangSong"/>
          <w:sz w:val="17"/>
          <w:szCs w:val="17"/>
          <w:spacing w:val="9"/>
        </w:rPr>
        <w:t>障</w:t>
      </w:r>
      <w:r>
        <w:rPr>
          <w:sz w:val="17"/>
          <w:szCs w:val="17"/>
          <w:spacing w:val="9"/>
        </w:rPr>
        <w:t>，</w:t>
      </w:r>
      <w:r>
        <w:rPr>
          <w:rFonts w:ascii="FangSong" w:hAnsi="FangSong" w:eastAsia="FangSong" w:cs="FangSong"/>
          <w:sz w:val="17"/>
          <w:szCs w:val="17"/>
          <w:spacing w:val="9"/>
        </w:rPr>
        <w:t>从战略层面统筹了城乡信息传播的一张网建设</w:t>
      </w:r>
      <w:r>
        <w:rPr>
          <w:sz w:val="17"/>
          <w:szCs w:val="17"/>
          <w:spacing w:val="9"/>
        </w:rPr>
        <w:t>。</w:t>
      </w:r>
      <w:r>
        <w:rPr>
          <w:rFonts w:ascii="FangSong" w:hAnsi="FangSong" w:eastAsia="FangSong" w:cs="FangSong"/>
          <w:sz w:val="17"/>
          <w:szCs w:val="17"/>
          <w:spacing w:val="9"/>
        </w:rPr>
        <w:t>县级融媒体在解决城乡信息分化问题时</w:t>
      </w:r>
      <w:r>
        <w:rPr>
          <w:sz w:val="17"/>
          <w:szCs w:val="17"/>
          <w:spacing w:val="9"/>
        </w:rPr>
        <w:t>，</w:t>
      </w:r>
      <w:r>
        <w:rPr>
          <w:rFonts w:ascii="FangSong" w:hAnsi="FangSong" w:eastAsia="FangSong" w:cs="FangSong"/>
          <w:sz w:val="17"/>
          <w:szCs w:val="17"/>
          <w:spacing w:val="9"/>
        </w:rPr>
        <w:t>可以通过延展媒介</w:t>
      </w:r>
      <w:r>
        <w:rPr>
          <w:rFonts w:ascii="FangSong" w:hAnsi="FangSong" w:eastAsia="FangSong" w:cs="FangSong"/>
          <w:sz w:val="17"/>
          <w:szCs w:val="17"/>
          <w:spacing w:val="9"/>
        </w:rPr>
        <w:t>供应链缩小媒介分化</w:t>
      </w:r>
      <w:r>
        <w:rPr>
          <w:sz w:val="17"/>
          <w:szCs w:val="17"/>
          <w:spacing w:val="9"/>
        </w:rPr>
        <w:t>、</w:t>
      </w:r>
      <w:r>
        <w:rPr>
          <w:rFonts w:ascii="FangSong" w:hAnsi="FangSong" w:eastAsia="FangSong" w:cs="FangSong"/>
          <w:sz w:val="17"/>
          <w:szCs w:val="17"/>
          <w:spacing w:val="9"/>
        </w:rPr>
        <w:t>拓宽县级融媒体公共服务链缩小信息服务分化</w:t>
      </w:r>
      <w:r>
        <w:rPr>
          <w:sz w:val="17"/>
          <w:szCs w:val="17"/>
          <w:spacing w:val="9"/>
        </w:rPr>
        <w:t>、</w:t>
      </w:r>
      <w:r>
        <w:rPr>
          <w:rFonts w:ascii="FangSong" w:hAnsi="FangSong" w:eastAsia="FangSong" w:cs="FangSong"/>
          <w:sz w:val="17"/>
          <w:szCs w:val="17"/>
          <w:spacing w:val="9"/>
        </w:rPr>
        <w:t>增强自媒体关系链弥合信息的社会分化等</w:t>
      </w:r>
      <w:r>
        <w:rPr>
          <w:rFonts w:ascii="FangSong" w:hAnsi="FangSong" w:eastAsia="FangSong" w:cs="FangSong"/>
          <w:sz w:val="17"/>
          <w:szCs w:val="17"/>
          <w:spacing w:val="6"/>
        </w:rPr>
        <w:t>三条路径</w:t>
      </w:r>
      <w:r>
        <w:rPr>
          <w:sz w:val="17"/>
          <w:szCs w:val="17"/>
          <w:spacing w:val="6"/>
        </w:rPr>
        <w:t>，</w:t>
      </w:r>
      <w:r>
        <w:rPr>
          <w:rFonts w:ascii="FangSong" w:hAnsi="FangSong" w:eastAsia="FangSong" w:cs="FangSong"/>
          <w:sz w:val="17"/>
          <w:szCs w:val="17"/>
          <w:spacing w:val="6"/>
        </w:rPr>
        <w:t>促进城乡信息化同步发展和县域内的信息资源平衡</w:t>
      </w:r>
      <w:r>
        <w:rPr>
          <w:sz w:val="17"/>
          <w:szCs w:val="17"/>
          <w:spacing w:val="6"/>
        </w:rPr>
        <w:t>。</w:t>
      </w:r>
    </w:p>
    <w:p>
      <w:pPr>
        <w:pStyle w:val="BodyText"/>
        <w:ind w:left="789"/>
        <w:spacing w:line="162" w:lineRule="auto"/>
        <w:rPr>
          <w:rFonts w:ascii="FangSong" w:hAnsi="FangSong" w:eastAsia="FangSong" w:cs="FangSong"/>
          <w:sz w:val="17"/>
          <w:szCs w:val="17"/>
        </w:rPr>
      </w:pPr>
      <w:r>
        <w:rPr>
          <w:sz w:val="17"/>
          <w:szCs w:val="17"/>
          <w:spacing w:val="-1"/>
        </w:rPr>
        <w:t>关键词</w:t>
      </w:r>
      <w:r>
        <w:rPr>
          <w:sz w:val="17"/>
          <w:szCs w:val="17"/>
        </w:rPr>
        <w:t xml:space="preserve"> </w:t>
      </w:r>
      <w:r>
        <w:rPr>
          <w:sz w:val="17"/>
          <w:szCs w:val="17"/>
          <w:spacing w:val="-1"/>
        </w:rPr>
        <w:t>：</w:t>
      </w:r>
      <w:r>
        <w:rPr>
          <w:rFonts w:ascii="FangSong" w:hAnsi="FangSong" w:eastAsia="FangSong" w:cs="FangSong"/>
          <w:sz w:val="17"/>
          <w:szCs w:val="17"/>
          <w:spacing w:val="-1"/>
        </w:rPr>
        <w:t>城乡信息分化</w:t>
      </w:r>
      <w:r>
        <w:rPr>
          <w:sz w:val="17"/>
          <w:szCs w:val="17"/>
          <w:spacing w:val="-1"/>
        </w:rPr>
        <w:t>；</w:t>
      </w:r>
      <w:r>
        <w:rPr>
          <w:rFonts w:ascii="FangSong" w:hAnsi="FangSong" w:eastAsia="FangSong" w:cs="FangSong"/>
          <w:sz w:val="17"/>
          <w:szCs w:val="17"/>
          <w:spacing w:val="-1"/>
        </w:rPr>
        <w:t>县级融媒体</w:t>
      </w:r>
      <w:r>
        <w:rPr>
          <w:sz w:val="17"/>
          <w:szCs w:val="17"/>
          <w:spacing w:val="-1"/>
        </w:rPr>
        <w:t>；</w:t>
      </w:r>
      <w:r>
        <w:rPr>
          <w:rFonts w:ascii="FangSong" w:hAnsi="FangSong" w:eastAsia="FangSong" w:cs="FangSong"/>
          <w:sz w:val="17"/>
          <w:szCs w:val="17"/>
          <w:spacing w:val="-1"/>
        </w:rPr>
        <w:t>媒介供应链</w:t>
      </w:r>
      <w:r>
        <w:rPr>
          <w:sz w:val="17"/>
          <w:szCs w:val="17"/>
          <w:spacing w:val="-1"/>
        </w:rPr>
        <w:t>；</w:t>
      </w:r>
      <w:r>
        <w:rPr>
          <w:rFonts w:ascii="FangSong" w:hAnsi="FangSong" w:eastAsia="FangSong" w:cs="FangSong"/>
          <w:sz w:val="17"/>
          <w:szCs w:val="17"/>
          <w:spacing w:val="-1"/>
        </w:rPr>
        <w:t>城乡信息化同步</w:t>
      </w:r>
    </w:p>
    <w:p>
      <w:pPr>
        <w:pStyle w:val="BodyText"/>
        <w:ind w:left="797"/>
        <w:spacing w:line="416" w:lineRule="exact"/>
        <w:rPr>
          <w:sz w:val="17"/>
          <w:szCs w:val="17"/>
        </w:rPr>
      </w:pPr>
      <w:r>
        <w:pict>
          <v:shape id="_x0000_s4" style="position:absolute;margin-left:21.1235pt;margin-top:24.2662pt;mso-position-vertical-relative:text;mso-position-horizontal-relative:text;width:440pt;height:0.35pt;z-index:251659264;" filled="false" strokecolor="#231F20" strokeweight="0.33pt" coordsize="8800,6" coordorigin="0,0" path="m0,3l8799,3e">
            <v:stroke joinstyle="miter" miterlimit="10"/>
          </v:shape>
        </w:pict>
      </w:r>
      <w:r>
        <w:rPr>
          <w:sz w:val="17"/>
          <w:szCs w:val="17"/>
          <w:spacing w:val="-2"/>
          <w:position w:val="7"/>
        </w:rPr>
        <w:t>中图分类号</w:t>
      </w:r>
      <w:r>
        <w:rPr>
          <w:sz w:val="17"/>
          <w:szCs w:val="17"/>
          <w:spacing w:val="-11"/>
          <w:position w:val="7"/>
        </w:rPr>
        <w:t xml:space="preserve"> </w:t>
      </w:r>
      <w:r>
        <w:rPr>
          <w:sz w:val="17"/>
          <w:szCs w:val="17"/>
          <w:spacing w:val="-2"/>
          <w:position w:val="7"/>
        </w:rPr>
        <w:t>：G206       文献标识码</w:t>
      </w:r>
      <w:r>
        <w:rPr>
          <w:sz w:val="17"/>
          <w:szCs w:val="17"/>
          <w:spacing w:val="-16"/>
          <w:position w:val="7"/>
        </w:rPr>
        <w:t xml:space="preserve"> </w:t>
      </w:r>
      <w:r>
        <w:rPr>
          <w:sz w:val="17"/>
          <w:szCs w:val="17"/>
          <w:spacing w:val="-2"/>
          <w:position w:val="7"/>
        </w:rPr>
        <w:t>：A        文章编号</w:t>
      </w:r>
      <w:r>
        <w:rPr>
          <w:sz w:val="17"/>
          <w:szCs w:val="17"/>
          <w:spacing w:val="-16"/>
          <w:position w:val="7"/>
        </w:rPr>
        <w:t xml:space="preserve"> </w:t>
      </w:r>
      <w:r>
        <w:rPr>
          <w:sz w:val="17"/>
          <w:szCs w:val="17"/>
          <w:spacing w:val="-2"/>
          <w:position w:val="7"/>
        </w:rPr>
        <w:t>：1003-</w:t>
      </w:r>
      <w:r>
        <w:rPr>
          <w:sz w:val="17"/>
          <w:szCs w:val="17"/>
          <w:spacing w:val="-27"/>
          <w:position w:val="7"/>
        </w:rPr>
        <w:t xml:space="preserve"> </w:t>
      </w:r>
      <w:r>
        <w:rPr>
          <w:sz w:val="17"/>
          <w:szCs w:val="17"/>
          <w:spacing w:val="-2"/>
          <w:position w:val="7"/>
        </w:rPr>
        <w:t>0751(2024)01-</w:t>
      </w:r>
      <w:r>
        <w:rPr>
          <w:sz w:val="17"/>
          <w:szCs w:val="17"/>
          <w:spacing w:val="-27"/>
          <w:position w:val="7"/>
        </w:rPr>
        <w:t xml:space="preserve"> </w:t>
      </w:r>
      <w:r>
        <w:rPr>
          <w:sz w:val="17"/>
          <w:szCs w:val="17"/>
          <w:spacing w:val="-2"/>
          <w:position w:val="7"/>
        </w:rPr>
        <w:t>0169-</w:t>
      </w:r>
      <w:r>
        <w:rPr>
          <w:sz w:val="17"/>
          <w:szCs w:val="17"/>
          <w:spacing w:val="-27"/>
          <w:position w:val="7"/>
        </w:rPr>
        <w:t xml:space="preserve"> </w:t>
      </w:r>
      <w:r>
        <w:rPr>
          <w:sz w:val="17"/>
          <w:szCs w:val="17"/>
          <w:spacing w:val="-2"/>
          <w:position w:val="7"/>
        </w:rPr>
        <w:t>08</w:t>
      </w:r>
    </w:p>
    <w:p>
      <w:pPr>
        <w:spacing w:before="26"/>
        <w:rPr/>
      </w:pPr>
      <w:r/>
    </w:p>
    <w:p>
      <w:pPr>
        <w:spacing w:before="25"/>
        <w:rPr/>
      </w:pPr>
      <w:r/>
    </w:p>
    <w:p>
      <w:pPr>
        <w:sectPr>
          <w:footerReference w:type="default" r:id="rId1"/>
          <w:pgSz w:w="11906" w:h="16838"/>
          <w:pgMar w:top="1431" w:right="1132" w:bottom="1402" w:left="1133" w:header="0" w:footer="1166" w:gutter="0"/>
          <w:cols w:equalWidth="0" w:num="1">
            <w:col w:w="9640" w:space="0"/>
          </w:cols>
        </w:sectPr>
        <w:rPr/>
      </w:pPr>
    </w:p>
    <w:p>
      <w:pPr>
        <w:pStyle w:val="BodyText"/>
        <w:ind w:left="1" w:right="324" w:firstLine="436"/>
        <w:spacing w:before="54" w:line="220" w:lineRule="auto"/>
        <w:jc w:val="both"/>
        <w:rPr/>
      </w:pPr>
      <w:r>
        <w:pict>
          <v:shape id="_x0000_s6" style="position:absolute;margin-left:0.163502pt;margin-top:306.596pt;mso-position-vertical-relative:text;mso-position-horizontal-relative:text;width:104.65pt;height:0.35pt;z-index:251660288;" filled="false" strokecolor="#231F20" strokeweight="0.33pt" coordsize="2093,6" coordorigin="0,0" path="m0,3l2092,3e">
            <v:stroke joinstyle="miter" miterlimit="10"/>
          </v:shape>
        </w:pict>
      </w:r>
      <w:r>
        <w:rPr>
          <w:spacing w:val="8"/>
        </w:rPr>
        <w:t>当前移动网络技术、数字技术及人工智能技术</w:t>
      </w:r>
      <w:r>
        <w:rPr>
          <w:spacing w:val="-8"/>
        </w:rPr>
        <w:t>突飞猛进，大数据、云计算、区块链、人工智</w:t>
      </w:r>
      <w:r>
        <w:rPr>
          <w:spacing w:val="-9"/>
        </w:rPr>
        <w:t>能等应用</w:t>
      </w:r>
      <w:r>
        <w:rPr>
          <w:spacing w:val="9"/>
        </w:rPr>
        <w:t>深度嵌入现实生活场景，由此而生的海量信息成为</w:t>
      </w:r>
      <w:r>
        <w:rPr/>
        <w:t>影响人们生产、生活的关键要素，成为社会的核心资</w:t>
      </w:r>
      <w:r>
        <w:rPr>
          <w:spacing w:val="9"/>
        </w:rPr>
        <w:t>源和社会发展的引擎，人类社会正在向信息化社会</w:t>
      </w:r>
      <w:r>
        <w:rPr>
          <w:spacing w:val="7"/>
        </w:rPr>
        <w:t>加速迈进</w:t>
      </w:r>
      <w:r>
        <w:rPr>
          <w:spacing w:val="-29"/>
        </w:rPr>
        <w:t xml:space="preserve"> </w:t>
      </w:r>
      <w:r>
        <w:rPr>
          <w:spacing w:val="7"/>
        </w:rPr>
        <w:t>。</w:t>
      </w:r>
      <w:r>
        <w:rPr>
          <w:spacing w:val="-39"/>
        </w:rPr>
        <w:t xml:space="preserve"> </w:t>
      </w:r>
      <w:r>
        <w:rPr>
          <w:spacing w:val="7"/>
        </w:rPr>
        <w:t>由于人们所在区域的信息基础设施、信</w:t>
      </w:r>
      <w:r>
        <w:rPr>
          <w:spacing w:val="9"/>
        </w:rPr>
        <w:t>息资源配置以及个体信息技术应用能力等方面存在</w:t>
      </w:r>
      <w:r>
        <w:rPr/>
        <w:t>差异，出现了不同地区、不同人群、不同主体之间的</w:t>
      </w:r>
      <w:r>
        <w:rPr>
          <w:spacing w:val="9"/>
        </w:rPr>
        <w:t>信息技术和信息资源应用差异现象，即学界常说的</w:t>
      </w:r>
      <w:r>
        <w:rPr>
          <w:spacing w:val="8"/>
        </w:rPr>
        <w:t>信息分化</w:t>
      </w:r>
      <w:r>
        <w:rPr>
          <w:spacing w:val="-31"/>
        </w:rPr>
        <w:t xml:space="preserve"> </w:t>
      </w:r>
      <w:r>
        <w:rPr>
          <w:spacing w:val="8"/>
        </w:rPr>
        <w:t>。信息分化现象的社会影响随着信息社会</w:t>
      </w:r>
      <w:r>
        <w:rPr>
          <w:spacing w:val="-1"/>
        </w:rPr>
        <w:t>的发展逐步显现，不容忽视</w:t>
      </w:r>
      <w:r>
        <w:rPr>
          <w:spacing w:val="-32"/>
        </w:rPr>
        <w:t xml:space="preserve"> </w:t>
      </w:r>
      <w:r>
        <w:rPr>
          <w:spacing w:val="-1"/>
        </w:rPr>
        <w:t>。近年来，虽然我国加快</w:t>
      </w:r>
      <w:r>
        <w:rPr>
          <w:spacing w:val="19"/>
        </w:rPr>
        <w:t>建设经济社会文化等领域的全国一体化大数据中</w:t>
      </w:r>
      <w:r>
        <w:rPr>
          <w:spacing w:val="-8"/>
        </w:rPr>
        <w:t>心，“高速泛在、天地一体、云网融合、智能</w:t>
      </w:r>
      <w:r>
        <w:rPr>
          <w:spacing w:val="-9"/>
        </w:rPr>
        <w:t>敏捷、绿</w:t>
      </w:r>
      <w:r>
        <w:rPr>
          <w:spacing w:val="9"/>
        </w:rPr>
        <w:t>色低碳、安全可控的智能化综合性数字信息基础设</w:t>
      </w:r>
      <w:r>
        <w:rPr>
          <w:spacing w:val="4"/>
        </w:rPr>
        <w:t>施”</w:t>
      </w:r>
      <w:r>
        <w:rPr>
          <w:sz w:val="15"/>
          <w:szCs w:val="15"/>
          <w:spacing w:val="4"/>
          <w:position w:val="6"/>
        </w:rPr>
        <w:t>[1]</w:t>
      </w:r>
      <w:r>
        <w:rPr>
          <w:sz w:val="15"/>
          <w:szCs w:val="15"/>
          <w:spacing w:val="15"/>
          <w:w w:val="101"/>
          <w:position w:val="6"/>
        </w:rPr>
        <w:t xml:space="preserve">  </w:t>
      </w:r>
      <w:r>
        <w:rPr>
          <w:spacing w:val="4"/>
        </w:rPr>
        <w:t>日臻完善，但是，信息分化现象并未因此减</w:t>
      </w:r>
      <w:r>
        <w:rPr/>
        <w:t>少，“在一些偏远农村和经济欠发达地区，因数字信</w:t>
      </w:r>
      <w:r>
        <w:rPr>
          <w:spacing w:val="19"/>
        </w:rPr>
        <w:t>息技术的不均衡扩散和不均衡应用造成的信息分</w:t>
      </w:r>
      <w:r>
        <w:rPr/>
        <w:t>化，已经成为降低社会流动性、影响人们获得发展机</w:t>
      </w:r>
      <w:r>
        <w:rPr/>
        <w:t>会的障碍，非但没有缓解原有的贫富差距，甚至产生</w:t>
      </w:r>
    </w:p>
    <w:p>
      <w:pPr>
        <w:spacing w:line="14" w:lineRule="auto"/>
        <w:rPr>
          <w:rFonts w:ascii="Arial"/>
          <w:sz w:val="2"/>
        </w:rPr>
      </w:pPr>
      <w:r>
        <w:rPr>
          <w:rFonts w:ascii="Arial" w:hAnsi="Arial" w:eastAsia="Arial" w:cs="Arial"/>
          <w:sz w:val="2"/>
          <w:szCs w:val="2"/>
        </w:rPr>
        <w:br w:type="column"/>
      </w:r>
    </w:p>
    <w:p>
      <w:pPr>
        <w:pStyle w:val="BodyText"/>
        <w:ind w:left="17" w:right="1" w:hanging="17"/>
        <w:spacing w:before="41" w:line="239" w:lineRule="auto"/>
        <w:rPr/>
      </w:pPr>
      <w:r>
        <w:rPr>
          <w:spacing w:val="5"/>
        </w:rPr>
        <w:t>新的社会分化”</w:t>
      </w:r>
      <w:r>
        <w:rPr>
          <w:sz w:val="15"/>
          <w:szCs w:val="15"/>
          <w:spacing w:val="5"/>
          <w:position w:val="6"/>
        </w:rPr>
        <w:t>[2]</w:t>
      </w:r>
      <w:r>
        <w:rPr>
          <w:sz w:val="15"/>
          <w:szCs w:val="15"/>
          <w:spacing w:val="51"/>
          <w:position w:val="6"/>
        </w:rPr>
        <w:t xml:space="preserve"> </w:t>
      </w:r>
      <w:r>
        <w:rPr>
          <w:spacing w:val="5"/>
        </w:rPr>
        <w:t>。这种现象在乡村表现得尤为突</w:t>
      </w:r>
      <w:r>
        <w:rPr>
          <w:spacing w:val="1"/>
        </w:rPr>
        <w:t>出，是当前刻不容缓需要解决的问题。</w:t>
      </w:r>
    </w:p>
    <w:p>
      <w:pPr>
        <w:pStyle w:val="BodyText"/>
        <w:ind w:left="225"/>
        <w:spacing w:before="208" w:line="187" w:lineRule="auto"/>
        <w:outlineLvl w:val="2"/>
        <w:rPr>
          <w:rFonts w:ascii="SimHei" w:hAnsi="SimHei" w:eastAsia="SimHei" w:cs="SimHei"/>
          <w:sz w:val="27"/>
          <w:szCs w:val="27"/>
        </w:rPr>
      </w:pPr>
      <w:r>
        <w:rPr>
          <w:rFonts w:ascii="SimHei" w:hAnsi="SimHei" w:eastAsia="SimHei" w:cs="SimHei"/>
          <w:sz w:val="27"/>
          <w:szCs w:val="27"/>
          <w:spacing w:val="-10"/>
        </w:rPr>
        <w:t>一</w:t>
      </w:r>
      <w:r>
        <w:rPr>
          <w:sz w:val="27"/>
          <w:szCs w:val="27"/>
          <w:spacing w:val="-10"/>
        </w:rPr>
        <w:t>、</w:t>
      </w:r>
      <w:r>
        <w:rPr>
          <w:rFonts w:ascii="SimHei" w:hAnsi="SimHei" w:eastAsia="SimHei" w:cs="SimHei"/>
          <w:sz w:val="27"/>
          <w:szCs w:val="27"/>
          <w:spacing w:val="-10"/>
        </w:rPr>
        <w:t>从媒介到社会</w:t>
      </w:r>
      <w:r>
        <w:rPr>
          <w:sz w:val="27"/>
          <w:szCs w:val="27"/>
          <w:spacing w:val="-10"/>
        </w:rPr>
        <w:t>：</w:t>
      </w:r>
      <w:r>
        <w:rPr>
          <w:rFonts w:ascii="SimHei" w:hAnsi="SimHei" w:eastAsia="SimHei" w:cs="SimHei"/>
          <w:sz w:val="27"/>
          <w:szCs w:val="27"/>
          <w:spacing w:val="-10"/>
        </w:rPr>
        <w:t>新媒体冲击下的</w:t>
      </w:r>
    </w:p>
    <w:p>
      <w:pPr>
        <w:ind w:left="1472"/>
        <w:spacing w:before="27" w:line="206" w:lineRule="auto"/>
        <w:outlineLvl w:val="2"/>
        <w:rPr>
          <w:rFonts w:ascii="SimHei" w:hAnsi="SimHei" w:eastAsia="SimHei" w:cs="SimHei"/>
          <w:sz w:val="27"/>
          <w:szCs w:val="27"/>
        </w:rPr>
      </w:pPr>
      <w:r>
        <w:rPr>
          <w:rFonts w:ascii="SimHei" w:hAnsi="SimHei" w:eastAsia="SimHei" w:cs="SimHei"/>
          <w:sz w:val="27"/>
          <w:szCs w:val="27"/>
          <w:spacing w:val="7"/>
        </w:rPr>
        <w:t>城乡信息分化</w:t>
      </w:r>
    </w:p>
    <w:p>
      <w:pPr>
        <w:pStyle w:val="BodyText"/>
        <w:ind w:left="1" w:right="1" w:firstLine="423"/>
        <w:spacing w:before="325" w:line="220" w:lineRule="auto"/>
        <w:jc w:val="both"/>
        <w:rPr/>
      </w:pPr>
      <w:r>
        <w:rPr>
          <w:spacing w:val="9"/>
        </w:rPr>
        <w:t>我国广大乡村的自在性、自洽性以及初级社会</w:t>
      </w:r>
      <w:r>
        <w:rPr>
          <w:spacing w:val="9"/>
        </w:rPr>
        <w:t>结构的惯性所形成的乡村社会信息传播基础结构历</w:t>
      </w:r>
      <w:r>
        <w:rPr/>
        <w:t>史悠久、稳定性强，城乡教育发展不均衡，导致乡村</w:t>
      </w:r>
      <w:r>
        <w:rPr/>
        <w:t>居民对新事物、新技术、新应用的接受度明显落后于</w:t>
      </w:r>
      <w:r>
        <w:rPr>
          <w:spacing w:val="8"/>
        </w:rPr>
        <w:t>城市</w:t>
      </w:r>
      <w:r>
        <w:rPr>
          <w:spacing w:val="-32"/>
        </w:rPr>
        <w:t xml:space="preserve"> </w:t>
      </w:r>
      <w:r>
        <w:rPr>
          <w:spacing w:val="8"/>
        </w:rPr>
        <w:t>。于是完全依赖新技术、新应用进行传播的信</w:t>
      </w:r>
      <w:r>
        <w:rPr>
          <w:spacing w:val="9"/>
        </w:rPr>
        <w:t>息资源在城乡间出现了差异，这种差异在一波又一</w:t>
      </w:r>
      <w:r>
        <w:rPr>
          <w:spacing w:val="8"/>
        </w:rPr>
        <w:t>波的新媒体迭代生成与应用中日益扩大。</w:t>
      </w:r>
    </w:p>
    <w:p>
      <w:pPr>
        <w:pStyle w:val="BodyText"/>
        <w:ind w:left="434"/>
        <w:spacing w:before="1" w:line="183" w:lineRule="auto"/>
        <w:rPr>
          <w:rFonts w:ascii="SimHei" w:hAnsi="SimHei" w:eastAsia="SimHei" w:cs="SimHei"/>
        </w:rPr>
      </w:pPr>
      <w:r>
        <w:rPr>
          <w:spacing w:val="-9"/>
        </w:rPr>
        <w:t>1</w:t>
      </w:r>
      <w:r>
        <w:rPr>
          <w:spacing w:val="-13"/>
        </w:rPr>
        <w:t xml:space="preserve"> </w:t>
      </w:r>
      <w:r>
        <w:rPr>
          <w:spacing w:val="-9"/>
        </w:rPr>
        <w:t>.</w:t>
      </w:r>
      <w:r>
        <w:rPr>
          <w:spacing w:val="-27"/>
        </w:rPr>
        <w:t xml:space="preserve"> </w:t>
      </w:r>
      <w:r>
        <w:rPr>
          <w:rFonts w:ascii="SimHei" w:hAnsi="SimHei" w:eastAsia="SimHei" w:cs="SimHei"/>
          <w:spacing w:val="-9"/>
        </w:rPr>
        <w:t>分化</w:t>
      </w:r>
      <w:r>
        <w:rPr>
          <w:spacing w:val="-9"/>
        </w:rPr>
        <w:t>：</w:t>
      </w:r>
      <w:r>
        <w:rPr>
          <w:rFonts w:ascii="SimHei" w:hAnsi="SimHei" w:eastAsia="SimHei" w:cs="SimHei"/>
          <w:spacing w:val="-9"/>
        </w:rPr>
        <w:t>从媒介使用开始</w:t>
      </w:r>
    </w:p>
    <w:p>
      <w:pPr>
        <w:pStyle w:val="BodyText"/>
        <w:ind w:right="1" w:firstLine="417"/>
        <w:spacing w:before="43" w:line="215" w:lineRule="auto"/>
        <w:rPr/>
      </w:pPr>
      <w:r>
        <w:rPr>
          <w:spacing w:val="6"/>
        </w:rPr>
        <w:t>20 世纪 40 年代美国数学家香农首次</w:t>
      </w:r>
      <w:r>
        <w:rPr>
          <w:spacing w:val="5"/>
        </w:rPr>
        <w:t>提出信息</w:t>
      </w:r>
      <w:r>
        <w:rPr>
          <w:spacing w:val="9"/>
        </w:rPr>
        <w:t>熵概念以降，信息逐渐发展成为定义社会生产生活</w:t>
      </w:r>
      <w:r>
        <w:rPr>
          <w:spacing w:val="-9"/>
        </w:rPr>
        <w:t>的基本概念</w:t>
      </w:r>
      <w:r>
        <w:rPr>
          <w:spacing w:val="-8"/>
        </w:rPr>
        <w:t>，文字、数字、图表、声音、视频</w:t>
      </w:r>
      <w:r>
        <w:rPr>
          <w:spacing w:val="-9"/>
        </w:rPr>
        <w:t>等信息</w:t>
      </w:r>
      <w:r>
        <w:rPr>
          <w:spacing w:val="-4"/>
        </w:rPr>
        <w:t>类</w:t>
      </w:r>
      <w:r>
        <w:rPr/>
        <w:t>型的存储、交换、融通及提取使用的便捷性需求成为</w:t>
      </w:r>
      <w:r>
        <w:rPr>
          <w:spacing w:val="6"/>
        </w:rPr>
        <w:t>推动相关技术进步的强大力量</w:t>
      </w:r>
      <w:r>
        <w:rPr>
          <w:spacing w:val="-25"/>
        </w:rPr>
        <w:t xml:space="preserve"> </w:t>
      </w:r>
      <w:r>
        <w:rPr>
          <w:spacing w:val="6"/>
        </w:rPr>
        <w:t>。换言之</w:t>
      </w:r>
      <w:r>
        <w:rPr>
          <w:spacing w:val="-21"/>
        </w:rPr>
        <w:t xml:space="preserve"> </w:t>
      </w:r>
      <w:r>
        <w:rPr>
          <w:spacing w:val="6"/>
        </w:rPr>
        <w:t>，信息成为</w:t>
      </w:r>
    </w:p>
    <w:p>
      <w:pPr>
        <w:spacing w:line="215" w:lineRule="auto"/>
        <w:sectPr>
          <w:type w:val="continuous"/>
          <w:pgSz w:w="11906" w:h="16838"/>
          <w:pgMar w:top="1431" w:right="1132" w:bottom="1402" w:left="1133" w:header="0" w:footer="1166" w:gutter="0"/>
          <w:cols w:equalWidth="0" w:num="2">
            <w:col w:w="4932" w:space="100"/>
            <w:col w:w="4608" w:space="0"/>
          </w:cols>
        </w:sectPr>
        <w:rPr/>
      </w:pPr>
    </w:p>
    <w:p>
      <w:pPr>
        <w:pStyle w:val="BodyText"/>
        <w:ind w:left="367"/>
        <w:spacing w:before="219" w:line="397" w:lineRule="exact"/>
        <w:rPr>
          <w:sz w:val="17"/>
          <w:szCs w:val="17"/>
        </w:rPr>
      </w:pPr>
      <w:r>
        <w:rPr>
          <w:rFonts w:ascii="SimHei" w:hAnsi="SimHei" w:eastAsia="SimHei" w:cs="SimHei"/>
          <w:sz w:val="17"/>
          <w:szCs w:val="17"/>
          <w:spacing w:val="-7"/>
          <w:position w:val="6"/>
        </w:rPr>
        <w:t>收稿日期</w:t>
      </w:r>
      <w:r>
        <w:rPr>
          <w:sz w:val="17"/>
          <w:szCs w:val="17"/>
          <w:spacing w:val="-7"/>
          <w:position w:val="6"/>
        </w:rPr>
        <w:t>：2023-</w:t>
      </w:r>
      <w:r>
        <w:rPr>
          <w:sz w:val="17"/>
          <w:szCs w:val="17"/>
          <w:spacing w:val="-25"/>
          <w:position w:val="6"/>
        </w:rPr>
        <w:t xml:space="preserve"> </w:t>
      </w:r>
      <w:r>
        <w:rPr>
          <w:sz w:val="17"/>
          <w:szCs w:val="17"/>
          <w:spacing w:val="-7"/>
          <w:position w:val="6"/>
        </w:rPr>
        <w:t>09-</w:t>
      </w:r>
      <w:r>
        <w:rPr>
          <w:sz w:val="17"/>
          <w:szCs w:val="17"/>
          <w:spacing w:val="-26"/>
          <w:position w:val="6"/>
        </w:rPr>
        <w:t xml:space="preserve"> </w:t>
      </w:r>
      <w:r>
        <w:rPr>
          <w:sz w:val="17"/>
          <w:szCs w:val="17"/>
          <w:spacing w:val="-7"/>
          <w:position w:val="6"/>
        </w:rPr>
        <w:t>20</w:t>
      </w:r>
    </w:p>
    <w:p>
      <w:pPr>
        <w:pStyle w:val="BodyText"/>
        <w:ind w:left="366"/>
        <w:spacing w:before="1" w:line="185" w:lineRule="auto"/>
        <w:rPr>
          <w:sz w:val="17"/>
          <w:szCs w:val="17"/>
        </w:rPr>
      </w:pPr>
      <w:r>
        <w:rPr>
          <w:rFonts w:ascii="SimHei" w:hAnsi="SimHei" w:eastAsia="SimHei" w:cs="SimHei"/>
          <w:sz w:val="17"/>
          <w:szCs w:val="17"/>
          <w:spacing w:val="3"/>
        </w:rPr>
        <w:t>基金项目</w:t>
      </w:r>
      <w:r>
        <w:rPr>
          <w:sz w:val="17"/>
          <w:szCs w:val="17"/>
          <w:spacing w:val="3"/>
        </w:rPr>
        <w:t>：</w:t>
      </w:r>
      <w:r>
        <w:rPr>
          <w:rFonts w:ascii="FangSong" w:hAnsi="FangSong" w:eastAsia="FangSong" w:cs="FangSong"/>
          <w:sz w:val="17"/>
          <w:szCs w:val="17"/>
          <w:spacing w:val="3"/>
        </w:rPr>
        <w:t>湖北省高等学校哲学社会科学研究重大项目</w:t>
      </w:r>
      <w:r>
        <w:rPr>
          <w:sz w:val="17"/>
          <w:szCs w:val="17"/>
          <w:spacing w:val="3"/>
        </w:rPr>
        <w:t>“</w:t>
      </w:r>
      <w:r>
        <w:rPr>
          <w:sz w:val="17"/>
          <w:szCs w:val="17"/>
          <w:spacing w:val="-15"/>
        </w:rPr>
        <w:t xml:space="preserve"> </w:t>
      </w:r>
      <w:r>
        <w:rPr>
          <w:rFonts w:ascii="FangSong" w:hAnsi="FangSong" w:eastAsia="FangSong" w:cs="FangSong"/>
          <w:sz w:val="17"/>
          <w:szCs w:val="17"/>
          <w:spacing w:val="3"/>
        </w:rPr>
        <w:t>新时代红色文化网络传播体系建构研究</w:t>
      </w:r>
      <w:r>
        <w:rPr>
          <w:sz w:val="17"/>
          <w:szCs w:val="17"/>
          <w:spacing w:val="3"/>
        </w:rPr>
        <w:t>”(21</w:t>
      </w:r>
      <w:r>
        <w:rPr>
          <w:sz w:val="17"/>
          <w:szCs w:val="17"/>
        </w:rPr>
        <w:t>ZD</w:t>
      </w:r>
      <w:r>
        <w:rPr>
          <w:sz w:val="17"/>
          <w:szCs w:val="17"/>
          <w:spacing w:val="3"/>
        </w:rPr>
        <w:t>150)  。</w:t>
      </w:r>
    </w:p>
    <w:p>
      <w:pPr>
        <w:pStyle w:val="BodyText"/>
        <w:ind w:left="367"/>
        <w:spacing w:before="38" w:line="163" w:lineRule="auto"/>
        <w:rPr>
          <w:sz w:val="17"/>
          <w:szCs w:val="17"/>
        </w:rPr>
      </w:pPr>
      <w:r>
        <w:rPr>
          <w:rFonts w:ascii="SimHei" w:hAnsi="SimHei" w:eastAsia="SimHei" w:cs="SimHei"/>
          <w:sz w:val="17"/>
          <w:szCs w:val="17"/>
          <w:spacing w:val="-4"/>
        </w:rPr>
        <w:t>作者简介</w:t>
      </w:r>
      <w:r>
        <w:rPr>
          <w:sz w:val="17"/>
          <w:szCs w:val="17"/>
          <w:spacing w:val="-4"/>
        </w:rPr>
        <w:t>：</w:t>
      </w:r>
      <w:r>
        <w:rPr>
          <w:rFonts w:ascii="FangSong" w:hAnsi="FangSong" w:eastAsia="FangSong" w:cs="FangSong"/>
          <w:sz w:val="17"/>
          <w:szCs w:val="17"/>
          <w:spacing w:val="-4"/>
        </w:rPr>
        <w:t>陈洪友</w:t>
      </w:r>
      <w:r>
        <w:rPr>
          <w:sz w:val="17"/>
          <w:szCs w:val="17"/>
          <w:spacing w:val="-4"/>
        </w:rPr>
        <w:t>，</w:t>
      </w:r>
      <w:r>
        <w:rPr>
          <w:rFonts w:ascii="FangSong" w:hAnsi="FangSong" w:eastAsia="FangSong" w:cs="FangSong"/>
          <w:sz w:val="17"/>
          <w:szCs w:val="17"/>
          <w:spacing w:val="-4"/>
        </w:rPr>
        <w:t>男</w:t>
      </w:r>
      <w:r>
        <w:rPr>
          <w:sz w:val="17"/>
          <w:szCs w:val="17"/>
          <w:spacing w:val="-4"/>
        </w:rPr>
        <w:t>，</w:t>
      </w:r>
      <w:r>
        <w:rPr>
          <w:rFonts w:ascii="FangSong" w:hAnsi="FangSong" w:eastAsia="FangSong" w:cs="FangSong"/>
          <w:sz w:val="17"/>
          <w:szCs w:val="17"/>
          <w:spacing w:val="-4"/>
        </w:rPr>
        <w:t>荆楚理工学院文学与传媒学院院长</w:t>
      </w:r>
      <w:r>
        <w:rPr>
          <w:sz w:val="17"/>
          <w:szCs w:val="17"/>
          <w:spacing w:val="-4"/>
        </w:rPr>
        <w:t>、</w:t>
      </w:r>
      <w:r>
        <w:rPr>
          <w:rFonts w:ascii="FangSong" w:hAnsi="FangSong" w:eastAsia="FangSong" w:cs="FangSong"/>
          <w:sz w:val="17"/>
          <w:szCs w:val="17"/>
          <w:spacing w:val="-4"/>
        </w:rPr>
        <w:t>教授</w:t>
      </w:r>
      <w:r>
        <w:rPr>
          <w:sz w:val="17"/>
          <w:szCs w:val="17"/>
          <w:spacing w:val="-4"/>
        </w:rPr>
        <w:t>（ </w:t>
      </w:r>
      <w:r>
        <w:rPr>
          <w:rFonts w:ascii="FangSong" w:hAnsi="FangSong" w:eastAsia="FangSong" w:cs="FangSong"/>
          <w:sz w:val="17"/>
          <w:szCs w:val="17"/>
          <w:spacing w:val="-4"/>
        </w:rPr>
        <w:t>湖北荆门</w:t>
      </w:r>
      <w:r>
        <w:rPr>
          <w:rFonts w:ascii="FangSong" w:hAnsi="FangSong" w:eastAsia="FangSong" w:cs="FangSong"/>
          <w:sz w:val="17"/>
          <w:szCs w:val="17"/>
          <w:spacing w:val="-4"/>
        </w:rPr>
        <w:t xml:space="preserve">  </w:t>
      </w:r>
      <w:r>
        <w:rPr>
          <w:sz w:val="17"/>
          <w:szCs w:val="17"/>
          <w:spacing w:val="-4"/>
        </w:rPr>
        <w:t>448000)  。</w:t>
      </w:r>
    </w:p>
    <w:p>
      <w:pPr>
        <w:spacing w:line="163" w:lineRule="auto"/>
        <w:sectPr>
          <w:type w:val="continuous"/>
          <w:pgSz w:w="11906" w:h="16838"/>
          <w:pgMar w:top="1431" w:right="1132" w:bottom="1402" w:left="1133" w:header="0" w:footer="1166" w:gutter="0"/>
          <w:cols w:equalWidth="0" w:num="1">
            <w:col w:w="9640" w:space="0"/>
          </w:cols>
        </w:sectPr>
        <w:rPr>
          <w:sz w:val="17"/>
          <w:szCs w:val="17"/>
        </w:rPr>
      </w:pPr>
    </w:p>
    <w:p>
      <w:pPr>
        <w:spacing w:line="32" w:lineRule="exact"/>
        <w:rPr/>
      </w:pPr>
      <w:r/>
    </w:p>
    <w:p>
      <w:pPr>
        <w:spacing w:line="32" w:lineRule="exact"/>
        <w:sectPr>
          <w:headerReference w:type="default" r:id="rId3"/>
          <w:footerReference w:type="default" r:id="rId4"/>
          <w:pgSz w:w="11906" w:h="16838"/>
          <w:pgMar w:top="1477" w:right="1053" w:bottom="1400" w:left="1132" w:header="1157" w:footer="1167" w:gutter="0"/>
          <w:cols w:equalWidth="0" w:num="1">
            <w:col w:w="9721" w:space="0"/>
          </w:cols>
        </w:sectPr>
        <w:rPr/>
      </w:pPr>
    </w:p>
    <w:p>
      <w:pPr>
        <w:pStyle w:val="BodyText"/>
        <w:ind w:left="4" w:right="237" w:firstLine="18"/>
        <w:spacing w:before="41" w:line="220" w:lineRule="auto"/>
        <w:jc w:val="both"/>
        <w:rPr/>
      </w:pPr>
      <w:r>
        <w:rPr>
          <w:spacing w:val="18"/>
        </w:rPr>
        <w:t>以媒介快速进步为表征的主导社会发展的关键要</w:t>
      </w:r>
      <w:r>
        <w:rPr>
          <w:spacing w:val="9"/>
        </w:rPr>
        <w:t>素，成为推动新的产业形态诞生和经济发展的驱动</w:t>
      </w:r>
      <w:r>
        <w:rPr>
          <w:spacing w:val="-1"/>
        </w:rPr>
        <w:t>力</w:t>
      </w:r>
      <w:r>
        <w:rPr>
          <w:spacing w:val="-32"/>
        </w:rPr>
        <w:t xml:space="preserve"> </w:t>
      </w:r>
      <w:r>
        <w:rPr>
          <w:spacing w:val="-1"/>
        </w:rPr>
        <w:t>。媒介的每一次进步均从技术、渠道、内容和效果</w:t>
      </w:r>
      <w:r>
        <w:rPr>
          <w:spacing w:val="9"/>
        </w:rPr>
        <w:t>等多个维度强化了信息的社会功能，人们在使用这</w:t>
      </w:r>
      <w:r>
        <w:rPr>
          <w:spacing w:val="9"/>
        </w:rPr>
        <w:t>些媒介的过程中完成了信息的接受、传播与共享的</w:t>
      </w:r>
      <w:r>
        <w:rPr/>
        <w:t>观念进化，也因个体的性别、年龄、受教育程度、职</w:t>
      </w:r>
      <w:r>
        <w:rPr>
          <w:spacing w:val="7"/>
        </w:rPr>
        <w:t>业、收入等差异导致媒介使用结果</w:t>
      </w:r>
      <w:r>
        <w:rPr>
          <w:rFonts w:ascii="Arial" w:hAnsi="Arial" w:eastAsia="Arial" w:cs="Arial"/>
          <w:b/>
          <w:bCs/>
          <w:spacing w:val="49"/>
        </w:rPr>
        <w:t>—</w:t>
      </w:r>
      <w:r>
        <w:rPr>
          <w:spacing w:val="49"/>
        </w:rPr>
        <w:t>信息资源的</w:t>
      </w:r>
      <w:r>
        <w:rPr>
          <w:spacing w:val="8"/>
        </w:rPr>
        <w:t>差异，于是出现了信息分化</w:t>
      </w:r>
      <w:r>
        <w:rPr>
          <w:spacing w:val="-32"/>
        </w:rPr>
        <w:t xml:space="preserve"> </w:t>
      </w:r>
      <w:r>
        <w:rPr>
          <w:spacing w:val="8"/>
        </w:rPr>
        <w:t>。这种现象在我国的城</w:t>
      </w:r>
      <w:r>
        <w:rPr>
          <w:spacing w:val="7"/>
        </w:rPr>
        <w:t>乡间的表现如下。</w:t>
      </w:r>
    </w:p>
    <w:p>
      <w:pPr>
        <w:pStyle w:val="BodyText"/>
        <w:ind w:left="2" w:right="158" w:firstLine="421"/>
        <w:spacing w:before="18" w:line="219" w:lineRule="auto"/>
        <w:jc w:val="both"/>
        <w:rPr/>
      </w:pPr>
      <w:r>
        <w:rPr>
          <w:spacing w:val="13"/>
        </w:rPr>
        <w:t>第一，城乡互联网使用带来的媒介分化明显。</w:t>
      </w:r>
      <w:r>
        <w:rPr>
          <w:spacing w:val="9"/>
        </w:rPr>
        <w:t>中国互联网信息中心每半年发布的《中国互联网络</w:t>
      </w:r>
      <w:r>
        <w:rPr>
          <w:spacing w:val="-9"/>
        </w:rPr>
        <w:t>发展</w:t>
      </w:r>
      <w:r>
        <w:rPr>
          <w:spacing w:val="-28"/>
        </w:rPr>
        <w:t xml:space="preserve"> </w:t>
      </w:r>
      <w:r>
        <w:rPr>
          <w:spacing w:val="-9"/>
        </w:rPr>
        <w:t>状</w:t>
      </w:r>
      <w:r>
        <w:rPr>
          <w:spacing w:val="-28"/>
        </w:rPr>
        <w:t xml:space="preserve"> </w:t>
      </w:r>
      <w:r>
        <w:rPr>
          <w:spacing w:val="-9"/>
        </w:rPr>
        <w:t>况</w:t>
      </w:r>
      <w:r>
        <w:rPr>
          <w:spacing w:val="-26"/>
        </w:rPr>
        <w:t xml:space="preserve"> </w:t>
      </w:r>
      <w:r>
        <w:rPr>
          <w:spacing w:val="-9"/>
        </w:rPr>
        <w:t>统</w:t>
      </w:r>
      <w:r>
        <w:rPr>
          <w:spacing w:val="-30"/>
        </w:rPr>
        <w:t xml:space="preserve"> </w:t>
      </w:r>
      <w:r>
        <w:rPr>
          <w:spacing w:val="-9"/>
        </w:rPr>
        <w:t>计</w:t>
      </w:r>
      <w:r>
        <w:rPr>
          <w:spacing w:val="-26"/>
        </w:rPr>
        <w:t xml:space="preserve"> </w:t>
      </w:r>
      <w:r>
        <w:rPr>
          <w:spacing w:val="-9"/>
        </w:rPr>
        <w:t>报</w:t>
      </w:r>
      <w:r>
        <w:rPr>
          <w:spacing w:val="-29"/>
        </w:rPr>
        <w:t xml:space="preserve"> </w:t>
      </w:r>
      <w:r>
        <w:rPr>
          <w:spacing w:val="-9"/>
        </w:rPr>
        <w:t>告》（以</w:t>
      </w:r>
      <w:r>
        <w:rPr>
          <w:spacing w:val="-27"/>
        </w:rPr>
        <w:t xml:space="preserve"> </w:t>
      </w:r>
      <w:r>
        <w:rPr>
          <w:spacing w:val="-9"/>
        </w:rPr>
        <w:t>下</w:t>
      </w:r>
      <w:r>
        <w:rPr>
          <w:spacing w:val="-24"/>
        </w:rPr>
        <w:t xml:space="preserve"> </w:t>
      </w:r>
      <w:r>
        <w:rPr>
          <w:spacing w:val="-9"/>
        </w:rPr>
        <w:t>简</w:t>
      </w:r>
      <w:r>
        <w:rPr>
          <w:spacing w:val="-28"/>
        </w:rPr>
        <w:t xml:space="preserve"> </w:t>
      </w:r>
      <w:r>
        <w:rPr>
          <w:spacing w:val="-9"/>
        </w:rPr>
        <w:t>称《统</w:t>
      </w:r>
      <w:r>
        <w:rPr>
          <w:spacing w:val="-30"/>
        </w:rPr>
        <w:t xml:space="preserve"> </w:t>
      </w:r>
      <w:r>
        <w:rPr>
          <w:spacing w:val="-9"/>
        </w:rPr>
        <w:t>计</w:t>
      </w:r>
      <w:r>
        <w:rPr>
          <w:spacing w:val="-26"/>
        </w:rPr>
        <w:t xml:space="preserve"> </w:t>
      </w:r>
      <w:r>
        <w:rPr>
          <w:spacing w:val="-9"/>
        </w:rPr>
        <w:t>报</w:t>
      </w:r>
      <w:r>
        <w:rPr>
          <w:spacing w:val="-29"/>
        </w:rPr>
        <w:t xml:space="preserve"> </w:t>
      </w:r>
      <w:r>
        <w:rPr>
          <w:spacing w:val="-9"/>
        </w:rPr>
        <w:t>告</w:t>
      </w:r>
      <w:r>
        <w:rPr>
          <w:spacing w:val="-10"/>
        </w:rPr>
        <w:t>》）</w:t>
      </w:r>
      <w:r>
        <w:rPr>
          <w:spacing w:val="-32"/>
        </w:rPr>
        <w:t xml:space="preserve"> </w:t>
      </w:r>
      <w:r>
        <w:rPr>
          <w:spacing w:val="-10"/>
        </w:rPr>
        <w:t>自</w:t>
      </w:r>
      <w:r>
        <w:rPr/>
        <w:t>2007</w:t>
      </w:r>
      <w:r>
        <w:rPr>
          <w:spacing w:val="25"/>
        </w:rPr>
        <w:t xml:space="preserve"> </w:t>
      </w:r>
      <w:r>
        <w:rPr/>
        <w:t>年 7</w:t>
      </w:r>
      <w:r>
        <w:rPr>
          <w:spacing w:val="16"/>
          <w:w w:val="101"/>
        </w:rPr>
        <w:t xml:space="preserve"> </w:t>
      </w:r>
      <w:r>
        <w:rPr/>
        <w:t>月首次发布城乡互联网统计数据以来，至</w:t>
      </w:r>
      <w:r>
        <w:rPr>
          <w:spacing w:val="-4"/>
        </w:rPr>
        <w:t>今已有 16 年共计</w:t>
      </w:r>
      <w:r>
        <w:rPr>
          <w:spacing w:val="4"/>
        </w:rPr>
        <w:t xml:space="preserve"> </w:t>
      </w:r>
      <w:r>
        <w:rPr>
          <w:spacing w:val="-4"/>
        </w:rPr>
        <w:t>32 次数据报告</w:t>
      </w:r>
      <w:r>
        <w:rPr>
          <w:spacing w:val="-32"/>
        </w:rPr>
        <w:t xml:space="preserve"> </w:t>
      </w:r>
      <w:r>
        <w:rPr>
          <w:spacing w:val="-4"/>
        </w:rPr>
        <w:t>。2007</w:t>
      </w:r>
      <w:r>
        <w:rPr>
          <w:spacing w:val="16"/>
        </w:rPr>
        <w:t xml:space="preserve"> </w:t>
      </w:r>
      <w:r>
        <w:rPr>
          <w:spacing w:val="-4"/>
        </w:rPr>
        <w:t>年</w:t>
      </w:r>
      <w:r>
        <w:rPr>
          <w:spacing w:val="-16"/>
        </w:rPr>
        <w:t xml:space="preserve"> </w:t>
      </w:r>
      <w:r>
        <w:rPr>
          <w:spacing w:val="-4"/>
        </w:rPr>
        <w:t>7</w:t>
      </w:r>
      <w:r>
        <w:rPr>
          <w:spacing w:val="16"/>
          <w:w w:val="101"/>
        </w:rPr>
        <w:t xml:space="preserve"> </w:t>
      </w:r>
      <w:r>
        <w:rPr>
          <w:spacing w:val="-4"/>
        </w:rPr>
        <w:t>月发布</w:t>
      </w:r>
      <w:r>
        <w:rPr>
          <w:spacing w:val="-6"/>
        </w:rPr>
        <w:t>的第 20 次《统计报告》显示，“农村互联网发展程度</w:t>
      </w:r>
      <w:r>
        <w:rPr>
          <w:spacing w:val="-3"/>
        </w:rPr>
        <w:t>与城</w:t>
      </w:r>
      <w:r>
        <w:rPr>
          <w:spacing w:val="-17"/>
        </w:rPr>
        <w:t xml:space="preserve"> </w:t>
      </w:r>
      <w:r>
        <w:rPr>
          <w:spacing w:val="-3"/>
        </w:rPr>
        <w:t>镇</w:t>
      </w:r>
      <w:r>
        <w:rPr>
          <w:spacing w:val="-22"/>
        </w:rPr>
        <w:t xml:space="preserve"> </w:t>
      </w:r>
      <w:r>
        <w:rPr>
          <w:spacing w:val="-3"/>
        </w:rPr>
        <w:t>差</w:t>
      </w:r>
      <w:r>
        <w:rPr>
          <w:spacing w:val="-21"/>
        </w:rPr>
        <w:t xml:space="preserve"> </w:t>
      </w:r>
      <w:r>
        <w:rPr>
          <w:spacing w:val="-3"/>
        </w:rPr>
        <w:t>异 巨</w:t>
      </w:r>
      <w:r>
        <w:rPr>
          <w:spacing w:val="-17"/>
        </w:rPr>
        <w:t xml:space="preserve"> </w:t>
      </w:r>
      <w:r>
        <w:rPr>
          <w:spacing w:val="-3"/>
        </w:rPr>
        <w:t>大，城</w:t>
      </w:r>
      <w:r>
        <w:rPr>
          <w:spacing w:val="-24"/>
        </w:rPr>
        <w:t xml:space="preserve"> </w:t>
      </w:r>
      <w:r>
        <w:rPr>
          <w:spacing w:val="-3"/>
        </w:rPr>
        <w:t>镇</w:t>
      </w:r>
      <w:r>
        <w:rPr>
          <w:spacing w:val="-21"/>
        </w:rPr>
        <w:t xml:space="preserve"> </w:t>
      </w:r>
      <w:r>
        <w:rPr>
          <w:spacing w:val="-3"/>
        </w:rPr>
        <w:t>居 民</w:t>
      </w:r>
      <w:r>
        <w:rPr>
          <w:spacing w:val="-23"/>
        </w:rPr>
        <w:t xml:space="preserve"> </w:t>
      </w:r>
      <w:r>
        <w:rPr>
          <w:spacing w:val="-3"/>
        </w:rPr>
        <w:t>互</w:t>
      </w:r>
      <w:r>
        <w:rPr>
          <w:spacing w:val="-22"/>
        </w:rPr>
        <w:t xml:space="preserve"> </w:t>
      </w:r>
      <w:r>
        <w:rPr>
          <w:spacing w:val="-3"/>
        </w:rPr>
        <w:t>联 网</w:t>
      </w:r>
      <w:r>
        <w:rPr>
          <w:spacing w:val="-23"/>
        </w:rPr>
        <w:t xml:space="preserve"> </w:t>
      </w:r>
      <w:r>
        <w:rPr>
          <w:spacing w:val="-3"/>
        </w:rPr>
        <w:t>普</w:t>
      </w:r>
      <w:r>
        <w:rPr>
          <w:spacing w:val="-23"/>
        </w:rPr>
        <w:t xml:space="preserve"> </w:t>
      </w:r>
      <w:r>
        <w:rPr>
          <w:spacing w:val="-3"/>
        </w:rPr>
        <w:t>及</w:t>
      </w:r>
      <w:r>
        <w:rPr>
          <w:spacing w:val="-22"/>
        </w:rPr>
        <w:t xml:space="preserve"> </w:t>
      </w:r>
      <w:r>
        <w:rPr>
          <w:spacing w:val="-3"/>
        </w:rPr>
        <w:t>率</w:t>
      </w:r>
      <w:r>
        <w:rPr>
          <w:spacing w:val="-21"/>
        </w:rPr>
        <w:t xml:space="preserve"> </w:t>
      </w:r>
      <w:r>
        <w:rPr>
          <w:spacing w:val="-3"/>
        </w:rPr>
        <w:t>达</w:t>
      </w:r>
      <w:r>
        <w:rPr>
          <w:spacing w:val="-17"/>
        </w:rPr>
        <w:t xml:space="preserve"> </w:t>
      </w:r>
      <w:r>
        <w:rPr>
          <w:spacing w:val="-3"/>
        </w:rPr>
        <w:t>到</w:t>
      </w:r>
      <w:r>
        <w:rPr>
          <w:spacing w:val="-4"/>
        </w:rPr>
        <w:t>21</w:t>
      </w:r>
      <w:r>
        <w:rPr>
          <w:spacing w:val="-6"/>
        </w:rPr>
        <w:t xml:space="preserve"> </w:t>
      </w:r>
      <w:r>
        <w:rPr>
          <w:spacing w:val="-4"/>
        </w:rPr>
        <w:t>.</w:t>
      </w:r>
      <w:r>
        <w:rPr>
          <w:spacing w:val="-32"/>
        </w:rPr>
        <w:t xml:space="preserve"> </w:t>
      </w:r>
      <w:r>
        <w:rPr>
          <w:spacing w:val="-4"/>
        </w:rPr>
        <w:t>6% ,</w:t>
      </w:r>
      <w:r>
        <w:rPr>
          <w:spacing w:val="-20"/>
        </w:rPr>
        <w:t xml:space="preserve"> </w:t>
      </w:r>
      <w:r>
        <w:rPr>
          <w:spacing w:val="-4"/>
        </w:rPr>
        <w:t>农村互联网普及率却只有5</w:t>
      </w:r>
      <w:r>
        <w:rPr>
          <w:spacing w:val="-27"/>
        </w:rPr>
        <w:t xml:space="preserve"> </w:t>
      </w:r>
      <w:r>
        <w:rPr>
          <w:spacing w:val="-4"/>
        </w:rPr>
        <w:t>.</w:t>
      </w:r>
      <w:r>
        <w:rPr>
          <w:spacing w:val="-16"/>
        </w:rPr>
        <w:t xml:space="preserve"> </w:t>
      </w:r>
      <w:r>
        <w:rPr>
          <w:spacing w:val="-4"/>
        </w:rPr>
        <w:t>1%</w:t>
      </w:r>
      <w:r>
        <w:rPr>
          <w:spacing w:val="-22"/>
        </w:rPr>
        <w:t xml:space="preserve"> </w:t>
      </w:r>
      <w:r>
        <w:rPr>
          <w:spacing w:val="-4"/>
        </w:rPr>
        <w:t>”</w:t>
      </w:r>
      <w:r>
        <w:rPr>
          <w:sz w:val="15"/>
          <w:szCs w:val="15"/>
          <w:spacing w:val="-4"/>
          <w:position w:val="6"/>
        </w:rPr>
        <w:t>[3]</w:t>
      </w:r>
      <w:r>
        <w:rPr>
          <w:sz w:val="15"/>
          <w:szCs w:val="15"/>
          <w:spacing w:val="34"/>
          <w:position w:val="6"/>
        </w:rPr>
        <w:t xml:space="preserve"> </w:t>
      </w:r>
      <w:r>
        <w:rPr>
          <w:spacing w:val="-4"/>
        </w:rPr>
        <w:t>。2023</w:t>
      </w:r>
      <w:r>
        <w:rPr>
          <w:spacing w:val="-12"/>
        </w:rPr>
        <w:t>年 8</w:t>
      </w:r>
      <w:r>
        <w:rPr>
          <w:spacing w:val="17"/>
        </w:rPr>
        <w:t xml:space="preserve"> </w:t>
      </w:r>
      <w:r>
        <w:rPr>
          <w:spacing w:val="-12"/>
        </w:rPr>
        <w:t>月发布的第 52</w:t>
      </w:r>
      <w:r>
        <w:rPr>
          <w:spacing w:val="10"/>
        </w:rPr>
        <w:t xml:space="preserve"> </w:t>
      </w:r>
      <w:r>
        <w:rPr>
          <w:spacing w:val="-12"/>
        </w:rPr>
        <w:t>次《统计报告》显示，“</w:t>
      </w:r>
      <w:r>
        <w:rPr>
          <w:spacing w:val="-13"/>
        </w:rPr>
        <w:t>截至 2023</w:t>
      </w:r>
      <w:r>
        <w:rPr>
          <w:spacing w:val="-3"/>
        </w:rPr>
        <w:t>年 6 月，我国城镇地区互联网普及率为</w:t>
      </w:r>
      <w:r>
        <w:rPr>
          <w:spacing w:val="-4"/>
        </w:rPr>
        <w:t xml:space="preserve"> 85</w:t>
      </w:r>
      <w:r>
        <w:rPr>
          <w:spacing w:val="-27"/>
        </w:rPr>
        <w:t xml:space="preserve"> </w:t>
      </w:r>
      <w:r>
        <w:rPr>
          <w:spacing w:val="-4"/>
        </w:rPr>
        <w:t>.</w:t>
      </w:r>
      <w:r>
        <w:rPr>
          <w:spacing w:val="-12"/>
        </w:rPr>
        <w:t xml:space="preserve"> </w:t>
      </w:r>
      <w:r>
        <w:rPr>
          <w:spacing w:val="-4"/>
        </w:rPr>
        <w:t>1% ,</w:t>
      </w:r>
      <w:r>
        <w:rPr>
          <w:spacing w:val="-16"/>
        </w:rPr>
        <w:t xml:space="preserve"> </w:t>
      </w:r>
      <w:r>
        <w:rPr>
          <w:spacing w:val="-4"/>
        </w:rPr>
        <w:t>农村</w:t>
      </w:r>
      <w:r>
        <w:rPr>
          <w:spacing w:val="2"/>
        </w:rPr>
        <w:t>地区互联网普及率为 60.</w:t>
      </w:r>
      <w:r>
        <w:rPr>
          <w:spacing w:val="-32"/>
        </w:rPr>
        <w:t xml:space="preserve"> </w:t>
      </w:r>
      <w:r>
        <w:rPr>
          <w:spacing w:val="2"/>
        </w:rPr>
        <w:t>5%</w:t>
      </w:r>
      <w:r>
        <w:rPr>
          <w:spacing w:val="-32"/>
        </w:rPr>
        <w:t xml:space="preserve"> </w:t>
      </w:r>
      <w:r>
        <w:rPr>
          <w:spacing w:val="2"/>
        </w:rPr>
        <w:t>”</w:t>
      </w:r>
      <w:r>
        <w:rPr>
          <w:sz w:val="15"/>
          <w:szCs w:val="15"/>
          <w:spacing w:val="2"/>
          <w:position w:val="6"/>
        </w:rPr>
        <w:t>[4]</w:t>
      </w:r>
      <w:r>
        <w:rPr>
          <w:sz w:val="15"/>
          <w:szCs w:val="15"/>
          <w:spacing w:val="33"/>
          <w:w w:val="101"/>
          <w:position w:val="6"/>
        </w:rPr>
        <w:t xml:space="preserve"> </w:t>
      </w:r>
      <w:r>
        <w:rPr>
          <w:spacing w:val="2"/>
        </w:rPr>
        <w:t>。虽</w:t>
      </w:r>
      <w:r>
        <w:rPr>
          <w:spacing w:val="1"/>
        </w:rPr>
        <w:t>然城乡互联网</w:t>
      </w:r>
      <w:r>
        <w:rPr>
          <w:spacing w:val="3"/>
        </w:rPr>
        <w:t>普及率均显著提高，但二者仍相差 24</w:t>
      </w:r>
      <w:r>
        <w:rPr>
          <w:spacing w:val="-27"/>
        </w:rPr>
        <w:t xml:space="preserve"> </w:t>
      </w:r>
      <w:r>
        <w:rPr>
          <w:spacing w:val="3"/>
        </w:rPr>
        <w:t>.</w:t>
      </w:r>
      <w:r>
        <w:rPr>
          <w:spacing w:val="-21"/>
        </w:rPr>
        <w:t xml:space="preserve"> </w:t>
      </w:r>
      <w:r>
        <w:rPr>
          <w:spacing w:val="3"/>
        </w:rPr>
        <w:t>6</w:t>
      </w:r>
      <w:r>
        <w:rPr>
          <w:spacing w:val="20"/>
        </w:rPr>
        <w:t xml:space="preserve"> </w:t>
      </w:r>
      <w:r>
        <w:rPr>
          <w:spacing w:val="3"/>
        </w:rPr>
        <w:t>个百分点。</w:t>
      </w:r>
      <w:r>
        <w:rPr>
          <w:spacing w:val="8"/>
        </w:rPr>
        <w:t>而且从全国非网民规模来看，“</w:t>
      </w:r>
      <w:r>
        <w:rPr>
          <w:spacing w:val="-30"/>
        </w:rPr>
        <w:t xml:space="preserve"> </w:t>
      </w:r>
      <w:r>
        <w:rPr>
          <w:spacing w:val="8"/>
        </w:rPr>
        <w:t>我国非网民仍以农</w:t>
      </w:r>
      <w:r>
        <w:rPr>
          <w:spacing w:val="-2"/>
        </w:rPr>
        <w:t>村地区为主，农村地区非网民占比为 59</w:t>
      </w:r>
      <w:r>
        <w:rPr>
          <w:spacing w:val="-30"/>
        </w:rPr>
        <w:t xml:space="preserve"> </w:t>
      </w:r>
      <w:r>
        <w:rPr>
          <w:spacing w:val="-2"/>
        </w:rPr>
        <w:t>.</w:t>
      </w:r>
      <w:r>
        <w:rPr>
          <w:spacing w:val="-31"/>
        </w:rPr>
        <w:t xml:space="preserve"> </w:t>
      </w:r>
      <w:r>
        <w:rPr>
          <w:spacing w:val="-2"/>
        </w:rPr>
        <w:t>0% , 高于全</w:t>
      </w:r>
      <w:r>
        <w:rPr>
          <w:spacing w:val="-2"/>
        </w:rPr>
        <w:t>国农村人口比例 23</w:t>
      </w:r>
      <w:r>
        <w:rPr>
          <w:spacing w:val="-13"/>
        </w:rPr>
        <w:t xml:space="preserve"> </w:t>
      </w:r>
      <w:r>
        <w:rPr>
          <w:spacing w:val="-2"/>
        </w:rPr>
        <w:t>.</w:t>
      </w:r>
      <w:r>
        <w:rPr>
          <w:spacing w:val="-28"/>
        </w:rPr>
        <w:t xml:space="preserve"> </w:t>
      </w:r>
      <w:r>
        <w:rPr>
          <w:spacing w:val="-2"/>
        </w:rPr>
        <w:t>8 个百分点”</w:t>
      </w:r>
      <w:r>
        <w:rPr>
          <w:sz w:val="15"/>
          <w:szCs w:val="15"/>
          <w:spacing w:val="-2"/>
          <w:position w:val="6"/>
        </w:rPr>
        <w:t>[4]</w:t>
      </w:r>
      <w:r>
        <w:rPr>
          <w:sz w:val="15"/>
          <w:szCs w:val="15"/>
          <w:spacing w:val="21"/>
          <w:w w:val="101"/>
          <w:position w:val="6"/>
        </w:rPr>
        <w:t xml:space="preserve"> </w:t>
      </w:r>
      <w:r>
        <w:rPr>
          <w:spacing w:val="-2"/>
        </w:rPr>
        <w:t>。</w:t>
      </w:r>
    </w:p>
    <w:p>
      <w:pPr>
        <w:pStyle w:val="BodyText"/>
        <w:ind w:left="2" w:right="237" w:firstLine="420"/>
        <w:spacing w:before="19" w:line="219" w:lineRule="auto"/>
        <w:jc w:val="both"/>
        <w:rPr/>
      </w:pPr>
      <w:r>
        <w:rPr>
          <w:spacing w:val="9"/>
        </w:rPr>
        <w:t>第二，乡村广播电视媒体使用率高凸显媒介分</w:t>
      </w:r>
      <w:r>
        <w:rPr>
          <w:spacing w:val="8"/>
        </w:rPr>
        <w:t>化</w:t>
      </w:r>
      <w:r>
        <w:rPr>
          <w:spacing w:val="-30"/>
        </w:rPr>
        <w:t xml:space="preserve"> </w:t>
      </w:r>
      <w:r>
        <w:rPr>
          <w:spacing w:val="8"/>
        </w:rPr>
        <w:t>。广播电视是对接收者门槛要求最低的媒体，尤</w:t>
      </w:r>
      <w:r>
        <w:rPr/>
        <w:t>其是广播对听众受教育程度要求低，花钱少，伴随性</w:t>
      </w:r>
      <w:r>
        <w:rPr>
          <w:spacing w:val="-1"/>
        </w:rPr>
        <w:t>强，老少咸宜，是最适宜乡村居民使用的媒体</w:t>
      </w:r>
      <w:r>
        <w:rPr>
          <w:spacing w:val="-31"/>
        </w:rPr>
        <w:t xml:space="preserve"> </w:t>
      </w:r>
      <w:r>
        <w:rPr>
          <w:spacing w:val="-1"/>
        </w:rPr>
        <w:t>。国家</w:t>
      </w:r>
      <w:r>
        <w:rPr/>
        <w:t>通过“村村通”“村村响”等工程不断增强乡村广播</w:t>
      </w:r>
      <w:r>
        <w:rPr>
          <w:spacing w:val="9"/>
        </w:rPr>
        <w:t>电视的覆盖率，确保广播电视在乡村信息传播中的</w:t>
      </w:r>
      <w:r>
        <w:rPr>
          <w:spacing w:val="-1"/>
        </w:rPr>
        <w:t>主导地位</w:t>
      </w:r>
      <w:r>
        <w:rPr>
          <w:spacing w:val="-31"/>
        </w:rPr>
        <w:t xml:space="preserve"> </w:t>
      </w:r>
      <w:r>
        <w:rPr>
          <w:spacing w:val="-1"/>
        </w:rPr>
        <w:t>。从农村视角来看，随着工业化、城镇化和</w:t>
      </w:r>
      <w:r>
        <w:rPr/>
        <w:t>农业现代化的加速推进，农村壮年劳力外出务工、进</w:t>
      </w:r>
      <w:r>
        <w:rPr>
          <w:spacing w:val="9"/>
        </w:rPr>
        <w:t>城落户人口数量逐年增长，农村人口多为留守儿童</w:t>
      </w:r>
      <w:r>
        <w:rPr>
          <w:spacing w:val="18"/>
        </w:rPr>
        <w:t>和老人</w:t>
      </w:r>
      <w:r>
        <w:rPr>
          <w:spacing w:val="-32"/>
        </w:rPr>
        <w:t xml:space="preserve"> </w:t>
      </w:r>
      <w:r>
        <w:rPr>
          <w:spacing w:val="18"/>
        </w:rPr>
        <w:t>。而老人和小孩是广播电视的主要服务对</w:t>
      </w:r>
      <w:r>
        <w:rPr/>
        <w:t>象，尤其是老年人由于文化水平、身体退化等原因使</w:t>
      </w:r>
      <w:r>
        <w:rPr/>
        <w:t>用智能手机有障碍，是非网民的主要群体，他们多用</w:t>
      </w:r>
      <w:r>
        <w:rPr>
          <w:spacing w:val="-2"/>
        </w:rPr>
        <w:t>传统广播电视来打发闲暇时光</w:t>
      </w:r>
      <w:r>
        <w:rPr>
          <w:spacing w:val="-29"/>
        </w:rPr>
        <w:t xml:space="preserve"> </w:t>
      </w:r>
      <w:r>
        <w:rPr>
          <w:spacing w:val="-2"/>
        </w:rPr>
        <w:t>。2021</w:t>
      </w:r>
      <w:r>
        <w:rPr>
          <w:spacing w:val="35"/>
        </w:rPr>
        <w:t xml:space="preserve"> </w:t>
      </w:r>
      <w:r>
        <w:rPr>
          <w:spacing w:val="-2"/>
        </w:rPr>
        <w:t>年 4</w:t>
      </w:r>
      <w:r>
        <w:rPr>
          <w:spacing w:val="20"/>
        </w:rPr>
        <w:t xml:space="preserve"> </w:t>
      </w:r>
      <w:r>
        <w:rPr>
          <w:spacing w:val="-2"/>
        </w:rPr>
        <w:t>月 25  日</w:t>
      </w:r>
      <w:r>
        <w:rPr>
          <w:spacing w:val="2"/>
        </w:rPr>
        <w:t>国家广电总局公布的《2021</w:t>
      </w:r>
      <w:r>
        <w:rPr>
          <w:spacing w:val="32"/>
        </w:rPr>
        <w:t xml:space="preserve"> </w:t>
      </w:r>
      <w:r>
        <w:rPr>
          <w:spacing w:val="2"/>
        </w:rPr>
        <w:t>年全国广播电视</w:t>
      </w:r>
      <w:r>
        <w:rPr>
          <w:spacing w:val="1"/>
        </w:rPr>
        <w:t>行业统</w:t>
      </w:r>
      <w:r>
        <w:rPr>
          <w:spacing w:val="-5"/>
        </w:rPr>
        <w:t>计公</w:t>
      </w:r>
      <w:r>
        <w:rPr>
          <w:spacing w:val="-12"/>
        </w:rPr>
        <w:t xml:space="preserve"> </w:t>
      </w:r>
      <w:r>
        <w:rPr>
          <w:spacing w:val="-5"/>
        </w:rPr>
        <w:t>报》表 明，农</w:t>
      </w:r>
      <w:r>
        <w:rPr>
          <w:spacing w:val="-17"/>
        </w:rPr>
        <w:t xml:space="preserve"> </w:t>
      </w:r>
      <w:r>
        <w:rPr>
          <w:spacing w:val="-5"/>
        </w:rPr>
        <w:t>村</w:t>
      </w:r>
      <w:r>
        <w:rPr>
          <w:spacing w:val="-14"/>
        </w:rPr>
        <w:t xml:space="preserve"> </w:t>
      </w:r>
      <w:r>
        <w:rPr>
          <w:spacing w:val="-5"/>
        </w:rPr>
        <w:t>广</w:t>
      </w:r>
      <w:r>
        <w:rPr>
          <w:spacing w:val="-17"/>
        </w:rPr>
        <w:t xml:space="preserve"> </w:t>
      </w:r>
      <w:r>
        <w:rPr>
          <w:spacing w:val="-5"/>
        </w:rPr>
        <w:t>播</w:t>
      </w:r>
      <w:r>
        <w:rPr>
          <w:spacing w:val="-16"/>
        </w:rPr>
        <w:t xml:space="preserve"> </w:t>
      </w:r>
      <w:r>
        <w:rPr>
          <w:spacing w:val="-5"/>
        </w:rPr>
        <w:t>节</w:t>
      </w:r>
      <w:r>
        <w:rPr>
          <w:spacing w:val="25"/>
        </w:rPr>
        <w:t xml:space="preserve"> </w:t>
      </w:r>
      <w:r>
        <w:rPr>
          <w:spacing w:val="-5"/>
        </w:rPr>
        <w:t>目</w:t>
      </w:r>
      <w:r>
        <w:rPr>
          <w:spacing w:val="-16"/>
        </w:rPr>
        <w:t xml:space="preserve"> </w:t>
      </w:r>
      <w:r>
        <w:rPr>
          <w:spacing w:val="-5"/>
        </w:rPr>
        <w:t>综</w:t>
      </w:r>
      <w:r>
        <w:rPr>
          <w:spacing w:val="-15"/>
        </w:rPr>
        <w:t xml:space="preserve"> </w:t>
      </w:r>
      <w:r>
        <w:rPr>
          <w:spacing w:val="-5"/>
        </w:rPr>
        <w:t>合</w:t>
      </w:r>
      <w:r>
        <w:rPr>
          <w:spacing w:val="-15"/>
        </w:rPr>
        <w:t xml:space="preserve"> </w:t>
      </w:r>
      <w:r>
        <w:rPr>
          <w:spacing w:val="-5"/>
        </w:rPr>
        <w:t>人</w:t>
      </w:r>
      <w:r>
        <w:rPr>
          <w:spacing w:val="19"/>
        </w:rPr>
        <w:t xml:space="preserve"> </w:t>
      </w:r>
      <w:r>
        <w:rPr>
          <w:spacing w:val="-5"/>
        </w:rPr>
        <w:t>口</w:t>
      </w:r>
      <w:r>
        <w:rPr>
          <w:spacing w:val="-14"/>
        </w:rPr>
        <w:t xml:space="preserve"> </w:t>
      </w:r>
      <w:r>
        <w:rPr>
          <w:spacing w:val="-5"/>
        </w:rPr>
        <w:t>覆</w:t>
      </w:r>
      <w:r>
        <w:rPr>
          <w:spacing w:val="-12"/>
        </w:rPr>
        <w:t xml:space="preserve"> </w:t>
      </w:r>
      <w:r>
        <w:rPr>
          <w:spacing w:val="-5"/>
        </w:rPr>
        <w:t>盖</w:t>
      </w:r>
      <w:r>
        <w:rPr>
          <w:spacing w:val="-15"/>
        </w:rPr>
        <w:t xml:space="preserve"> </w:t>
      </w:r>
      <w:r>
        <w:rPr>
          <w:spacing w:val="-5"/>
        </w:rPr>
        <w:t>率</w:t>
      </w:r>
    </w:p>
    <w:p>
      <w:pPr>
        <w:pStyle w:val="BodyText"/>
        <w:ind w:left="3" w:right="233" w:hanging="2"/>
        <w:spacing w:before="2" w:line="213" w:lineRule="auto"/>
        <w:rPr/>
      </w:pPr>
      <w:r>
        <w:rPr>
          <w:spacing w:val="-2"/>
        </w:rPr>
        <w:t>99</w:t>
      </w:r>
      <w:r>
        <w:rPr>
          <w:spacing w:val="-31"/>
        </w:rPr>
        <w:t xml:space="preserve"> </w:t>
      </w:r>
      <w:r>
        <w:rPr>
          <w:spacing w:val="-2"/>
        </w:rPr>
        <w:t>.</w:t>
      </w:r>
      <w:r>
        <w:rPr>
          <w:spacing w:val="-33"/>
        </w:rPr>
        <w:t xml:space="preserve"> </w:t>
      </w:r>
      <w:r>
        <w:rPr>
          <w:spacing w:val="-2"/>
        </w:rPr>
        <w:t>26% ,</w:t>
      </w:r>
      <w:r>
        <w:rPr>
          <w:spacing w:val="-21"/>
        </w:rPr>
        <w:t xml:space="preserve"> </w:t>
      </w:r>
      <w:r>
        <w:rPr>
          <w:spacing w:val="-2"/>
        </w:rPr>
        <w:t>农村电视节目综合人口覆盖率 9</w:t>
      </w:r>
      <w:r>
        <w:rPr>
          <w:spacing w:val="-3"/>
        </w:rPr>
        <w:t>9</w:t>
      </w:r>
      <w:r>
        <w:rPr>
          <w:spacing w:val="-31"/>
        </w:rPr>
        <w:t xml:space="preserve"> </w:t>
      </w:r>
      <w:r>
        <w:rPr>
          <w:spacing w:val="-3"/>
        </w:rPr>
        <w:t>.</w:t>
      </w:r>
      <w:r>
        <w:rPr>
          <w:spacing w:val="-25"/>
        </w:rPr>
        <w:t xml:space="preserve"> </w:t>
      </w:r>
      <w:r>
        <w:rPr>
          <w:spacing w:val="-3"/>
        </w:rPr>
        <w:t>52% , 分</w:t>
      </w:r>
      <w:r>
        <w:rPr>
          <w:spacing w:val="-4"/>
        </w:rPr>
        <w:t>别比 2020 年提高了 0.09</w:t>
      </w:r>
      <w:r>
        <w:rPr>
          <w:spacing w:val="34"/>
          <w:w w:val="101"/>
        </w:rPr>
        <w:t xml:space="preserve"> </w:t>
      </w:r>
      <w:r>
        <w:rPr>
          <w:spacing w:val="-4"/>
        </w:rPr>
        <w:t>和 0</w:t>
      </w:r>
      <w:r>
        <w:rPr>
          <w:spacing w:val="-35"/>
        </w:rPr>
        <w:t xml:space="preserve"> </w:t>
      </w:r>
      <w:r>
        <w:rPr>
          <w:spacing w:val="-4"/>
        </w:rPr>
        <w:t>.</w:t>
      </w:r>
      <w:r>
        <w:rPr>
          <w:spacing w:val="-35"/>
        </w:rPr>
        <w:t xml:space="preserve"> </w:t>
      </w:r>
      <w:r>
        <w:rPr>
          <w:spacing w:val="-4"/>
        </w:rPr>
        <w:t>07 个百分点</w:t>
      </w:r>
      <w:r>
        <w:rPr>
          <w:spacing w:val="-31"/>
        </w:rPr>
        <w:t xml:space="preserve"> </w:t>
      </w:r>
      <w:r>
        <w:rPr>
          <w:spacing w:val="-4"/>
        </w:rPr>
        <w:t>。农村有</w:t>
      </w:r>
      <w:r>
        <w:rPr>
          <w:spacing w:val="1"/>
        </w:rPr>
        <w:t>线广播电视实际用户数 0</w:t>
      </w:r>
      <w:r>
        <w:rPr>
          <w:spacing w:val="-32"/>
        </w:rPr>
        <w:t xml:space="preserve"> </w:t>
      </w:r>
      <w:r>
        <w:rPr>
          <w:spacing w:val="1"/>
        </w:rPr>
        <w:t>.</w:t>
      </w:r>
      <w:r>
        <w:rPr>
          <w:spacing w:val="-27"/>
        </w:rPr>
        <w:t xml:space="preserve"> </w:t>
      </w:r>
      <w:r>
        <w:rPr>
          <w:spacing w:val="1"/>
        </w:rPr>
        <w:t>67 亿户，在有线网络未通</w:t>
      </w:r>
      <w:r>
        <w:rPr>
          <w:spacing w:val="6"/>
        </w:rPr>
        <w:t>达的农村地区直播卫星用户</w:t>
      </w:r>
      <w:r>
        <w:rPr>
          <w:spacing w:val="33"/>
        </w:rPr>
        <w:t xml:space="preserve"> </w:t>
      </w:r>
      <w:r>
        <w:rPr>
          <w:spacing w:val="6"/>
        </w:rPr>
        <w:t>1</w:t>
      </w:r>
      <w:r>
        <w:rPr>
          <w:spacing w:val="-18"/>
        </w:rPr>
        <w:t xml:space="preserve"> </w:t>
      </w:r>
      <w:r>
        <w:rPr>
          <w:spacing w:val="6"/>
        </w:rPr>
        <w:t>.</w:t>
      </w:r>
      <w:r>
        <w:rPr>
          <w:spacing w:val="-17"/>
        </w:rPr>
        <w:t xml:space="preserve"> </w:t>
      </w:r>
      <w:r>
        <w:rPr>
          <w:spacing w:val="6"/>
        </w:rPr>
        <w:t>48</w:t>
      </w:r>
      <w:r>
        <w:rPr>
          <w:spacing w:val="31"/>
        </w:rPr>
        <w:t xml:space="preserve"> </w:t>
      </w:r>
      <w:r>
        <w:rPr>
          <w:spacing w:val="6"/>
        </w:rPr>
        <w:t>亿户，同比增长</w:t>
      </w:r>
    </w:p>
    <w:p>
      <w:pPr>
        <w:pStyle w:val="BodyText"/>
        <w:spacing w:before="23" w:line="227" w:lineRule="exact"/>
        <w:rPr/>
      </w:pPr>
      <w:r>
        <w:rPr>
          <w:spacing w:val="5"/>
        </w:rPr>
        <w:t>0.</w:t>
      </w:r>
      <w:r>
        <w:rPr>
          <w:spacing w:val="-26"/>
        </w:rPr>
        <w:t xml:space="preserve"> </w:t>
      </w:r>
      <w:r>
        <w:rPr>
          <w:spacing w:val="5"/>
          <w:position w:val="2"/>
        </w:rPr>
        <w:t>68%</w:t>
      </w:r>
      <w:r>
        <w:rPr>
          <w:sz w:val="15"/>
          <w:szCs w:val="15"/>
          <w:spacing w:val="5"/>
          <w:position w:val="2"/>
        </w:rPr>
        <w:t>[5]</w:t>
      </w:r>
      <w:r>
        <w:rPr>
          <w:sz w:val="15"/>
          <w:szCs w:val="15"/>
          <w:spacing w:val="33"/>
          <w:w w:val="101"/>
          <w:position w:val="2"/>
        </w:rPr>
        <w:t xml:space="preserve"> </w:t>
      </w:r>
      <w:r>
        <w:rPr>
          <w:spacing w:val="5"/>
        </w:rPr>
        <w:t>。在农村人口不断减少的情况下，广播电</w:t>
      </w:r>
    </w:p>
    <w:p>
      <w:pPr>
        <w:spacing w:line="14" w:lineRule="auto"/>
        <w:rPr>
          <w:rFonts w:ascii="Arial"/>
          <w:sz w:val="2"/>
        </w:rPr>
      </w:pPr>
      <w:r>
        <w:rPr>
          <w:rFonts w:ascii="Arial" w:hAnsi="Arial" w:eastAsia="Arial" w:cs="Arial"/>
          <w:sz w:val="2"/>
          <w:szCs w:val="2"/>
        </w:rPr>
        <w:br w:type="column"/>
      </w:r>
    </w:p>
    <w:p>
      <w:pPr>
        <w:pStyle w:val="BodyText"/>
        <w:ind w:left="89" w:right="80"/>
        <w:spacing w:before="40" w:line="220" w:lineRule="auto"/>
        <w:jc w:val="both"/>
        <w:rPr/>
      </w:pPr>
      <w:r>
        <w:rPr>
          <w:spacing w:val="9"/>
        </w:rPr>
        <w:t>视实际用户不降反增，表明广播电视仍然是我国农</w:t>
      </w:r>
      <w:r>
        <w:rPr>
          <w:spacing w:val="8"/>
        </w:rPr>
        <w:t>村的主要媒体，是乡村居民接收信息的主渠道</w:t>
      </w:r>
      <w:r>
        <w:rPr>
          <w:spacing w:val="-32"/>
        </w:rPr>
        <w:t xml:space="preserve"> </w:t>
      </w:r>
      <w:r>
        <w:rPr>
          <w:spacing w:val="8"/>
        </w:rPr>
        <w:t>。这</w:t>
      </w:r>
      <w:r>
        <w:rPr>
          <w:spacing w:val="9"/>
        </w:rPr>
        <w:t>与城市的媒介使用变化正好相反，城乡信息传播媒</w:t>
      </w:r>
      <w:r>
        <w:rPr>
          <w:spacing w:val="7"/>
        </w:rPr>
        <w:t>介表现出巨大反差。</w:t>
      </w:r>
    </w:p>
    <w:p>
      <w:pPr>
        <w:pStyle w:val="BodyText"/>
        <w:ind w:left="89" w:right="14" w:firstLine="428"/>
        <w:spacing w:before="3" w:line="220" w:lineRule="auto"/>
        <w:jc w:val="both"/>
        <w:rPr/>
      </w:pPr>
      <w:r>
        <w:rPr>
          <w:spacing w:val="2"/>
        </w:rPr>
        <w:t>总之，无论是互联网带来的城乡信息分化趋</w:t>
      </w:r>
      <w:r>
        <w:rPr>
          <w:spacing w:val="1"/>
        </w:rPr>
        <w:t>势，</w:t>
      </w:r>
      <w:r>
        <w:rPr>
          <w:spacing w:val="9"/>
        </w:rPr>
        <w:t>还是农村广播电视媒体延续使用的增长态势，两相</w:t>
      </w:r>
      <w:r>
        <w:rPr>
          <w:spacing w:val="9"/>
        </w:rPr>
        <w:t>对照，表明城乡因媒介使用而导致的信息分化现象</w:t>
      </w:r>
      <w:r>
        <w:rPr>
          <w:spacing w:val="8"/>
        </w:rPr>
        <w:t>突出</w:t>
      </w:r>
      <w:r>
        <w:rPr>
          <w:spacing w:val="-32"/>
        </w:rPr>
        <w:t xml:space="preserve"> </w:t>
      </w:r>
      <w:r>
        <w:rPr>
          <w:spacing w:val="8"/>
        </w:rPr>
        <w:t>。在当前新媒体对社会生产生活全方位渗透的</w:t>
      </w:r>
      <w:r>
        <w:rPr>
          <w:spacing w:val="9"/>
        </w:rPr>
        <w:t>情形下，广大的乡村被媒介形塑和重构的格局正在</w:t>
      </w:r>
      <w:r>
        <w:rPr>
          <w:spacing w:val="9"/>
        </w:rPr>
        <w:t>形成，由城乡媒介使用差异所导致的信息分化现象</w:t>
      </w:r>
      <w:r>
        <w:rPr>
          <w:spacing w:val="7"/>
        </w:rPr>
        <w:t>短期内难以避免。</w:t>
      </w:r>
    </w:p>
    <w:p>
      <w:pPr>
        <w:pStyle w:val="BodyText"/>
        <w:ind w:left="505"/>
        <w:spacing w:line="184" w:lineRule="auto"/>
        <w:outlineLvl w:val="3"/>
        <w:rPr>
          <w:rFonts w:ascii="SimHei" w:hAnsi="SimHei" w:eastAsia="SimHei" w:cs="SimHei"/>
        </w:rPr>
      </w:pPr>
      <w:r>
        <w:rPr>
          <w:spacing w:val="-4"/>
        </w:rPr>
        <w:t>2.</w:t>
      </w:r>
      <w:r>
        <w:rPr>
          <w:spacing w:val="-11"/>
        </w:rPr>
        <w:t xml:space="preserve"> </w:t>
      </w:r>
      <w:r>
        <w:rPr>
          <w:rFonts w:ascii="SimHei" w:hAnsi="SimHei" w:eastAsia="SimHei" w:cs="SimHei"/>
          <w:spacing w:val="-4"/>
        </w:rPr>
        <w:t>失衡</w:t>
      </w:r>
      <w:r>
        <w:rPr>
          <w:spacing w:val="-4"/>
        </w:rPr>
        <w:t>：</w:t>
      </w:r>
      <w:r>
        <w:rPr>
          <w:rFonts w:ascii="SimHei" w:hAnsi="SimHei" w:eastAsia="SimHei" w:cs="SimHei"/>
          <w:spacing w:val="-4"/>
        </w:rPr>
        <w:t>乡村信息应用之痛</w:t>
      </w:r>
    </w:p>
    <w:p>
      <w:pPr>
        <w:pStyle w:val="BodyText"/>
        <w:ind w:left="89" w:firstLine="422"/>
        <w:spacing w:before="44" w:line="220" w:lineRule="auto"/>
        <w:rPr/>
      </w:pPr>
      <w:r>
        <w:rPr>
          <w:spacing w:val="13"/>
        </w:rPr>
        <w:t>如果说城乡媒介使用的差距是一种显性存在，</w:t>
      </w:r>
      <w:r>
        <w:rPr>
          <w:spacing w:val="9"/>
        </w:rPr>
        <w:t>那么，附着在媒介之上的信息内容选择与使用差距</w:t>
      </w:r>
      <w:r>
        <w:rPr>
          <w:spacing w:val="9"/>
        </w:rPr>
        <w:t>就略微隐形，目前这种差距带来的社会影响正在逐</w:t>
      </w:r>
      <w:r>
        <w:rPr>
          <w:spacing w:val="10"/>
        </w:rPr>
        <w:t>步显现</w:t>
      </w:r>
      <w:r>
        <w:rPr>
          <w:spacing w:val="-17"/>
        </w:rPr>
        <w:t xml:space="preserve"> </w:t>
      </w:r>
      <w:r>
        <w:rPr>
          <w:spacing w:val="10"/>
        </w:rPr>
        <w:t>。</w:t>
      </w:r>
      <w:r>
        <w:rPr>
          <w:spacing w:val="-38"/>
        </w:rPr>
        <w:t xml:space="preserve"> </w:t>
      </w:r>
      <w:r>
        <w:rPr>
          <w:spacing w:val="10"/>
        </w:rPr>
        <w:t>由于乡村信息基础设施建设的相对滞后、</w:t>
      </w:r>
      <w:r>
        <w:rPr>
          <w:spacing w:val="9"/>
        </w:rPr>
        <w:t>信息网络的覆盖受限及信息资源的结构性失衡，生</w:t>
      </w:r>
      <w:r>
        <w:rPr>
          <w:spacing w:val="9"/>
        </w:rPr>
        <w:t>活在乡村的人们在信息应用与共享方面的失落感明</w:t>
      </w:r>
      <w:r>
        <w:rPr>
          <w:spacing w:val="5"/>
        </w:rPr>
        <w:t>显增强。</w:t>
      </w:r>
    </w:p>
    <w:p>
      <w:pPr>
        <w:pStyle w:val="BodyText"/>
        <w:ind w:left="89" w:right="80" w:firstLine="420"/>
        <w:spacing w:before="12" w:line="219" w:lineRule="auto"/>
        <w:jc w:val="both"/>
        <w:rPr/>
      </w:pPr>
      <w:r>
        <w:rPr>
          <w:spacing w:val="20"/>
        </w:rPr>
        <w:t>信息应用是由信息使用主体根据个体需求选</w:t>
      </w:r>
      <w:r>
        <w:rPr/>
        <w:t>择、使用信息的过程，主体自身对信息的兴趣、使用</w:t>
      </w:r>
      <w:r>
        <w:rPr/>
        <w:t>动机、认知、处理能力等因素直接关系到信息应用过</w:t>
      </w:r>
      <w:r>
        <w:rPr>
          <w:spacing w:val="8"/>
        </w:rPr>
        <w:t>程的进展顺利与否及其结果的效度</w:t>
      </w:r>
      <w:r>
        <w:rPr>
          <w:spacing w:val="-32"/>
        </w:rPr>
        <w:t xml:space="preserve"> </w:t>
      </w:r>
      <w:r>
        <w:rPr>
          <w:spacing w:val="8"/>
        </w:rPr>
        <w:t>。而这些因素往</w:t>
      </w:r>
      <w:r>
        <w:rPr/>
        <w:t>往与主体自身的经济状况、社会地位、受教育程度等</w:t>
      </w:r>
      <w:r>
        <w:rPr>
          <w:spacing w:val="8"/>
        </w:rPr>
        <w:t>社会因素直接相关</w:t>
      </w:r>
      <w:r>
        <w:rPr>
          <w:spacing w:val="-32"/>
        </w:rPr>
        <w:t xml:space="preserve"> </w:t>
      </w:r>
      <w:r>
        <w:rPr>
          <w:spacing w:val="8"/>
        </w:rPr>
        <w:t>。受农耕文化及城乡二元结构的</w:t>
      </w:r>
      <w:r>
        <w:rPr>
          <w:spacing w:val="1"/>
        </w:rPr>
        <w:t>影响，即便经过 40</w:t>
      </w:r>
      <w:r>
        <w:rPr>
          <w:spacing w:val="25"/>
          <w:w w:val="101"/>
        </w:rPr>
        <w:t xml:space="preserve"> </w:t>
      </w:r>
      <w:r>
        <w:rPr>
          <w:spacing w:val="1"/>
        </w:rPr>
        <w:t>多年的改革开放、多年的脱贫攻</w:t>
      </w:r>
      <w:r>
        <w:rPr>
          <w:spacing w:val="9"/>
        </w:rPr>
        <w:t>坚行动和乡村振兴战略的实施，当下的农村仍然是</w:t>
      </w:r>
      <w:r>
        <w:rPr>
          <w:spacing w:val="3"/>
        </w:rPr>
        <w:t>经济欠发达、平均受教育程度较低的地区。</w:t>
      </w:r>
    </w:p>
    <w:p>
      <w:pPr>
        <w:pStyle w:val="BodyText"/>
        <w:ind w:firstLine="509"/>
        <w:spacing w:before="13" w:line="214" w:lineRule="auto"/>
        <w:jc w:val="both"/>
        <w:rPr/>
      </w:pPr>
      <w:r>
        <w:rPr>
          <w:spacing w:val="13"/>
        </w:rPr>
        <w:t>信息社会最重要的素养是人的信息应用能力。</w:t>
      </w:r>
      <w:r>
        <w:rPr>
          <w:spacing w:val="13"/>
        </w:rPr>
        <w:t>所谓信息应用能力是指个体（人）对信息活动的态</w:t>
      </w:r>
      <w:r>
        <w:rPr>
          <w:spacing w:val="-5"/>
        </w:rPr>
        <w:t>度及其信息的判断、选择、理解、处理、传播、创新的</w:t>
      </w:r>
      <w:r>
        <w:rPr>
          <w:spacing w:val="13"/>
          <w:position w:val="2"/>
        </w:rPr>
        <w:t>能力</w:t>
      </w:r>
      <w:r>
        <w:rPr>
          <w:sz w:val="15"/>
          <w:szCs w:val="15"/>
          <w:spacing w:val="13"/>
          <w:position w:val="2"/>
        </w:rPr>
        <w:t>[6]</w:t>
      </w:r>
      <w:r>
        <w:rPr>
          <w:sz w:val="15"/>
          <w:szCs w:val="15"/>
          <w:spacing w:val="58"/>
          <w:w w:val="102"/>
          <w:position w:val="2"/>
        </w:rPr>
        <w:t xml:space="preserve"> </w:t>
      </w:r>
      <w:r>
        <w:rPr>
          <w:spacing w:val="13"/>
        </w:rPr>
        <w:t>,</w:t>
      </w:r>
      <w:r>
        <w:rPr>
          <w:spacing w:val="-19"/>
        </w:rPr>
        <w:t xml:space="preserve"> </w:t>
      </w:r>
      <w:r>
        <w:rPr>
          <w:spacing w:val="13"/>
        </w:rPr>
        <w:t>该能力的结果直接体现为信息价值变现程</w:t>
      </w:r>
      <w:r>
        <w:rPr>
          <w:spacing w:val="12"/>
        </w:rPr>
        <w:t>度，因此有人将其简称为信息能力</w:t>
      </w:r>
      <w:r>
        <w:rPr>
          <w:spacing w:val="-32"/>
        </w:rPr>
        <w:t xml:space="preserve"> </w:t>
      </w:r>
      <w:r>
        <w:rPr>
          <w:spacing w:val="12"/>
        </w:rPr>
        <w:t>。广义的信息应</w:t>
      </w:r>
      <w:r>
        <w:rPr>
          <w:spacing w:val="17"/>
        </w:rPr>
        <w:t>用能力还包括个体的信息意识即对信息的敏感</w:t>
      </w:r>
      <w:r>
        <w:rPr>
          <w:spacing w:val="16"/>
        </w:rPr>
        <w:t>度、</w:t>
      </w:r>
      <w:r>
        <w:rPr>
          <w:spacing w:val="22"/>
        </w:rPr>
        <w:t>信息知识、信息道德等方面</w:t>
      </w:r>
      <w:r>
        <w:rPr>
          <w:spacing w:val="-30"/>
        </w:rPr>
        <w:t xml:space="preserve"> </w:t>
      </w:r>
      <w:r>
        <w:rPr>
          <w:spacing w:val="22"/>
        </w:rPr>
        <w:t>。所谓信息道德是指</w:t>
      </w:r>
      <w:r>
        <w:rPr>
          <w:spacing w:val="12"/>
        </w:rPr>
        <w:t>“</w:t>
      </w:r>
      <w:r>
        <w:rPr>
          <w:spacing w:val="-32"/>
        </w:rPr>
        <w:t xml:space="preserve"> </w:t>
      </w:r>
      <w:r>
        <w:rPr>
          <w:spacing w:val="12"/>
        </w:rPr>
        <w:t>对信息重要性的认识和对信息的责任感、对信息</w:t>
      </w:r>
      <w:r>
        <w:rPr>
          <w:spacing w:val="9"/>
        </w:rPr>
        <w:t>社会及对人类影响的理解”</w:t>
      </w:r>
      <w:r>
        <w:rPr>
          <w:sz w:val="15"/>
          <w:szCs w:val="15"/>
          <w:spacing w:val="9"/>
          <w:position w:val="6"/>
        </w:rPr>
        <w:t>[7]</w:t>
      </w:r>
      <w:r>
        <w:rPr>
          <w:sz w:val="15"/>
          <w:szCs w:val="15"/>
          <w:spacing w:val="43"/>
          <w:w w:val="101"/>
          <w:position w:val="6"/>
        </w:rPr>
        <w:t xml:space="preserve"> </w:t>
      </w:r>
      <w:r>
        <w:rPr>
          <w:spacing w:val="9"/>
        </w:rPr>
        <w:t>。按照马斯洛的需要</w:t>
      </w:r>
      <w:r>
        <w:rPr>
          <w:spacing w:val="7"/>
        </w:rPr>
        <w:t>层次理论，个体信息应用的深度大致表现为基础性、</w:t>
      </w:r>
      <w:r>
        <w:rPr>
          <w:spacing w:val="13"/>
        </w:rPr>
        <w:t>自我满足性和自我实现性三个层次，这三个层次依</w:t>
      </w:r>
      <w:r>
        <w:rPr>
          <w:spacing w:val="11"/>
        </w:rPr>
        <w:t>次发展逐步提高</w:t>
      </w:r>
      <w:r>
        <w:rPr>
          <w:spacing w:val="-31"/>
        </w:rPr>
        <w:t xml:space="preserve"> </w:t>
      </w:r>
      <w:r>
        <w:rPr>
          <w:spacing w:val="11"/>
        </w:rPr>
        <w:t>。</w:t>
      </w:r>
      <w:r>
        <w:rPr>
          <w:spacing w:val="-38"/>
        </w:rPr>
        <w:t xml:space="preserve"> </w:t>
      </w:r>
      <w:r>
        <w:rPr>
          <w:spacing w:val="11"/>
        </w:rPr>
        <w:t>中国互联网络信息中心的《统计</w:t>
      </w:r>
      <w:r>
        <w:rPr>
          <w:spacing w:val="10"/>
        </w:rPr>
        <w:t>报告》将城乡信息应用情况分为 4</w:t>
      </w:r>
      <w:r>
        <w:rPr>
          <w:spacing w:val="26"/>
        </w:rPr>
        <w:t xml:space="preserve"> </w:t>
      </w:r>
      <w:r>
        <w:rPr>
          <w:spacing w:val="10"/>
        </w:rPr>
        <w:t>大类（基础应用</w:t>
      </w:r>
      <w:r>
        <w:rPr>
          <w:spacing w:val="-1"/>
        </w:rPr>
        <w:t>类、商务交易类、网络娱乐类、公共服务类）14</w:t>
      </w:r>
      <w:r>
        <w:rPr>
          <w:spacing w:val="22"/>
        </w:rPr>
        <w:t xml:space="preserve"> </w:t>
      </w:r>
      <w:r>
        <w:rPr>
          <w:spacing w:val="-1"/>
        </w:rPr>
        <w:t>个小</w:t>
      </w:r>
      <w:r>
        <w:rPr>
          <w:spacing w:val="-5"/>
        </w:rPr>
        <w:t>类进行统计，包括即时通讯、线上办公、网络视频、网</w:t>
      </w:r>
      <w:r>
        <w:rPr>
          <w:spacing w:val="2"/>
        </w:rPr>
        <w:t>络直播、网络游戏、互联网医疗等应用情况</w:t>
      </w:r>
      <w:r>
        <w:rPr>
          <w:spacing w:val="-14"/>
        </w:rPr>
        <w:t xml:space="preserve"> </w:t>
      </w:r>
      <w:r>
        <w:rPr>
          <w:spacing w:val="2"/>
        </w:rPr>
        <w:t>。通过确</w:t>
      </w:r>
    </w:p>
    <w:p>
      <w:pPr>
        <w:spacing w:line="214" w:lineRule="auto"/>
        <w:sectPr>
          <w:type w:val="continuous"/>
          <w:pgSz w:w="11906" w:h="16838"/>
          <w:pgMar w:top="1477" w:right="1053" w:bottom="1400" w:left="1132" w:header="1157" w:footer="1167" w:gutter="0"/>
          <w:cols w:equalWidth="0" w:num="2">
            <w:col w:w="4847" w:space="100"/>
            <w:col w:w="4774" w:space="0"/>
          </w:cols>
        </w:sectPr>
        <w:rPr/>
      </w:pPr>
    </w:p>
    <w:p>
      <w:pPr>
        <w:spacing w:line="24" w:lineRule="exact"/>
        <w:rPr/>
      </w:pPr>
      <w:r/>
    </w:p>
    <w:p>
      <w:pPr>
        <w:spacing w:line="24" w:lineRule="exact"/>
        <w:sectPr>
          <w:headerReference w:type="default" r:id="rId5"/>
          <w:footerReference w:type="default" r:id="rId6"/>
          <w:pgSz w:w="11906" w:h="16838"/>
          <w:pgMar w:top="1484" w:right="1055" w:bottom="1400" w:left="1048" w:header="1164" w:footer="1166" w:gutter="0"/>
          <w:cols w:equalWidth="0" w:num="1">
            <w:col w:w="9802" w:space="0"/>
          </w:cols>
        </w:sectPr>
        <w:rPr/>
      </w:pPr>
    </w:p>
    <w:p>
      <w:pPr>
        <w:pStyle w:val="BodyText"/>
        <w:ind w:left="89" w:right="158"/>
        <w:spacing w:before="48" w:line="218" w:lineRule="auto"/>
        <w:jc w:val="both"/>
        <w:rPr/>
      </w:pPr>
      <w:r>
        <w:rPr>
          <w:spacing w:val="-6"/>
        </w:rPr>
        <w:t>凿的数据分析比较，截至 2022 年</w:t>
      </w:r>
      <w:r>
        <w:rPr>
          <w:spacing w:val="29"/>
          <w:w w:val="101"/>
        </w:rPr>
        <w:t xml:space="preserve"> </w:t>
      </w:r>
      <w:r>
        <w:rPr>
          <w:spacing w:val="-6"/>
        </w:rPr>
        <w:t>12 月，在基础性应</w:t>
      </w:r>
      <w:r>
        <w:rPr/>
        <w:t>用层次，比如网络即时通讯方面，乡村网民使用率与</w:t>
      </w:r>
      <w:r>
        <w:rPr>
          <w:spacing w:val="5"/>
        </w:rPr>
        <w:t>城镇网民相差 2.</w:t>
      </w:r>
      <w:r>
        <w:rPr>
          <w:spacing w:val="-5"/>
        </w:rPr>
        <w:t xml:space="preserve"> </w:t>
      </w:r>
      <w:r>
        <w:rPr>
          <w:spacing w:val="5"/>
        </w:rPr>
        <w:t>5</w:t>
      </w:r>
      <w:r>
        <w:rPr>
          <w:spacing w:val="26"/>
        </w:rPr>
        <w:t xml:space="preserve"> </w:t>
      </w:r>
      <w:r>
        <w:rPr>
          <w:spacing w:val="5"/>
        </w:rPr>
        <w:t>个百分点；在自我满足性应用层</w:t>
      </w:r>
      <w:r>
        <w:rPr>
          <w:spacing w:val="9"/>
        </w:rPr>
        <w:t>次，农村地区互联网医疗用户占农村网民规模比例</w:t>
      </w:r>
      <w:r>
        <w:rPr>
          <w:spacing w:val="12"/>
        </w:rPr>
        <w:t>较全国平均值低</w:t>
      </w:r>
      <w:r>
        <w:rPr>
          <w:spacing w:val="43"/>
        </w:rPr>
        <w:t xml:space="preserve"> </w:t>
      </w:r>
      <w:r>
        <w:rPr>
          <w:spacing w:val="12"/>
        </w:rPr>
        <w:t>12.</w:t>
      </w:r>
      <w:r>
        <w:rPr>
          <w:spacing w:val="-11"/>
        </w:rPr>
        <w:t xml:space="preserve"> </w:t>
      </w:r>
      <w:r>
        <w:rPr>
          <w:spacing w:val="12"/>
        </w:rPr>
        <w:t>5</w:t>
      </w:r>
      <w:r>
        <w:rPr>
          <w:spacing w:val="37"/>
          <w:w w:val="101"/>
        </w:rPr>
        <w:t xml:space="preserve"> </w:t>
      </w:r>
      <w:r>
        <w:rPr>
          <w:spacing w:val="12"/>
          <w:position w:val="1"/>
        </w:rPr>
        <w:t>个百分点</w:t>
      </w:r>
      <w:r>
        <w:rPr>
          <w:sz w:val="15"/>
          <w:szCs w:val="15"/>
          <w:spacing w:val="12"/>
          <w:position w:val="1"/>
        </w:rPr>
        <w:t>[8]</w:t>
      </w:r>
      <w:r>
        <w:rPr>
          <w:sz w:val="15"/>
          <w:szCs w:val="15"/>
          <w:spacing w:val="33"/>
          <w:w w:val="101"/>
          <w:position w:val="1"/>
        </w:rPr>
        <w:t xml:space="preserve"> </w:t>
      </w:r>
      <w:r>
        <w:rPr>
          <w:spacing w:val="12"/>
        </w:rPr>
        <w:t>。这些数据表</w:t>
      </w:r>
      <w:r>
        <w:rPr>
          <w:spacing w:val="3"/>
        </w:rPr>
        <w:t>明，我国城乡居民在网络信息应用层次上差距较大。</w:t>
      </w:r>
    </w:p>
    <w:p>
      <w:pPr>
        <w:pStyle w:val="BodyText"/>
        <w:ind w:left="88" w:right="158" w:firstLine="420"/>
        <w:spacing w:before="27" w:line="219" w:lineRule="auto"/>
        <w:jc w:val="both"/>
        <w:rPr/>
      </w:pPr>
      <w:r>
        <w:rPr>
          <w:spacing w:val="9"/>
        </w:rPr>
        <w:t>信息应用的效度是指信息社会中个体通过信息</w:t>
      </w:r>
      <w:r>
        <w:rPr>
          <w:spacing w:val="8"/>
        </w:rPr>
        <w:t>应用来实现自我价值的效果</w:t>
      </w:r>
      <w:r>
        <w:rPr>
          <w:spacing w:val="-32"/>
        </w:rPr>
        <w:t xml:space="preserve"> </w:t>
      </w:r>
      <w:r>
        <w:rPr>
          <w:spacing w:val="8"/>
        </w:rPr>
        <w:t>。信息应用的效度不在</w:t>
      </w:r>
      <w:r>
        <w:rPr>
          <w:spacing w:val="9"/>
        </w:rPr>
        <w:t>于个体是否掌握了媒介的使用方法，也不在于信息</w:t>
      </w:r>
      <w:r>
        <w:rPr>
          <w:spacing w:val="9"/>
        </w:rPr>
        <w:t>使用在多大程度上满足了个体的信息需要，而在于</w:t>
      </w:r>
      <w:r>
        <w:rPr>
          <w:spacing w:val="9"/>
        </w:rPr>
        <w:t>对个体自我价值实现的程度，即应用的信息越有利</w:t>
      </w:r>
      <w:r>
        <w:rPr>
          <w:spacing w:val="3"/>
        </w:rPr>
        <w:t>于个体的自我价值实现，那么信息应用的效度越高。</w:t>
      </w:r>
      <w:r>
        <w:rPr>
          <w:spacing w:val="9"/>
        </w:rPr>
        <w:t>当前我国正处于信息化过程中，城乡信息化差距的</w:t>
      </w:r>
      <w:r>
        <w:rPr>
          <w:spacing w:val="9"/>
        </w:rPr>
        <w:t>客观存在在相当程度上决定了乡村信息应用的效度</w:t>
      </w:r>
      <w:r>
        <w:rPr/>
        <w:t>差距</w:t>
      </w:r>
      <w:r>
        <w:rPr>
          <w:spacing w:val="-32"/>
        </w:rPr>
        <w:t xml:space="preserve"> </w:t>
      </w:r>
      <w:r>
        <w:rPr/>
        <w:t>。第 51</w:t>
      </w:r>
      <w:r>
        <w:rPr>
          <w:spacing w:val="27"/>
          <w:w w:val="101"/>
        </w:rPr>
        <w:t xml:space="preserve"> </w:t>
      </w:r>
      <w:r>
        <w:rPr/>
        <w:t>次《统计报告》显示，目前我</w:t>
      </w:r>
      <w:r>
        <w:rPr>
          <w:spacing w:val="-1"/>
        </w:rPr>
        <w:t>国乡村信</w:t>
      </w:r>
      <w:r>
        <w:rPr>
          <w:spacing w:val="9"/>
        </w:rPr>
        <w:t>息应用除即时通讯与城镇基本持平、短视频使用率</w:t>
      </w:r>
      <w:r>
        <w:rPr/>
        <w:t>略高外，其余能够产生经济价值、文化价值和审美价</w:t>
      </w:r>
      <w:r>
        <w:rPr>
          <w:spacing w:val="9"/>
        </w:rPr>
        <w:t>值的 12 小类应用均存在不同程度的差距</w:t>
      </w:r>
      <w:r>
        <w:rPr>
          <w:spacing w:val="-25"/>
        </w:rPr>
        <w:t xml:space="preserve"> </w:t>
      </w:r>
      <w:r>
        <w:rPr>
          <w:spacing w:val="9"/>
        </w:rPr>
        <w:t>。这些数</w:t>
      </w:r>
      <w:r>
        <w:rPr>
          <w:spacing w:val="8"/>
        </w:rPr>
        <w:t>据折射出我国乡村信息应用的低效度特征</w:t>
      </w:r>
      <w:r>
        <w:rPr>
          <w:spacing w:val="-32"/>
        </w:rPr>
        <w:t xml:space="preserve"> </w:t>
      </w:r>
      <w:r>
        <w:rPr>
          <w:spacing w:val="8"/>
        </w:rPr>
        <w:t>。相关调</w:t>
      </w:r>
      <w:r>
        <w:rPr>
          <w:spacing w:val="-13"/>
        </w:rPr>
        <w:t>查也表明，“</w:t>
      </w:r>
      <w:r>
        <w:rPr>
          <w:spacing w:val="-18"/>
        </w:rPr>
        <w:t xml:space="preserve"> </w:t>
      </w:r>
      <w:r>
        <w:rPr>
          <w:spacing w:val="-13"/>
        </w:rPr>
        <w:t>乡村媒介实践导向了以‘</w:t>
      </w:r>
      <w:r>
        <w:rPr>
          <w:spacing w:val="-37"/>
        </w:rPr>
        <w:t xml:space="preserve"> </w:t>
      </w:r>
      <w:r>
        <w:rPr>
          <w:spacing w:val="-13"/>
        </w:rPr>
        <w:t>土味文化</w:t>
      </w:r>
      <w:r>
        <w:rPr>
          <w:spacing w:val="-28"/>
        </w:rPr>
        <w:t xml:space="preserve"> </w:t>
      </w:r>
      <w:r>
        <w:rPr>
          <w:spacing w:val="-13"/>
        </w:rPr>
        <w:t>’‘</w:t>
      </w:r>
      <w:r>
        <w:rPr>
          <w:spacing w:val="-38"/>
        </w:rPr>
        <w:t xml:space="preserve"> </w:t>
      </w:r>
      <w:r>
        <w:rPr>
          <w:spacing w:val="-13"/>
        </w:rPr>
        <w:t>身</w:t>
      </w:r>
      <w:r>
        <w:rPr>
          <w:spacing w:val="-1"/>
        </w:rPr>
        <w:t>体猎奇</w:t>
      </w:r>
      <w:r>
        <w:rPr>
          <w:spacing w:val="-33"/>
        </w:rPr>
        <w:t xml:space="preserve"> </w:t>
      </w:r>
      <w:r>
        <w:rPr>
          <w:spacing w:val="-1"/>
        </w:rPr>
        <w:t>’为主的表演，乡村再次成为一个被想象、被</w:t>
      </w:r>
      <w:r>
        <w:rPr>
          <w:spacing w:val="-2"/>
        </w:rPr>
        <w:t>凝视的客体，陷入‘城市用户围观农村创作者</w:t>
      </w:r>
      <w:r>
        <w:rPr>
          <w:spacing w:val="-10"/>
        </w:rPr>
        <w:t xml:space="preserve"> </w:t>
      </w:r>
      <w:r>
        <w:rPr>
          <w:spacing w:val="-2"/>
        </w:rPr>
        <w:t>’的观</w:t>
      </w:r>
      <w:r>
        <w:rPr>
          <w:spacing w:val="5"/>
        </w:rPr>
        <w:t>看结构”</w:t>
      </w:r>
      <w:r>
        <w:rPr>
          <w:sz w:val="15"/>
          <w:szCs w:val="15"/>
          <w:spacing w:val="5"/>
          <w:position w:val="6"/>
        </w:rPr>
        <w:t>[9]</w:t>
      </w:r>
      <w:r>
        <w:rPr>
          <w:sz w:val="15"/>
          <w:szCs w:val="15"/>
          <w:spacing w:val="51"/>
          <w:position w:val="6"/>
        </w:rPr>
        <w:t xml:space="preserve"> </w:t>
      </w:r>
      <w:r>
        <w:rPr>
          <w:spacing w:val="5"/>
        </w:rPr>
        <w:t>。在移动新媒体平台迭代生成、算法推</w:t>
      </w:r>
      <w:r>
        <w:rPr>
          <w:spacing w:val="9"/>
        </w:rPr>
        <w:t>送精准化发展的当下，乡村网民网络信息应用的庸</w:t>
      </w:r>
      <w:r>
        <w:rPr/>
        <w:t>俗、低俗、媚俗现象较为突出，由于网络信息的芜杂</w:t>
      </w:r>
      <w:r>
        <w:rPr>
          <w:spacing w:val="12"/>
        </w:rPr>
        <w:t>尤其是流量经济带来的感官刺激所致的信息偏向，</w:t>
      </w:r>
      <w:r>
        <w:rPr/>
        <w:t>再加上乡村网民的信息认知力、判断力较低，进一步</w:t>
      </w:r>
      <w:r>
        <w:rPr>
          <w:spacing w:val="8"/>
        </w:rPr>
        <w:t>加剧了农村地区网络信息应用的低效度及负效应。</w:t>
      </w:r>
    </w:p>
    <w:p>
      <w:pPr>
        <w:pStyle w:val="BodyText"/>
        <w:ind w:left="89" w:right="237" w:firstLine="427"/>
        <w:spacing w:before="3" w:line="220" w:lineRule="auto"/>
        <w:jc w:val="both"/>
        <w:rPr/>
      </w:pPr>
      <w:r>
        <w:rPr>
          <w:spacing w:val="8"/>
        </w:rPr>
        <w:t>总体上看，我国乡村信息应用虽然处于高速发</w:t>
      </w:r>
      <w:r>
        <w:rPr/>
        <w:t>展状态，应用规模、范围不断扩大，但是信息应用仍</w:t>
      </w:r>
      <w:r>
        <w:rPr/>
        <w:t>然处于即时通讯、被围观的较低层次，即使直播带货</w:t>
      </w:r>
      <w:r>
        <w:rPr>
          <w:spacing w:val="9"/>
        </w:rPr>
        <w:t>之类的应用近年增长明显也很难改变信息应用的低</w:t>
      </w:r>
      <w:r>
        <w:rPr>
          <w:spacing w:val="9"/>
        </w:rPr>
        <w:t>效度状态，信息应用仍没有进入深度参与乡村社会</w:t>
      </w:r>
      <w:r>
        <w:rPr>
          <w:spacing w:val="7"/>
        </w:rPr>
        <w:t>生产的价值实现层面。</w:t>
      </w:r>
    </w:p>
    <w:p>
      <w:pPr>
        <w:pStyle w:val="BodyText"/>
        <w:ind w:left="508"/>
        <w:spacing w:before="1" w:line="185" w:lineRule="auto"/>
        <w:outlineLvl w:val="3"/>
        <w:rPr>
          <w:rFonts w:ascii="SimHei" w:hAnsi="SimHei" w:eastAsia="SimHei" w:cs="SimHei"/>
        </w:rPr>
      </w:pPr>
      <w:r>
        <w:rPr>
          <w:spacing w:val="-4"/>
        </w:rPr>
        <w:t>3</w:t>
      </w:r>
      <w:r>
        <w:rPr>
          <w:spacing w:val="-16"/>
        </w:rPr>
        <w:t xml:space="preserve"> </w:t>
      </w:r>
      <w:r>
        <w:rPr>
          <w:spacing w:val="-4"/>
        </w:rPr>
        <w:t>.</w:t>
      </w:r>
      <w:r>
        <w:rPr>
          <w:spacing w:val="-29"/>
        </w:rPr>
        <w:t xml:space="preserve"> </w:t>
      </w:r>
      <w:r>
        <w:rPr>
          <w:rFonts w:ascii="SimHei" w:hAnsi="SimHei" w:eastAsia="SimHei" w:cs="SimHei"/>
          <w:spacing w:val="-4"/>
        </w:rPr>
        <w:t>解构</w:t>
      </w:r>
      <w:r>
        <w:rPr>
          <w:spacing w:val="-4"/>
        </w:rPr>
        <w:t>：</w:t>
      </w:r>
      <w:r>
        <w:rPr>
          <w:rFonts w:ascii="SimHei" w:hAnsi="SimHei" w:eastAsia="SimHei" w:cs="SimHei"/>
          <w:spacing w:val="-4"/>
        </w:rPr>
        <w:t>信息分化后的乡村社会</w:t>
      </w:r>
    </w:p>
    <w:p>
      <w:pPr>
        <w:pStyle w:val="BodyText"/>
        <w:ind w:left="89" w:right="237" w:firstLine="419"/>
        <w:spacing w:before="47" w:line="220" w:lineRule="auto"/>
        <w:rPr/>
      </w:pPr>
      <w:r>
        <w:rPr>
          <w:spacing w:val="9"/>
        </w:rPr>
        <w:t>信息资源作为信息社会公平正义的标识，在城</w:t>
      </w:r>
      <w:r>
        <w:rPr/>
        <w:t>乡之间的不对称存在、不均衡获取，必然导致传统乡</w:t>
      </w:r>
      <w:r>
        <w:rPr>
          <w:spacing w:val="8"/>
        </w:rPr>
        <w:t>村社会非正常状态的出现。</w:t>
      </w:r>
    </w:p>
    <w:p>
      <w:pPr>
        <w:pStyle w:val="BodyText"/>
        <w:ind w:right="158" w:firstLine="509"/>
        <w:spacing w:before="8" w:line="207" w:lineRule="auto"/>
        <w:jc w:val="both"/>
        <w:rPr/>
      </w:pPr>
      <w:r>
        <w:rPr>
          <w:spacing w:val="20"/>
        </w:rPr>
        <w:t>一是乡村内部的媒介分化带来乡村社会的分</w:t>
      </w:r>
      <w:r>
        <w:rPr>
          <w:spacing w:val="12"/>
        </w:rPr>
        <w:t>化</w:t>
      </w:r>
      <w:r>
        <w:rPr>
          <w:spacing w:val="-32"/>
        </w:rPr>
        <w:t xml:space="preserve"> </w:t>
      </w:r>
      <w:r>
        <w:rPr>
          <w:spacing w:val="12"/>
        </w:rPr>
        <w:t>。每一代人有每一代人的媒介及其所建构的信息</w:t>
      </w:r>
      <w:r>
        <w:rPr>
          <w:spacing w:val="13"/>
        </w:rPr>
        <w:t>结构和媒介记忆，年长者即使被动接受和使用新媒</w:t>
      </w:r>
      <w:r>
        <w:rPr>
          <w:spacing w:val="13"/>
        </w:rPr>
        <w:t>体，他们年轻时常用的媒体也仍占据其媒介使用结</w:t>
      </w:r>
      <w:r>
        <w:rPr>
          <w:spacing w:val="16"/>
        </w:rPr>
        <w:t>构的一席之地，具有与另一代人不同的媒介框架。</w:t>
      </w:r>
      <w:r>
        <w:rPr>
          <w:spacing w:val="18"/>
        </w:rPr>
        <w:t xml:space="preserve"> </w:t>
      </w:r>
      <w:r>
        <w:rPr>
          <w:spacing w:val="11"/>
        </w:rPr>
        <w:t>“</w:t>
      </w:r>
      <w:r>
        <w:rPr>
          <w:spacing w:val="-10"/>
        </w:rPr>
        <w:t xml:space="preserve"> </w:t>
      </w:r>
      <w:r>
        <w:rPr>
          <w:spacing w:val="11"/>
        </w:rPr>
        <w:t>当下互联网日益成为驱动乡村振兴发展的先导力</w:t>
      </w:r>
    </w:p>
    <w:p>
      <w:pPr>
        <w:spacing w:line="14" w:lineRule="auto"/>
        <w:rPr>
          <w:rFonts w:ascii="Arial"/>
          <w:sz w:val="2"/>
        </w:rPr>
      </w:pPr>
      <w:r>
        <w:rPr>
          <w:rFonts w:ascii="Arial" w:hAnsi="Arial" w:eastAsia="Arial" w:cs="Arial"/>
          <w:sz w:val="2"/>
          <w:szCs w:val="2"/>
        </w:rPr>
        <w:br w:type="column"/>
      </w:r>
    </w:p>
    <w:p>
      <w:pPr>
        <w:pStyle w:val="BodyText"/>
        <w:ind w:left="88" w:right="78" w:firstLine="1"/>
        <w:spacing w:before="40" w:line="220" w:lineRule="auto"/>
        <w:jc w:val="both"/>
        <w:rPr/>
      </w:pPr>
      <w:r>
        <w:rPr/>
        <w:t>量，正解构着传统的乡村传播结构，一个由互联网建</w:t>
      </w:r>
      <w:r>
        <w:rPr>
          <w:spacing w:val="2"/>
        </w:rPr>
        <w:t>构的媒介框架逐渐形成。”</w:t>
      </w:r>
      <w:r>
        <w:rPr>
          <w:sz w:val="15"/>
          <w:szCs w:val="15"/>
          <w:spacing w:val="2"/>
        </w:rPr>
        <w:t>[10]</w:t>
      </w:r>
      <w:r>
        <w:rPr>
          <w:sz w:val="15"/>
          <w:szCs w:val="15"/>
          <w:spacing w:val="33"/>
        </w:rPr>
        <w:t xml:space="preserve"> </w:t>
      </w:r>
      <w:r>
        <w:rPr>
          <w:spacing w:val="2"/>
        </w:rPr>
        <w:t>建立在新媒介框架基</w:t>
      </w:r>
      <w:r>
        <w:rPr/>
        <w:t>础上的信息分化也必将从传播结构、媒介逻辑、信息</w:t>
      </w:r>
      <w:r>
        <w:rPr>
          <w:spacing w:val="8"/>
        </w:rPr>
        <w:t>关系等多个维度重构乡村社会秩序</w:t>
      </w:r>
      <w:r>
        <w:rPr>
          <w:spacing w:val="-32"/>
        </w:rPr>
        <w:t xml:space="preserve"> </w:t>
      </w:r>
      <w:r>
        <w:rPr>
          <w:spacing w:val="8"/>
        </w:rPr>
        <w:t>。乡村媒介分化</w:t>
      </w:r>
      <w:r>
        <w:rPr>
          <w:spacing w:val="9"/>
        </w:rPr>
        <w:t>所致的乡村后喻结构颠覆了几千年的先喻结构，新</w:t>
      </w:r>
      <w:r>
        <w:rPr>
          <w:spacing w:val="9"/>
        </w:rPr>
        <w:t>媒体使用先锋日益成为乡村的主导力量，甚至在一</w:t>
      </w:r>
      <w:r>
        <w:rPr>
          <w:spacing w:val="9"/>
        </w:rPr>
        <w:t>些乡村出现以新生代网络主播为核心的新富群体的</w:t>
      </w:r>
      <w:r>
        <w:rPr/>
        <w:t>崛起，他们成为主导本区域经济、社会发展方向的生</w:t>
      </w:r>
      <w:r>
        <w:rPr/>
        <w:t>力军，重构着本地的社会格局。</w:t>
      </w:r>
    </w:p>
    <w:p>
      <w:pPr>
        <w:pStyle w:val="BodyText"/>
        <w:ind w:left="87" w:firstLine="422"/>
        <w:spacing w:before="17" w:line="219" w:lineRule="auto"/>
        <w:jc w:val="both"/>
        <w:rPr/>
      </w:pPr>
      <w:r>
        <w:rPr>
          <w:spacing w:val="13"/>
        </w:rPr>
        <w:t>二是城乡信息分化阻滞城乡融合发展的步伐。</w:t>
      </w:r>
      <w:r>
        <w:rPr>
          <w:spacing w:val="9"/>
        </w:rPr>
        <w:t>当前城乡融合发展效果并不尽如人意，其中一个重</w:t>
      </w:r>
      <w:r>
        <w:rPr>
          <w:spacing w:val="8"/>
        </w:rPr>
        <w:t>要影响因素便是城乡信息分化</w:t>
      </w:r>
      <w:r>
        <w:rPr>
          <w:spacing w:val="-31"/>
        </w:rPr>
        <w:t xml:space="preserve"> </w:t>
      </w:r>
      <w:r>
        <w:rPr>
          <w:spacing w:val="8"/>
        </w:rPr>
        <w:t>。乡村相较于城市在</w:t>
      </w:r>
      <w:r>
        <w:rPr>
          <w:spacing w:val="3"/>
        </w:rPr>
        <w:t>信息资源获取的机会、应用场景及效果上差距明显，</w:t>
      </w:r>
      <w:r>
        <w:rPr>
          <w:spacing w:val="9"/>
        </w:rPr>
        <w:t>多处于被剥削的信息环境之中，即使乡村富集的本</w:t>
      </w:r>
      <w:r>
        <w:rPr>
          <w:spacing w:val="9"/>
        </w:rPr>
        <w:t>土信息资源，由于受到城市信息资源富集旋涡的吸</w:t>
      </w:r>
      <w:r>
        <w:rPr/>
        <w:t>附而不能自脱，这种现象已经屡见不鲜，比如农村有</w:t>
      </w:r>
      <w:r>
        <w:rPr/>
        <w:t>机食品的销售量最高、获利最大者并非农民自己，而</w:t>
      </w:r>
      <w:r>
        <w:rPr>
          <w:spacing w:val="9"/>
        </w:rPr>
        <w:t>是城市的网红及其经营主体，这恰恰反映了信息作</w:t>
      </w:r>
      <w:r>
        <w:rPr>
          <w:spacing w:val="8"/>
        </w:rPr>
        <w:t>为生产资源和资本的市场逻辑</w:t>
      </w:r>
      <w:r>
        <w:rPr>
          <w:spacing w:val="-31"/>
        </w:rPr>
        <w:t xml:space="preserve"> </w:t>
      </w:r>
      <w:r>
        <w:rPr>
          <w:spacing w:val="8"/>
        </w:rPr>
        <w:t>。也正是基于这个逻</w:t>
      </w:r>
      <w:r>
        <w:rPr>
          <w:spacing w:val="8"/>
        </w:rPr>
        <w:t>辑，城乡信息分化才成为城乡融合的障碍</w:t>
      </w:r>
      <w:r>
        <w:rPr>
          <w:spacing w:val="-31"/>
        </w:rPr>
        <w:t xml:space="preserve"> </w:t>
      </w:r>
      <w:r>
        <w:rPr>
          <w:spacing w:val="8"/>
        </w:rPr>
        <w:t>。不仅如</w:t>
      </w:r>
      <w:r>
        <w:rPr/>
        <w:t>此，在媒介高度发达的社会，城乡融合日益向在线状</w:t>
      </w:r>
      <w:r>
        <w:rPr/>
        <w:t>态、信息应用共享模式转移，如果城乡信息分化不能</w:t>
      </w:r>
      <w:r>
        <w:rPr>
          <w:spacing w:val="3"/>
        </w:rPr>
        <w:t>有效弥合，它对城乡融合发展的负面效应还将加剧。</w:t>
      </w:r>
    </w:p>
    <w:p>
      <w:pPr>
        <w:pStyle w:val="BodyText"/>
        <w:ind w:right="78" w:firstLine="513"/>
        <w:spacing w:before="5" w:line="221" w:lineRule="auto"/>
        <w:jc w:val="both"/>
        <w:rPr/>
      </w:pPr>
      <w:r>
        <w:rPr>
          <w:spacing w:val="7"/>
        </w:rPr>
        <w:t>三是乡村信息应用的负效应仍将持续增大</w:t>
      </w:r>
      <w:r>
        <w:rPr>
          <w:spacing w:val="-21"/>
        </w:rPr>
        <w:t xml:space="preserve"> </w:t>
      </w:r>
      <w:r>
        <w:rPr>
          <w:spacing w:val="7"/>
        </w:rPr>
        <w:t>。近</w:t>
      </w:r>
      <w:r>
        <w:rPr>
          <w:spacing w:val="4"/>
        </w:rPr>
        <w:t>年来我国数字化、信息化战略加快推进，数字乡村战</w:t>
      </w:r>
      <w:r>
        <w:rPr>
          <w:spacing w:val="2"/>
        </w:rPr>
        <w:t>略持续发力，乡村信息化正在提速</w:t>
      </w:r>
      <w:r>
        <w:rPr>
          <w:spacing w:val="-14"/>
        </w:rPr>
        <w:t xml:space="preserve"> </w:t>
      </w:r>
      <w:r>
        <w:rPr>
          <w:spacing w:val="2"/>
        </w:rPr>
        <w:t>。但是，信息化的</w:t>
      </w:r>
      <w:r>
        <w:rPr>
          <w:spacing w:val="2"/>
        </w:rPr>
        <w:t>“</w:t>
      </w:r>
      <w:r>
        <w:rPr>
          <w:spacing w:val="-14"/>
        </w:rPr>
        <w:t xml:space="preserve"> </w:t>
      </w:r>
      <w:r>
        <w:rPr>
          <w:spacing w:val="2"/>
        </w:rPr>
        <w:t>双刃剑”效应无可避免，我们在享受信息化给生产</w:t>
      </w:r>
      <w:r>
        <w:rPr>
          <w:spacing w:val="13"/>
        </w:rPr>
        <w:t>生活带来便利的同时，也必须接受信息应用的负效</w:t>
      </w:r>
      <w:r>
        <w:rPr>
          <w:spacing w:val="4"/>
        </w:rPr>
        <w:t>应，包括算法推送和人工智能的精细化技术，对处于</w:t>
      </w:r>
      <w:r>
        <w:rPr>
          <w:spacing w:val="13"/>
        </w:rPr>
        <w:t>信息应用低端的农村群体的茧房效应、算法歧视及</w:t>
      </w:r>
      <w:r>
        <w:rPr>
          <w:spacing w:val="13"/>
        </w:rPr>
        <w:t>其对乡村传统秩序的破坏等负效应，尤其要防止乡</w:t>
      </w:r>
      <w:r>
        <w:rPr>
          <w:spacing w:val="13"/>
        </w:rPr>
        <w:t>村在共同富裕进程中遭到信息资源富集者尤其是信</w:t>
      </w:r>
      <w:r>
        <w:rPr>
          <w:spacing w:val="14"/>
        </w:rPr>
        <w:t>息利己主义者的利益侵蚀与盘剥。</w:t>
      </w:r>
    </w:p>
    <w:p>
      <w:pPr>
        <w:pStyle w:val="BodyText"/>
        <w:ind w:left="311"/>
        <w:spacing w:before="228" w:line="186" w:lineRule="auto"/>
        <w:outlineLvl w:val="2"/>
        <w:rPr>
          <w:rFonts w:ascii="SimHei" w:hAnsi="SimHei" w:eastAsia="SimHei" w:cs="SimHei"/>
          <w:sz w:val="27"/>
          <w:szCs w:val="27"/>
        </w:rPr>
      </w:pPr>
      <w:r>
        <w:rPr>
          <w:rFonts w:ascii="SimHei" w:hAnsi="SimHei" w:eastAsia="SimHei" w:cs="SimHei"/>
          <w:sz w:val="27"/>
          <w:szCs w:val="27"/>
          <w:spacing w:val="-10"/>
        </w:rPr>
        <w:t>二</w:t>
      </w:r>
      <w:r>
        <w:rPr>
          <w:sz w:val="27"/>
          <w:szCs w:val="27"/>
          <w:spacing w:val="-10"/>
        </w:rPr>
        <w:t>、</w:t>
      </w:r>
      <w:r>
        <w:rPr>
          <w:rFonts w:ascii="SimHei" w:hAnsi="SimHei" w:eastAsia="SimHei" w:cs="SimHei"/>
          <w:sz w:val="27"/>
          <w:szCs w:val="27"/>
          <w:spacing w:val="-10"/>
        </w:rPr>
        <w:t>从固本到合用</w:t>
      </w:r>
      <w:r>
        <w:rPr>
          <w:sz w:val="27"/>
          <w:szCs w:val="27"/>
          <w:spacing w:val="-10"/>
        </w:rPr>
        <w:t>：</w:t>
      </w:r>
      <w:r>
        <w:rPr>
          <w:rFonts w:ascii="SimHei" w:hAnsi="SimHei" w:eastAsia="SimHei" w:cs="SimHei"/>
          <w:sz w:val="27"/>
          <w:szCs w:val="27"/>
          <w:spacing w:val="-10"/>
        </w:rPr>
        <w:t>县级融媒体中心</w:t>
      </w:r>
    </w:p>
    <w:p>
      <w:pPr>
        <w:ind w:left="1423"/>
        <w:spacing w:before="26" w:line="208" w:lineRule="auto"/>
        <w:outlineLvl w:val="2"/>
        <w:rPr>
          <w:rFonts w:ascii="SimHei" w:hAnsi="SimHei" w:eastAsia="SimHei" w:cs="SimHei"/>
          <w:sz w:val="27"/>
          <w:szCs w:val="27"/>
        </w:rPr>
      </w:pPr>
      <w:r>
        <w:rPr>
          <w:rFonts w:ascii="SimHei" w:hAnsi="SimHei" w:eastAsia="SimHei" w:cs="SimHei"/>
          <w:sz w:val="27"/>
          <w:szCs w:val="27"/>
          <w:spacing w:val="7"/>
        </w:rPr>
        <w:t>建设的本质阐释</w:t>
      </w:r>
    </w:p>
    <w:p>
      <w:pPr>
        <w:pStyle w:val="BodyText"/>
        <w:ind w:left="89" w:right="78" w:firstLine="429"/>
        <w:spacing w:before="317" w:line="209" w:lineRule="auto"/>
        <w:jc w:val="both"/>
        <w:rPr/>
      </w:pPr>
      <w:r>
        <w:rPr>
          <w:spacing w:val="7"/>
        </w:rPr>
        <w:t>县级融媒体中心建设自 2018</w:t>
      </w:r>
      <w:r>
        <w:rPr>
          <w:spacing w:val="32"/>
        </w:rPr>
        <w:t xml:space="preserve"> </w:t>
      </w:r>
      <w:r>
        <w:rPr>
          <w:spacing w:val="7"/>
        </w:rPr>
        <w:t>年上升为国家战</w:t>
      </w:r>
      <w:r>
        <w:rPr>
          <w:spacing w:val="-1"/>
        </w:rPr>
        <w:t>略以来，经过几年的努力，全国已建成 2585</w:t>
      </w:r>
      <w:r>
        <w:rPr>
          <w:spacing w:val="40"/>
        </w:rPr>
        <w:t xml:space="preserve"> </w:t>
      </w:r>
      <w:r>
        <w:rPr>
          <w:spacing w:val="-1"/>
        </w:rPr>
        <w:t>个县级</w:t>
      </w:r>
      <w:r>
        <w:rPr>
          <w:spacing w:val="13"/>
          <w:position w:val="1"/>
        </w:rPr>
        <w:t>融媒体中心</w:t>
      </w:r>
      <w:r>
        <w:rPr>
          <w:sz w:val="15"/>
          <w:szCs w:val="15"/>
          <w:spacing w:val="13"/>
          <w:position w:val="1"/>
        </w:rPr>
        <w:t>[11]</w:t>
      </w:r>
      <w:r>
        <w:rPr>
          <w:sz w:val="15"/>
          <w:szCs w:val="15"/>
          <w:spacing w:val="50"/>
          <w:position w:val="1"/>
        </w:rPr>
        <w:t xml:space="preserve"> </w:t>
      </w:r>
      <w:r>
        <w:rPr>
          <w:spacing w:val="13"/>
        </w:rPr>
        <w:t>, 一省一个云平台，一县一个云端</w:t>
      </w:r>
      <w:r>
        <w:rPr/>
        <w:t>号，集传统广播电视、报刊和新媒体为一体，将信息</w:t>
      </w:r>
      <w:r>
        <w:rPr>
          <w:spacing w:val="9"/>
        </w:rPr>
        <w:t>传播的神经末梢延伸到每一个乡村，形成了以县级</w:t>
      </w:r>
      <w:r>
        <w:rPr>
          <w:spacing w:val="9"/>
        </w:rPr>
        <w:t>融媒体中心为核心、各级党政部门为节点，连接城</w:t>
      </w:r>
      <w:r>
        <w:rPr/>
        <w:t>乡、覆盖全国的信息网络，为城乡信息分化的治理提</w:t>
      </w:r>
    </w:p>
    <w:p>
      <w:pPr>
        <w:spacing w:line="209" w:lineRule="auto"/>
        <w:sectPr>
          <w:type w:val="continuous"/>
          <w:pgSz w:w="11906" w:h="16838"/>
          <w:pgMar w:top="1484" w:right="1055" w:bottom="1400" w:left="1048" w:header="1164" w:footer="1166" w:gutter="0"/>
          <w:cols w:equalWidth="0" w:num="2">
            <w:col w:w="4931" w:space="100"/>
            <w:col w:w="4772" w:space="0"/>
          </w:cols>
        </w:sectPr>
        <w:rPr/>
      </w:pPr>
    </w:p>
    <w:p>
      <w:pPr>
        <w:spacing w:line="31" w:lineRule="exact"/>
        <w:rPr/>
      </w:pPr>
      <w:r/>
    </w:p>
    <w:p>
      <w:pPr>
        <w:spacing w:line="31" w:lineRule="exact"/>
        <w:sectPr>
          <w:headerReference w:type="default" r:id="rId7"/>
          <w:footerReference w:type="default" r:id="rId8"/>
          <w:pgSz w:w="11906" w:h="16838"/>
          <w:pgMar w:top="1477" w:right="1068" w:bottom="1401" w:left="1058" w:header="1157" w:footer="1166" w:gutter="0"/>
          <w:cols w:equalWidth="0" w:num="1">
            <w:col w:w="9779" w:space="0"/>
          </w:cols>
        </w:sectPr>
        <w:rPr/>
      </w:pPr>
    </w:p>
    <w:p>
      <w:pPr>
        <w:pStyle w:val="BodyText"/>
        <w:ind w:left="78"/>
        <w:spacing w:before="45" w:line="186" w:lineRule="auto"/>
        <w:rPr/>
      </w:pPr>
      <w:r>
        <w:rPr>
          <w:spacing w:val="7"/>
        </w:rPr>
        <w:t>供了有力支撑。</w:t>
      </w:r>
    </w:p>
    <w:p>
      <w:pPr>
        <w:pStyle w:val="BodyText"/>
        <w:ind w:left="511"/>
        <w:spacing w:before="51" w:line="184" w:lineRule="auto"/>
        <w:outlineLvl w:val="3"/>
        <w:rPr>
          <w:rFonts w:ascii="SimHei" w:hAnsi="SimHei" w:eastAsia="SimHei" w:cs="SimHei"/>
        </w:rPr>
      </w:pPr>
      <w:r>
        <w:rPr>
          <w:spacing w:val="-4"/>
        </w:rPr>
        <w:t>1</w:t>
      </w:r>
      <w:r>
        <w:rPr>
          <w:spacing w:val="-1"/>
        </w:rPr>
        <w:t xml:space="preserve"> </w:t>
      </w:r>
      <w:r>
        <w:rPr>
          <w:spacing w:val="-4"/>
        </w:rPr>
        <w:t>. </w:t>
      </w:r>
      <w:r>
        <w:rPr>
          <w:rFonts w:ascii="SimHei" w:hAnsi="SimHei" w:eastAsia="SimHei" w:cs="SimHei"/>
          <w:spacing w:val="-4"/>
        </w:rPr>
        <w:t>固本</w:t>
      </w:r>
      <w:r>
        <w:rPr>
          <w:spacing w:val="-4"/>
        </w:rPr>
        <w:t>：</w:t>
      </w:r>
      <w:r>
        <w:rPr>
          <w:rFonts w:ascii="SimHei" w:hAnsi="SimHei" w:eastAsia="SimHei" w:cs="SimHei"/>
          <w:spacing w:val="-4"/>
        </w:rPr>
        <w:t>县级融媒体中心建设的真实意图</w:t>
      </w:r>
    </w:p>
    <w:p>
      <w:pPr>
        <w:pStyle w:val="BodyText"/>
        <w:ind w:right="251" w:firstLine="500"/>
        <w:spacing w:before="42" w:line="220" w:lineRule="auto"/>
        <w:rPr/>
      </w:pPr>
      <w:r>
        <w:rPr>
          <w:spacing w:val="9"/>
        </w:rPr>
        <w:t>县级融媒体中心建设的根本目标是解决基层信</w:t>
      </w:r>
      <w:r>
        <w:rPr>
          <w:spacing w:val="2"/>
        </w:rPr>
        <w:t>息传播“最后一公里”问题</w:t>
      </w:r>
      <w:r>
        <w:rPr>
          <w:spacing w:val="-24"/>
        </w:rPr>
        <w:t xml:space="preserve"> </w:t>
      </w:r>
      <w:r>
        <w:rPr>
          <w:spacing w:val="2"/>
        </w:rPr>
        <w:t>。“媒介在本质上是信息</w:t>
      </w:r>
      <w:r>
        <w:rPr>
          <w:spacing w:val="5"/>
        </w:rPr>
        <w:t>的采集制作和传播的平台。”</w:t>
      </w:r>
      <w:r>
        <w:rPr>
          <w:sz w:val="15"/>
          <w:szCs w:val="15"/>
          <w:spacing w:val="5"/>
        </w:rPr>
        <w:t>[12]</w:t>
      </w:r>
      <w:r>
        <w:rPr>
          <w:sz w:val="15"/>
          <w:szCs w:val="15"/>
          <w:spacing w:val="36"/>
        </w:rPr>
        <w:t xml:space="preserve"> </w:t>
      </w:r>
      <w:r>
        <w:rPr>
          <w:spacing w:val="5"/>
        </w:rPr>
        <w:t>纵观我国县级媒体</w:t>
      </w:r>
      <w:r>
        <w:rPr>
          <w:spacing w:val="3"/>
        </w:rPr>
        <w:t>建设史，其宗旨无不聚焦于信息的上传下达，满足基</w:t>
      </w:r>
      <w:r>
        <w:rPr>
          <w:spacing w:val="11"/>
        </w:rPr>
        <w:t>层尤其是广大农村的生产、生活等信息需求</w:t>
      </w:r>
      <w:r>
        <w:rPr>
          <w:spacing w:val="-20"/>
        </w:rPr>
        <w:t xml:space="preserve"> </w:t>
      </w:r>
      <w:r>
        <w:rPr>
          <w:spacing w:val="11"/>
        </w:rPr>
        <w:t>。质言</w:t>
      </w:r>
      <w:r>
        <w:rPr>
          <w:spacing w:val="12"/>
        </w:rPr>
        <w:t>之，县级媒体建设的根本意图就是将党中央路线方</w:t>
      </w:r>
      <w:r>
        <w:rPr>
          <w:spacing w:val="12"/>
        </w:rPr>
        <w:t>针政策、国家发展战略等与老百姓息息相关的信息</w:t>
      </w:r>
      <w:r>
        <w:rPr>
          <w:spacing w:val="3"/>
        </w:rPr>
        <w:t>下传至每一个村庄、每一个家庭，将基层民众的诉求</w:t>
      </w:r>
      <w:r>
        <w:rPr>
          <w:spacing w:val="3"/>
        </w:rPr>
        <w:t>反映至县、省乃至中央，畅通党的群众路线，引导舆</w:t>
      </w:r>
      <w:r>
        <w:rPr>
          <w:spacing w:val="10"/>
        </w:rPr>
        <w:t>论，达成共识，凝聚人心</w:t>
      </w:r>
      <w:r>
        <w:rPr>
          <w:spacing w:val="-23"/>
        </w:rPr>
        <w:t xml:space="preserve"> </w:t>
      </w:r>
      <w:r>
        <w:rPr>
          <w:spacing w:val="10"/>
        </w:rPr>
        <w:t>。</w:t>
      </w:r>
      <w:r>
        <w:rPr>
          <w:spacing w:val="-34"/>
        </w:rPr>
        <w:t xml:space="preserve"> </w:t>
      </w:r>
      <w:r>
        <w:rPr>
          <w:spacing w:val="10"/>
        </w:rPr>
        <w:t>中华人民共和国成立以</w:t>
      </w:r>
      <w:r>
        <w:rPr>
          <w:spacing w:val="3"/>
        </w:rPr>
        <w:t>来，我国基本建成中央、省、地、县四级办媒体的格</w:t>
      </w:r>
      <w:r>
        <w:rPr>
          <w:spacing w:val="2"/>
        </w:rPr>
        <w:t>局，初步形成全国信息传播体系</w:t>
      </w:r>
      <w:r>
        <w:rPr>
          <w:spacing w:val="-24"/>
        </w:rPr>
        <w:t xml:space="preserve"> </w:t>
      </w:r>
      <w:r>
        <w:rPr>
          <w:spacing w:val="2"/>
        </w:rPr>
        <w:t>。但是，“互联网和</w:t>
      </w:r>
      <w:r>
        <w:rPr>
          <w:spacing w:val="12"/>
        </w:rPr>
        <w:t>移动媒体的出现，极大地改变了以往的层级传播格</w:t>
      </w:r>
      <w:r>
        <w:rPr>
          <w:spacing w:val="12"/>
        </w:rPr>
        <w:t>局，地域广大的县市区域已不再是信息传播的空白</w:t>
      </w:r>
      <w:r>
        <w:rPr>
          <w:spacing w:val="-1"/>
        </w:rPr>
        <w:t>区</w:t>
      </w:r>
      <w:r>
        <w:rPr>
          <w:spacing w:val="-2"/>
        </w:rPr>
        <w:t xml:space="preserve"> </w:t>
      </w:r>
      <w:r>
        <w:rPr>
          <w:spacing w:val="-1"/>
        </w:rPr>
        <w:t>和 弱 化 区，而 是 县 级 融</w:t>
      </w:r>
      <w:r>
        <w:rPr>
          <w:spacing w:val="-10"/>
        </w:rPr>
        <w:t xml:space="preserve"> </w:t>
      </w:r>
      <w:r>
        <w:rPr>
          <w:spacing w:val="-1"/>
        </w:rPr>
        <w:t>媒</w:t>
      </w:r>
      <w:r>
        <w:rPr>
          <w:spacing w:val="-8"/>
        </w:rPr>
        <w:t xml:space="preserve"> </w:t>
      </w:r>
      <w:r>
        <w:rPr>
          <w:spacing w:val="-1"/>
        </w:rPr>
        <w:t>体</w:t>
      </w:r>
      <w:r>
        <w:rPr>
          <w:spacing w:val="-7"/>
        </w:rPr>
        <w:t xml:space="preserve"> </w:t>
      </w:r>
      <w:r>
        <w:rPr>
          <w:spacing w:val="-1"/>
        </w:rPr>
        <w:t>发</w:t>
      </w:r>
      <w:r>
        <w:rPr>
          <w:spacing w:val="-9"/>
        </w:rPr>
        <w:t xml:space="preserve"> </w:t>
      </w:r>
      <w:r>
        <w:rPr>
          <w:spacing w:val="-1"/>
        </w:rPr>
        <w:t>展 的 广 阔 空</w:t>
      </w:r>
      <w:r>
        <w:rPr>
          <w:spacing w:val="3"/>
        </w:rPr>
        <w:t>间”</w:t>
      </w:r>
      <w:r>
        <w:rPr>
          <w:sz w:val="15"/>
          <w:szCs w:val="15"/>
          <w:spacing w:val="3"/>
          <w:position w:val="6"/>
        </w:rPr>
        <w:t>[13]</w:t>
      </w:r>
      <w:r>
        <w:rPr>
          <w:sz w:val="15"/>
          <w:szCs w:val="15"/>
          <w:spacing w:val="44"/>
          <w:w w:val="101"/>
          <w:position w:val="6"/>
        </w:rPr>
        <w:t xml:space="preserve"> </w:t>
      </w:r>
      <w:r>
        <w:rPr>
          <w:spacing w:val="3"/>
        </w:rPr>
        <w:t>。为了解决新媒体出现所造成的“</w:t>
      </w:r>
      <w:r>
        <w:rPr>
          <w:spacing w:val="-18"/>
        </w:rPr>
        <w:t xml:space="preserve"> </w:t>
      </w:r>
      <w:r>
        <w:rPr>
          <w:spacing w:val="3"/>
        </w:rPr>
        <w:t>四级”传</w:t>
      </w:r>
      <w:r>
        <w:rPr>
          <w:spacing w:val="5"/>
        </w:rPr>
        <w:t>播体系解构后的基层主流声音阙如问题，2018</w:t>
      </w:r>
      <w:r>
        <w:rPr>
          <w:spacing w:val="33"/>
        </w:rPr>
        <w:t xml:space="preserve"> </w:t>
      </w:r>
      <w:r>
        <w:rPr>
          <w:spacing w:val="5"/>
        </w:rPr>
        <w:t>年中</w:t>
      </w:r>
      <w:r>
        <w:rPr>
          <w:spacing w:val="16"/>
        </w:rPr>
        <w:t>央出台了《关于加强县级融媒体中心建设的意见》</w:t>
      </w:r>
      <w:r>
        <w:rPr>
          <w:spacing w:val="3"/>
        </w:rPr>
        <w:t xml:space="preserve"> </w:t>
      </w:r>
      <w:r>
        <w:rPr>
          <w:spacing w:val="1"/>
        </w:rPr>
        <w:t>（以下简称为《意见》</w:t>
      </w:r>
      <w:r>
        <w:rPr>
          <w:spacing w:val="-41"/>
          <w:w w:val="85"/>
        </w:rPr>
        <w:t>），</w:t>
      </w:r>
      <w:r>
        <w:rPr>
          <w:spacing w:val="1"/>
        </w:rPr>
        <w:t>从战略层面统筹我国广</w:t>
      </w:r>
      <w:r>
        <w:rPr/>
        <w:t>大乡</w:t>
      </w:r>
      <w:r>
        <w:rPr>
          <w:spacing w:val="23"/>
        </w:rPr>
        <w:t>村信息传播的主渠道和城乡信息传播的一张</w:t>
      </w:r>
      <w:r>
        <w:rPr>
          <w:spacing w:val="22"/>
        </w:rPr>
        <w:t>网建</w:t>
      </w:r>
      <w:r>
        <w:rPr>
          <w:spacing w:val="6"/>
        </w:rPr>
        <w:t>设，乡村信息化由此步入快车道。</w:t>
      </w:r>
    </w:p>
    <w:p>
      <w:pPr>
        <w:pStyle w:val="BodyText"/>
        <w:ind w:left="77" w:right="258" w:firstLine="422"/>
        <w:spacing w:before="18" w:line="219" w:lineRule="auto"/>
        <w:jc w:val="both"/>
        <w:rPr/>
      </w:pPr>
      <w:r>
        <w:rPr>
          <w:spacing w:val="9"/>
        </w:rPr>
        <w:t>县级融媒体中心建设的根本任务是实现城乡信</w:t>
      </w:r>
      <w:r>
        <w:rPr>
          <w:spacing w:val="4"/>
        </w:rPr>
        <w:t>息化同步发展</w:t>
      </w:r>
      <w:r>
        <w:rPr>
          <w:spacing w:val="-19"/>
        </w:rPr>
        <w:t xml:space="preserve"> </w:t>
      </w:r>
      <w:r>
        <w:rPr>
          <w:spacing w:val="4"/>
        </w:rPr>
        <w:t>。</w:t>
      </w:r>
      <w:r>
        <w:rPr>
          <w:spacing w:val="-20"/>
        </w:rPr>
        <w:t xml:space="preserve"> </w:t>
      </w:r>
      <w:r>
        <w:rPr>
          <w:spacing w:val="4"/>
        </w:rPr>
        <w:t>自</w:t>
      </w:r>
      <w:r>
        <w:rPr>
          <w:spacing w:val="24"/>
        </w:rPr>
        <w:t xml:space="preserve"> </w:t>
      </w:r>
      <w:r>
        <w:rPr>
          <w:spacing w:val="4"/>
        </w:rPr>
        <w:t>1994</w:t>
      </w:r>
      <w:r>
        <w:rPr>
          <w:spacing w:val="20"/>
          <w:w w:val="101"/>
        </w:rPr>
        <w:t xml:space="preserve"> </w:t>
      </w:r>
      <w:r>
        <w:rPr>
          <w:spacing w:val="4"/>
        </w:rPr>
        <w:t>年我国全功能接入互联网</w:t>
      </w:r>
      <w:r>
        <w:rPr>
          <w:spacing w:val="1"/>
        </w:rPr>
        <w:t>以来，经过近 30</w:t>
      </w:r>
      <w:r>
        <w:rPr>
          <w:spacing w:val="26"/>
          <w:w w:val="101"/>
        </w:rPr>
        <w:t xml:space="preserve"> </w:t>
      </w:r>
      <w:r>
        <w:rPr>
          <w:spacing w:val="1"/>
        </w:rPr>
        <w:t>年的发展，城乡互联网使用的差距</w:t>
      </w:r>
      <w:r>
        <w:rPr>
          <w:spacing w:val="9"/>
        </w:rPr>
        <w:t>进一步强化了城乡二元结构，地广人疏减缓了乡村</w:t>
      </w:r>
      <w:r>
        <w:rPr>
          <w:spacing w:val="3"/>
        </w:rPr>
        <w:t>通信技术升级的速度，城乡移动通信技术差别明显，</w:t>
      </w:r>
      <w:r>
        <w:rPr>
          <w:spacing w:val="9"/>
        </w:rPr>
        <w:t>导致网络信息服务滞后于城市，也阻碍了城乡一体</w:t>
      </w:r>
      <w:r>
        <w:rPr>
          <w:spacing w:val="8"/>
        </w:rPr>
        <w:t>化发展和国家信息化进程</w:t>
      </w:r>
      <w:r>
        <w:rPr>
          <w:spacing w:val="-32"/>
        </w:rPr>
        <w:t xml:space="preserve"> </w:t>
      </w:r>
      <w:r>
        <w:rPr>
          <w:spacing w:val="8"/>
        </w:rPr>
        <w:t>。《意见》的出台也从一</w:t>
      </w:r>
      <w:r>
        <w:rPr>
          <w:spacing w:val="9"/>
        </w:rPr>
        <w:t>个侧面反映出新媒体环境下城乡信息化一体发展的</w:t>
      </w:r>
      <w:r>
        <w:rPr>
          <w:spacing w:val="6"/>
        </w:rPr>
        <w:t>紧迫性和重要性</w:t>
      </w:r>
      <w:r>
        <w:rPr>
          <w:spacing w:val="-32"/>
        </w:rPr>
        <w:t xml:space="preserve"> </w:t>
      </w:r>
      <w:r>
        <w:rPr>
          <w:spacing w:val="6"/>
        </w:rPr>
        <w:t>。</w:t>
      </w:r>
      <w:r>
        <w:rPr>
          <w:spacing w:val="-38"/>
        </w:rPr>
        <w:t xml:space="preserve"> </w:t>
      </w:r>
      <w:r>
        <w:rPr>
          <w:spacing w:val="6"/>
        </w:rPr>
        <w:t>中宣部和国家广电总局 201</w:t>
      </w:r>
      <w:r>
        <w:rPr>
          <w:spacing w:val="5"/>
        </w:rPr>
        <w:t>9</w:t>
      </w:r>
      <w:r>
        <w:rPr>
          <w:spacing w:val="25"/>
          <w:w w:val="101"/>
        </w:rPr>
        <w:t xml:space="preserve"> </w:t>
      </w:r>
      <w:r>
        <w:rPr>
          <w:spacing w:val="5"/>
        </w:rPr>
        <w:t>年</w:t>
      </w:r>
      <w:r>
        <w:rPr/>
        <w:t>年初联合发布的《县级融媒体规范》（以下简称《规</w:t>
      </w:r>
      <w:r>
        <w:rPr>
          <w:spacing w:val="6"/>
        </w:rPr>
        <w:t>范》</w:t>
      </w:r>
      <w:r>
        <w:rPr>
          <w:spacing w:val="-43"/>
          <w:w w:val="90"/>
        </w:rPr>
        <w:t>），</w:t>
      </w:r>
      <w:r>
        <w:rPr>
          <w:spacing w:val="6"/>
        </w:rPr>
        <w:t>进一步明确了县级融媒体中心建设的基本标</w:t>
      </w:r>
      <w:r>
        <w:rPr>
          <w:spacing w:val="-8"/>
        </w:rPr>
        <w:t>准，强调基于“省级平台（云）”及其资源</w:t>
      </w:r>
      <w:r>
        <w:rPr>
          <w:spacing w:val="-9"/>
        </w:rPr>
        <w:t>部署功能的</w:t>
      </w:r>
      <w:r>
        <w:rPr>
          <w:spacing w:val="9"/>
        </w:rPr>
        <w:t>基本原则，将基层社会纳入全省统一的网络信息平</w:t>
      </w:r>
      <w:r>
        <w:rPr/>
        <w:t>台、传播框架和资源配置序列，为促进广大乡村与城</w:t>
      </w:r>
      <w:r>
        <w:rPr>
          <w:spacing w:val="8"/>
        </w:rPr>
        <w:t>市同步信息化提供了基本保障。</w:t>
      </w:r>
    </w:p>
    <w:p>
      <w:pPr>
        <w:pStyle w:val="BodyText"/>
        <w:ind w:left="79" w:right="324" w:firstLine="437"/>
        <w:spacing w:before="4" w:line="220" w:lineRule="auto"/>
        <w:jc w:val="both"/>
        <w:rPr/>
      </w:pPr>
      <w:r>
        <w:rPr>
          <w:spacing w:val="8"/>
        </w:rPr>
        <w:t>因此，县级融媒体中心建设是提高我国基层信</w:t>
      </w:r>
      <w:r>
        <w:rPr>
          <w:spacing w:val="9"/>
        </w:rPr>
        <w:t>息传播能力，满足新媒介生态中基层群众尤其是乡</w:t>
      </w:r>
      <w:r>
        <w:rPr>
          <w:spacing w:val="9"/>
        </w:rPr>
        <w:t>村居民的信息需求，为国家信息化发展战略提供物</w:t>
      </w:r>
      <w:r>
        <w:rPr>
          <w:spacing w:val="7"/>
        </w:rPr>
        <w:t>质条件的固本之策。</w:t>
      </w:r>
    </w:p>
    <w:p>
      <w:pPr>
        <w:pStyle w:val="BodyText"/>
        <w:ind w:left="494"/>
        <w:spacing w:before="2" w:line="184" w:lineRule="auto"/>
        <w:outlineLvl w:val="3"/>
        <w:rPr>
          <w:rFonts w:ascii="SimHei" w:hAnsi="SimHei" w:eastAsia="SimHei" w:cs="SimHei"/>
        </w:rPr>
      </w:pPr>
      <w:r>
        <w:rPr/>
        <w:t>2.</w:t>
      </w:r>
      <w:r>
        <w:rPr>
          <w:spacing w:val="-15"/>
        </w:rPr>
        <w:t xml:space="preserve"> </w:t>
      </w:r>
      <w:r>
        <w:rPr>
          <w:rFonts w:ascii="SimHei" w:hAnsi="SimHei" w:eastAsia="SimHei" w:cs="SimHei"/>
        </w:rPr>
        <w:t>平衡</w:t>
      </w:r>
      <w:r>
        <w:rPr/>
        <w:t>：</w:t>
      </w:r>
      <w:r>
        <w:rPr>
          <w:rFonts w:ascii="SimHei" w:hAnsi="SimHei" w:eastAsia="SimHei" w:cs="SimHei"/>
        </w:rPr>
        <w:t>促进城乡信息同步的基本目标</w:t>
      </w:r>
    </w:p>
    <w:p>
      <w:pPr>
        <w:pStyle w:val="BodyText"/>
        <w:ind w:left="404"/>
        <w:spacing w:before="45" w:line="214" w:lineRule="exact"/>
        <w:rPr/>
      </w:pPr>
      <w:r>
        <w:rPr>
          <w:spacing w:val="13"/>
          <w:position w:val="-1"/>
        </w:rPr>
        <w:t>《规范》明确了县级融媒体中心建设的总体要</w:t>
      </w:r>
    </w:p>
    <w:p>
      <w:pPr>
        <w:spacing w:line="14" w:lineRule="auto"/>
        <w:rPr>
          <w:rFonts w:ascii="Arial"/>
          <w:sz w:val="2"/>
        </w:rPr>
      </w:pPr>
      <w:r>
        <w:rPr>
          <w:rFonts w:ascii="Arial" w:hAnsi="Arial" w:eastAsia="Arial" w:cs="Arial"/>
          <w:sz w:val="2"/>
          <w:szCs w:val="2"/>
        </w:rPr>
        <w:br w:type="column"/>
      </w:r>
    </w:p>
    <w:p>
      <w:pPr>
        <w:pStyle w:val="BodyText"/>
        <w:ind w:left="1" w:right="65"/>
        <w:spacing w:before="40" w:line="220" w:lineRule="auto"/>
        <w:jc w:val="both"/>
        <w:rPr/>
      </w:pPr>
      <w:r>
        <w:rPr/>
        <w:t>求，其中特别强调“渠道丰富、覆盖面广”的建设目</w:t>
      </w:r>
      <w:r>
        <w:rPr>
          <w:spacing w:val="8"/>
        </w:rPr>
        <w:t>标</w:t>
      </w:r>
      <w:r>
        <w:rPr>
          <w:spacing w:val="-32"/>
        </w:rPr>
        <w:t xml:space="preserve"> </w:t>
      </w:r>
      <w:r>
        <w:rPr>
          <w:spacing w:val="8"/>
        </w:rPr>
        <w:t>。该目标就是要改变过去县级广播电视媒体传播</w:t>
      </w:r>
      <w:r>
        <w:rPr>
          <w:spacing w:val="9"/>
        </w:rPr>
        <w:t>渠道单一所造成的县域内信息单向传播、难以完全</w:t>
      </w:r>
      <w:r>
        <w:rPr>
          <w:spacing w:val="9"/>
        </w:rPr>
        <w:t>覆盖乡村尤其偏远村庄的格局，推动城乡信息资源</w:t>
      </w:r>
      <w:r>
        <w:rPr>
          <w:spacing w:val="8"/>
        </w:rPr>
        <w:t>不对称问题逐步解决</w:t>
      </w:r>
      <w:r>
        <w:rPr>
          <w:spacing w:val="-32"/>
        </w:rPr>
        <w:t xml:space="preserve"> </w:t>
      </w:r>
      <w:r>
        <w:rPr>
          <w:spacing w:val="8"/>
        </w:rPr>
        <w:t>。县级融媒体中心通过移动优</w:t>
      </w:r>
      <w:r>
        <w:rPr>
          <w:spacing w:val="9"/>
        </w:rPr>
        <w:t>先的传播矩阵建设，推动县域内城乡间信息传播渠</w:t>
      </w:r>
      <w:r>
        <w:rPr/>
        <w:t>道多元化、互动化和全覆盖，确保本域城乡拥有信息</w:t>
      </w:r>
      <w:r>
        <w:rPr>
          <w:spacing w:val="7"/>
        </w:rPr>
        <w:t>同步的媒介基础。</w:t>
      </w:r>
    </w:p>
    <w:p>
      <w:pPr>
        <w:pStyle w:val="BodyText"/>
        <w:ind w:firstLine="423"/>
        <w:spacing w:before="16" w:line="219" w:lineRule="auto"/>
        <w:jc w:val="both"/>
        <w:rPr/>
      </w:pPr>
      <w:r>
        <w:rPr>
          <w:spacing w:val="9"/>
        </w:rPr>
        <w:t>县级融媒体中心建设最大的突破在于媒体的业</w:t>
      </w:r>
      <w:r>
        <w:rPr>
          <w:spacing w:val="9"/>
        </w:rPr>
        <w:t>务范围从新闻宣传拓展到综合服务领域，这一突破</w:t>
      </w:r>
      <w:r>
        <w:rPr>
          <w:spacing w:val="8"/>
        </w:rPr>
        <w:t>具有里程碑意义</w:t>
      </w:r>
      <w:r>
        <w:rPr>
          <w:spacing w:val="-31"/>
        </w:rPr>
        <w:t xml:space="preserve"> </w:t>
      </w:r>
      <w:r>
        <w:rPr>
          <w:spacing w:val="8"/>
        </w:rPr>
        <w:t>。长期以来，我国的主流媒体是新</w:t>
      </w:r>
      <w:r>
        <w:rPr/>
        <w:t>闻宣传媒体、事业单位性质、官方媒体地位，县级媒</w:t>
      </w:r>
      <w:r>
        <w:rPr>
          <w:spacing w:val="9"/>
        </w:rPr>
        <w:t>体本来诞生在县城这个基层区域却因事业单位性质</w:t>
      </w:r>
      <w:r>
        <w:rPr>
          <w:spacing w:val="8"/>
        </w:rPr>
        <w:t>和官方媒体地位难以直接服务乡村公共事务</w:t>
      </w:r>
      <w:r>
        <w:rPr>
          <w:spacing w:val="-31"/>
        </w:rPr>
        <w:t xml:space="preserve"> </w:t>
      </w:r>
      <w:r>
        <w:rPr>
          <w:spacing w:val="8"/>
        </w:rPr>
        <w:t>。《意</w:t>
      </w:r>
      <w:r>
        <w:rPr/>
        <w:t>见》和《规范》的出台，从顶层规定了县级融媒体的</w:t>
      </w:r>
      <w:r>
        <w:rPr>
          <w:spacing w:val="9"/>
        </w:rPr>
        <w:t>开放性功能和公共综合业务范围，增加了服务城乡</w:t>
      </w:r>
      <w:r>
        <w:rPr>
          <w:spacing w:val="-8"/>
        </w:rPr>
        <w:t>居民政务、生活、社交传播、教育培训等功能</w:t>
      </w:r>
      <w:r>
        <w:rPr>
          <w:spacing w:val="-9"/>
        </w:rPr>
        <w:t>，解决了</w:t>
      </w:r>
      <w:r>
        <w:rPr>
          <w:spacing w:val="9"/>
        </w:rPr>
        <w:t>长期以来乡村居民与城市居民同域不同等的信息服</w:t>
      </w:r>
      <w:r>
        <w:rPr>
          <w:spacing w:val="3"/>
        </w:rPr>
        <w:t>务问题，补齐了城乡信息资源不对称的功能性短板，</w:t>
      </w:r>
      <w:r>
        <w:rPr>
          <w:spacing w:val="8"/>
        </w:rPr>
        <w:t>从源头构筑城乡信息资源平衡配置的架构。</w:t>
      </w:r>
    </w:p>
    <w:p>
      <w:pPr>
        <w:pStyle w:val="BodyText"/>
        <w:ind w:right="65" w:firstLine="420"/>
        <w:spacing w:before="3" w:line="220" w:lineRule="auto"/>
        <w:jc w:val="both"/>
        <w:rPr/>
      </w:pPr>
      <w:r>
        <w:rPr>
          <w:spacing w:val="9"/>
        </w:rPr>
        <w:t>促进县域内的信息资源平衡是实现全国信息公</w:t>
      </w:r>
      <w:r>
        <w:rPr>
          <w:spacing w:val="8"/>
        </w:rPr>
        <w:t>平的基础</w:t>
      </w:r>
      <w:r>
        <w:rPr>
          <w:spacing w:val="-31"/>
        </w:rPr>
        <w:t xml:space="preserve"> </w:t>
      </w:r>
      <w:r>
        <w:rPr>
          <w:spacing w:val="8"/>
        </w:rPr>
        <w:t>。信息分化本质上是一个相对的概念，若</w:t>
      </w:r>
      <w:r>
        <w:rPr>
          <w:spacing w:val="9"/>
        </w:rPr>
        <w:t>放眼全球来看，信息分化现象在发达国家与发展中</w:t>
      </w:r>
      <w:r>
        <w:rPr>
          <w:spacing w:val="9"/>
        </w:rPr>
        <w:t>国家之间的差距更大、更复杂，若放在一个相对固</w:t>
      </w:r>
      <w:r>
        <w:rPr>
          <w:spacing w:val="-1"/>
        </w:rPr>
        <w:t>定、集中的区域，其分化的程度可能就小得多</w:t>
      </w:r>
      <w:r>
        <w:rPr>
          <w:spacing w:val="-32"/>
        </w:rPr>
        <w:t xml:space="preserve"> </w:t>
      </w:r>
      <w:r>
        <w:rPr>
          <w:spacing w:val="-1"/>
        </w:rPr>
        <w:t>。县级</w:t>
      </w:r>
      <w:r>
        <w:rPr>
          <w:spacing w:val="9"/>
        </w:rPr>
        <w:t>行政区是我国历史最悠久、社会结构相对稳定的行</w:t>
      </w:r>
      <w:r>
        <w:rPr/>
        <w:t>政区划，从这个意义上讲，县域是最容易实现信息平</w:t>
      </w:r>
      <w:r>
        <w:rPr>
          <w:spacing w:val="9"/>
        </w:rPr>
        <w:t>衡的区域，再加上行政管理的统一性和信息技术的</w:t>
      </w:r>
      <w:r>
        <w:rPr>
          <w:spacing w:val="9"/>
        </w:rPr>
        <w:t>统筹推进，尤其是县级融媒体中心建设从信息应用</w:t>
      </w:r>
      <w:r>
        <w:rPr>
          <w:spacing w:val="9"/>
        </w:rPr>
        <w:t>基础设施和基本信息服务维度推进了县域城乡信息</w:t>
      </w:r>
      <w:r>
        <w:rPr>
          <w:spacing w:val="7"/>
        </w:rPr>
        <w:t>的平衡与均质化。</w:t>
      </w:r>
    </w:p>
    <w:p>
      <w:pPr>
        <w:pStyle w:val="BodyText"/>
        <w:ind w:left="420"/>
        <w:spacing w:before="1" w:line="183" w:lineRule="auto"/>
        <w:outlineLvl w:val="3"/>
        <w:rPr>
          <w:rFonts w:ascii="SimHei" w:hAnsi="SimHei" w:eastAsia="SimHei" w:cs="SimHei"/>
        </w:rPr>
      </w:pPr>
      <w:r>
        <w:rPr>
          <w:spacing w:val="-3"/>
        </w:rPr>
        <w:t>3</w:t>
      </w:r>
      <w:r>
        <w:rPr>
          <w:spacing w:val="-23"/>
        </w:rPr>
        <w:t xml:space="preserve"> </w:t>
      </w:r>
      <w:r>
        <w:rPr>
          <w:spacing w:val="-3"/>
        </w:rPr>
        <w:t>.</w:t>
      </w:r>
      <w:r>
        <w:rPr>
          <w:spacing w:val="-25"/>
        </w:rPr>
        <w:t xml:space="preserve"> </w:t>
      </w:r>
      <w:r>
        <w:rPr>
          <w:rFonts w:ascii="SimHei" w:hAnsi="SimHei" w:eastAsia="SimHei" w:cs="SimHei"/>
          <w:spacing w:val="-3"/>
        </w:rPr>
        <w:t>合用</w:t>
      </w:r>
      <w:r>
        <w:rPr>
          <w:spacing w:val="-3"/>
        </w:rPr>
        <w:t>：</w:t>
      </w:r>
      <w:r>
        <w:rPr>
          <w:rFonts w:ascii="SimHei" w:hAnsi="SimHei" w:eastAsia="SimHei" w:cs="SimHei"/>
          <w:spacing w:val="-3"/>
        </w:rPr>
        <w:t>各取所需的信息应用愿景</w:t>
      </w:r>
    </w:p>
    <w:p>
      <w:pPr>
        <w:pStyle w:val="BodyText"/>
        <w:ind w:right="65" w:firstLine="326"/>
        <w:spacing w:before="45" w:line="220" w:lineRule="auto"/>
        <w:rPr/>
      </w:pPr>
      <w:r>
        <w:rPr>
          <w:spacing w:val="-7"/>
        </w:rPr>
        <w:t>《规范》要求通过“媒介＋”业务“</w:t>
      </w:r>
      <w:r>
        <w:rPr>
          <w:spacing w:val="-28"/>
        </w:rPr>
        <w:t xml:space="preserve"> </w:t>
      </w:r>
      <w:r>
        <w:rPr>
          <w:spacing w:val="-7"/>
        </w:rPr>
        <w:t>满足用户多样</w:t>
      </w:r>
      <w:r>
        <w:rPr>
          <w:spacing w:val="9"/>
        </w:rPr>
        <w:t>化的需求”，这是针对县域内城乡间信息需求的差</w:t>
      </w:r>
      <w:r>
        <w:rPr>
          <w:spacing w:val="9"/>
        </w:rPr>
        <w:t>异性提出的县级融媒体建设合用目标，既要让不同</w:t>
      </w:r>
      <w:r>
        <w:rPr/>
        <w:t>媒介用户、不同文化程度、不同职业和地理位置的居</w:t>
      </w:r>
      <w:r>
        <w:rPr>
          <w:spacing w:val="9"/>
        </w:rPr>
        <w:t>民对所需信息资源能够用得上、用得起，还要用得</w:t>
      </w:r>
      <w:r>
        <w:rPr>
          <w:spacing w:val="2"/>
        </w:rPr>
        <w:t>好，实现城乡信息应用同等价值愿景。</w:t>
      </w:r>
    </w:p>
    <w:p>
      <w:pPr>
        <w:pStyle w:val="BodyText"/>
        <w:ind w:left="1" w:right="65" w:firstLine="421"/>
        <w:spacing w:before="1" w:line="208" w:lineRule="auto"/>
        <w:jc w:val="both"/>
        <w:rPr/>
      </w:pPr>
      <w:r>
        <w:rPr>
          <w:spacing w:val="9"/>
        </w:rPr>
        <w:t>首先是满足各类人群用得上，包括信号全县域</w:t>
      </w:r>
      <w:r>
        <w:rPr/>
        <w:t>覆盖、信息全媒体传播、应用全终端可及（包括适老</w:t>
      </w:r>
      <w:r>
        <w:rPr>
          <w:spacing w:val="9"/>
        </w:rPr>
        <w:t>化）。县级融媒体中心建设中有一个重要指标</w:t>
      </w:r>
      <w:r>
        <w:rPr>
          <w:rFonts w:ascii="Arial" w:hAnsi="Arial" w:eastAsia="Arial" w:cs="Arial"/>
          <w:b/>
          <w:bCs/>
          <w:spacing w:val="122"/>
          <w:w w:val="150"/>
        </w:rPr>
        <w:t>—</w:t>
      </w:r>
      <w:r>
        <w:rPr>
          <w:spacing w:val="9"/>
        </w:rPr>
        <w:t>县级新旧媒体的融合及其与各类新型平台媒体的融</w:t>
      </w:r>
      <w:r>
        <w:rPr/>
        <w:t>合，由此形成一个综合性强、功能相对完备的媒体系</w:t>
      </w:r>
      <w:r>
        <w:rPr/>
        <w:t>统，当然也是一个县域综合信息平台系统，能够实现</w:t>
      </w:r>
    </w:p>
    <w:p>
      <w:pPr>
        <w:spacing w:line="208" w:lineRule="auto"/>
        <w:sectPr>
          <w:type w:val="continuous"/>
          <w:pgSz w:w="11906" w:h="16838"/>
          <w:pgMar w:top="1477" w:right="1068" w:bottom="1401" w:left="1058" w:header="1157" w:footer="1166" w:gutter="0"/>
          <w:cols w:equalWidth="0" w:num="2">
            <w:col w:w="5008" w:space="100"/>
            <w:col w:w="4672" w:space="0"/>
          </w:cols>
        </w:sectPr>
        <w:rPr/>
      </w:pPr>
    </w:p>
    <w:p>
      <w:pPr>
        <w:spacing w:line="24" w:lineRule="exact"/>
        <w:rPr/>
      </w:pPr>
      <w:r/>
    </w:p>
    <w:p>
      <w:pPr>
        <w:spacing w:line="24" w:lineRule="exact"/>
        <w:sectPr>
          <w:headerReference w:type="default" r:id="rId9"/>
          <w:footerReference w:type="default" r:id="rId10"/>
          <w:pgSz w:w="11906" w:h="16838"/>
          <w:pgMar w:top="1484" w:right="1053" w:bottom="1401" w:left="1132" w:header="1164" w:footer="1167" w:gutter="0"/>
          <w:cols w:equalWidth="0" w:num="1">
            <w:col w:w="9721" w:space="0"/>
          </w:cols>
        </w:sectPr>
        <w:rPr/>
      </w:pPr>
    </w:p>
    <w:p>
      <w:pPr>
        <w:pStyle w:val="BodyText"/>
        <w:ind w:left="6" w:right="171" w:firstLine="4"/>
        <w:spacing w:before="41" w:line="220" w:lineRule="auto"/>
        <w:jc w:val="both"/>
        <w:rPr/>
      </w:pPr>
      <w:r>
        <w:rPr>
          <w:spacing w:val="-2"/>
        </w:rPr>
        <w:t>多渠道、多领域、多终端的信息传播</w:t>
      </w:r>
      <w:r>
        <w:rPr>
          <w:spacing w:val="-17"/>
        </w:rPr>
        <w:t xml:space="preserve"> </w:t>
      </w:r>
      <w:r>
        <w:rPr>
          <w:spacing w:val="-2"/>
        </w:rPr>
        <w:t>。再加上其自身</w:t>
      </w:r>
      <w:r>
        <w:rPr/>
        <w:t>特有的贴近基层、贴近乡村的天然区位优势，在解决</w:t>
      </w:r>
      <w:r>
        <w:rPr>
          <w:spacing w:val="12"/>
        </w:rPr>
        <w:t>乡村居民急难愁盼信息方面具备先知先觉的条件，</w:t>
      </w:r>
      <w:r>
        <w:rPr>
          <w:spacing w:val="9"/>
        </w:rPr>
        <w:t>在对接县域内各类群体信息需求上具有物理、心理</w:t>
      </w:r>
      <w:r>
        <w:rPr>
          <w:spacing w:val="9"/>
        </w:rPr>
        <w:t>和文化等方面的近水楼台的便利，能够结合各地实</w:t>
      </w:r>
      <w:r>
        <w:rPr>
          <w:spacing w:val="-1"/>
        </w:rPr>
        <w:t>际因地制宜地部署融媒体功能</w:t>
      </w:r>
      <w:r>
        <w:rPr>
          <w:spacing w:val="-31"/>
        </w:rPr>
        <w:t xml:space="preserve"> </w:t>
      </w:r>
      <w:r>
        <w:rPr>
          <w:spacing w:val="-1"/>
        </w:rPr>
        <w:t>。实践证明，</w:t>
      </w:r>
      <w:r>
        <w:rPr>
          <w:spacing w:val="-2"/>
        </w:rPr>
        <w:t>长兴、安</w:t>
      </w:r>
      <w:r>
        <w:rPr/>
        <w:t>吉、邳州、鹤峰等地融媒体中心的差异化建设，较好</w:t>
      </w:r>
      <w:r>
        <w:rPr>
          <w:spacing w:val="-2"/>
        </w:rPr>
        <w:t>地实现了乡村居民“用得上”的目标。</w:t>
      </w:r>
    </w:p>
    <w:p>
      <w:pPr>
        <w:pStyle w:val="BodyText"/>
        <w:ind w:left="5" w:right="156" w:firstLine="419"/>
        <w:spacing w:before="1" w:line="220" w:lineRule="auto"/>
        <w:jc w:val="both"/>
        <w:rPr/>
      </w:pPr>
      <w:r>
        <w:rPr>
          <w:spacing w:val="9"/>
        </w:rPr>
        <w:t>其次是用得起，即县级融媒体是保障基层信息</w:t>
      </w:r>
      <w:r>
        <w:rPr/>
        <w:t>应用的兜底媒体群，媒体选择面广、技术门槛低，相</w:t>
      </w:r>
      <w:r>
        <w:rPr>
          <w:spacing w:val="-5"/>
        </w:rPr>
        <w:t>较于城市，乡村信息资费便宜，无论个体年龄、职业、</w:t>
      </w:r>
      <w:r>
        <w:rPr>
          <w:spacing w:val="9"/>
        </w:rPr>
        <w:t>收入差距多大，都能够在传播矩阵中选择适合自己</w:t>
      </w:r>
      <w:r>
        <w:rPr>
          <w:spacing w:val="11"/>
        </w:rPr>
        <w:t>的媒体获取个人需要的信息</w:t>
      </w:r>
      <w:r>
        <w:rPr>
          <w:spacing w:val="-18"/>
        </w:rPr>
        <w:t xml:space="preserve"> </w:t>
      </w:r>
      <w:r>
        <w:rPr>
          <w:spacing w:val="11"/>
        </w:rPr>
        <w:t>。加上国家乡村振兴、</w:t>
      </w:r>
      <w:r>
        <w:rPr/>
        <w:t>数字乡村等战略的实施，各类通信工程、下乡工程的</w:t>
      </w:r>
      <w:r>
        <w:rPr>
          <w:spacing w:val="9"/>
        </w:rPr>
        <w:t>推进以及政府资金保驾护航，能够帮助乡村基本消</w:t>
      </w:r>
      <w:r>
        <w:rPr>
          <w:spacing w:val="3"/>
        </w:rPr>
        <w:t>除信息贫困现象，缩小乡村内部的信息分化。</w:t>
      </w:r>
    </w:p>
    <w:p>
      <w:pPr>
        <w:pStyle w:val="BodyText"/>
        <w:ind w:left="5" w:right="237" w:firstLine="420"/>
        <w:spacing w:before="3" w:line="219" w:lineRule="auto"/>
        <w:jc w:val="both"/>
        <w:rPr/>
      </w:pPr>
      <w:r>
        <w:rPr>
          <w:spacing w:val="9"/>
        </w:rPr>
        <w:t>最后是用得好，就是能够满足县域内所有人媒</w:t>
      </w:r>
      <w:r>
        <w:rPr>
          <w:spacing w:val="-1"/>
        </w:rPr>
        <w:t>介使用和信息应用需求，少长咸宜，城乡无欺</w:t>
      </w:r>
      <w:r>
        <w:rPr>
          <w:spacing w:val="-32"/>
        </w:rPr>
        <w:t xml:space="preserve"> </w:t>
      </w:r>
      <w:r>
        <w:rPr>
          <w:spacing w:val="-1"/>
        </w:rPr>
        <w:t>。</w:t>
      </w:r>
      <w:r>
        <w:rPr>
          <w:spacing w:val="-2"/>
        </w:rPr>
        <w:t>这是</w:t>
      </w:r>
      <w:r>
        <w:rPr>
          <w:spacing w:val="9"/>
        </w:rPr>
        <w:t>县级融媒体建设的总体要求，也是增强信息应用包</w:t>
      </w:r>
      <w:r>
        <w:rPr>
          <w:spacing w:val="9"/>
        </w:rPr>
        <w:t>容性的要求，这一目标将在县级融媒体中心建设进</w:t>
      </w:r>
      <w:r>
        <w:rPr>
          <w:spacing w:val="7"/>
        </w:rPr>
        <w:t>程中逐步实现。</w:t>
      </w:r>
    </w:p>
    <w:p>
      <w:pPr>
        <w:pStyle w:val="BodyText"/>
        <w:ind w:left="4" w:right="237" w:firstLine="419"/>
        <w:spacing w:line="223" w:lineRule="auto"/>
        <w:jc w:val="both"/>
        <w:rPr/>
      </w:pPr>
      <w:r>
        <w:rPr>
          <w:spacing w:val="-1"/>
        </w:rPr>
        <w:t>综上，无论是建设的出发点还是基本目标，也无</w:t>
      </w:r>
      <w:r>
        <w:rPr>
          <w:spacing w:val="9"/>
        </w:rPr>
        <w:t>论是现实情况还是未来愿景，县级融媒体中心建设</w:t>
      </w:r>
      <w:r>
        <w:rPr>
          <w:spacing w:val="19"/>
        </w:rPr>
        <w:t>对城乡信息传播的均等化发展具有不可替代的功</w:t>
      </w:r>
      <w:r>
        <w:rPr/>
        <w:t>能，为弥合城乡信息分化打下坚实物质基础，提供了</w:t>
      </w:r>
      <w:r>
        <w:rPr>
          <w:spacing w:val="8"/>
        </w:rPr>
        <w:t>不可或缺的保障条件。</w:t>
      </w:r>
    </w:p>
    <w:p>
      <w:pPr>
        <w:pStyle w:val="BodyText"/>
        <w:ind w:left="787" w:right="728" w:hanging="276"/>
        <w:spacing w:before="227" w:line="203" w:lineRule="auto"/>
        <w:outlineLvl w:val="2"/>
        <w:rPr>
          <w:rFonts w:ascii="SimHei" w:hAnsi="SimHei" w:eastAsia="SimHei" w:cs="SimHei"/>
          <w:sz w:val="27"/>
          <w:szCs w:val="27"/>
        </w:rPr>
      </w:pPr>
      <w:r>
        <w:rPr>
          <w:rFonts w:ascii="SimHei" w:hAnsi="SimHei" w:eastAsia="SimHei" w:cs="SimHei"/>
          <w:sz w:val="27"/>
          <w:szCs w:val="27"/>
          <w:spacing w:val="-13"/>
        </w:rPr>
        <w:t>三</w:t>
      </w:r>
      <w:r>
        <w:rPr>
          <w:sz w:val="27"/>
          <w:szCs w:val="27"/>
          <w:spacing w:val="-13"/>
        </w:rPr>
        <w:t>、</w:t>
      </w:r>
      <w:r>
        <w:rPr>
          <w:rFonts w:ascii="SimHei" w:hAnsi="SimHei" w:eastAsia="SimHei" w:cs="SimHei"/>
          <w:sz w:val="27"/>
          <w:szCs w:val="27"/>
          <w:spacing w:val="-13"/>
        </w:rPr>
        <w:t>从展链到强链</w:t>
      </w:r>
      <w:r>
        <w:rPr>
          <w:sz w:val="27"/>
          <w:szCs w:val="27"/>
          <w:spacing w:val="-13"/>
        </w:rPr>
        <w:t>：</w:t>
      </w:r>
      <w:r>
        <w:rPr>
          <w:rFonts w:ascii="SimHei" w:hAnsi="SimHei" w:eastAsia="SimHei" w:cs="SimHei"/>
          <w:sz w:val="27"/>
          <w:szCs w:val="27"/>
          <w:spacing w:val="-13"/>
        </w:rPr>
        <w:t>县级融媒体</w:t>
      </w:r>
      <w:r>
        <w:rPr>
          <w:rFonts w:ascii="SimHei" w:hAnsi="SimHei" w:eastAsia="SimHei" w:cs="SimHei"/>
          <w:sz w:val="27"/>
          <w:szCs w:val="27"/>
          <w:spacing w:val="7"/>
        </w:rPr>
        <w:t>弥合城乡信息分化的路径</w:t>
      </w:r>
    </w:p>
    <w:p>
      <w:pPr>
        <w:pStyle w:val="BodyText"/>
        <w:ind w:left="6" w:right="237" w:firstLine="420"/>
        <w:spacing w:before="318" w:line="221" w:lineRule="auto"/>
        <w:jc w:val="both"/>
        <w:rPr/>
      </w:pPr>
      <w:r>
        <w:rPr>
          <w:spacing w:val="9"/>
        </w:rPr>
        <w:t>县级融媒体作为基层信息应用的综合媒体矩阵</w:t>
      </w:r>
      <w:r>
        <w:rPr>
          <w:spacing w:val="9"/>
        </w:rPr>
        <w:t>和乡村信息均等化的区域关键信息平台，在我国传</w:t>
      </w:r>
      <w:r>
        <w:rPr>
          <w:spacing w:val="9"/>
        </w:rPr>
        <w:t>统农业社会向信息化社会的转型中发挥着不可替代</w:t>
      </w:r>
      <w:r>
        <w:rPr>
          <w:spacing w:val="8"/>
        </w:rPr>
        <w:t>的作用</w:t>
      </w:r>
      <w:r>
        <w:rPr>
          <w:spacing w:val="-31"/>
        </w:rPr>
        <w:t xml:space="preserve"> </w:t>
      </w:r>
      <w:r>
        <w:rPr>
          <w:spacing w:val="8"/>
        </w:rPr>
        <w:t>。其在促进城乡信息均衡发展、弥合</w:t>
      </w:r>
      <w:r>
        <w:rPr>
          <w:spacing w:val="7"/>
        </w:rPr>
        <w:t>信息分</w:t>
      </w:r>
      <w:r>
        <w:rPr>
          <w:spacing w:val="8"/>
        </w:rPr>
        <w:t>化扩大方面大致有以下三条路径。</w:t>
      </w:r>
    </w:p>
    <w:p>
      <w:pPr>
        <w:pStyle w:val="BodyText"/>
        <w:ind w:left="438"/>
        <w:spacing w:before="1" w:line="189" w:lineRule="auto"/>
        <w:outlineLvl w:val="3"/>
        <w:rPr>
          <w:rFonts w:ascii="SimHei" w:hAnsi="SimHei" w:eastAsia="SimHei" w:cs="SimHei"/>
        </w:rPr>
      </w:pPr>
      <w:r>
        <w:rPr>
          <w:spacing w:val="-5"/>
        </w:rPr>
        <w:t>1</w:t>
      </w:r>
      <w:r>
        <w:rPr>
          <w:spacing w:val="-6"/>
        </w:rPr>
        <w:t xml:space="preserve"> </w:t>
      </w:r>
      <w:r>
        <w:rPr>
          <w:spacing w:val="-5"/>
        </w:rPr>
        <w:t>.</w:t>
      </w:r>
      <w:r>
        <w:rPr>
          <w:spacing w:val="-24"/>
        </w:rPr>
        <w:t xml:space="preserve"> </w:t>
      </w:r>
      <w:r>
        <w:rPr>
          <w:rFonts w:ascii="SimHei" w:hAnsi="SimHei" w:eastAsia="SimHei" w:cs="SimHei"/>
          <w:spacing w:val="-5"/>
        </w:rPr>
        <w:t>延展媒介供应链</w:t>
      </w:r>
      <w:r>
        <w:rPr>
          <w:spacing w:val="-5"/>
        </w:rPr>
        <w:t>，</w:t>
      </w:r>
      <w:r>
        <w:rPr>
          <w:rFonts w:ascii="SimHei" w:hAnsi="SimHei" w:eastAsia="SimHei" w:cs="SimHei"/>
          <w:spacing w:val="-5"/>
        </w:rPr>
        <w:t>缩小媒介分化</w:t>
      </w:r>
    </w:p>
    <w:p>
      <w:pPr>
        <w:pStyle w:val="BodyText"/>
        <w:ind w:left="2" w:right="171" w:firstLine="437"/>
        <w:spacing w:before="38" w:line="211" w:lineRule="auto"/>
        <w:rPr/>
      </w:pPr>
      <w:r>
        <w:rPr>
          <w:spacing w:val="8"/>
        </w:rPr>
        <w:t>当下城乡信息分化的最直接原因是乡村居民的</w:t>
      </w:r>
      <w:r>
        <w:rPr>
          <w:spacing w:val="18"/>
        </w:rPr>
        <w:t>信息接收终端不均等所带来的信息应用差距</w:t>
      </w:r>
      <w:r>
        <w:rPr>
          <w:spacing w:val="-32"/>
        </w:rPr>
        <w:t xml:space="preserve"> </w:t>
      </w:r>
      <w:r>
        <w:rPr>
          <w:spacing w:val="18"/>
        </w:rPr>
        <w:t>。为</w:t>
      </w:r>
      <w:r>
        <w:rPr>
          <w:spacing w:val="3"/>
        </w:rPr>
        <w:t>此，首要问题是解决基层同区域内媒介的供给不足，</w:t>
      </w:r>
      <w:r>
        <w:rPr>
          <w:spacing w:val="9"/>
        </w:rPr>
        <w:t>即乡村信息传播通道不全的问题，比如有的县级融</w:t>
      </w:r>
      <w:r>
        <w:rPr/>
        <w:t>媒体与各种新媒体平台融合不够、链接不畅，导致本</w:t>
      </w:r>
      <w:r>
        <w:rPr>
          <w:spacing w:val="8"/>
        </w:rPr>
        <w:t>县信息传播渠道受限</w:t>
      </w:r>
      <w:r>
        <w:rPr>
          <w:spacing w:val="-30"/>
        </w:rPr>
        <w:t xml:space="preserve"> </w:t>
      </w:r>
      <w:r>
        <w:rPr>
          <w:spacing w:val="8"/>
        </w:rPr>
        <w:t>。该问题虽然属于物质基础范</w:t>
      </w:r>
      <w:r>
        <w:rPr/>
        <w:t>畴，是缩小城乡信息分化的前置条件，但很难通过为</w:t>
      </w:r>
      <w:r>
        <w:rPr>
          <w:spacing w:val="9"/>
        </w:rPr>
        <w:t>农村居民提供终端来迅速改变，因为此问题还涉及</w:t>
      </w:r>
    </w:p>
    <w:p>
      <w:pPr>
        <w:spacing w:line="14" w:lineRule="auto"/>
        <w:rPr>
          <w:rFonts w:ascii="Arial"/>
          <w:sz w:val="2"/>
        </w:rPr>
      </w:pPr>
      <w:r>
        <w:rPr>
          <w:rFonts w:ascii="Arial" w:hAnsi="Arial" w:eastAsia="Arial" w:cs="Arial"/>
          <w:sz w:val="2"/>
          <w:szCs w:val="2"/>
        </w:rPr>
        <w:br w:type="column"/>
      </w:r>
    </w:p>
    <w:p>
      <w:pPr>
        <w:pStyle w:val="BodyText"/>
        <w:ind w:left="86" w:firstLine="3"/>
        <w:spacing w:before="38" w:line="220" w:lineRule="auto"/>
        <w:jc w:val="both"/>
        <w:rPr/>
      </w:pPr>
      <w:r>
        <w:rPr>
          <w:spacing w:val="8"/>
        </w:rPr>
        <w:t>受众的媒介使用能力等问题</w:t>
      </w:r>
      <w:r>
        <w:rPr>
          <w:spacing w:val="-32"/>
        </w:rPr>
        <w:t xml:space="preserve"> </w:t>
      </w:r>
      <w:r>
        <w:rPr>
          <w:spacing w:val="8"/>
        </w:rPr>
        <w:t>。鉴于此，县级融</w:t>
      </w:r>
      <w:r>
        <w:rPr>
          <w:spacing w:val="7"/>
        </w:rPr>
        <w:t>媒体</w:t>
      </w:r>
      <w:r>
        <w:rPr>
          <w:spacing w:val="9"/>
        </w:rPr>
        <w:t>应凭借熟悉本县乡村居民的媒介使用环境以及乡村</w:t>
      </w:r>
      <w:r>
        <w:rPr>
          <w:spacing w:val="9"/>
        </w:rPr>
        <w:t>居民的媒介使用习惯等优势，克服媒体矩阵的建设</w:t>
      </w:r>
      <w:r>
        <w:rPr>
          <w:spacing w:val="9"/>
        </w:rPr>
        <w:t>偏向，针对性构建适宜本域不同媒介使用者包括乡</w:t>
      </w:r>
      <w:r>
        <w:rPr>
          <w:spacing w:val="3"/>
        </w:rPr>
        <w:t>村弱势群体各取所需的媒体矩阵，为信息一次采集、</w:t>
      </w:r>
      <w:r>
        <w:rPr>
          <w:spacing w:val="9"/>
        </w:rPr>
        <w:t>全媒体分发提供泛在通道，为乡村不同个体提供适</w:t>
      </w:r>
      <w:r>
        <w:rPr/>
        <w:t>用的媒介，不能因为每况愈下而关停电视媒体，也不</w:t>
      </w:r>
      <w:r>
        <w:rPr>
          <w:spacing w:val="9"/>
        </w:rPr>
        <w:t>能因为有了流量可观的抖音号等视频平台就忽视文</w:t>
      </w:r>
      <w:r>
        <w:rPr>
          <w:spacing w:val="9"/>
        </w:rPr>
        <w:t>字和音频信息生产，更不能因为某类综合服务业务</w:t>
      </w:r>
      <w:r>
        <w:rPr/>
        <w:t>不赚钱而停止更新，在今后相当长的时期，新旧媒体</w:t>
      </w:r>
      <w:r>
        <w:rPr>
          <w:spacing w:val="8"/>
        </w:rPr>
        <w:t>融合发展是一个不争的事实</w:t>
      </w:r>
      <w:r>
        <w:rPr>
          <w:spacing w:val="-30"/>
        </w:rPr>
        <w:t xml:space="preserve"> </w:t>
      </w:r>
      <w:r>
        <w:rPr>
          <w:spacing w:val="8"/>
        </w:rPr>
        <w:t>。这种新旧媒体并存的</w:t>
      </w:r>
      <w:r>
        <w:rPr>
          <w:spacing w:val="9"/>
        </w:rPr>
        <w:t>媒介混合生态，从时空上延展了融媒体集群式供应</w:t>
      </w:r>
      <w:r>
        <w:rPr/>
        <w:t>链，既保留了传统广播电视的历史存在，也将之延伸</w:t>
      </w:r>
      <w:r>
        <w:rPr/>
        <w:t>到了新媒体空间，增强了县级融媒体的张力，不失为</w:t>
      </w:r>
      <w:r>
        <w:rPr>
          <w:spacing w:val="9"/>
        </w:rPr>
        <w:t>缩小因新媒体使用不均而带来的信息分化的可操作</w:t>
      </w:r>
      <w:r>
        <w:rPr>
          <w:spacing w:val="6"/>
        </w:rPr>
        <w:t>性措施。</w:t>
      </w:r>
    </w:p>
    <w:p>
      <w:pPr>
        <w:pStyle w:val="BodyText"/>
        <w:ind w:firstLine="509"/>
        <w:spacing w:before="15" w:line="217" w:lineRule="auto"/>
        <w:jc w:val="both"/>
        <w:rPr/>
      </w:pPr>
      <w:r>
        <w:rPr>
          <w:spacing w:val="9"/>
        </w:rPr>
        <w:t>用新媒体思维做好传统媒体融合后的更新，延</w:t>
      </w:r>
      <w:r>
        <w:rPr>
          <w:spacing w:val="13"/>
        </w:rPr>
        <w:t>展传统媒体的传播链，是当下解决城乡信息分化的</w:t>
      </w:r>
      <w:r>
        <w:rPr>
          <w:spacing w:val="2"/>
        </w:rPr>
        <w:t>关键</w:t>
      </w:r>
      <w:r>
        <w:rPr>
          <w:spacing w:val="-14"/>
        </w:rPr>
        <w:t xml:space="preserve"> </w:t>
      </w:r>
      <w:r>
        <w:rPr>
          <w:spacing w:val="2"/>
        </w:rPr>
        <w:t>。《规范》特别指出，县级融媒体包括但不限于</w:t>
      </w:r>
      <w:r>
        <w:rPr>
          <w:spacing w:val="-5"/>
        </w:rPr>
        <w:t>广播、电视、报刊、新媒体和应急广播等媒体，其中广</w:t>
      </w:r>
      <w:r>
        <w:rPr>
          <w:spacing w:val="4"/>
        </w:rPr>
        <w:t>播、应急广播赫然在列，表明广播媒体在县级融媒体</w:t>
      </w:r>
      <w:r>
        <w:rPr>
          <w:spacing w:val="12"/>
        </w:rPr>
        <w:t>阵列以及在乡村信息传播中的重要性</w:t>
      </w:r>
      <w:r>
        <w:rPr>
          <w:spacing w:val="-32"/>
        </w:rPr>
        <w:t xml:space="preserve"> </w:t>
      </w:r>
      <w:r>
        <w:rPr>
          <w:spacing w:val="12"/>
        </w:rPr>
        <w:t>。从我国广播</w:t>
      </w:r>
      <w:r>
        <w:rPr>
          <w:spacing w:val="13"/>
        </w:rPr>
        <w:t>媒体发展的历史维度看，乡村广播更新一直是国家</w:t>
      </w:r>
      <w:r>
        <w:rPr>
          <w:spacing w:val="12"/>
        </w:rPr>
        <w:t>工程</w:t>
      </w:r>
      <w:r>
        <w:rPr>
          <w:spacing w:val="-32"/>
        </w:rPr>
        <w:t xml:space="preserve"> </w:t>
      </w:r>
      <w:r>
        <w:rPr>
          <w:spacing w:val="12"/>
        </w:rPr>
        <w:t>。中华人民共和国成立以来，我国一贯重视乡</w:t>
      </w:r>
      <w:r>
        <w:rPr>
          <w:spacing w:val="2"/>
        </w:rPr>
        <w:t>村广播建设，从 1950 年 4 月中央人民政府新闻总署</w:t>
      </w:r>
      <w:r>
        <w:rPr>
          <w:spacing w:val="13"/>
        </w:rPr>
        <w:t>发布《关于建立广播收音网的决定》开始建设乡村</w:t>
      </w:r>
      <w:r>
        <w:rPr>
          <w:spacing w:val="2"/>
        </w:rPr>
        <w:t>大喇叭广播网，经</w:t>
      </w:r>
      <w:r>
        <w:rPr>
          <w:spacing w:val="32"/>
          <w:w w:val="101"/>
        </w:rPr>
        <w:t xml:space="preserve"> </w:t>
      </w:r>
      <w:r>
        <w:rPr>
          <w:spacing w:val="2"/>
        </w:rPr>
        <w:t>1998</w:t>
      </w:r>
      <w:r>
        <w:rPr>
          <w:spacing w:val="23"/>
          <w:w w:val="101"/>
        </w:rPr>
        <w:t xml:space="preserve"> </w:t>
      </w:r>
      <w:r>
        <w:rPr>
          <w:spacing w:val="2"/>
        </w:rPr>
        <w:t>年党中央、国务院根据广播</w:t>
      </w:r>
      <w:r>
        <w:rPr>
          <w:spacing w:val="13"/>
        </w:rPr>
        <w:t>电视在偏远地区难覆盖的问题提出“广播电视村村</w:t>
      </w:r>
      <w:r>
        <w:rPr>
          <w:spacing w:val="3"/>
        </w:rPr>
        <w:t>通工程”，再到 2008</w:t>
      </w:r>
      <w:r>
        <w:rPr>
          <w:spacing w:val="29"/>
        </w:rPr>
        <w:t xml:space="preserve"> </w:t>
      </w:r>
      <w:r>
        <w:rPr>
          <w:spacing w:val="3"/>
        </w:rPr>
        <w:t>年汶川大地震以后各省先后建</w:t>
      </w:r>
      <w:r>
        <w:rPr>
          <w:spacing w:val="-1"/>
        </w:rPr>
        <w:t>设乡村应急广播系统“村村响”工程至今，70</w:t>
      </w:r>
      <w:r>
        <w:rPr>
          <w:spacing w:val="22"/>
        </w:rPr>
        <w:t xml:space="preserve"> </w:t>
      </w:r>
      <w:r>
        <w:rPr>
          <w:spacing w:val="-1"/>
        </w:rPr>
        <w:t>多年来</w:t>
      </w:r>
      <w:r>
        <w:rPr>
          <w:spacing w:val="13"/>
        </w:rPr>
        <w:t>乡村广播建设从未间断，从大喇叭到袖珍收音机再</w:t>
      </w:r>
      <w:r>
        <w:rPr>
          <w:spacing w:val="4"/>
        </w:rPr>
        <w:t>到手机广播平台，从有线广播到云广播，随着终端的</w:t>
      </w:r>
      <w:r>
        <w:rPr>
          <w:spacing w:val="13"/>
        </w:rPr>
        <w:t>变化和技术的不断升级，乡村广播发展一路高歌并</w:t>
      </w:r>
      <w:r>
        <w:rPr>
          <w:spacing w:val="13"/>
        </w:rPr>
        <w:t>始终占据乡村媒体的优势地位，这为当下乡村信息</w:t>
      </w:r>
      <w:r>
        <w:rPr>
          <w:spacing w:val="26"/>
        </w:rPr>
        <w:t>全媒体化同步传播提供了兜底条件</w:t>
      </w:r>
      <w:r>
        <w:rPr>
          <w:spacing w:val="-32"/>
        </w:rPr>
        <w:t xml:space="preserve"> </w:t>
      </w:r>
      <w:r>
        <w:rPr>
          <w:spacing w:val="26"/>
        </w:rPr>
        <w:t>。研究发现，</w:t>
      </w:r>
      <w:r>
        <w:rPr/>
        <w:t xml:space="preserve"> </w:t>
      </w:r>
      <w:r>
        <w:rPr>
          <w:spacing w:val="11"/>
        </w:rPr>
        <w:t>“</w:t>
      </w:r>
      <w:r>
        <w:rPr>
          <w:spacing w:val="-10"/>
        </w:rPr>
        <w:t xml:space="preserve"> </w:t>
      </w:r>
      <w:r>
        <w:rPr>
          <w:spacing w:val="11"/>
        </w:rPr>
        <w:t>面对城市中心主义的大媒介的信息供给与乡村社</w:t>
      </w:r>
      <w:r>
        <w:rPr>
          <w:spacing w:val="7"/>
        </w:rPr>
        <w:t>会需求的脱节现状，乡村大喇叭成为乡村自我管理、</w:t>
      </w:r>
      <w:r>
        <w:rPr>
          <w:spacing w:val="14"/>
        </w:rPr>
        <w:t>针对本土诉求治理的小媒介”</w:t>
      </w:r>
      <w:r>
        <w:rPr>
          <w:sz w:val="15"/>
          <w:szCs w:val="15"/>
          <w:spacing w:val="14"/>
          <w:position w:val="6"/>
        </w:rPr>
        <w:t>[14]</w:t>
      </w:r>
      <w:r>
        <w:rPr>
          <w:sz w:val="15"/>
          <w:szCs w:val="15"/>
          <w:spacing w:val="35"/>
          <w:w w:val="101"/>
          <w:position w:val="6"/>
        </w:rPr>
        <w:t xml:space="preserve"> </w:t>
      </w:r>
      <w:r>
        <w:rPr>
          <w:spacing w:val="14"/>
        </w:rPr>
        <w:t>。其嵌入新媒体</w:t>
      </w:r>
      <w:r>
        <w:rPr>
          <w:spacing w:val="13"/>
        </w:rPr>
        <w:t>变身音频平台后的非线性传播进一步增强了广播媒</w:t>
      </w:r>
      <w:r>
        <w:rPr>
          <w:spacing w:val="13"/>
        </w:rPr>
        <w:t>体的优越性，在满足乡村老年群体的媒介使用及信</w:t>
      </w:r>
      <w:r>
        <w:rPr>
          <w:spacing w:val="12"/>
        </w:rPr>
        <w:t>息需求方面发挥着难以替换的功用</w:t>
      </w:r>
      <w:r>
        <w:rPr>
          <w:spacing w:val="-32"/>
        </w:rPr>
        <w:t xml:space="preserve"> </w:t>
      </w:r>
      <w:r>
        <w:rPr>
          <w:spacing w:val="12"/>
        </w:rPr>
        <w:t>。乡村广播所特</w:t>
      </w:r>
      <w:r>
        <w:rPr>
          <w:spacing w:val="13"/>
        </w:rPr>
        <w:t>有的强制传播特征，能够在有效的声音传播区间将</w:t>
      </w:r>
      <w:r>
        <w:rPr>
          <w:spacing w:val="6"/>
        </w:rPr>
        <w:t>信息推达给对象，比算法推荐更有效</w:t>
      </w:r>
      <w:r>
        <w:rPr>
          <w:spacing w:val="-25"/>
        </w:rPr>
        <w:t xml:space="preserve"> </w:t>
      </w:r>
      <w:r>
        <w:rPr>
          <w:spacing w:val="6"/>
        </w:rPr>
        <w:t>。正因为如此，</w:t>
      </w:r>
      <w:r>
        <w:rPr>
          <w:spacing w:val="13"/>
        </w:rPr>
        <w:t>其在弥补乡村新媒体信息接受的茧房效应、盲从媚</w:t>
      </w:r>
    </w:p>
    <w:p>
      <w:pPr>
        <w:spacing w:line="217" w:lineRule="auto"/>
        <w:sectPr>
          <w:type w:val="continuous"/>
          <w:pgSz w:w="11906" w:h="16838"/>
          <w:pgMar w:top="1484" w:right="1053" w:bottom="1401" w:left="1132" w:header="1164" w:footer="1167" w:gutter="0"/>
          <w:cols w:equalWidth="0" w:num="2">
            <w:col w:w="4847" w:space="100"/>
            <w:col w:w="4774" w:space="0"/>
          </w:cols>
        </w:sectPr>
        <w:rPr/>
      </w:pPr>
    </w:p>
    <w:p>
      <w:pPr>
        <w:spacing w:line="34" w:lineRule="exact"/>
        <w:rPr/>
      </w:pPr>
      <w:r/>
    </w:p>
    <w:p>
      <w:pPr>
        <w:spacing w:line="34" w:lineRule="exact"/>
        <w:sectPr>
          <w:headerReference w:type="default" r:id="rId11"/>
          <w:footerReference w:type="default" r:id="rId12"/>
          <w:pgSz w:w="11906" w:h="16838"/>
          <w:pgMar w:top="1477" w:right="1055" w:bottom="1400" w:left="1048" w:header="1157" w:footer="1166" w:gutter="0"/>
          <w:cols w:equalWidth="0" w:num="1">
            <w:col w:w="9802" w:space="0"/>
          </w:cols>
        </w:sectPr>
        <w:rPr/>
      </w:pPr>
    </w:p>
    <w:p>
      <w:pPr>
        <w:pStyle w:val="BodyText"/>
        <w:ind w:left="88" w:right="244" w:firstLine="1"/>
        <w:spacing w:before="37" w:line="220" w:lineRule="auto"/>
        <w:jc w:val="both"/>
        <w:rPr/>
      </w:pPr>
      <w:r>
        <w:rPr>
          <w:spacing w:val="8"/>
        </w:rPr>
        <w:t>俗等短板方面发挥了难得的作用</w:t>
      </w:r>
      <w:r>
        <w:rPr>
          <w:spacing w:val="-32"/>
        </w:rPr>
        <w:t xml:space="preserve"> </w:t>
      </w:r>
      <w:r>
        <w:rPr>
          <w:spacing w:val="8"/>
        </w:rPr>
        <w:t>。乡村广播内</w:t>
      </w:r>
      <w:r>
        <w:rPr>
          <w:spacing w:val="7"/>
        </w:rPr>
        <w:t>容选</w:t>
      </w:r>
      <w:r>
        <w:rPr>
          <w:spacing w:val="29"/>
        </w:rPr>
        <w:t>择的地方划一性</w:t>
      </w:r>
      <w:r>
        <w:rPr>
          <w:rFonts w:ascii="Arial" w:hAnsi="Arial" w:eastAsia="Arial" w:cs="Arial"/>
          <w:b/>
          <w:bCs/>
          <w:spacing w:val="29"/>
        </w:rPr>
        <w:t>—</w:t>
      </w:r>
      <w:r>
        <w:rPr>
          <w:rFonts w:ascii="Arial" w:hAnsi="Arial" w:eastAsia="Arial" w:cs="Arial"/>
          <w:b/>
          <w:bCs/>
          <w:spacing w:val="-32"/>
        </w:rPr>
        <w:t xml:space="preserve"> </w:t>
      </w:r>
      <w:r>
        <w:rPr>
          <w:spacing w:val="29"/>
        </w:rPr>
        <w:t>乡村广播的内容可以是中央</w:t>
      </w:r>
      <w:r>
        <w:rPr>
          <w:spacing w:val="-8"/>
        </w:rPr>
        <w:t>台、省台，也可是市县台、村自办节目，内</w:t>
      </w:r>
      <w:r>
        <w:rPr>
          <w:spacing w:val="-9"/>
        </w:rPr>
        <w:t>容的区域同</w:t>
      </w:r>
      <w:r>
        <w:rPr>
          <w:spacing w:val="9"/>
        </w:rPr>
        <w:t>步在一定程度上补齐了其他媒体尤其是新媒体内容</w:t>
      </w:r>
      <w:r>
        <w:rPr>
          <w:spacing w:val="8"/>
        </w:rPr>
        <w:t>接受的分化问题</w:t>
      </w:r>
      <w:r>
        <w:rPr>
          <w:spacing w:val="-32"/>
        </w:rPr>
        <w:t xml:space="preserve"> </w:t>
      </w:r>
      <w:r>
        <w:rPr>
          <w:spacing w:val="8"/>
        </w:rPr>
        <w:t>。县级融媒体矩阵中的电视媒体也</w:t>
      </w:r>
      <w:r>
        <w:rPr>
          <w:spacing w:val="9"/>
        </w:rPr>
        <w:t>有类似于广播的功能，电视融合化发展以及在参与</w:t>
      </w:r>
      <w:r>
        <w:rPr>
          <w:spacing w:val="9"/>
        </w:rPr>
        <w:t>新媒体竞争的过程中逐步实现内容与新媒体同步化</w:t>
      </w:r>
      <w:r>
        <w:rPr>
          <w:spacing w:val="9"/>
        </w:rPr>
        <w:t>传播，逐步补上了高于城市使用率的乡村电视观众</w:t>
      </w:r>
      <w:r>
        <w:rPr>
          <w:spacing w:val="11"/>
        </w:rPr>
        <w:t>因媒介使用差异而导致的信息分化差距</w:t>
      </w:r>
      <w:r>
        <w:rPr>
          <w:spacing w:val="-17"/>
        </w:rPr>
        <w:t xml:space="preserve"> </w:t>
      </w:r>
      <w:r>
        <w:rPr>
          <w:spacing w:val="11"/>
        </w:rPr>
        <w:t>。短视频、</w:t>
      </w:r>
      <w:r>
        <w:rPr>
          <w:spacing w:val="3"/>
        </w:rPr>
        <w:t>在线直播平台的勃兴，将电视媒体的优势发挥至极，</w:t>
      </w:r>
      <w:r>
        <w:rPr>
          <w:spacing w:val="4"/>
        </w:rPr>
        <w:t>并与传统电视互补，占据县级融媒体的主流位置。</w:t>
      </w:r>
    </w:p>
    <w:p>
      <w:pPr>
        <w:pStyle w:val="BodyText"/>
        <w:ind w:right="246" w:firstLine="509"/>
        <w:spacing w:before="22" w:line="219" w:lineRule="auto"/>
        <w:jc w:val="both"/>
        <w:rPr/>
      </w:pPr>
      <w:r>
        <w:rPr>
          <w:spacing w:val="-10"/>
        </w:rPr>
        <w:t>运用“媒体＋”理念，延展县级融媒体供应链，是</w:t>
      </w:r>
      <w:r>
        <w:rPr>
          <w:spacing w:val="2"/>
        </w:rPr>
        <w:t>解决城乡信息分化的必要手段</w:t>
      </w:r>
      <w:r>
        <w:rPr>
          <w:spacing w:val="-14"/>
        </w:rPr>
        <w:t xml:space="preserve"> </w:t>
      </w:r>
      <w:r>
        <w:rPr>
          <w:spacing w:val="2"/>
        </w:rPr>
        <w:t>。“媒体＋”理念从思</w:t>
      </w:r>
      <w:r>
        <w:rPr>
          <w:spacing w:val="4"/>
        </w:rPr>
        <w:t>想层面突破媒介边界，拓展了媒介的外延，为县级融</w:t>
      </w:r>
      <w:r>
        <w:rPr>
          <w:spacing w:val="16"/>
        </w:rPr>
        <w:t>媒体中心建设提供了延展媒介供应链的逻辑支撑。</w:t>
      </w:r>
      <w:r>
        <w:rPr>
          <w:spacing w:val="18"/>
        </w:rPr>
        <w:t xml:space="preserve"> </w:t>
      </w:r>
      <w:r>
        <w:rPr>
          <w:spacing w:val="-6"/>
        </w:rPr>
        <w:t>“</w:t>
      </w:r>
      <w:r>
        <w:rPr>
          <w:spacing w:val="-24"/>
        </w:rPr>
        <w:t xml:space="preserve"> </w:t>
      </w:r>
      <w:r>
        <w:rPr>
          <w:spacing w:val="-6"/>
        </w:rPr>
        <w:t>媒体＋”中的“媒体”是信息传播的渠道、信息应用</w:t>
      </w:r>
      <w:r>
        <w:rPr>
          <w:spacing w:val="4"/>
        </w:rPr>
        <w:t>的硬件、信息社会的基石，也是县级融媒体的根本所</w:t>
      </w:r>
      <w:r>
        <w:rPr>
          <w:spacing w:val="-8"/>
        </w:rPr>
        <w:t>在；“</w:t>
      </w:r>
      <w:r>
        <w:rPr>
          <w:spacing w:val="-35"/>
        </w:rPr>
        <w:t xml:space="preserve"> </w:t>
      </w:r>
      <w:r>
        <w:rPr>
          <w:spacing w:val="-8"/>
          <w:position w:val="1"/>
        </w:rPr>
        <w:t>+</w:t>
      </w:r>
      <w:r>
        <w:rPr>
          <w:spacing w:val="-8"/>
        </w:rPr>
        <w:t>”后面的内容是可以接入“媒体”的信息</w:t>
      </w:r>
      <w:r>
        <w:rPr>
          <w:spacing w:val="-9"/>
        </w:rPr>
        <w:t>业务，</w:t>
      </w:r>
      <w:r>
        <w:rPr>
          <w:spacing w:val="4"/>
        </w:rPr>
        <w:t>可以是媒介，可以是互动等技术，也可以是信息服务</w:t>
      </w:r>
      <w:r>
        <w:rPr>
          <w:spacing w:val="12"/>
        </w:rPr>
        <w:t>或商务，是媒体链条的延伸与桥接</w:t>
      </w:r>
      <w:r>
        <w:rPr>
          <w:spacing w:val="-32"/>
        </w:rPr>
        <w:t xml:space="preserve"> </w:t>
      </w:r>
      <w:r>
        <w:rPr>
          <w:spacing w:val="12"/>
        </w:rPr>
        <w:t>。县级融媒体通</w:t>
      </w:r>
      <w:r>
        <w:rPr>
          <w:spacing w:val="12"/>
        </w:rPr>
        <w:t>过“媒体＋”在纵横两个维度延展供应链</w:t>
      </w:r>
      <w:r>
        <w:rPr>
          <w:spacing w:val="-32"/>
        </w:rPr>
        <w:t xml:space="preserve"> </w:t>
      </w:r>
      <w:r>
        <w:rPr>
          <w:spacing w:val="12"/>
        </w:rPr>
        <w:t>。从纵向</w:t>
      </w:r>
      <w:r>
        <w:rPr>
          <w:spacing w:val="13"/>
        </w:rPr>
        <w:t>看，其向省级云媒体平台的延展一方面将本域信息</w:t>
      </w:r>
      <w:r>
        <w:rPr>
          <w:spacing w:val="13"/>
        </w:rPr>
        <w:t>汇入省级平台，同时又将省级平台的信息运用到本</w:t>
      </w:r>
      <w:r>
        <w:rPr>
          <w:spacing w:val="4"/>
        </w:rPr>
        <w:t>级服务体系，从信息资源的范围、内容和渠道上实现</w:t>
      </w:r>
      <w:r>
        <w:rPr>
          <w:spacing w:val="12"/>
        </w:rPr>
        <w:t>了延展</w:t>
      </w:r>
      <w:r>
        <w:rPr>
          <w:spacing w:val="-32"/>
        </w:rPr>
        <w:t xml:space="preserve"> </w:t>
      </w:r>
      <w:r>
        <w:rPr>
          <w:spacing w:val="12"/>
        </w:rPr>
        <w:t>。从横向看，县级融媒体通过省级平台参与</w:t>
      </w:r>
      <w:r>
        <w:rPr>
          <w:spacing w:val="13"/>
        </w:rPr>
        <w:t>到省域内各县级融媒体信息的共享，实现信息的横</w:t>
      </w:r>
      <w:r>
        <w:rPr>
          <w:spacing w:val="2"/>
        </w:rPr>
        <w:t>向交流运用</w:t>
      </w:r>
      <w:r>
        <w:rPr>
          <w:spacing w:val="-14"/>
        </w:rPr>
        <w:t xml:space="preserve"> </w:t>
      </w:r>
      <w:r>
        <w:rPr>
          <w:spacing w:val="2"/>
        </w:rPr>
        <w:t>。在本县区域内，“媒体＋”将区域内各</w:t>
      </w:r>
      <w:r>
        <w:rPr>
          <w:spacing w:val="4"/>
        </w:rPr>
        <w:t>部门、各单位的公共资源和大数据集成，形成信息富</w:t>
      </w:r>
      <w:r>
        <w:rPr>
          <w:spacing w:val="12"/>
        </w:rPr>
        <w:t>集的聚合平台和上下联动的信息共同体</w:t>
      </w:r>
      <w:r>
        <w:rPr>
          <w:spacing w:val="-32"/>
        </w:rPr>
        <w:t xml:space="preserve"> </w:t>
      </w:r>
      <w:r>
        <w:rPr>
          <w:spacing w:val="12"/>
        </w:rPr>
        <w:t>。在此基础</w:t>
      </w:r>
      <w:r>
        <w:rPr>
          <w:spacing w:val="13"/>
        </w:rPr>
        <w:t>上建立的延伸到基层的综合服务网络，体现了信息</w:t>
      </w:r>
      <w:r>
        <w:rPr>
          <w:spacing w:val="13"/>
        </w:rPr>
        <w:t>资源的社会价值属性，实现了社会信息化同步发展</w:t>
      </w:r>
      <w:r>
        <w:rPr>
          <w:spacing w:val="21"/>
        </w:rPr>
        <w:t>的本质要求。</w:t>
      </w:r>
    </w:p>
    <w:p>
      <w:pPr>
        <w:pStyle w:val="BodyText"/>
        <w:ind w:left="92" w:right="324" w:firstLine="413"/>
        <w:spacing w:before="2" w:line="214" w:lineRule="auto"/>
        <w:outlineLvl w:val="3"/>
        <w:rPr>
          <w:rFonts w:ascii="SimHei" w:hAnsi="SimHei" w:eastAsia="SimHei" w:cs="SimHei"/>
        </w:rPr>
      </w:pPr>
      <w:r>
        <w:rPr>
          <w:spacing w:val="8"/>
        </w:rPr>
        <w:t>2.</w:t>
      </w:r>
      <w:r>
        <w:rPr>
          <w:spacing w:val="-6"/>
        </w:rPr>
        <w:t xml:space="preserve"> </w:t>
      </w:r>
      <w:r>
        <w:rPr>
          <w:rFonts w:ascii="SimHei" w:hAnsi="SimHei" w:eastAsia="SimHei" w:cs="SimHei"/>
          <w:spacing w:val="8"/>
        </w:rPr>
        <w:t>拓宽县级融媒体公共服务链</w:t>
      </w:r>
      <w:r>
        <w:rPr>
          <w:spacing w:val="8"/>
        </w:rPr>
        <w:t>，</w:t>
      </w:r>
      <w:r>
        <w:rPr>
          <w:rFonts w:ascii="SimHei" w:hAnsi="SimHei" w:eastAsia="SimHei" w:cs="SimHei"/>
          <w:spacing w:val="8"/>
        </w:rPr>
        <w:t>缩小信息服务</w:t>
      </w:r>
      <w:r>
        <w:rPr>
          <w:rFonts w:ascii="SimHei" w:hAnsi="SimHei" w:eastAsia="SimHei" w:cs="SimHei"/>
          <w:spacing w:val="4"/>
        </w:rPr>
        <w:t>分化</w:t>
      </w:r>
    </w:p>
    <w:p>
      <w:pPr>
        <w:pStyle w:val="BodyText"/>
        <w:ind w:left="88" w:right="244" w:firstLine="326"/>
        <w:spacing w:before="82" w:line="212" w:lineRule="auto"/>
        <w:jc w:val="both"/>
        <w:rPr/>
      </w:pPr>
      <w:r>
        <w:rPr>
          <w:spacing w:val="6"/>
        </w:rPr>
        <w:t>《规范》将县级融媒体定义为“</w:t>
      </w:r>
      <w:r>
        <w:rPr>
          <w:spacing w:val="-28"/>
        </w:rPr>
        <w:t xml:space="preserve"> </w:t>
      </w:r>
      <w:r>
        <w:rPr>
          <w:spacing w:val="6"/>
        </w:rPr>
        <w:t>开展媒体服务、</w:t>
      </w:r>
      <w:r>
        <w:rPr/>
        <w:t>党建服务、政务服务、公共服务、增值服务等业务的</w:t>
      </w:r>
      <w:r>
        <w:rPr>
          <w:spacing w:val="2"/>
        </w:rPr>
        <w:t>融合媒体平台”</w:t>
      </w:r>
      <w:r>
        <w:rPr>
          <w:sz w:val="15"/>
          <w:szCs w:val="15"/>
          <w:spacing w:val="2"/>
          <w:position w:val="6"/>
        </w:rPr>
        <w:t>[15]</w:t>
      </w:r>
      <w:r>
        <w:rPr>
          <w:sz w:val="15"/>
          <w:szCs w:val="15"/>
          <w:spacing w:val="33"/>
          <w:w w:val="101"/>
          <w:position w:val="6"/>
        </w:rPr>
        <w:t xml:space="preserve"> </w:t>
      </w:r>
      <w:r>
        <w:rPr>
          <w:spacing w:val="2"/>
        </w:rPr>
        <w:t>。解决乡村信息分化问题，不仅</w:t>
      </w:r>
      <w:r>
        <w:rPr>
          <w:spacing w:val="9"/>
        </w:rPr>
        <w:t>应该缩小媒介分化引起的信息分化现象，还要解决</w:t>
      </w:r>
      <w:r>
        <w:rPr>
          <w:spacing w:val="8"/>
        </w:rPr>
        <w:t>信息应用方面的分化问题</w:t>
      </w:r>
      <w:r>
        <w:rPr>
          <w:spacing w:val="-32"/>
        </w:rPr>
        <w:t xml:space="preserve"> </w:t>
      </w:r>
      <w:r>
        <w:rPr>
          <w:spacing w:val="8"/>
        </w:rPr>
        <w:t>。从当前现实情况看，城</w:t>
      </w:r>
      <w:r>
        <w:rPr>
          <w:spacing w:val="9"/>
        </w:rPr>
        <w:t>乡信息应用差距主要体现在各类生产生活类服务信</w:t>
      </w:r>
      <w:r>
        <w:rPr>
          <w:spacing w:val="9"/>
        </w:rPr>
        <w:t>息的获取与使用方面，比如乡村居民日常所需的教</w:t>
      </w:r>
      <w:r>
        <w:rPr/>
        <w:t>育、医保、户政等政务服务业务很难与城镇居民一样</w:t>
      </w:r>
      <w:r>
        <w:rPr/>
        <w:t>便利，此类服务的分化不仅在于硬件的差异，还在于</w:t>
      </w:r>
      <w:r>
        <w:rPr>
          <w:spacing w:val="9"/>
        </w:rPr>
        <w:t>信息服务类别的限制</w:t>
      </w:r>
      <w:r>
        <w:rPr>
          <w:rFonts w:ascii="Arial" w:hAnsi="Arial" w:eastAsia="Arial" w:cs="Arial"/>
          <w:b/>
          <w:bCs/>
          <w:spacing w:val="125"/>
          <w:w w:val="150"/>
        </w:rPr>
        <w:t>—</w:t>
      </w:r>
      <w:r>
        <w:rPr>
          <w:spacing w:val="8"/>
        </w:rPr>
        <w:t>城乡二元结构所导致的城</w:t>
      </w:r>
    </w:p>
    <w:p>
      <w:pPr>
        <w:spacing w:line="14" w:lineRule="auto"/>
        <w:rPr>
          <w:rFonts w:ascii="Arial"/>
          <w:sz w:val="2"/>
        </w:rPr>
      </w:pPr>
      <w:r>
        <w:rPr>
          <w:rFonts w:ascii="Arial" w:hAnsi="Arial" w:eastAsia="Arial" w:cs="Arial"/>
          <w:sz w:val="2"/>
          <w:szCs w:val="2"/>
        </w:rPr>
        <w:br w:type="column"/>
      </w:r>
    </w:p>
    <w:p>
      <w:pPr>
        <w:pStyle w:val="BodyText"/>
        <w:ind w:right="78" w:firstLine="3"/>
        <w:spacing w:before="37" w:line="220" w:lineRule="auto"/>
        <w:jc w:val="both"/>
        <w:rPr/>
      </w:pPr>
      <w:r>
        <w:rPr>
          <w:spacing w:val="8"/>
        </w:rPr>
        <w:t>市居民与农村居民的身份差异</w:t>
      </w:r>
      <w:r>
        <w:rPr>
          <w:spacing w:val="-32"/>
        </w:rPr>
        <w:t xml:space="preserve"> </w:t>
      </w:r>
      <w:r>
        <w:rPr>
          <w:spacing w:val="8"/>
        </w:rPr>
        <w:t>。此类信息应</w:t>
      </w:r>
      <w:r>
        <w:rPr>
          <w:spacing w:val="7"/>
        </w:rPr>
        <w:t>用差距</w:t>
      </w:r>
      <w:r>
        <w:rPr/>
        <w:t>的缩小，除有待城乡二元结构的消弭外，还期望相关</w:t>
      </w:r>
      <w:r>
        <w:rPr>
          <w:spacing w:val="9"/>
        </w:rPr>
        <w:t>业务部门提高数字化水平，增强接入县级融媒体信</w:t>
      </w:r>
      <w:r>
        <w:rPr>
          <w:spacing w:val="9"/>
        </w:rPr>
        <w:t>息服务功能模块的集成度和服务的针对性，这有赖</w:t>
      </w:r>
      <w:r>
        <w:rPr>
          <w:spacing w:val="7"/>
        </w:rPr>
        <w:t>于多部门协同行动。</w:t>
      </w:r>
    </w:p>
    <w:p>
      <w:pPr>
        <w:pStyle w:val="BodyText"/>
        <w:ind w:left="1" w:firstLine="420"/>
        <w:spacing w:before="22" w:line="219" w:lineRule="auto"/>
        <w:jc w:val="both"/>
        <w:rPr/>
      </w:pPr>
      <w:r>
        <w:rPr>
          <w:spacing w:val="9"/>
        </w:rPr>
        <w:t>信息服务思维的建立是县级融媒体促进乡村信</w:t>
      </w:r>
      <w:r>
        <w:rPr>
          <w:spacing w:val="6"/>
        </w:rPr>
        <w:t>息应用均等的基石</w:t>
      </w:r>
      <w:r>
        <w:rPr>
          <w:spacing w:val="-30"/>
        </w:rPr>
        <w:t xml:space="preserve"> </w:t>
      </w:r>
      <w:r>
        <w:rPr>
          <w:spacing w:val="6"/>
        </w:rPr>
        <w:t>。</w:t>
      </w:r>
      <w:r>
        <w:rPr>
          <w:spacing w:val="-18"/>
        </w:rPr>
        <w:t xml:space="preserve"> </w:t>
      </w:r>
      <w:r>
        <w:rPr>
          <w:spacing w:val="6"/>
        </w:rPr>
        <w:t>目前，我国县级融媒体中心已</w:t>
      </w:r>
      <w:r>
        <w:rPr>
          <w:spacing w:val="3"/>
        </w:rPr>
        <w:t>经完成基础设施建设，正在向功能完善的目标推进。</w:t>
      </w:r>
      <w:r>
        <w:rPr/>
        <w:t>相关调查表明，全国各县级融媒体的政务、党建、民</w:t>
      </w:r>
      <w:r>
        <w:rPr>
          <w:spacing w:val="-5"/>
        </w:rPr>
        <w:t>生、文化、教育、增值等六类服务功能建设进度不一，</w:t>
      </w:r>
      <w:r>
        <w:rPr>
          <w:spacing w:val="9"/>
        </w:rPr>
        <w:t>东部经济发达地区如浙江安吉、江苏江阴、上海闵</w:t>
      </w:r>
      <w:r>
        <w:rPr>
          <w:spacing w:val="9"/>
        </w:rPr>
        <w:t>行、北京朝阳等县级融媒体的服务功能相对而言实</w:t>
      </w:r>
      <w:r>
        <w:rPr>
          <w:spacing w:val="7"/>
        </w:rPr>
        <w:t>现较好，中西部大多县级融媒体“</w:t>
      </w:r>
      <w:r>
        <w:rPr>
          <w:spacing w:val="-11"/>
        </w:rPr>
        <w:t xml:space="preserve"> </w:t>
      </w:r>
      <w:r>
        <w:rPr>
          <w:spacing w:val="7"/>
        </w:rPr>
        <w:t>比较重视新闻与</w:t>
      </w:r>
      <w:r>
        <w:rPr/>
        <w:t>政务服务相结合，但忽视民生服务，其产品与服务没</w:t>
      </w:r>
      <w:r>
        <w:rPr/>
        <w:t>有顺应、深耕当地群众的习惯与生活，与群众的需求</w:t>
      </w:r>
      <w:r>
        <w:rPr/>
        <w:t>相脱节，造成所生产的传媒产品单一、单调，传播效</w:t>
      </w:r>
      <w:r>
        <w:rPr>
          <w:spacing w:val="2"/>
        </w:rPr>
        <w:t>果、服务效应与建设初衷相去甚远”</w:t>
      </w:r>
      <w:r>
        <w:rPr>
          <w:sz w:val="15"/>
          <w:szCs w:val="15"/>
          <w:spacing w:val="2"/>
          <w:position w:val="6"/>
        </w:rPr>
        <w:t>[16]</w:t>
      </w:r>
      <w:r>
        <w:rPr>
          <w:sz w:val="15"/>
          <w:szCs w:val="15"/>
          <w:spacing w:val="34"/>
          <w:position w:val="6"/>
        </w:rPr>
        <w:t xml:space="preserve"> </w:t>
      </w:r>
      <w:r>
        <w:rPr>
          <w:spacing w:val="2"/>
        </w:rPr>
        <w:t>。这些</w:t>
      </w:r>
      <w:r>
        <w:rPr>
          <w:spacing w:val="1"/>
        </w:rPr>
        <w:t>现象</w:t>
      </w:r>
      <w:r>
        <w:rPr>
          <w:spacing w:val="9"/>
        </w:rPr>
        <w:t>揭示县级融媒体信息服务思维还未建立，过去县级</w:t>
      </w:r>
      <w:r>
        <w:rPr>
          <w:spacing w:val="9"/>
        </w:rPr>
        <w:t>广播电视媒体的宣传本位思维定式犹存，从而导致</w:t>
      </w:r>
      <w:r>
        <w:rPr>
          <w:spacing w:val="9"/>
        </w:rPr>
        <w:t>县级融媒体的服务信息供给难以满足本县乡村居民</w:t>
      </w:r>
      <w:r>
        <w:rPr>
          <w:spacing w:val="8"/>
        </w:rPr>
        <w:t>的实际信息应用需求</w:t>
      </w:r>
      <w:r>
        <w:rPr>
          <w:spacing w:val="-32"/>
        </w:rPr>
        <w:t xml:space="preserve"> </w:t>
      </w:r>
      <w:r>
        <w:rPr>
          <w:spacing w:val="8"/>
        </w:rPr>
        <w:t>。这是当前县级融媒体发展的</w:t>
      </w:r>
      <w:r>
        <w:rPr/>
        <w:t>堵点所在，应该在机制建构、队伍更新、运维框架等</w:t>
      </w:r>
      <w:r>
        <w:rPr>
          <w:spacing w:val="3"/>
        </w:rPr>
        <w:t>方面加快改革步伐，从根本上转变思维方式。</w:t>
      </w:r>
    </w:p>
    <w:p>
      <w:pPr>
        <w:pStyle w:val="BodyText"/>
        <w:ind w:firstLine="421"/>
        <w:spacing w:before="25" w:line="219" w:lineRule="auto"/>
        <w:jc w:val="both"/>
        <w:rPr/>
      </w:pPr>
      <w:r>
        <w:rPr>
          <w:spacing w:val="9"/>
        </w:rPr>
        <w:t>信息服务功能范围的拓展是县级融媒体促进乡</w:t>
      </w:r>
      <w:r>
        <w:rPr>
          <w:spacing w:val="8"/>
        </w:rPr>
        <w:t>村信息应用均等的重点</w:t>
      </w:r>
      <w:r>
        <w:rPr>
          <w:spacing w:val="-31"/>
        </w:rPr>
        <w:t xml:space="preserve"> </w:t>
      </w:r>
      <w:r>
        <w:rPr>
          <w:spacing w:val="8"/>
        </w:rPr>
        <w:t>。《规范》明确县级融媒体</w:t>
      </w:r>
      <w:r>
        <w:rPr>
          <w:spacing w:val="12"/>
        </w:rPr>
        <w:t>中心的信息服务包括媒体服务和综合服务两大类，</w:t>
      </w:r>
      <w:r>
        <w:rPr>
          <w:spacing w:val="-3"/>
        </w:rPr>
        <w:t>综合服务又分为党建、政务、公共（ 民生、文化、教</w:t>
      </w:r>
      <w:r>
        <w:rPr>
          <w:spacing w:val="8"/>
        </w:rPr>
        <w:t>育、医疗等）和增值等四类</w:t>
      </w:r>
      <w:r>
        <w:rPr>
          <w:spacing w:val="-31"/>
        </w:rPr>
        <w:t xml:space="preserve"> </w:t>
      </w:r>
      <w:r>
        <w:rPr>
          <w:spacing w:val="8"/>
        </w:rPr>
        <w:t>。如果说融媒体矩阵的</w:t>
      </w:r>
      <w:r>
        <w:rPr>
          <w:spacing w:val="9"/>
        </w:rPr>
        <w:t>建设是县级融媒体的媒体服务功能的具体体现，那</w:t>
      </w:r>
      <w:r>
        <w:rPr>
          <w:spacing w:val="9"/>
        </w:rPr>
        <w:t>么新闻信息就是其基本服务功能的表征，综合服务</w:t>
      </w:r>
      <w:r>
        <w:rPr>
          <w:spacing w:val="8"/>
        </w:rPr>
        <w:t>才是其信息服务功能的关键所在</w:t>
      </w:r>
      <w:r>
        <w:rPr>
          <w:spacing w:val="-31"/>
        </w:rPr>
        <w:t xml:space="preserve"> </w:t>
      </w:r>
      <w:r>
        <w:rPr>
          <w:spacing w:val="8"/>
        </w:rPr>
        <w:t>。相关调查数据显</w:t>
      </w:r>
      <w:r>
        <w:rPr/>
        <w:t>示，各地党建服务空白项较多，政务服务建设各有所</w:t>
      </w:r>
      <w:r>
        <w:rPr/>
        <w:t>长，民生服务种类多元、各具特色，文化服务较为单</w:t>
      </w:r>
      <w:r>
        <w:rPr/>
        <w:t>一，教育服务尚未达标，医疗服务正在增长，增值服</w:t>
      </w:r>
      <w:r>
        <w:rPr>
          <w:spacing w:val="9"/>
        </w:rPr>
        <w:t>务与各县经济发展水平差异成正比</w:t>
      </w:r>
      <w:r>
        <w:rPr>
          <w:sz w:val="15"/>
          <w:szCs w:val="15"/>
          <w:spacing w:val="9"/>
        </w:rPr>
        <w:t>[17]</w:t>
      </w:r>
      <w:r>
        <w:rPr>
          <w:sz w:val="15"/>
          <w:szCs w:val="15"/>
          <w:spacing w:val="43"/>
          <w:w w:val="101"/>
        </w:rPr>
        <w:t xml:space="preserve"> </w:t>
      </w:r>
      <w:r>
        <w:rPr>
          <w:spacing w:val="9"/>
        </w:rPr>
        <w:t>。</w:t>
      </w:r>
      <w:r>
        <w:rPr>
          <w:spacing w:val="-35"/>
        </w:rPr>
        <w:t xml:space="preserve"> </w:t>
      </w:r>
      <w:r>
        <w:rPr>
          <w:spacing w:val="9"/>
        </w:rPr>
        <w:t>由于我国</w:t>
      </w:r>
      <w:r>
        <w:rPr/>
        <w:t>地广俗异，县情不一，县级融媒体的服务功能不可能</w:t>
      </w:r>
      <w:r>
        <w:rPr>
          <w:spacing w:val="9"/>
        </w:rPr>
        <w:t>完全一样，但是各大类服务的基础功能应该大体一</w:t>
      </w:r>
      <w:r>
        <w:rPr/>
        <w:t>致，或者说服务的内容和方向应基本相同，各县在推</w:t>
      </w:r>
      <w:r>
        <w:rPr>
          <w:spacing w:val="9"/>
        </w:rPr>
        <w:t>进功能实现的进程中应该对标《规范》，进行本地</w:t>
      </w:r>
      <w:r>
        <w:rPr/>
        <w:t>化、特色化、创造性建设，以满足本县域城乡居民的</w:t>
      </w:r>
      <w:r>
        <w:rPr>
          <w:spacing w:val="3"/>
        </w:rPr>
        <w:t>信息应用需求为目标，推动城乡信息应用的均等化。</w:t>
      </w:r>
      <w:r>
        <w:rPr>
          <w:spacing w:val="9"/>
        </w:rPr>
        <w:t>从全国范围来看，如果每一个县域城乡信息实现了</w:t>
      </w:r>
      <w:r>
        <w:rPr>
          <w:spacing w:val="4"/>
        </w:rPr>
        <w:t>均等化，全国城乡信息分化的鸿沟自然就会缩小。</w:t>
      </w:r>
    </w:p>
    <w:p>
      <w:pPr>
        <w:pStyle w:val="BodyText"/>
        <w:ind w:left="423"/>
        <w:spacing w:line="201" w:lineRule="exact"/>
        <w:rPr/>
      </w:pPr>
      <w:r>
        <w:rPr>
          <w:spacing w:val="9"/>
          <w:position w:val="-1"/>
        </w:rPr>
        <w:t>县级融媒体拓宽信息服务链助力城乡信息应用</w:t>
      </w:r>
    </w:p>
    <w:p>
      <w:pPr>
        <w:spacing w:line="201" w:lineRule="exact"/>
        <w:sectPr>
          <w:type w:val="continuous"/>
          <w:pgSz w:w="11906" w:h="16838"/>
          <w:pgMar w:top="1477" w:right="1055" w:bottom="1400" w:left="1048" w:header="1157" w:footer="1166" w:gutter="0"/>
          <w:cols w:equalWidth="0" w:num="2">
            <w:col w:w="5018" w:space="100"/>
            <w:col w:w="4684" w:space="0"/>
          </w:cols>
        </w:sectPr>
        <w:rPr/>
      </w:pPr>
    </w:p>
    <w:p>
      <w:pPr>
        <w:spacing w:line="24" w:lineRule="exact"/>
        <w:rPr/>
      </w:pPr>
      <w:r/>
    </w:p>
    <w:p>
      <w:pPr>
        <w:spacing w:line="24" w:lineRule="exact"/>
        <w:sectPr>
          <w:headerReference w:type="default" r:id="rId9"/>
          <w:footerReference w:type="default" r:id="rId13"/>
          <w:pgSz w:w="11906" w:h="16838"/>
          <w:pgMar w:top="1484" w:right="1053" w:bottom="1403" w:left="1132" w:header="1164" w:footer="1167" w:gutter="0"/>
          <w:cols w:equalWidth="0" w:num="1">
            <w:col w:w="9721" w:space="0"/>
          </w:cols>
        </w:sectPr>
        <w:rPr/>
      </w:pPr>
    </w:p>
    <w:p>
      <w:pPr>
        <w:pStyle w:val="BodyText"/>
        <w:ind w:left="4" w:right="324" w:firstLine="3"/>
        <w:spacing w:before="44" w:line="220" w:lineRule="auto"/>
        <w:jc w:val="both"/>
        <w:rPr/>
      </w:pPr>
      <w:r>
        <w:rPr>
          <w:spacing w:val="7"/>
        </w:rPr>
        <w:t>均等化的核心在于其信息供给的多元化</w:t>
      </w:r>
      <w:r>
        <w:rPr>
          <w:spacing w:val="-14"/>
        </w:rPr>
        <w:t xml:space="preserve"> </w:t>
      </w:r>
      <w:r>
        <w:rPr>
          <w:spacing w:val="7"/>
        </w:rPr>
        <w:t>。县级融媒</w:t>
      </w:r>
      <w:r>
        <w:rPr/>
        <w:t>体不仅要准确传播中央、省政策信息，还要将本地各</w:t>
      </w:r>
      <w:r>
        <w:rPr/>
        <w:t>领域、各部门的大数据、公共服务信息汇聚于融媒体</w:t>
      </w:r>
      <w:r>
        <w:rPr>
          <w:spacing w:val="9"/>
        </w:rPr>
        <w:t>矩阵，生产出适应不同媒介传播的信息文本和适合</w:t>
      </w:r>
      <w:r>
        <w:rPr>
          <w:spacing w:val="19"/>
        </w:rPr>
        <w:t>城乡不同群体接受的同质信息的不同传播风格样</w:t>
      </w:r>
      <w:r>
        <w:rPr>
          <w:spacing w:val="8"/>
        </w:rPr>
        <w:t>态，最大限度地满足本县城乡信息应用需求</w:t>
      </w:r>
      <w:r>
        <w:rPr>
          <w:spacing w:val="-32"/>
        </w:rPr>
        <w:t xml:space="preserve"> </w:t>
      </w:r>
      <w:r>
        <w:rPr>
          <w:spacing w:val="8"/>
        </w:rPr>
        <w:t>。信息</w:t>
      </w:r>
      <w:r>
        <w:rPr>
          <w:spacing w:val="9"/>
        </w:rPr>
        <w:t>的多元化实现不仅需要各级官方的信息，还有人们</w:t>
      </w:r>
      <w:r>
        <w:rPr>
          <w:spacing w:val="9"/>
        </w:rPr>
        <w:t>日常生产生活所需的来自各类市场主体的信息，包</w:t>
      </w:r>
      <w:r>
        <w:rPr>
          <w:spacing w:val="-1"/>
        </w:rPr>
        <w:t>括就业、生活必需品、娱乐等各方面信息</w:t>
      </w:r>
      <w:r>
        <w:rPr>
          <w:spacing w:val="-32"/>
        </w:rPr>
        <w:t xml:space="preserve"> </w:t>
      </w:r>
      <w:r>
        <w:rPr>
          <w:spacing w:val="-1"/>
        </w:rPr>
        <w:t>。这些信息</w:t>
      </w:r>
      <w:r>
        <w:rPr>
          <w:spacing w:val="9"/>
        </w:rPr>
        <w:t>的供给属于增值业务范畴，是县级融媒体业务发展</w:t>
      </w:r>
      <w:r>
        <w:rPr/>
        <w:t>的核心，也是城乡信息应用均等的关键，如安吉县融</w:t>
      </w:r>
      <w:r>
        <w:rPr>
          <w:spacing w:val="-8"/>
        </w:rPr>
        <w:t>媒体中心的“安吉优品汇”“安心停”，长</w:t>
      </w:r>
      <w:r>
        <w:rPr>
          <w:spacing w:val="-9"/>
        </w:rPr>
        <w:t>兴县融媒体</w:t>
      </w:r>
      <w:r>
        <w:rPr>
          <w:spacing w:val="-8"/>
        </w:rPr>
        <w:t>中心的“未来社区服务平台”上的“掌心外</w:t>
      </w:r>
      <w:r>
        <w:rPr>
          <w:spacing w:val="-9"/>
        </w:rPr>
        <w:t>卖”“掌心</w:t>
      </w:r>
      <w:r>
        <w:rPr/>
        <w:t>商城”等摸索出了一些经验，但尚不成熟，需要各地</w:t>
      </w:r>
      <w:r>
        <w:rPr>
          <w:spacing w:val="6"/>
        </w:rPr>
        <w:t>积极探索。</w:t>
      </w:r>
    </w:p>
    <w:p>
      <w:pPr>
        <w:pStyle w:val="BodyText"/>
        <w:ind w:left="424"/>
        <w:spacing w:line="191" w:lineRule="auto"/>
        <w:outlineLvl w:val="3"/>
        <w:rPr>
          <w:rFonts w:ascii="SimHei" w:hAnsi="SimHei" w:eastAsia="SimHei" w:cs="SimHei"/>
        </w:rPr>
      </w:pPr>
      <w:r>
        <w:rPr>
          <w:spacing w:val="-1"/>
        </w:rPr>
        <w:t>3</w:t>
      </w:r>
      <w:r>
        <w:rPr>
          <w:spacing w:val="-11"/>
        </w:rPr>
        <w:t xml:space="preserve"> </w:t>
      </w:r>
      <w:r>
        <w:rPr>
          <w:spacing w:val="-1"/>
        </w:rPr>
        <w:t>.</w:t>
      </w:r>
      <w:r>
        <w:rPr>
          <w:spacing w:val="-26"/>
        </w:rPr>
        <w:t xml:space="preserve"> </w:t>
      </w:r>
      <w:r>
        <w:rPr>
          <w:rFonts w:ascii="SimHei" w:hAnsi="SimHei" w:eastAsia="SimHei" w:cs="SimHei"/>
          <w:spacing w:val="-1"/>
        </w:rPr>
        <w:t>增强自媒体关系链</w:t>
      </w:r>
      <w:r>
        <w:rPr>
          <w:spacing w:val="-1"/>
        </w:rPr>
        <w:t>，</w:t>
      </w:r>
      <w:r>
        <w:rPr>
          <w:rFonts w:ascii="SimHei" w:hAnsi="SimHei" w:eastAsia="SimHei" w:cs="SimHei"/>
          <w:spacing w:val="-1"/>
        </w:rPr>
        <w:t>弥合信息的社会分化</w:t>
      </w:r>
    </w:p>
    <w:p>
      <w:pPr>
        <w:pStyle w:val="BodyText"/>
        <w:ind w:left="5" w:right="324" w:firstLine="420"/>
        <w:spacing w:before="35" w:line="220" w:lineRule="auto"/>
        <w:rPr/>
      </w:pPr>
      <w:r>
        <w:rPr>
          <w:spacing w:val="20"/>
        </w:rPr>
        <w:t>信息分化是信息社会初期难以避免的一种现</w:t>
      </w:r>
      <w:r>
        <w:rPr>
          <w:spacing w:val="8"/>
        </w:rPr>
        <w:t>象，其本质是社会分化</w:t>
      </w:r>
      <w:r>
        <w:rPr>
          <w:spacing w:val="-32"/>
        </w:rPr>
        <w:t xml:space="preserve"> </w:t>
      </w:r>
      <w:r>
        <w:rPr>
          <w:spacing w:val="8"/>
        </w:rPr>
        <w:t>。解决这一问题需要从影响</w:t>
      </w:r>
      <w:r>
        <w:rPr/>
        <w:t>社会分化的社会关系如地缘、血缘、亲缘、生产关系</w:t>
      </w:r>
      <w:r>
        <w:rPr/>
        <w:t>等要素切入，发挥县级融媒体中心的技术、内容、服</w:t>
      </w:r>
      <w:r>
        <w:rPr>
          <w:spacing w:val="4"/>
        </w:rPr>
        <w:t>务等优势，建立反作用于信息分化的媒体关系链。</w:t>
      </w:r>
    </w:p>
    <w:p>
      <w:pPr>
        <w:pStyle w:val="BodyText"/>
        <w:ind w:left="4" w:right="244" w:firstLine="428"/>
        <w:spacing w:before="16" w:line="219" w:lineRule="auto"/>
        <w:rPr/>
      </w:pPr>
      <w:r>
        <w:rPr>
          <w:spacing w:val="8"/>
        </w:rPr>
        <w:t>主导县域传播基础结构的建构是增强本地媒体</w:t>
      </w:r>
      <w:r>
        <w:rPr>
          <w:spacing w:val="8"/>
        </w:rPr>
        <w:t>关系链的基础</w:t>
      </w:r>
      <w:r>
        <w:rPr>
          <w:spacing w:val="-32"/>
        </w:rPr>
        <w:t xml:space="preserve"> </w:t>
      </w:r>
      <w:r>
        <w:rPr>
          <w:spacing w:val="8"/>
        </w:rPr>
        <w:t>。县域是一个由各种社会关系及建立</w:t>
      </w:r>
      <w:r>
        <w:rPr>
          <w:spacing w:val="13"/>
        </w:rPr>
        <w:t>在此基础之上的具有本地惯习和逻辑的稳定场</w:t>
      </w:r>
      <w:r>
        <w:rPr>
          <w:spacing w:val="12"/>
        </w:rPr>
        <w:t>域，</w:t>
      </w:r>
      <w:r>
        <w:rPr>
          <w:spacing w:val="9"/>
        </w:rPr>
        <w:t>但是，新的信息技术所构建的新媒体信息应用场景</w:t>
      </w:r>
      <w:r>
        <w:rPr>
          <w:spacing w:val="9"/>
        </w:rPr>
        <w:t>颠覆了传统场域的正常运行，尤其是传统乡村的在</w:t>
      </w:r>
      <w:r>
        <w:rPr>
          <w:spacing w:val="13"/>
        </w:rPr>
        <w:t>场传播和熟人社会的人际传播被自媒体传播削</w:t>
      </w:r>
      <w:r>
        <w:rPr>
          <w:spacing w:val="12"/>
        </w:rPr>
        <w:t>弱，</w:t>
      </w:r>
      <w:r>
        <w:rPr>
          <w:spacing w:val="8"/>
        </w:rPr>
        <w:t>传统场域的传播结构正处于重构之中</w:t>
      </w:r>
      <w:r>
        <w:rPr>
          <w:spacing w:val="-32"/>
        </w:rPr>
        <w:t xml:space="preserve"> </w:t>
      </w:r>
      <w:r>
        <w:rPr>
          <w:spacing w:val="8"/>
        </w:rPr>
        <w:t>。作为主流媒</w:t>
      </w:r>
      <w:r>
        <w:rPr>
          <w:spacing w:val="19"/>
        </w:rPr>
        <w:t>体的县级融媒体应该是新传播结构建设的核心力</w:t>
      </w:r>
      <w:r>
        <w:rPr/>
        <w:t>量，“应充分利用自身的全媒体、在地化优势，将自</w:t>
      </w:r>
      <w:r>
        <w:rPr>
          <w:spacing w:val="3"/>
        </w:rPr>
        <w:t>身发展与乡村文化生产统筹推进，形成互动、互补、</w:t>
      </w:r>
      <w:r>
        <w:rPr>
          <w:spacing w:val="5"/>
        </w:rPr>
        <w:t>互促、共生的内容生产体系”</w:t>
      </w:r>
      <w:r>
        <w:rPr>
          <w:sz w:val="15"/>
          <w:szCs w:val="15"/>
          <w:spacing w:val="5"/>
          <w:position w:val="6"/>
        </w:rPr>
        <w:t>[18]</w:t>
      </w:r>
      <w:r>
        <w:rPr>
          <w:sz w:val="15"/>
          <w:szCs w:val="15"/>
          <w:spacing w:val="45"/>
          <w:w w:val="102"/>
          <w:position w:val="6"/>
        </w:rPr>
        <w:t xml:space="preserve"> </w:t>
      </w:r>
      <w:r>
        <w:rPr>
          <w:spacing w:val="5"/>
        </w:rPr>
        <w:t>, 主导本地传播结</w:t>
      </w:r>
      <w:r>
        <w:rPr>
          <w:spacing w:val="9"/>
        </w:rPr>
        <w:t>构的重构进程，从而增强县域信息化发展的媒体关</w:t>
      </w:r>
      <w:r>
        <w:rPr>
          <w:spacing w:val="4"/>
        </w:rPr>
        <w:t>系链。</w:t>
      </w:r>
    </w:p>
    <w:p>
      <w:pPr>
        <w:pStyle w:val="BodyText"/>
        <w:ind w:left="3" w:right="246" w:firstLine="423"/>
        <w:spacing w:before="13" w:line="212" w:lineRule="auto"/>
        <w:jc w:val="both"/>
        <w:rPr/>
      </w:pPr>
      <w:r>
        <w:rPr>
          <w:spacing w:val="2"/>
        </w:rPr>
        <w:t>县级融媒体加强与微信、抖音等自媒体的链接，</w:t>
      </w:r>
      <w:r>
        <w:rPr>
          <w:spacing w:val="9"/>
        </w:rPr>
        <w:t>开发融媒体矩阵中综合服务各业务模块的互动交流</w:t>
      </w:r>
      <w:r>
        <w:rPr>
          <w:spacing w:val="9"/>
        </w:rPr>
        <w:t>功能，是其嵌入县域社会关系结构和传播基础结构</w:t>
      </w:r>
      <w:r>
        <w:rPr>
          <w:spacing w:val="12"/>
        </w:rPr>
        <w:t>的生存之道，也是弥合城乡信息分化的重要路径。</w:t>
      </w:r>
      <w:r>
        <w:rPr>
          <w:spacing w:val="9"/>
        </w:rPr>
        <w:t>社交传播是《规范》明确规定的县级融媒体民生服</w:t>
      </w:r>
      <w:r>
        <w:rPr>
          <w:spacing w:val="12"/>
        </w:rPr>
        <w:t>务功能，也是党建和政务等服务业务的基础功能。</w:t>
      </w:r>
      <w:r>
        <w:rPr>
          <w:spacing w:val="9"/>
        </w:rPr>
        <w:t>从全国各县级融媒体建设的实践看，入驻微信、抖</w:t>
      </w:r>
      <w:r>
        <w:rPr/>
        <w:t>音、今日头条等自媒体平台成为标配，有的县级融媒</w:t>
      </w:r>
      <w:r>
        <w:rPr/>
        <w:t>体还建立了全媒体、全栏目入驻自媒体的格局，如江</w:t>
      </w:r>
      <w:r>
        <w:rPr>
          <w:spacing w:val="9"/>
        </w:rPr>
        <w:t>阴市融媒体中心建有江阴电视台、江阴网、最江阴</w:t>
      </w:r>
    </w:p>
    <w:p>
      <w:pPr>
        <w:spacing w:line="14" w:lineRule="auto"/>
        <w:rPr>
          <w:rFonts w:ascii="Arial"/>
          <w:sz w:val="2"/>
        </w:rPr>
      </w:pPr>
      <w:r>
        <w:rPr>
          <w:rFonts w:ascii="Arial" w:hAnsi="Arial" w:eastAsia="Arial" w:cs="Arial"/>
          <w:sz w:val="2"/>
          <w:szCs w:val="2"/>
        </w:rPr>
        <w:br w:type="column"/>
      </w:r>
    </w:p>
    <w:p>
      <w:pPr>
        <w:pStyle w:val="BodyText"/>
        <w:ind w:right="80" w:firstLine="2"/>
        <w:spacing w:before="40" w:line="220" w:lineRule="auto"/>
        <w:jc w:val="both"/>
        <w:rPr/>
      </w:pPr>
      <w:r>
        <w:rPr/>
        <w:t>APP</w:t>
      </w:r>
      <w:r>
        <w:rPr>
          <w:spacing w:val="27"/>
          <w:w w:val="101"/>
        </w:rPr>
        <w:t xml:space="preserve"> </w:t>
      </w:r>
      <w:r>
        <w:rPr>
          <w:spacing w:val="8"/>
        </w:rPr>
        <w:t>等 13 个微信公众号，促进本域不同媒体受众</w:t>
      </w:r>
      <w:r>
        <w:rPr/>
        <w:t>参与互动，最大限度地形成社交媒体关系链，构筑基</w:t>
      </w:r>
      <w:r>
        <w:rPr>
          <w:spacing w:val="8"/>
        </w:rPr>
        <w:t>于地缘的媒介关系网。</w:t>
      </w:r>
    </w:p>
    <w:p>
      <w:pPr>
        <w:pStyle w:val="BodyText"/>
        <w:ind w:firstLine="420"/>
        <w:spacing w:before="16" w:line="219" w:lineRule="auto"/>
        <w:jc w:val="both"/>
        <w:rPr/>
      </w:pPr>
      <w:r>
        <w:rPr>
          <w:spacing w:val="20"/>
        </w:rPr>
        <w:t>优化本地内容生产是增强自媒体关系链的关</w:t>
      </w:r>
      <w:r>
        <w:rPr>
          <w:spacing w:val="8"/>
        </w:rPr>
        <w:t>键</w:t>
      </w:r>
      <w:r>
        <w:rPr>
          <w:spacing w:val="-32"/>
        </w:rPr>
        <w:t xml:space="preserve"> </w:t>
      </w:r>
      <w:r>
        <w:rPr>
          <w:spacing w:val="8"/>
        </w:rPr>
        <w:t>。基于算法推荐的新媒体场景的出现需要县级融</w:t>
      </w:r>
      <w:r>
        <w:rPr>
          <w:spacing w:val="9"/>
        </w:rPr>
        <w:t>媒体在本地内容生产中充分考量社会关系要素，包</w:t>
      </w:r>
      <w:r>
        <w:rPr>
          <w:spacing w:val="13"/>
        </w:rPr>
        <w:t>括乡村基于家庭的初级群体线上线下亲缘关系</w:t>
      </w:r>
      <w:r>
        <w:rPr>
          <w:spacing w:val="12"/>
        </w:rPr>
        <w:t>链、</w:t>
      </w:r>
      <w:r>
        <w:rPr>
          <w:spacing w:val="9"/>
        </w:rPr>
        <w:t>基于乡音乡情为基础的线上线下社会关系链、基于</w:t>
      </w:r>
      <w:r>
        <w:rPr>
          <w:spacing w:val="9"/>
        </w:rPr>
        <w:t>智慧农业生产合作为基础的乡村生产关系链等，比</w:t>
      </w:r>
      <w:r>
        <w:rPr>
          <w:spacing w:val="-5"/>
        </w:rPr>
        <w:t>如推出方言、家乡事、家乡味等节目，打造本地人物、</w:t>
      </w:r>
      <w:r>
        <w:rPr>
          <w:spacing w:val="-1"/>
        </w:rPr>
        <w:t>故事、网红等专栏，建立、巩固本地媒介关系链</w:t>
      </w:r>
      <w:r>
        <w:rPr>
          <w:spacing w:val="-32"/>
        </w:rPr>
        <w:t xml:space="preserve"> </w:t>
      </w:r>
      <w:r>
        <w:rPr>
          <w:spacing w:val="-1"/>
        </w:rPr>
        <w:t>。这</w:t>
      </w:r>
      <w:r>
        <w:rPr>
          <w:spacing w:val="9"/>
        </w:rPr>
        <w:t>些新的自媒体关系链内及各种关系链之间的互动与</w:t>
      </w:r>
      <w:r>
        <w:rPr/>
        <w:t>交流，有助于乡村居民获得更多的有效信息，在一定</w:t>
      </w:r>
      <w:r>
        <w:rPr>
          <w:spacing w:val="9"/>
        </w:rPr>
        <w:t>程度上缩小城乡之间的信息沟，也有利于形塑新的</w:t>
      </w:r>
      <w:r>
        <w:rPr>
          <w:spacing w:val="9"/>
        </w:rPr>
        <w:t>社会关系链，以维持虚拟与现实并行的乡村社会场</w:t>
      </w:r>
      <w:r>
        <w:rPr>
          <w:spacing w:val="5"/>
        </w:rPr>
        <w:t>域秩序。</w:t>
      </w:r>
    </w:p>
    <w:p>
      <w:pPr>
        <w:pStyle w:val="BodyText"/>
        <w:ind w:right="14" w:firstLine="423"/>
        <w:spacing w:before="3" w:line="221" w:lineRule="auto"/>
        <w:jc w:val="both"/>
        <w:rPr/>
      </w:pPr>
      <w:r>
        <w:rPr>
          <w:spacing w:val="9"/>
        </w:rPr>
        <w:t>县级融媒体作为本县的主流信息平台，通过从</w:t>
      </w:r>
      <w:r>
        <w:rPr>
          <w:spacing w:val="9"/>
        </w:rPr>
        <w:t>新闻宣传向全方位信息服务转型，吸收既有的地理</w:t>
      </w:r>
      <w:r>
        <w:rPr/>
        <w:t>相近、乡情浓郁、初级社会关系稳固的社会关系链的</w:t>
      </w:r>
      <w:r>
        <w:rPr>
          <w:spacing w:val="9"/>
        </w:rPr>
        <w:t>营养，在提供综合服务的过程中逐步构建以县级融</w:t>
      </w:r>
      <w:r>
        <w:rPr>
          <w:spacing w:val="9"/>
        </w:rPr>
        <w:t>媒体矩阵为核心的信息内容同频共振、虚实一体的</w:t>
      </w:r>
      <w:r>
        <w:rPr>
          <w:spacing w:val="10"/>
        </w:rPr>
        <w:t>新型关系链</w:t>
      </w:r>
      <w:r>
        <w:rPr>
          <w:spacing w:val="-29"/>
        </w:rPr>
        <w:t xml:space="preserve"> </w:t>
      </w:r>
      <w:r>
        <w:rPr>
          <w:spacing w:val="10"/>
        </w:rPr>
        <w:t>。</w:t>
      </w:r>
      <w:r>
        <w:rPr>
          <w:spacing w:val="-39"/>
        </w:rPr>
        <w:t xml:space="preserve"> </w:t>
      </w:r>
      <w:r>
        <w:rPr>
          <w:spacing w:val="10"/>
        </w:rPr>
        <w:t>由此推动城乡信息分化的县域弥合，</w:t>
      </w:r>
      <w:r>
        <w:rPr/>
        <w:t>包括以乡亲、乡音、乡味、乡俗等为内容的信息圈内</w:t>
      </w:r>
      <w:r>
        <w:rPr/>
        <w:t>的均等传播，以抖音号、微信号等自媒体圈子为主体</w:t>
      </w:r>
      <w:r>
        <w:rPr/>
        <w:t>的自在、自主传播，以家族、家庭为底色的亲缘圈的</w:t>
      </w:r>
      <w:r>
        <w:rPr>
          <w:spacing w:val="8"/>
        </w:rPr>
        <w:t>跨越地域限制的亲情传播，等等</w:t>
      </w:r>
      <w:r>
        <w:rPr>
          <w:spacing w:val="-31"/>
        </w:rPr>
        <w:t xml:space="preserve"> </w:t>
      </w:r>
      <w:r>
        <w:rPr>
          <w:spacing w:val="8"/>
        </w:rPr>
        <w:t>。通过新型关系链</w:t>
      </w:r>
      <w:r>
        <w:rPr>
          <w:spacing w:val="12"/>
        </w:rPr>
        <w:t>的建立引导信息化时代乡村社会关系调整与重构，</w:t>
      </w:r>
      <w:r>
        <w:rPr>
          <w:spacing w:val="19"/>
        </w:rPr>
        <w:t>为城乡信息分化提供基于关系链的虚实一体治理</w:t>
      </w:r>
      <w:r>
        <w:rPr>
          <w:spacing w:val="4"/>
        </w:rPr>
        <w:t>路径。</w:t>
      </w:r>
    </w:p>
    <w:p>
      <w:pPr>
        <w:ind w:left="1901"/>
        <w:spacing w:before="266" w:line="201" w:lineRule="auto"/>
        <w:outlineLvl w:val="1"/>
        <w:rPr>
          <w:rFonts w:ascii="SimHei" w:hAnsi="SimHei" w:eastAsia="SimHei" w:cs="SimHei"/>
          <w:sz w:val="27"/>
          <w:szCs w:val="27"/>
        </w:rPr>
      </w:pPr>
      <w:r>
        <w:rPr>
          <w:rFonts w:ascii="SimHei" w:hAnsi="SimHei" w:eastAsia="SimHei" w:cs="SimHei"/>
          <w:sz w:val="27"/>
          <w:szCs w:val="27"/>
          <w:spacing w:val="-7"/>
        </w:rPr>
        <w:t>结</w:t>
      </w:r>
      <w:r>
        <w:rPr>
          <w:rFonts w:ascii="SimHei" w:hAnsi="SimHei" w:eastAsia="SimHei" w:cs="SimHei"/>
          <w:sz w:val="27"/>
          <w:szCs w:val="27"/>
          <w:spacing w:val="14"/>
        </w:rPr>
        <w:t xml:space="preserve">  </w:t>
      </w:r>
      <w:r>
        <w:rPr>
          <w:rFonts w:ascii="SimHei" w:hAnsi="SimHei" w:eastAsia="SimHei" w:cs="SimHei"/>
          <w:sz w:val="27"/>
          <w:szCs w:val="27"/>
          <w:spacing w:val="-7"/>
        </w:rPr>
        <w:t>语</w:t>
      </w:r>
    </w:p>
    <w:p>
      <w:pPr>
        <w:spacing w:line="272" w:lineRule="auto"/>
        <w:rPr>
          <w:rFonts w:ascii="Arial"/>
          <w:sz w:val="21"/>
        </w:rPr>
      </w:pPr>
      <w:r/>
    </w:p>
    <w:p>
      <w:pPr>
        <w:pStyle w:val="BodyText"/>
        <w:ind w:left="1" w:right="14" w:firstLine="421"/>
        <w:spacing w:before="87" w:line="214" w:lineRule="auto"/>
        <w:jc w:val="both"/>
        <w:rPr/>
      </w:pPr>
      <w:r>
        <w:rPr>
          <w:spacing w:val="9"/>
        </w:rPr>
        <w:t>县级融媒体中心诞生于我国从农业社会向工业</w:t>
      </w:r>
      <w:r>
        <w:rPr>
          <w:spacing w:val="9"/>
        </w:rPr>
        <w:t>社会和信息化社会转型的大背景，其与生俱来的多</w:t>
      </w:r>
      <w:r>
        <w:rPr>
          <w:spacing w:val="9"/>
        </w:rPr>
        <w:t>领域综合信息服务功能及身处基层、服务乡村的优</w:t>
      </w:r>
      <w:r>
        <w:rPr/>
        <w:t>势，为防治城乡信息分化、推进乡村信息与城镇均等</w:t>
      </w:r>
      <w:r>
        <w:rPr>
          <w:spacing w:val="8"/>
        </w:rPr>
        <w:t>化发展提供了独特的条件</w:t>
      </w:r>
      <w:r>
        <w:rPr>
          <w:spacing w:val="-32"/>
        </w:rPr>
        <w:t xml:space="preserve"> </w:t>
      </w:r>
      <w:r>
        <w:rPr>
          <w:spacing w:val="8"/>
        </w:rPr>
        <w:t>。县级融媒体中心几年来</w:t>
      </w:r>
      <w:r>
        <w:rPr>
          <w:spacing w:val="9"/>
        </w:rPr>
        <w:t>的建设与实践显示，虽然服务县域城乡的信息功能</w:t>
      </w:r>
      <w:r>
        <w:rPr>
          <w:spacing w:val="9"/>
        </w:rPr>
        <w:t>正在建设之中，但仍然在一定程度上推进了县域内</w:t>
      </w:r>
      <w:r>
        <w:rPr>
          <w:spacing w:val="8"/>
        </w:rPr>
        <w:t>的信息平衡</w:t>
      </w:r>
      <w:r>
        <w:rPr>
          <w:spacing w:val="-32"/>
        </w:rPr>
        <w:t xml:space="preserve"> </w:t>
      </w:r>
      <w:r>
        <w:rPr>
          <w:spacing w:val="8"/>
        </w:rPr>
        <w:t>。各县级融媒体通过各省级云平台链接</w:t>
      </w:r>
      <w:r>
        <w:rPr>
          <w:spacing w:val="12"/>
        </w:rPr>
        <w:t>为一体形成了一个蔚为大观的全国信息网络系统，</w:t>
      </w:r>
      <w:r>
        <w:rPr>
          <w:spacing w:val="8"/>
        </w:rPr>
        <w:t>这张遍布全国 2500</w:t>
      </w:r>
      <w:r>
        <w:rPr>
          <w:spacing w:val="23"/>
        </w:rPr>
        <w:t xml:space="preserve"> </w:t>
      </w:r>
      <w:r>
        <w:rPr>
          <w:spacing w:val="8"/>
        </w:rPr>
        <w:t>多个县级行政区的信息传播网</w:t>
      </w:r>
      <w:r>
        <w:rPr>
          <w:spacing w:val="9"/>
        </w:rPr>
        <w:t>络为我国信息化发展提供了从中央到基层的信息传</w:t>
      </w:r>
      <w:r>
        <w:rPr>
          <w:spacing w:val="1"/>
        </w:rPr>
        <w:t>播框架</w:t>
      </w:r>
      <w:r>
        <w:rPr>
          <w:spacing w:val="-14"/>
        </w:rPr>
        <w:t xml:space="preserve"> </w:t>
      </w:r>
      <w:r>
        <w:rPr>
          <w:spacing w:val="1"/>
        </w:rPr>
        <w:t>。各县级融媒体中心在落实《规范》的同时，</w:t>
      </w:r>
    </w:p>
    <w:p>
      <w:pPr>
        <w:spacing w:line="214" w:lineRule="auto"/>
        <w:sectPr>
          <w:type w:val="continuous"/>
          <w:pgSz w:w="11906" w:h="16838"/>
          <w:pgMar w:top="1484" w:right="1053" w:bottom="1403" w:left="1132" w:header="1164" w:footer="1167" w:gutter="0"/>
          <w:cols w:equalWidth="0" w:num="2">
            <w:col w:w="4934" w:space="100"/>
            <w:col w:w="4687" w:space="0"/>
          </w:cols>
        </w:sectPr>
        <w:rPr/>
      </w:pPr>
    </w:p>
    <w:p>
      <w:pPr>
        <w:pStyle w:val="BodyText"/>
        <w:ind w:left="3" w:right="344" w:firstLine="2"/>
        <w:spacing w:before="80" w:line="223" w:lineRule="auto"/>
        <w:jc w:val="both"/>
        <w:rPr/>
      </w:pPr>
      <w:r>
        <w:pict>
          <v:shape id="_x0000_s20" style="position:absolute;margin-left:0.260502pt;margin-top:150.835pt;mso-position-vertical-relative:text;mso-position-horizontal-relative:text;width:104.65pt;height:0.35pt;z-index:251683840;" filled="false" strokecolor="#231F20" strokeweight="0.33pt" coordsize="2093,6" coordorigin="0,0" path="m0,3l2092,3e">
            <v:stroke joinstyle="miter" miterlimit="10"/>
          </v:shape>
        </w:pict>
      </w:r>
      <w:r>
        <w:rPr/>
        <w:t>各显神通，探寻适宜本县的信息服务之路，在媒介链</w:t>
      </w:r>
      <w:r>
        <w:rPr>
          <w:spacing w:val="9"/>
        </w:rPr>
        <w:t>的延展、服务链的拓宽和关系链的弥合等方面进行</w:t>
      </w:r>
      <w:r>
        <w:rPr/>
        <w:t>了有益探索，为缩小城乡媒介分化、信息应用分化和</w:t>
      </w:r>
      <w:r>
        <w:rPr>
          <w:spacing w:val="8"/>
        </w:rPr>
        <w:t>社会关系分化积累了不少经验</w:t>
      </w:r>
      <w:r>
        <w:rPr>
          <w:spacing w:val="-31"/>
        </w:rPr>
        <w:t xml:space="preserve"> </w:t>
      </w:r>
      <w:r>
        <w:rPr>
          <w:spacing w:val="8"/>
        </w:rPr>
        <w:t>。至于其在促进城乡</w:t>
      </w:r>
      <w:r>
        <w:rPr/>
        <w:t>信息应用的自适、自在和自足方面能够走多远，还需</w:t>
      </w:r>
      <w:r>
        <w:rPr>
          <w:spacing w:val="8"/>
        </w:rPr>
        <w:t>要在与新媒体同步发展的进程中不断完善</w:t>
      </w:r>
      <w:r>
        <w:rPr>
          <w:spacing w:val="-31"/>
        </w:rPr>
        <w:t xml:space="preserve"> </w:t>
      </w:r>
      <w:r>
        <w:rPr>
          <w:spacing w:val="8"/>
        </w:rPr>
        <w:t>。展望未</w:t>
      </w:r>
      <w:r>
        <w:rPr>
          <w:spacing w:val="9"/>
        </w:rPr>
        <w:t>来，一个日益完善的县级融媒体矩阵所链接的全国</w:t>
      </w:r>
      <w:r>
        <w:rPr>
          <w:spacing w:val="9"/>
        </w:rPr>
        <w:t>性信息资源网络将在推动城乡共同富裕进程中发挥</w:t>
      </w:r>
      <w:r>
        <w:rPr>
          <w:spacing w:val="3"/>
        </w:rPr>
        <w:t>重要作用，这是值得期待也是指日可待的。</w:t>
      </w:r>
    </w:p>
    <w:p>
      <w:pPr>
        <w:ind w:left="8"/>
        <w:spacing w:before="280" w:line="215" w:lineRule="auto"/>
        <w:rPr>
          <w:rFonts w:ascii="SimHei" w:hAnsi="SimHei" w:eastAsia="SimHei" w:cs="SimHei"/>
          <w:sz w:val="17"/>
          <w:szCs w:val="17"/>
        </w:rPr>
      </w:pPr>
      <w:r>
        <w:rPr>
          <w:rFonts w:ascii="SimHei" w:hAnsi="SimHei" w:eastAsia="SimHei" w:cs="SimHei"/>
          <w:sz w:val="17"/>
          <w:szCs w:val="17"/>
          <w:spacing w:val="7"/>
        </w:rPr>
        <w:t>参考文献</w:t>
      </w:r>
    </w:p>
    <w:p>
      <w:pPr>
        <w:pStyle w:val="BodyText"/>
        <w:ind w:left="270" w:right="369" w:hanging="247"/>
        <w:spacing w:before="86" w:line="216" w:lineRule="auto"/>
        <w:rPr>
          <w:sz w:val="15"/>
          <w:szCs w:val="15"/>
        </w:rPr>
      </w:pPr>
      <w:r>
        <w:rPr>
          <w:sz w:val="15"/>
          <w:szCs w:val="15"/>
        </w:rPr>
        <w:t>[1]习近平．习近平著作选读：第二卷[</w:t>
      </w:r>
      <w:r>
        <w:rPr>
          <w:sz w:val="15"/>
          <w:szCs w:val="15"/>
          <w:spacing w:val="-1"/>
        </w:rPr>
        <w:t>M] .</w:t>
      </w:r>
      <w:r>
        <w:rPr>
          <w:sz w:val="15"/>
          <w:szCs w:val="15"/>
          <w:spacing w:val="-14"/>
        </w:rPr>
        <w:t xml:space="preserve"> </w:t>
      </w:r>
      <w:r>
        <w:rPr>
          <w:sz w:val="15"/>
          <w:szCs w:val="15"/>
          <w:spacing w:val="-1"/>
        </w:rPr>
        <w:t>北京：人民出版社，2023 :</w:t>
      </w:r>
      <w:r>
        <w:rPr>
          <w:sz w:val="15"/>
          <w:szCs w:val="15"/>
        </w:rPr>
        <w:t xml:space="preserve"> </w:t>
      </w:r>
      <w:r>
        <w:rPr>
          <w:sz w:val="15"/>
          <w:szCs w:val="15"/>
          <w:spacing w:val="-11"/>
        </w:rPr>
        <w:t>537</w:t>
      </w:r>
      <w:r>
        <w:rPr>
          <w:sz w:val="15"/>
          <w:szCs w:val="15"/>
          <w:spacing w:val="-23"/>
        </w:rPr>
        <w:t xml:space="preserve"> </w:t>
      </w:r>
      <w:r>
        <w:rPr>
          <w:sz w:val="15"/>
          <w:szCs w:val="15"/>
          <w:spacing w:val="-11"/>
        </w:rPr>
        <w:t>.</w:t>
      </w:r>
    </w:p>
    <w:p>
      <w:pPr>
        <w:pStyle w:val="BodyText"/>
        <w:ind w:left="271" w:right="344" w:hanging="248"/>
        <w:spacing w:before="64" w:line="250" w:lineRule="auto"/>
        <w:rPr>
          <w:sz w:val="15"/>
          <w:szCs w:val="15"/>
        </w:rPr>
      </w:pPr>
      <w:r>
        <w:rPr>
          <w:sz w:val="15"/>
          <w:szCs w:val="15"/>
          <w:spacing w:val="7"/>
        </w:rPr>
        <w:t>[2]郑素侠．弥合城乡信息分化   推动城乡共同富裕[N] .  中国社会</w:t>
      </w:r>
      <w:r>
        <w:rPr>
          <w:sz w:val="15"/>
          <w:szCs w:val="15"/>
        </w:rPr>
        <w:t>科学报，2022-</w:t>
      </w:r>
      <w:r>
        <w:rPr>
          <w:sz w:val="15"/>
          <w:szCs w:val="15"/>
          <w:spacing w:val="-21"/>
        </w:rPr>
        <w:t xml:space="preserve"> </w:t>
      </w:r>
      <w:r>
        <w:rPr>
          <w:sz w:val="15"/>
          <w:szCs w:val="15"/>
        </w:rPr>
        <w:t>03-</w:t>
      </w:r>
      <w:r>
        <w:rPr>
          <w:sz w:val="15"/>
          <w:szCs w:val="15"/>
          <w:spacing w:val="-19"/>
        </w:rPr>
        <w:t xml:space="preserve"> </w:t>
      </w:r>
      <w:r>
        <w:rPr>
          <w:sz w:val="15"/>
          <w:szCs w:val="15"/>
        </w:rPr>
        <w:t>30(5) .</w:t>
      </w:r>
    </w:p>
    <w:p>
      <w:pPr>
        <w:pStyle w:val="BodyText"/>
        <w:ind w:left="290" w:right="344" w:hanging="267"/>
        <w:spacing w:line="252" w:lineRule="auto"/>
        <w:rPr>
          <w:sz w:val="15"/>
          <w:szCs w:val="15"/>
        </w:rPr>
      </w:pPr>
      <w:r>
        <w:rPr>
          <w:sz w:val="15"/>
          <w:szCs w:val="15"/>
          <w:spacing w:val="7"/>
        </w:rPr>
        <w:t>[3]中国互联网信息中心．第 20 次中国互联网络发展状况统计报告</w:t>
      </w:r>
      <w:r>
        <w:rPr>
          <w:sz w:val="15"/>
          <w:szCs w:val="15"/>
          <w:spacing w:val="-4"/>
        </w:rPr>
        <w:t>[R/OL] .  (2007-</w:t>
      </w:r>
      <w:r>
        <w:rPr>
          <w:sz w:val="15"/>
          <w:szCs w:val="15"/>
          <w:spacing w:val="-23"/>
        </w:rPr>
        <w:t xml:space="preserve"> </w:t>
      </w:r>
      <w:r>
        <w:rPr>
          <w:sz w:val="15"/>
          <w:szCs w:val="15"/>
          <w:spacing w:val="-4"/>
        </w:rPr>
        <w:t>07-</w:t>
      </w:r>
      <w:r>
        <w:rPr>
          <w:sz w:val="15"/>
          <w:szCs w:val="15"/>
          <w:spacing w:val="-21"/>
        </w:rPr>
        <w:t xml:space="preserve"> </w:t>
      </w:r>
      <w:r>
        <w:rPr>
          <w:sz w:val="15"/>
          <w:szCs w:val="15"/>
          <w:spacing w:val="-4"/>
        </w:rPr>
        <w:t>20)</w:t>
      </w:r>
      <w:r>
        <w:rPr>
          <w:sz w:val="15"/>
          <w:szCs w:val="15"/>
          <w:spacing w:val="13"/>
          <w:w w:val="101"/>
        </w:rPr>
        <w:t xml:space="preserve"> </w:t>
      </w:r>
      <w:r>
        <w:rPr>
          <w:sz w:val="15"/>
          <w:szCs w:val="15"/>
          <w:spacing w:val="-4"/>
        </w:rPr>
        <w:t>[2023</w:t>
      </w:r>
      <w:r>
        <w:rPr>
          <w:sz w:val="15"/>
          <w:szCs w:val="15"/>
          <w:spacing w:val="-20"/>
        </w:rPr>
        <w:t xml:space="preserve"> </w:t>
      </w:r>
      <w:r>
        <w:rPr>
          <w:sz w:val="15"/>
          <w:szCs w:val="15"/>
          <w:spacing w:val="-4"/>
        </w:rPr>
        <w:t>-</w:t>
      </w:r>
      <w:r>
        <w:rPr>
          <w:sz w:val="15"/>
          <w:szCs w:val="15"/>
          <w:spacing w:val="-18"/>
        </w:rPr>
        <w:t xml:space="preserve"> </w:t>
      </w:r>
      <w:r>
        <w:rPr>
          <w:sz w:val="15"/>
          <w:szCs w:val="15"/>
          <w:spacing w:val="-4"/>
        </w:rPr>
        <w:t>08</w:t>
      </w:r>
      <w:r>
        <w:rPr>
          <w:sz w:val="15"/>
          <w:szCs w:val="15"/>
          <w:spacing w:val="-18"/>
        </w:rPr>
        <w:t xml:space="preserve"> </w:t>
      </w:r>
      <w:r>
        <w:rPr>
          <w:sz w:val="15"/>
          <w:szCs w:val="15"/>
          <w:spacing w:val="-4"/>
        </w:rPr>
        <w:t>-</w:t>
      </w:r>
      <w:r>
        <w:rPr>
          <w:sz w:val="15"/>
          <w:szCs w:val="15"/>
          <w:spacing w:val="-16"/>
        </w:rPr>
        <w:t xml:space="preserve"> </w:t>
      </w:r>
      <w:r>
        <w:rPr>
          <w:sz w:val="15"/>
          <w:szCs w:val="15"/>
          <w:spacing w:val="-4"/>
        </w:rPr>
        <w:t>30] .  http</w:t>
      </w:r>
      <w:r>
        <w:rPr>
          <w:sz w:val="15"/>
          <w:szCs w:val="15"/>
          <w:spacing w:val="-5"/>
        </w:rPr>
        <w:t>s://www.</w:t>
      </w:r>
      <w:r>
        <w:rPr>
          <w:sz w:val="15"/>
          <w:szCs w:val="15"/>
          <w:spacing w:val="-15"/>
        </w:rPr>
        <w:t xml:space="preserve"> </w:t>
      </w:r>
      <w:r>
        <w:rPr>
          <w:sz w:val="15"/>
          <w:szCs w:val="15"/>
          <w:spacing w:val="-5"/>
        </w:rPr>
        <w:t>cnnic</w:t>
      </w:r>
      <w:r>
        <w:rPr>
          <w:sz w:val="15"/>
          <w:szCs w:val="15"/>
          <w:spacing w:val="-25"/>
        </w:rPr>
        <w:t xml:space="preserve"> </w:t>
      </w:r>
      <w:r>
        <w:rPr>
          <w:sz w:val="15"/>
          <w:szCs w:val="15"/>
          <w:spacing w:val="-5"/>
        </w:rPr>
        <w:t>.</w:t>
      </w:r>
      <w:r>
        <w:rPr>
          <w:sz w:val="15"/>
          <w:szCs w:val="15"/>
          <w:spacing w:val="-16"/>
        </w:rPr>
        <w:t xml:space="preserve"> </w:t>
      </w:r>
      <w:r>
        <w:rPr>
          <w:sz w:val="15"/>
          <w:szCs w:val="15"/>
          <w:spacing w:val="-5"/>
        </w:rPr>
        <w:t>net.</w:t>
      </w:r>
    </w:p>
    <w:p>
      <w:pPr>
        <w:pStyle w:val="BodyText"/>
        <w:ind w:left="273" w:right="406" w:firstLine="1"/>
        <w:spacing w:before="2" w:line="235" w:lineRule="auto"/>
        <w:rPr>
          <w:sz w:val="15"/>
          <w:szCs w:val="15"/>
        </w:rPr>
      </w:pPr>
      <w:r>
        <w:rPr>
          <w:sz w:val="15"/>
          <w:szCs w:val="15"/>
          <w:spacing w:val="-5"/>
        </w:rPr>
        <w:t>cn</w:t>
      </w:r>
      <w:r>
        <w:rPr>
          <w:sz w:val="15"/>
          <w:szCs w:val="15"/>
          <w:spacing w:val="-10"/>
        </w:rPr>
        <w:t xml:space="preserve"> </w:t>
      </w:r>
      <w:r>
        <w:rPr>
          <w:sz w:val="15"/>
          <w:szCs w:val="15"/>
          <w:spacing w:val="-5"/>
        </w:rPr>
        <w:t>/NMediaFile/2022/0830/MAIN1</w:t>
      </w:r>
      <w:r>
        <w:rPr>
          <w:sz w:val="15"/>
          <w:szCs w:val="15"/>
          <w:spacing w:val="-6"/>
        </w:rPr>
        <w:t>661849329404PZVE2C5OXY</w:t>
      </w:r>
      <w:r>
        <w:rPr>
          <w:sz w:val="15"/>
          <w:szCs w:val="15"/>
          <w:spacing w:val="-23"/>
        </w:rPr>
        <w:t xml:space="preserve"> </w:t>
      </w:r>
      <w:r>
        <w:rPr>
          <w:sz w:val="15"/>
          <w:szCs w:val="15"/>
          <w:spacing w:val="-6"/>
        </w:rPr>
        <w:t>.</w:t>
      </w:r>
      <w:r>
        <w:rPr>
          <w:sz w:val="15"/>
          <w:szCs w:val="15"/>
        </w:rPr>
        <w:t xml:space="preserve"> </w:t>
      </w:r>
      <w:r>
        <w:rPr>
          <w:sz w:val="15"/>
          <w:szCs w:val="15"/>
          <w:spacing w:val="-11"/>
        </w:rPr>
        <w:t>pdf.</w:t>
      </w:r>
    </w:p>
    <w:p>
      <w:pPr>
        <w:pStyle w:val="BodyText"/>
        <w:ind w:left="290" w:right="344" w:hanging="267"/>
        <w:spacing w:line="256" w:lineRule="auto"/>
        <w:rPr>
          <w:sz w:val="15"/>
          <w:szCs w:val="15"/>
        </w:rPr>
      </w:pPr>
      <w:r>
        <w:rPr>
          <w:sz w:val="15"/>
          <w:szCs w:val="15"/>
          <w:spacing w:val="7"/>
        </w:rPr>
        <w:t>[4]中国互联网信息中心．第 52 次中国互联网络发展状况统计报告</w:t>
      </w:r>
      <w:r>
        <w:rPr>
          <w:sz w:val="15"/>
          <w:szCs w:val="15"/>
          <w:spacing w:val="-5"/>
        </w:rPr>
        <w:t>[R/OL] .  (2023</w:t>
      </w:r>
      <w:r>
        <w:rPr>
          <w:sz w:val="15"/>
          <w:szCs w:val="15"/>
          <w:spacing w:val="-16"/>
        </w:rPr>
        <w:t xml:space="preserve"> </w:t>
      </w:r>
      <w:r>
        <w:rPr>
          <w:sz w:val="15"/>
          <w:szCs w:val="15"/>
          <w:spacing w:val="-5"/>
        </w:rPr>
        <w:t>-</w:t>
      </w:r>
      <w:r>
        <w:rPr>
          <w:sz w:val="15"/>
          <w:szCs w:val="15"/>
          <w:spacing w:val="-19"/>
        </w:rPr>
        <w:t xml:space="preserve"> </w:t>
      </w:r>
      <w:r>
        <w:rPr>
          <w:sz w:val="15"/>
          <w:szCs w:val="15"/>
          <w:spacing w:val="-5"/>
        </w:rPr>
        <w:t>08</w:t>
      </w:r>
      <w:r>
        <w:rPr>
          <w:sz w:val="15"/>
          <w:szCs w:val="15"/>
          <w:spacing w:val="-16"/>
        </w:rPr>
        <w:t xml:space="preserve"> </w:t>
      </w:r>
      <w:r>
        <w:rPr>
          <w:sz w:val="15"/>
          <w:szCs w:val="15"/>
          <w:spacing w:val="-5"/>
        </w:rPr>
        <w:t>-</w:t>
      </w:r>
      <w:r>
        <w:rPr>
          <w:sz w:val="15"/>
          <w:szCs w:val="15"/>
          <w:spacing w:val="-16"/>
        </w:rPr>
        <w:t xml:space="preserve"> </w:t>
      </w:r>
      <w:r>
        <w:rPr>
          <w:sz w:val="15"/>
          <w:szCs w:val="15"/>
          <w:spacing w:val="-5"/>
        </w:rPr>
        <w:t>28)</w:t>
      </w:r>
      <w:r>
        <w:rPr>
          <w:sz w:val="15"/>
          <w:szCs w:val="15"/>
          <w:spacing w:val="19"/>
          <w:w w:val="101"/>
        </w:rPr>
        <w:t xml:space="preserve"> </w:t>
      </w:r>
      <w:r>
        <w:rPr>
          <w:sz w:val="15"/>
          <w:szCs w:val="15"/>
          <w:spacing w:val="-5"/>
        </w:rPr>
        <w:t>[2023</w:t>
      </w:r>
      <w:r>
        <w:rPr>
          <w:sz w:val="15"/>
          <w:szCs w:val="15"/>
          <w:spacing w:val="-14"/>
        </w:rPr>
        <w:t xml:space="preserve"> </w:t>
      </w:r>
      <w:r>
        <w:rPr>
          <w:sz w:val="15"/>
          <w:szCs w:val="15"/>
          <w:spacing w:val="-5"/>
        </w:rPr>
        <w:t>-</w:t>
      </w:r>
      <w:r>
        <w:rPr>
          <w:sz w:val="15"/>
          <w:szCs w:val="15"/>
          <w:spacing w:val="-16"/>
        </w:rPr>
        <w:t xml:space="preserve"> </w:t>
      </w:r>
      <w:r>
        <w:rPr>
          <w:sz w:val="15"/>
          <w:szCs w:val="15"/>
          <w:spacing w:val="-5"/>
        </w:rPr>
        <w:t>08</w:t>
      </w:r>
      <w:r>
        <w:rPr>
          <w:sz w:val="15"/>
          <w:szCs w:val="15"/>
          <w:spacing w:val="-16"/>
        </w:rPr>
        <w:t xml:space="preserve"> </w:t>
      </w:r>
      <w:r>
        <w:rPr>
          <w:sz w:val="15"/>
          <w:szCs w:val="15"/>
          <w:spacing w:val="-5"/>
        </w:rPr>
        <w:t>-</w:t>
      </w:r>
      <w:r>
        <w:rPr>
          <w:sz w:val="15"/>
          <w:szCs w:val="15"/>
          <w:spacing w:val="-14"/>
        </w:rPr>
        <w:t xml:space="preserve"> </w:t>
      </w:r>
      <w:r>
        <w:rPr>
          <w:sz w:val="15"/>
          <w:szCs w:val="15"/>
          <w:spacing w:val="-5"/>
        </w:rPr>
        <w:t>30] .</w:t>
      </w:r>
      <w:r>
        <w:rPr>
          <w:sz w:val="15"/>
          <w:szCs w:val="15"/>
          <w:spacing w:val="-15"/>
        </w:rPr>
        <w:t xml:space="preserve"> </w:t>
      </w:r>
      <w:r>
        <w:rPr>
          <w:sz w:val="15"/>
          <w:szCs w:val="15"/>
          <w:spacing w:val="-5"/>
        </w:rPr>
        <w:t>https://www.</w:t>
      </w:r>
      <w:r>
        <w:rPr>
          <w:sz w:val="15"/>
          <w:szCs w:val="15"/>
          <w:spacing w:val="-11"/>
        </w:rPr>
        <w:t xml:space="preserve"> </w:t>
      </w:r>
      <w:r>
        <w:rPr>
          <w:sz w:val="15"/>
          <w:szCs w:val="15"/>
          <w:spacing w:val="-5"/>
        </w:rPr>
        <w:t>cnnic</w:t>
      </w:r>
      <w:r>
        <w:rPr>
          <w:sz w:val="15"/>
          <w:szCs w:val="15"/>
          <w:spacing w:val="-25"/>
        </w:rPr>
        <w:t xml:space="preserve"> </w:t>
      </w:r>
      <w:r>
        <w:rPr>
          <w:sz w:val="15"/>
          <w:szCs w:val="15"/>
          <w:spacing w:val="-5"/>
        </w:rPr>
        <w:t>.</w:t>
      </w:r>
      <w:r>
        <w:rPr>
          <w:sz w:val="15"/>
          <w:szCs w:val="15"/>
          <w:spacing w:val="-12"/>
        </w:rPr>
        <w:t xml:space="preserve"> </w:t>
      </w:r>
      <w:r>
        <w:rPr>
          <w:sz w:val="15"/>
          <w:szCs w:val="15"/>
          <w:spacing w:val="-5"/>
        </w:rPr>
        <w:t>net.</w:t>
      </w:r>
    </w:p>
    <w:p>
      <w:pPr>
        <w:pStyle w:val="BodyText"/>
        <w:ind w:left="273" w:right="432" w:firstLine="1"/>
        <w:spacing w:before="1" w:line="236" w:lineRule="auto"/>
        <w:rPr>
          <w:sz w:val="15"/>
          <w:szCs w:val="15"/>
        </w:rPr>
      </w:pPr>
      <w:r>
        <w:rPr>
          <w:sz w:val="15"/>
          <w:szCs w:val="15"/>
          <w:spacing w:val="-8"/>
        </w:rPr>
        <w:t>cn/NMediaFile/2023/0908/MAIN1694151810549M3LV0UWOAV</w:t>
      </w:r>
      <w:r>
        <w:rPr>
          <w:sz w:val="15"/>
          <w:szCs w:val="15"/>
          <w:spacing w:val="-21"/>
        </w:rPr>
        <w:t xml:space="preserve"> </w:t>
      </w:r>
      <w:r>
        <w:rPr>
          <w:sz w:val="15"/>
          <w:szCs w:val="15"/>
          <w:spacing w:val="-8"/>
        </w:rPr>
        <w:t>.</w:t>
      </w:r>
      <w:r>
        <w:rPr>
          <w:sz w:val="15"/>
          <w:szCs w:val="15"/>
        </w:rPr>
        <w:t xml:space="preserve"> </w:t>
      </w:r>
      <w:r>
        <w:rPr>
          <w:sz w:val="15"/>
          <w:szCs w:val="15"/>
          <w:spacing w:val="-11"/>
        </w:rPr>
        <w:t>pdf.</w:t>
      </w:r>
    </w:p>
    <w:p>
      <w:pPr>
        <w:pStyle w:val="BodyText"/>
        <w:ind w:left="274" w:right="344" w:hanging="251"/>
        <w:spacing w:before="1" w:line="220" w:lineRule="auto"/>
        <w:rPr>
          <w:sz w:val="15"/>
          <w:szCs w:val="15"/>
        </w:rPr>
      </w:pPr>
      <w:r>
        <w:rPr>
          <w:sz w:val="15"/>
          <w:szCs w:val="15"/>
          <w:spacing w:val="5"/>
        </w:rPr>
        <w:t>[5] 国家广电总局规划财务司．2021</w:t>
      </w:r>
      <w:r>
        <w:rPr>
          <w:sz w:val="15"/>
          <w:szCs w:val="15"/>
          <w:spacing w:val="41"/>
        </w:rPr>
        <w:t xml:space="preserve"> </w:t>
      </w:r>
      <w:r>
        <w:rPr>
          <w:sz w:val="15"/>
          <w:szCs w:val="15"/>
          <w:spacing w:val="5"/>
        </w:rPr>
        <w:t>年全国广播电视行业统计公报</w:t>
      </w:r>
      <w:r>
        <w:rPr>
          <w:sz w:val="15"/>
          <w:szCs w:val="15"/>
          <w:spacing w:val="-3"/>
        </w:rPr>
        <w:t>[EB/OL] .  (2022-</w:t>
      </w:r>
      <w:r>
        <w:rPr>
          <w:sz w:val="15"/>
          <w:szCs w:val="15"/>
          <w:spacing w:val="-19"/>
        </w:rPr>
        <w:t xml:space="preserve"> </w:t>
      </w:r>
      <w:r>
        <w:rPr>
          <w:sz w:val="15"/>
          <w:szCs w:val="15"/>
          <w:spacing w:val="-3"/>
        </w:rPr>
        <w:t>04</w:t>
      </w:r>
      <w:r>
        <w:rPr>
          <w:sz w:val="15"/>
          <w:szCs w:val="15"/>
          <w:spacing w:val="-20"/>
        </w:rPr>
        <w:t xml:space="preserve"> </w:t>
      </w:r>
      <w:r>
        <w:rPr>
          <w:sz w:val="15"/>
          <w:szCs w:val="15"/>
          <w:spacing w:val="-3"/>
        </w:rPr>
        <w:t>-</w:t>
      </w:r>
      <w:r>
        <w:rPr>
          <w:sz w:val="15"/>
          <w:szCs w:val="15"/>
          <w:spacing w:val="-15"/>
        </w:rPr>
        <w:t xml:space="preserve"> </w:t>
      </w:r>
      <w:r>
        <w:rPr>
          <w:sz w:val="15"/>
          <w:szCs w:val="15"/>
          <w:spacing w:val="-3"/>
        </w:rPr>
        <w:t>25)</w:t>
      </w:r>
      <w:r>
        <w:rPr>
          <w:sz w:val="15"/>
          <w:szCs w:val="15"/>
          <w:spacing w:val="19"/>
        </w:rPr>
        <w:t xml:space="preserve"> </w:t>
      </w:r>
      <w:r>
        <w:rPr>
          <w:sz w:val="15"/>
          <w:szCs w:val="15"/>
          <w:spacing w:val="-3"/>
        </w:rPr>
        <w:t>[2023</w:t>
      </w:r>
      <w:r>
        <w:rPr>
          <w:sz w:val="15"/>
          <w:szCs w:val="15"/>
          <w:spacing w:val="-14"/>
        </w:rPr>
        <w:t xml:space="preserve"> </w:t>
      </w:r>
      <w:r>
        <w:rPr>
          <w:sz w:val="15"/>
          <w:szCs w:val="15"/>
          <w:spacing w:val="-3"/>
        </w:rPr>
        <w:t>-</w:t>
      </w:r>
      <w:r>
        <w:rPr>
          <w:sz w:val="15"/>
          <w:szCs w:val="15"/>
          <w:spacing w:val="-16"/>
        </w:rPr>
        <w:t xml:space="preserve"> </w:t>
      </w:r>
      <w:r>
        <w:rPr>
          <w:sz w:val="15"/>
          <w:szCs w:val="15"/>
          <w:spacing w:val="-3"/>
        </w:rPr>
        <w:t>0</w:t>
      </w:r>
      <w:r>
        <w:rPr>
          <w:sz w:val="15"/>
          <w:szCs w:val="15"/>
          <w:spacing w:val="-4"/>
        </w:rPr>
        <w:t>8</w:t>
      </w:r>
      <w:r>
        <w:rPr>
          <w:sz w:val="15"/>
          <w:szCs w:val="15"/>
          <w:spacing w:val="-16"/>
        </w:rPr>
        <w:t xml:space="preserve"> </w:t>
      </w:r>
      <w:r>
        <w:rPr>
          <w:sz w:val="15"/>
          <w:szCs w:val="15"/>
          <w:spacing w:val="-4"/>
        </w:rPr>
        <w:t>-</w:t>
      </w:r>
      <w:r>
        <w:rPr>
          <w:sz w:val="15"/>
          <w:szCs w:val="15"/>
          <w:spacing w:val="-14"/>
        </w:rPr>
        <w:t xml:space="preserve"> </w:t>
      </w:r>
      <w:r>
        <w:rPr>
          <w:sz w:val="15"/>
          <w:szCs w:val="15"/>
          <w:spacing w:val="-4"/>
        </w:rPr>
        <w:t>30] .  http://www.</w:t>
      </w:r>
      <w:r>
        <w:rPr>
          <w:sz w:val="15"/>
          <w:szCs w:val="15"/>
          <w:spacing w:val="-14"/>
        </w:rPr>
        <w:t xml:space="preserve"> </w:t>
      </w:r>
      <w:r>
        <w:rPr>
          <w:sz w:val="15"/>
          <w:szCs w:val="15"/>
          <w:spacing w:val="-4"/>
        </w:rPr>
        <w:t>nrta.gov.</w:t>
      </w:r>
      <w:r>
        <w:rPr>
          <w:sz w:val="15"/>
          <w:szCs w:val="15"/>
        </w:rPr>
        <w:t xml:space="preserve"> </w:t>
      </w:r>
      <w:r>
        <w:rPr>
          <w:sz w:val="15"/>
          <w:szCs w:val="15"/>
          <w:spacing w:val="-6"/>
        </w:rPr>
        <w:t>cn/art/2022/4/25/art_113_60195</w:t>
      </w:r>
      <w:r>
        <w:rPr>
          <w:sz w:val="15"/>
          <w:szCs w:val="15"/>
          <w:spacing w:val="-21"/>
        </w:rPr>
        <w:t xml:space="preserve"> </w:t>
      </w:r>
      <w:r>
        <w:rPr>
          <w:sz w:val="15"/>
          <w:szCs w:val="15"/>
          <w:spacing w:val="-6"/>
        </w:rPr>
        <w:t>.</w:t>
      </w:r>
      <w:r>
        <w:rPr>
          <w:sz w:val="15"/>
          <w:szCs w:val="15"/>
          <w:spacing w:val="-20"/>
        </w:rPr>
        <w:t xml:space="preserve"> </w:t>
      </w:r>
      <w:r>
        <w:rPr>
          <w:sz w:val="15"/>
          <w:szCs w:val="15"/>
          <w:spacing w:val="-6"/>
        </w:rPr>
        <w:t>html.</w:t>
      </w:r>
    </w:p>
    <w:p>
      <w:pPr>
        <w:pStyle w:val="BodyText"/>
        <w:ind w:left="23"/>
        <w:spacing w:before="83" w:line="190" w:lineRule="auto"/>
        <w:rPr>
          <w:sz w:val="15"/>
          <w:szCs w:val="15"/>
        </w:rPr>
      </w:pPr>
      <w:r>
        <w:rPr>
          <w:sz w:val="15"/>
          <w:szCs w:val="15"/>
          <w:spacing w:val="4"/>
        </w:rPr>
        <w:t>[6]陈维维，李艺．信息素养的内涵、层次及培养[</w:t>
      </w:r>
      <w:r>
        <w:rPr>
          <w:sz w:val="15"/>
          <w:szCs w:val="15"/>
          <w:spacing w:val="3"/>
        </w:rPr>
        <w:t>J] . 电化教育研究，</w:t>
      </w:r>
    </w:p>
    <w:p>
      <w:pPr>
        <w:spacing w:line="14" w:lineRule="auto"/>
        <w:rPr>
          <w:rFonts w:ascii="Arial"/>
          <w:sz w:val="2"/>
        </w:rPr>
      </w:pPr>
      <w:r>
        <w:rPr>
          <w:rFonts w:ascii="Arial" w:hAnsi="Arial" w:eastAsia="Arial" w:cs="Arial"/>
          <w:sz w:val="2"/>
          <w:szCs w:val="2"/>
        </w:rPr>
        <w:br w:type="column"/>
      </w:r>
    </w:p>
    <w:p>
      <w:pPr>
        <w:pStyle w:val="BodyText"/>
        <w:ind w:left="247"/>
        <w:spacing w:line="356" w:lineRule="exact"/>
        <w:rPr>
          <w:sz w:val="15"/>
          <w:szCs w:val="15"/>
        </w:rPr>
      </w:pPr>
      <w:r>
        <w:rPr>
          <w:sz w:val="15"/>
          <w:szCs w:val="15"/>
          <w:spacing w:val="-5"/>
          <w:position w:val="6"/>
        </w:rPr>
        <w:t>2002(11)</w:t>
      </w:r>
      <w:r>
        <w:rPr>
          <w:sz w:val="15"/>
          <w:szCs w:val="15"/>
          <w:spacing w:val="26"/>
          <w:position w:val="6"/>
        </w:rPr>
        <w:t xml:space="preserve"> </w:t>
      </w:r>
      <w:r>
        <w:rPr>
          <w:sz w:val="15"/>
          <w:szCs w:val="15"/>
          <w:spacing w:val="-5"/>
          <w:position w:val="6"/>
        </w:rPr>
        <w:t>:</w:t>
      </w:r>
      <w:r>
        <w:rPr>
          <w:sz w:val="15"/>
          <w:szCs w:val="15"/>
          <w:spacing w:val="-17"/>
          <w:position w:val="6"/>
        </w:rPr>
        <w:t xml:space="preserve"> </w:t>
      </w:r>
      <w:r>
        <w:rPr>
          <w:sz w:val="15"/>
          <w:szCs w:val="15"/>
          <w:spacing w:val="-5"/>
          <w:position w:val="6"/>
        </w:rPr>
        <w:t>7</w:t>
      </w:r>
      <w:r>
        <w:rPr>
          <w:sz w:val="15"/>
          <w:szCs w:val="15"/>
          <w:spacing w:val="-22"/>
          <w:position w:val="6"/>
        </w:rPr>
        <w:t xml:space="preserve"> </w:t>
      </w:r>
      <w:r>
        <w:rPr>
          <w:sz w:val="15"/>
          <w:szCs w:val="15"/>
          <w:spacing w:val="-5"/>
          <w:position w:val="6"/>
        </w:rPr>
        <w:t>-</w:t>
      </w:r>
      <w:r>
        <w:rPr>
          <w:sz w:val="15"/>
          <w:szCs w:val="15"/>
          <w:spacing w:val="-21"/>
          <w:position w:val="6"/>
        </w:rPr>
        <w:t xml:space="preserve"> </w:t>
      </w:r>
      <w:r>
        <w:rPr>
          <w:sz w:val="15"/>
          <w:szCs w:val="15"/>
          <w:spacing w:val="-5"/>
          <w:position w:val="6"/>
        </w:rPr>
        <w:t>9</w:t>
      </w:r>
      <w:r>
        <w:rPr>
          <w:sz w:val="15"/>
          <w:szCs w:val="15"/>
          <w:spacing w:val="-24"/>
          <w:position w:val="6"/>
        </w:rPr>
        <w:t xml:space="preserve"> </w:t>
      </w:r>
      <w:r>
        <w:rPr>
          <w:sz w:val="15"/>
          <w:szCs w:val="15"/>
          <w:spacing w:val="-5"/>
          <w:position w:val="6"/>
        </w:rPr>
        <w:t>.</w:t>
      </w:r>
    </w:p>
    <w:p>
      <w:pPr>
        <w:pStyle w:val="BodyText"/>
        <w:ind w:left="265" w:right="53" w:hanging="265"/>
        <w:spacing w:line="246" w:lineRule="auto"/>
        <w:rPr>
          <w:sz w:val="15"/>
          <w:szCs w:val="15"/>
        </w:rPr>
      </w:pPr>
      <w:r>
        <w:rPr>
          <w:sz w:val="15"/>
          <w:szCs w:val="15"/>
          <w:spacing w:val="1"/>
        </w:rPr>
        <w:t>[7]张玮，李哲，奥林泰一郎，等．日本教育信息化政策分析及其对中</w:t>
      </w:r>
      <w:r>
        <w:rPr>
          <w:sz w:val="15"/>
          <w:szCs w:val="15"/>
          <w:spacing w:val="-1"/>
        </w:rPr>
        <w:t>国的启示[J] .</w:t>
      </w:r>
      <w:r>
        <w:rPr>
          <w:sz w:val="15"/>
          <w:szCs w:val="15"/>
          <w:spacing w:val="-19"/>
        </w:rPr>
        <w:t xml:space="preserve"> </w:t>
      </w:r>
      <w:r>
        <w:rPr>
          <w:sz w:val="15"/>
          <w:szCs w:val="15"/>
          <w:spacing w:val="-1"/>
        </w:rPr>
        <w:t>现代教育技术，2017(3)</w:t>
      </w:r>
      <w:r>
        <w:rPr>
          <w:sz w:val="15"/>
          <w:szCs w:val="15"/>
          <w:spacing w:val="18"/>
          <w:w w:val="101"/>
        </w:rPr>
        <w:t xml:space="preserve"> </w:t>
      </w:r>
      <w:r>
        <w:rPr>
          <w:sz w:val="15"/>
          <w:szCs w:val="15"/>
          <w:spacing w:val="-1"/>
        </w:rPr>
        <w:t>:</w:t>
      </w:r>
      <w:r>
        <w:rPr>
          <w:sz w:val="15"/>
          <w:szCs w:val="15"/>
          <w:spacing w:val="-15"/>
        </w:rPr>
        <w:t xml:space="preserve"> </w:t>
      </w:r>
      <w:r>
        <w:rPr>
          <w:sz w:val="15"/>
          <w:szCs w:val="15"/>
          <w:spacing w:val="-1"/>
        </w:rPr>
        <w:t>5</w:t>
      </w:r>
      <w:r>
        <w:rPr>
          <w:sz w:val="15"/>
          <w:szCs w:val="15"/>
          <w:spacing w:val="-20"/>
        </w:rPr>
        <w:t xml:space="preserve"> </w:t>
      </w:r>
      <w:r>
        <w:rPr>
          <w:sz w:val="15"/>
          <w:szCs w:val="15"/>
          <w:spacing w:val="-2"/>
        </w:rPr>
        <w:t>-</w:t>
      </w:r>
      <w:r>
        <w:rPr>
          <w:sz w:val="15"/>
          <w:szCs w:val="15"/>
          <w:spacing w:val="-9"/>
        </w:rPr>
        <w:t xml:space="preserve"> </w:t>
      </w:r>
      <w:r>
        <w:rPr>
          <w:sz w:val="15"/>
          <w:szCs w:val="15"/>
          <w:spacing w:val="-2"/>
        </w:rPr>
        <w:t>12.</w:t>
      </w:r>
    </w:p>
    <w:p>
      <w:pPr>
        <w:pStyle w:val="BodyText"/>
        <w:ind w:left="267" w:right="53" w:hanging="267"/>
        <w:spacing w:line="252" w:lineRule="auto"/>
        <w:rPr>
          <w:sz w:val="15"/>
          <w:szCs w:val="15"/>
        </w:rPr>
      </w:pPr>
      <w:r>
        <w:rPr>
          <w:sz w:val="15"/>
          <w:szCs w:val="15"/>
          <w:spacing w:val="6"/>
        </w:rPr>
        <w:t>[8]中国互联网信息中心．第 51</w:t>
      </w:r>
      <w:r>
        <w:rPr>
          <w:sz w:val="15"/>
          <w:szCs w:val="15"/>
          <w:spacing w:val="40"/>
        </w:rPr>
        <w:t xml:space="preserve"> </w:t>
      </w:r>
      <w:r>
        <w:rPr>
          <w:sz w:val="15"/>
          <w:szCs w:val="15"/>
          <w:spacing w:val="6"/>
        </w:rPr>
        <w:t>次中国互联网络发展状况统计报告</w:t>
      </w:r>
      <w:r>
        <w:rPr>
          <w:sz w:val="15"/>
          <w:szCs w:val="15"/>
          <w:spacing w:val="-3"/>
        </w:rPr>
        <w:t>[R/OL] .</w:t>
      </w:r>
      <w:r>
        <w:rPr>
          <w:sz w:val="15"/>
          <w:szCs w:val="15"/>
          <w:spacing w:val="11"/>
          <w:w w:val="102"/>
        </w:rPr>
        <w:t xml:space="preserve">  </w:t>
      </w:r>
      <w:r>
        <w:rPr>
          <w:sz w:val="15"/>
          <w:szCs w:val="15"/>
          <w:spacing w:val="-3"/>
        </w:rPr>
        <w:t>(2023 - 03 - 20)  [2023 - 08 - 30] . https://www.</w:t>
      </w:r>
      <w:r>
        <w:rPr>
          <w:sz w:val="15"/>
          <w:szCs w:val="15"/>
          <w:spacing w:val="4"/>
        </w:rPr>
        <w:t xml:space="preserve"> </w:t>
      </w:r>
      <w:r>
        <w:rPr>
          <w:sz w:val="15"/>
          <w:szCs w:val="15"/>
          <w:spacing w:val="-3"/>
        </w:rPr>
        <w:t>c</w:t>
      </w:r>
      <w:r>
        <w:rPr>
          <w:sz w:val="15"/>
          <w:szCs w:val="15"/>
          <w:spacing w:val="-4"/>
        </w:rPr>
        <w:t>nnic</w:t>
      </w:r>
      <w:r>
        <w:rPr>
          <w:sz w:val="15"/>
          <w:szCs w:val="15"/>
          <w:spacing w:val="-25"/>
        </w:rPr>
        <w:t xml:space="preserve"> </w:t>
      </w:r>
      <w:r>
        <w:rPr>
          <w:sz w:val="15"/>
          <w:szCs w:val="15"/>
          <w:spacing w:val="-4"/>
        </w:rPr>
        <w:t>.</w:t>
      </w:r>
    </w:p>
    <w:p>
      <w:pPr>
        <w:pStyle w:val="BodyText"/>
        <w:ind w:left="249" w:right="98" w:firstLine="1"/>
        <w:spacing w:before="1" w:line="236" w:lineRule="auto"/>
        <w:rPr>
          <w:sz w:val="15"/>
          <w:szCs w:val="15"/>
        </w:rPr>
      </w:pPr>
      <w:r>
        <w:rPr>
          <w:sz w:val="15"/>
          <w:szCs w:val="15"/>
          <w:spacing w:val="-10"/>
        </w:rPr>
        <w:t>net.</w:t>
      </w:r>
      <w:r>
        <w:rPr>
          <w:sz w:val="15"/>
          <w:szCs w:val="15"/>
          <w:spacing w:val="-3"/>
        </w:rPr>
        <w:t xml:space="preserve"> </w:t>
      </w:r>
      <w:r>
        <w:rPr>
          <w:sz w:val="15"/>
          <w:szCs w:val="15"/>
          <w:spacing w:val="-10"/>
        </w:rPr>
        <w:t>cn/NMediaFile/2023/0807/MAIN169137187130308PEDV637M</w:t>
      </w:r>
      <w:r>
        <w:rPr>
          <w:sz w:val="15"/>
          <w:szCs w:val="15"/>
          <w:spacing w:val="-26"/>
        </w:rPr>
        <w:t xml:space="preserve"> </w:t>
      </w:r>
      <w:r>
        <w:rPr>
          <w:sz w:val="15"/>
          <w:szCs w:val="15"/>
          <w:spacing w:val="-10"/>
        </w:rPr>
        <w:t>.</w:t>
      </w:r>
      <w:r>
        <w:rPr>
          <w:sz w:val="15"/>
          <w:szCs w:val="15"/>
        </w:rPr>
        <w:t xml:space="preserve"> </w:t>
      </w:r>
      <w:r>
        <w:rPr>
          <w:sz w:val="15"/>
          <w:szCs w:val="15"/>
          <w:spacing w:val="-11"/>
        </w:rPr>
        <w:t>pdf.</w:t>
      </w:r>
    </w:p>
    <w:p>
      <w:pPr>
        <w:pStyle w:val="BodyText"/>
        <w:ind w:left="247" w:hanging="247"/>
        <w:spacing w:before="1" w:line="249" w:lineRule="auto"/>
        <w:rPr>
          <w:sz w:val="15"/>
          <w:szCs w:val="15"/>
        </w:rPr>
      </w:pPr>
      <w:r>
        <w:rPr>
          <w:sz w:val="15"/>
          <w:szCs w:val="15"/>
          <w:spacing w:val="4"/>
        </w:rPr>
        <w:t>[9]徐冠群，朱珊．返乡青年短视频媒介实践考察</w:t>
      </w:r>
      <w:r>
        <w:rPr>
          <w:sz w:val="15"/>
          <w:szCs w:val="15"/>
          <w:spacing w:val="3"/>
        </w:rPr>
        <w:t>[J] .</w:t>
      </w:r>
      <w:r>
        <w:rPr>
          <w:sz w:val="15"/>
          <w:szCs w:val="15"/>
          <w:spacing w:val="-13"/>
        </w:rPr>
        <w:t xml:space="preserve"> </w:t>
      </w:r>
      <w:r>
        <w:rPr>
          <w:sz w:val="15"/>
          <w:szCs w:val="15"/>
          <w:spacing w:val="3"/>
        </w:rPr>
        <w:t>云南社会科学，</w:t>
      </w:r>
      <w:r>
        <w:rPr>
          <w:sz w:val="15"/>
          <w:szCs w:val="15"/>
        </w:rPr>
        <w:t xml:space="preserve"> </w:t>
      </w:r>
      <w:r>
        <w:rPr>
          <w:sz w:val="15"/>
          <w:szCs w:val="15"/>
          <w:spacing w:val="-9"/>
        </w:rPr>
        <w:t>2023(3)</w:t>
      </w:r>
      <w:r>
        <w:rPr>
          <w:sz w:val="15"/>
          <w:szCs w:val="15"/>
          <w:spacing w:val="27"/>
        </w:rPr>
        <w:t xml:space="preserve"> </w:t>
      </w:r>
      <w:r>
        <w:rPr>
          <w:sz w:val="15"/>
          <w:szCs w:val="15"/>
          <w:spacing w:val="-9"/>
        </w:rPr>
        <w:t>: 177-</w:t>
      </w:r>
      <w:r>
        <w:rPr>
          <w:sz w:val="15"/>
          <w:szCs w:val="15"/>
          <w:spacing w:val="-13"/>
        </w:rPr>
        <w:t xml:space="preserve"> </w:t>
      </w:r>
      <w:r>
        <w:rPr>
          <w:sz w:val="15"/>
          <w:szCs w:val="15"/>
          <w:spacing w:val="-9"/>
        </w:rPr>
        <w:t>186.</w:t>
      </w:r>
    </w:p>
    <w:p>
      <w:pPr>
        <w:pStyle w:val="BodyText"/>
        <w:ind w:left="311" w:right="49" w:hanging="311"/>
        <w:spacing w:before="2" w:line="245" w:lineRule="auto"/>
        <w:rPr>
          <w:sz w:val="15"/>
          <w:szCs w:val="15"/>
        </w:rPr>
      </w:pPr>
      <w:r>
        <w:rPr>
          <w:sz w:val="15"/>
          <w:szCs w:val="15"/>
          <w:spacing w:val="3"/>
        </w:rPr>
        <w:t>[10]陈洪友．从差序格局到新媒介框架：我国乡村传播结构转型的考</w:t>
      </w:r>
      <w:r>
        <w:rPr>
          <w:sz w:val="15"/>
          <w:szCs w:val="15"/>
          <w:spacing w:val="-5"/>
        </w:rPr>
        <w:t>察[J] .</w:t>
      </w:r>
      <w:r>
        <w:rPr>
          <w:sz w:val="15"/>
          <w:szCs w:val="15"/>
          <w:spacing w:val="-4"/>
        </w:rPr>
        <w:t xml:space="preserve"> </w:t>
      </w:r>
      <w:r>
        <w:rPr>
          <w:sz w:val="15"/>
          <w:szCs w:val="15"/>
          <w:spacing w:val="-5"/>
        </w:rPr>
        <w:t>编辑之友，2020</w:t>
      </w:r>
      <w:r>
        <w:rPr>
          <w:sz w:val="15"/>
          <w:szCs w:val="15"/>
          <w:spacing w:val="30"/>
        </w:rPr>
        <w:t xml:space="preserve"> </w:t>
      </w:r>
      <w:r>
        <w:rPr>
          <w:sz w:val="15"/>
          <w:szCs w:val="15"/>
          <w:spacing w:val="-5"/>
        </w:rPr>
        <w:t>(9)</w:t>
      </w:r>
      <w:r>
        <w:rPr>
          <w:sz w:val="15"/>
          <w:szCs w:val="15"/>
          <w:spacing w:val="15"/>
        </w:rPr>
        <w:t xml:space="preserve"> </w:t>
      </w:r>
      <w:r>
        <w:rPr>
          <w:sz w:val="15"/>
          <w:szCs w:val="15"/>
          <w:spacing w:val="-5"/>
        </w:rPr>
        <w:t>:</w:t>
      </w:r>
      <w:r>
        <w:rPr>
          <w:sz w:val="15"/>
          <w:szCs w:val="15"/>
          <w:spacing w:val="-22"/>
        </w:rPr>
        <w:t xml:space="preserve"> </w:t>
      </w:r>
      <w:r>
        <w:rPr>
          <w:sz w:val="15"/>
          <w:szCs w:val="15"/>
          <w:spacing w:val="-5"/>
        </w:rPr>
        <w:t>43-48.</w:t>
      </w:r>
    </w:p>
    <w:p>
      <w:pPr>
        <w:pStyle w:val="BodyText"/>
        <w:ind w:left="311" w:right="49" w:hanging="311"/>
        <w:spacing w:line="226" w:lineRule="auto"/>
        <w:rPr>
          <w:sz w:val="15"/>
          <w:szCs w:val="15"/>
        </w:rPr>
      </w:pPr>
      <w:r>
        <w:rPr>
          <w:sz w:val="15"/>
          <w:szCs w:val="15"/>
          <w:spacing w:val="2"/>
        </w:rPr>
        <w:t>[11]李一凡．2022 年中国县级融媒体中心发展报</w:t>
      </w:r>
      <w:r>
        <w:rPr>
          <w:sz w:val="15"/>
          <w:szCs w:val="15"/>
          <w:spacing w:val="1"/>
        </w:rPr>
        <w:t>告[M]</w:t>
      </w:r>
      <w:r>
        <w:rPr>
          <w:sz w:val="15"/>
          <w:szCs w:val="15"/>
          <w:spacing w:val="-16"/>
        </w:rPr>
        <w:t xml:space="preserve"> </w:t>
      </w:r>
      <w:r>
        <w:rPr>
          <w:sz w:val="15"/>
          <w:szCs w:val="15"/>
          <w:spacing w:val="1"/>
        </w:rPr>
        <w:t>//胡正荣，黄</w:t>
      </w:r>
      <w:r>
        <w:rPr>
          <w:sz w:val="15"/>
          <w:szCs w:val="15"/>
          <w:spacing w:val="-1"/>
        </w:rPr>
        <w:t>楚新，严三九．中国新媒体发展报告(2023) .</w:t>
      </w:r>
      <w:r>
        <w:rPr>
          <w:sz w:val="15"/>
          <w:szCs w:val="15"/>
          <w:spacing w:val="-17"/>
        </w:rPr>
        <w:t xml:space="preserve"> </w:t>
      </w:r>
      <w:r>
        <w:rPr>
          <w:sz w:val="15"/>
          <w:szCs w:val="15"/>
          <w:spacing w:val="-1"/>
        </w:rPr>
        <w:t>北京：社会科学文献</w:t>
      </w:r>
      <w:r>
        <w:rPr>
          <w:sz w:val="15"/>
          <w:szCs w:val="15"/>
          <w:spacing w:val="-14"/>
        </w:rPr>
        <w:t>出版社，2023 :</w:t>
      </w:r>
      <w:r>
        <w:rPr>
          <w:sz w:val="15"/>
          <w:szCs w:val="15"/>
          <w:spacing w:val="-19"/>
        </w:rPr>
        <w:t xml:space="preserve"> </w:t>
      </w:r>
      <w:r>
        <w:rPr>
          <w:sz w:val="15"/>
          <w:szCs w:val="15"/>
          <w:spacing w:val="-14"/>
        </w:rPr>
        <w:t>232.</w:t>
      </w:r>
    </w:p>
    <w:p>
      <w:pPr>
        <w:pStyle w:val="BodyText"/>
        <w:ind w:left="315" w:right="49" w:hanging="315"/>
        <w:spacing w:before="56" w:line="250" w:lineRule="auto"/>
        <w:rPr>
          <w:sz w:val="15"/>
          <w:szCs w:val="15"/>
        </w:rPr>
      </w:pPr>
      <w:r>
        <w:rPr>
          <w:sz w:val="15"/>
          <w:szCs w:val="15"/>
          <w:spacing w:val="4"/>
        </w:rPr>
        <w:t>[12]张晓锋．论媒介化社会形成的三重逻辑[J] .</w:t>
      </w:r>
      <w:r>
        <w:rPr>
          <w:sz w:val="15"/>
          <w:szCs w:val="15"/>
          <w:spacing w:val="-19"/>
        </w:rPr>
        <w:t xml:space="preserve"> </w:t>
      </w:r>
      <w:r>
        <w:rPr>
          <w:sz w:val="15"/>
          <w:szCs w:val="15"/>
          <w:spacing w:val="4"/>
        </w:rPr>
        <w:t>现代传播</w:t>
      </w:r>
      <w:r>
        <w:rPr>
          <w:sz w:val="15"/>
          <w:szCs w:val="15"/>
          <w:spacing w:val="3"/>
        </w:rPr>
        <w:t>—中国传媒</w:t>
      </w:r>
      <w:r>
        <w:rPr>
          <w:sz w:val="15"/>
          <w:szCs w:val="15"/>
          <w:spacing w:val="-10"/>
        </w:rPr>
        <w:t>大学学报，2010</w:t>
      </w:r>
      <w:r>
        <w:rPr>
          <w:sz w:val="15"/>
          <w:szCs w:val="15"/>
          <w:spacing w:val="34"/>
        </w:rPr>
        <w:t xml:space="preserve"> </w:t>
      </w:r>
      <w:r>
        <w:rPr>
          <w:sz w:val="15"/>
          <w:szCs w:val="15"/>
          <w:spacing w:val="-10"/>
        </w:rPr>
        <w:t>(7)</w:t>
      </w:r>
      <w:r>
        <w:rPr>
          <w:sz w:val="15"/>
          <w:szCs w:val="15"/>
          <w:spacing w:val="14"/>
          <w:w w:val="102"/>
        </w:rPr>
        <w:t xml:space="preserve"> </w:t>
      </w:r>
      <w:r>
        <w:rPr>
          <w:sz w:val="15"/>
          <w:szCs w:val="15"/>
          <w:spacing w:val="-10"/>
        </w:rPr>
        <w:t>: 15-</w:t>
      </w:r>
      <w:r>
        <w:rPr>
          <w:sz w:val="15"/>
          <w:szCs w:val="15"/>
          <w:spacing w:val="-13"/>
        </w:rPr>
        <w:t xml:space="preserve"> </w:t>
      </w:r>
      <w:r>
        <w:rPr>
          <w:sz w:val="15"/>
          <w:szCs w:val="15"/>
          <w:spacing w:val="-10"/>
        </w:rPr>
        <w:t>18.</w:t>
      </w:r>
    </w:p>
    <w:p>
      <w:pPr>
        <w:pStyle w:val="BodyText"/>
        <w:ind w:left="329" w:right="49" w:hanging="329"/>
        <w:spacing w:line="246" w:lineRule="auto"/>
        <w:rPr>
          <w:sz w:val="15"/>
          <w:szCs w:val="15"/>
        </w:rPr>
      </w:pPr>
      <w:r>
        <w:rPr>
          <w:sz w:val="15"/>
          <w:szCs w:val="15"/>
          <w:spacing w:val="8"/>
        </w:rPr>
        <w:t>[13]方提，尹韵公．论县级融媒体中心建设的重大意义与实现路径</w:t>
      </w:r>
      <w:r>
        <w:rPr>
          <w:sz w:val="15"/>
          <w:szCs w:val="15"/>
          <w:spacing w:val="-4"/>
        </w:rPr>
        <w:t>[J] .</w:t>
      </w:r>
      <w:r>
        <w:rPr>
          <w:sz w:val="15"/>
          <w:szCs w:val="15"/>
          <w:spacing w:val="-23"/>
        </w:rPr>
        <w:t xml:space="preserve"> </w:t>
      </w:r>
      <w:r>
        <w:rPr>
          <w:sz w:val="15"/>
          <w:szCs w:val="15"/>
          <w:spacing w:val="-4"/>
        </w:rPr>
        <w:t>现代传播—中国传媒大学学报，2019</w:t>
      </w:r>
      <w:r>
        <w:rPr>
          <w:sz w:val="15"/>
          <w:szCs w:val="15"/>
          <w:spacing w:val="33"/>
          <w:w w:val="101"/>
        </w:rPr>
        <w:t xml:space="preserve"> </w:t>
      </w:r>
      <w:r>
        <w:rPr>
          <w:sz w:val="15"/>
          <w:szCs w:val="15"/>
          <w:spacing w:val="-4"/>
        </w:rPr>
        <w:t>(4)</w:t>
      </w:r>
      <w:r>
        <w:rPr>
          <w:sz w:val="15"/>
          <w:szCs w:val="15"/>
          <w:spacing w:val="14"/>
          <w:w w:val="102"/>
        </w:rPr>
        <w:t xml:space="preserve"> </w:t>
      </w:r>
      <w:r>
        <w:rPr>
          <w:sz w:val="15"/>
          <w:szCs w:val="15"/>
          <w:spacing w:val="-5"/>
        </w:rPr>
        <w:t>: 11-</w:t>
      </w:r>
      <w:r>
        <w:rPr>
          <w:sz w:val="15"/>
          <w:szCs w:val="15"/>
          <w:spacing w:val="-13"/>
        </w:rPr>
        <w:t xml:space="preserve"> </w:t>
      </w:r>
      <w:r>
        <w:rPr>
          <w:sz w:val="15"/>
          <w:szCs w:val="15"/>
          <w:spacing w:val="-5"/>
        </w:rPr>
        <w:t>14.</w:t>
      </w:r>
    </w:p>
    <w:p>
      <w:pPr>
        <w:pStyle w:val="BodyText"/>
        <w:ind w:left="310" w:right="65" w:hanging="310"/>
        <w:spacing w:line="246" w:lineRule="auto"/>
        <w:rPr>
          <w:sz w:val="15"/>
          <w:szCs w:val="15"/>
        </w:rPr>
      </w:pPr>
      <w:r>
        <w:rPr>
          <w:sz w:val="15"/>
          <w:szCs w:val="15"/>
        </w:rPr>
        <w:t>[14]张雪霖．媒介融合背景下乡村“大喇叭”的重建及其机制研究[J] .</w:t>
      </w:r>
      <w:r>
        <w:rPr>
          <w:sz w:val="15"/>
          <w:szCs w:val="15"/>
          <w:spacing w:val="-7"/>
        </w:rPr>
        <w:t>新闻与传播评论，2021  (2)</w:t>
      </w:r>
      <w:r>
        <w:rPr>
          <w:sz w:val="15"/>
          <w:szCs w:val="15"/>
          <w:spacing w:val="28"/>
        </w:rPr>
        <w:t xml:space="preserve"> </w:t>
      </w:r>
      <w:r>
        <w:rPr>
          <w:sz w:val="15"/>
          <w:szCs w:val="15"/>
          <w:spacing w:val="-7"/>
        </w:rPr>
        <w:t>:  87-</w:t>
      </w:r>
      <w:r>
        <w:rPr>
          <w:sz w:val="15"/>
          <w:szCs w:val="15"/>
          <w:spacing w:val="-26"/>
        </w:rPr>
        <w:t xml:space="preserve"> </w:t>
      </w:r>
      <w:r>
        <w:rPr>
          <w:sz w:val="15"/>
          <w:szCs w:val="15"/>
          <w:spacing w:val="-7"/>
        </w:rPr>
        <w:t>97.</w:t>
      </w:r>
    </w:p>
    <w:p>
      <w:pPr>
        <w:pStyle w:val="BodyText"/>
        <w:ind w:left="329" w:right="49" w:hanging="329"/>
        <w:spacing w:before="1" w:line="252" w:lineRule="auto"/>
        <w:rPr>
          <w:sz w:val="15"/>
          <w:szCs w:val="15"/>
        </w:rPr>
      </w:pPr>
      <w:r>
        <w:rPr>
          <w:sz w:val="15"/>
          <w:szCs w:val="15"/>
          <w:spacing w:val="3"/>
        </w:rPr>
        <w:t>[15]中共中央宣传部，国家广播电视总局．县级融媒体中心建设规范</w:t>
      </w:r>
      <w:r>
        <w:rPr>
          <w:sz w:val="15"/>
          <w:szCs w:val="15"/>
          <w:spacing w:val="-6"/>
        </w:rPr>
        <w:t>[EB/OL] . (  2019</w:t>
      </w:r>
      <w:r>
        <w:rPr>
          <w:sz w:val="15"/>
          <w:szCs w:val="15"/>
          <w:spacing w:val="-16"/>
        </w:rPr>
        <w:t xml:space="preserve"> </w:t>
      </w:r>
      <w:r>
        <w:rPr>
          <w:sz w:val="15"/>
          <w:szCs w:val="15"/>
          <w:spacing w:val="-6"/>
        </w:rPr>
        <w:t>-</w:t>
      </w:r>
      <w:r>
        <w:rPr>
          <w:sz w:val="15"/>
          <w:szCs w:val="15"/>
          <w:spacing w:val="-13"/>
        </w:rPr>
        <w:t xml:space="preserve"> </w:t>
      </w:r>
      <w:r>
        <w:rPr>
          <w:sz w:val="15"/>
          <w:szCs w:val="15"/>
          <w:spacing w:val="-6"/>
        </w:rPr>
        <w:t>01 - 15)</w:t>
      </w:r>
      <w:r>
        <w:rPr>
          <w:sz w:val="15"/>
          <w:szCs w:val="15"/>
          <w:spacing w:val="23"/>
        </w:rPr>
        <w:t xml:space="preserve"> </w:t>
      </w:r>
      <w:r>
        <w:rPr>
          <w:sz w:val="15"/>
          <w:szCs w:val="15"/>
          <w:spacing w:val="-6"/>
        </w:rPr>
        <w:t>[2023 -</w:t>
      </w:r>
      <w:r>
        <w:rPr>
          <w:sz w:val="15"/>
          <w:szCs w:val="15"/>
          <w:spacing w:val="-11"/>
        </w:rPr>
        <w:t xml:space="preserve"> </w:t>
      </w:r>
      <w:r>
        <w:rPr>
          <w:sz w:val="15"/>
          <w:szCs w:val="15"/>
          <w:spacing w:val="-6"/>
        </w:rPr>
        <w:t>08 - 30] .  http</w:t>
      </w:r>
      <w:r>
        <w:rPr>
          <w:sz w:val="15"/>
          <w:szCs w:val="15"/>
          <w:spacing w:val="-7"/>
        </w:rPr>
        <w:t>://www. cac.gov.</w:t>
      </w:r>
    </w:p>
    <w:p>
      <w:pPr>
        <w:pStyle w:val="BodyText"/>
        <w:ind w:left="313"/>
        <w:spacing w:before="1" w:line="163" w:lineRule="auto"/>
        <w:rPr>
          <w:sz w:val="15"/>
          <w:szCs w:val="15"/>
        </w:rPr>
      </w:pPr>
      <w:r>
        <w:rPr>
          <w:sz w:val="15"/>
          <w:szCs w:val="15"/>
          <w:spacing w:val="-10"/>
        </w:rPr>
        <w:t>cn/wxb_pdf/20190115002</w:t>
      </w:r>
      <w:r>
        <w:rPr>
          <w:sz w:val="15"/>
          <w:szCs w:val="15"/>
          <w:spacing w:val="-11"/>
        </w:rPr>
        <w:t>.pdf.</w:t>
      </w:r>
    </w:p>
    <w:p>
      <w:pPr>
        <w:pStyle w:val="BodyText"/>
        <w:ind w:left="325" w:right="49" w:hanging="326"/>
        <w:spacing w:before="65" w:line="251" w:lineRule="auto"/>
        <w:rPr>
          <w:sz w:val="15"/>
          <w:szCs w:val="15"/>
        </w:rPr>
      </w:pPr>
      <w:r>
        <w:rPr>
          <w:sz w:val="15"/>
          <w:szCs w:val="15"/>
          <w:spacing w:val="4"/>
        </w:rPr>
        <w:t>[16]陈遥．县级融媒体中心拓展服务内涵</w:t>
      </w:r>
      <w:r>
        <w:rPr>
          <w:sz w:val="15"/>
          <w:szCs w:val="15"/>
          <w:spacing w:val="3"/>
        </w:rPr>
        <w:t>与功能之策略[J] . 中国广播</w:t>
      </w:r>
      <w:r>
        <w:rPr>
          <w:sz w:val="15"/>
          <w:szCs w:val="15"/>
          <w:spacing w:val="-10"/>
        </w:rPr>
        <w:t>电视学刊，2022</w:t>
      </w:r>
      <w:r>
        <w:rPr>
          <w:sz w:val="15"/>
          <w:szCs w:val="15"/>
          <w:spacing w:val="44"/>
        </w:rPr>
        <w:t xml:space="preserve"> </w:t>
      </w:r>
      <w:r>
        <w:rPr>
          <w:sz w:val="15"/>
          <w:szCs w:val="15"/>
          <w:spacing w:val="-10"/>
        </w:rPr>
        <w:t>(3)</w:t>
      </w:r>
      <w:r>
        <w:rPr>
          <w:sz w:val="15"/>
          <w:szCs w:val="15"/>
          <w:spacing w:val="15"/>
        </w:rPr>
        <w:t xml:space="preserve"> </w:t>
      </w:r>
      <w:r>
        <w:rPr>
          <w:sz w:val="15"/>
          <w:szCs w:val="15"/>
          <w:spacing w:val="-10"/>
        </w:rPr>
        <w:t>:</w:t>
      </w:r>
      <w:r>
        <w:rPr>
          <w:sz w:val="15"/>
          <w:szCs w:val="15"/>
          <w:spacing w:val="-15"/>
        </w:rPr>
        <w:t xml:space="preserve"> </w:t>
      </w:r>
      <w:r>
        <w:rPr>
          <w:sz w:val="15"/>
          <w:szCs w:val="15"/>
          <w:spacing w:val="-10"/>
        </w:rPr>
        <w:t>88-</w:t>
      </w:r>
      <w:r>
        <w:rPr>
          <w:sz w:val="15"/>
          <w:szCs w:val="15"/>
          <w:spacing w:val="-25"/>
        </w:rPr>
        <w:t xml:space="preserve"> </w:t>
      </w:r>
      <w:r>
        <w:rPr>
          <w:sz w:val="15"/>
          <w:szCs w:val="15"/>
          <w:spacing w:val="-10"/>
        </w:rPr>
        <w:t>92.</w:t>
      </w:r>
    </w:p>
    <w:p>
      <w:pPr>
        <w:pStyle w:val="BodyText"/>
        <w:ind w:left="324" w:right="49" w:hanging="324"/>
        <w:spacing w:line="246" w:lineRule="auto"/>
        <w:rPr>
          <w:sz w:val="15"/>
          <w:szCs w:val="15"/>
        </w:rPr>
      </w:pPr>
      <w:r>
        <w:rPr>
          <w:sz w:val="15"/>
          <w:szCs w:val="15"/>
          <w:spacing w:val="3"/>
        </w:rPr>
        <w:t>[17]郭诗瑀．县级融媒体中心现有服务功能类型分析：以中宣部推选</w:t>
      </w:r>
      <w:r>
        <w:rPr>
          <w:sz w:val="15"/>
          <w:szCs w:val="15"/>
          <w:spacing w:val="-3"/>
        </w:rPr>
        <w:t>的七个客户端为例[J] .</w:t>
      </w:r>
      <w:r>
        <w:rPr>
          <w:sz w:val="15"/>
          <w:szCs w:val="15"/>
          <w:spacing w:val="-26"/>
        </w:rPr>
        <w:t xml:space="preserve"> </w:t>
      </w:r>
      <w:r>
        <w:rPr>
          <w:sz w:val="15"/>
          <w:szCs w:val="15"/>
          <w:spacing w:val="-3"/>
        </w:rPr>
        <w:t>媒体融合新观察，2022</w:t>
      </w:r>
      <w:r>
        <w:rPr>
          <w:sz w:val="15"/>
          <w:szCs w:val="15"/>
          <w:spacing w:val="30"/>
          <w:w w:val="101"/>
        </w:rPr>
        <w:t xml:space="preserve"> </w:t>
      </w:r>
      <w:r>
        <w:rPr>
          <w:sz w:val="15"/>
          <w:szCs w:val="15"/>
          <w:spacing w:val="-3"/>
        </w:rPr>
        <w:t>(5</w:t>
      </w:r>
      <w:r>
        <w:rPr>
          <w:sz w:val="15"/>
          <w:szCs w:val="15"/>
          <w:spacing w:val="-4"/>
        </w:rPr>
        <w:t>)</w:t>
      </w:r>
      <w:r>
        <w:rPr>
          <w:sz w:val="15"/>
          <w:szCs w:val="15"/>
          <w:spacing w:val="14"/>
          <w:w w:val="101"/>
        </w:rPr>
        <w:t xml:space="preserve"> </w:t>
      </w:r>
      <w:r>
        <w:rPr>
          <w:sz w:val="15"/>
          <w:szCs w:val="15"/>
          <w:spacing w:val="-4"/>
        </w:rPr>
        <w:t>: 12-</w:t>
      </w:r>
      <w:r>
        <w:rPr>
          <w:sz w:val="15"/>
          <w:szCs w:val="15"/>
          <w:spacing w:val="-13"/>
        </w:rPr>
        <w:t xml:space="preserve"> </w:t>
      </w:r>
      <w:r>
        <w:rPr>
          <w:sz w:val="15"/>
          <w:szCs w:val="15"/>
          <w:spacing w:val="-4"/>
        </w:rPr>
        <w:t>17.</w:t>
      </w:r>
    </w:p>
    <w:p>
      <w:pPr>
        <w:pStyle w:val="BodyText"/>
        <w:ind w:left="329" w:right="49" w:hanging="329"/>
        <w:spacing w:before="1" w:line="265" w:lineRule="auto"/>
        <w:rPr>
          <w:sz w:val="15"/>
          <w:szCs w:val="15"/>
        </w:rPr>
      </w:pPr>
      <w:r>
        <w:rPr>
          <w:sz w:val="15"/>
          <w:szCs w:val="15"/>
          <w:spacing w:val="-1"/>
        </w:rPr>
        <w:t>[18]陈洪友，李虹．嵌入到共生：县级融媒体参与乡村文化</w:t>
      </w:r>
      <w:r>
        <w:rPr>
          <w:sz w:val="15"/>
          <w:szCs w:val="15"/>
          <w:spacing w:val="-2"/>
        </w:rPr>
        <w:t>生产的进路</w:t>
      </w:r>
      <w:r>
        <w:rPr>
          <w:sz w:val="15"/>
          <w:szCs w:val="15"/>
          <w:spacing w:val="-8"/>
        </w:rPr>
        <w:t>[J] . 中州学刊，2022(11)</w:t>
      </w:r>
      <w:r>
        <w:rPr>
          <w:sz w:val="15"/>
          <w:szCs w:val="15"/>
          <w:spacing w:val="17"/>
        </w:rPr>
        <w:t xml:space="preserve"> </w:t>
      </w:r>
      <w:r>
        <w:rPr>
          <w:sz w:val="15"/>
          <w:szCs w:val="15"/>
          <w:spacing w:val="-8"/>
        </w:rPr>
        <w:t>: 155-</w:t>
      </w:r>
      <w:r>
        <w:rPr>
          <w:sz w:val="15"/>
          <w:szCs w:val="15"/>
          <w:spacing w:val="-13"/>
        </w:rPr>
        <w:t xml:space="preserve"> </w:t>
      </w:r>
      <w:r>
        <w:rPr>
          <w:sz w:val="15"/>
          <w:szCs w:val="15"/>
          <w:spacing w:val="-8"/>
        </w:rPr>
        <w:t>163</w:t>
      </w:r>
      <w:r>
        <w:rPr>
          <w:sz w:val="15"/>
          <w:szCs w:val="15"/>
          <w:spacing w:val="-23"/>
        </w:rPr>
        <w:t xml:space="preserve"> </w:t>
      </w:r>
      <w:r>
        <w:rPr>
          <w:sz w:val="15"/>
          <w:szCs w:val="15"/>
          <w:spacing w:val="-8"/>
        </w:rPr>
        <w:t>.</w:t>
      </w:r>
    </w:p>
    <w:p>
      <w:pPr>
        <w:spacing w:line="265" w:lineRule="auto"/>
        <w:sectPr>
          <w:headerReference w:type="default" r:id="rId14"/>
          <w:footerReference w:type="default" r:id="rId15"/>
          <w:pgSz w:w="11906" w:h="16838"/>
          <w:pgMar w:top="1468" w:right="1080" w:bottom="1402" w:left="1132" w:header="1157" w:footer="1167" w:gutter="0"/>
          <w:cols w:equalWidth="0" w:num="2">
            <w:col w:w="4954" w:space="100"/>
            <w:col w:w="4640" w:space="0"/>
          </w:cols>
        </w:sectPr>
        <w:rPr>
          <w:sz w:val="15"/>
          <w:szCs w:val="15"/>
        </w:rPr>
      </w:pPr>
    </w:p>
    <w:p>
      <w:pPr>
        <w:pStyle w:val="BodyText"/>
        <w:ind w:left="549"/>
        <w:spacing w:before="132" w:line="560" w:lineRule="exact"/>
        <w:rPr>
          <w:sz w:val="23"/>
          <w:szCs w:val="23"/>
        </w:rPr>
      </w:pPr>
      <w:r>
        <w:pict>
          <v:shape id="_x0000_s22" style="position:absolute;margin-left:87.0797pt;margin-top:22.8737pt;mso-position-vertical-relative:text;mso-position-horizontal-relative:text;width:307.95pt;height:30.05pt;z-index:251684864;" filled="false" stroked="false" type="#_x0000_t202">
            <v:fill on="false"/>
            <v:stroke on="false"/>
            <v:path/>
            <v:imagedata o:title=""/>
            <o:lock v:ext="edit" aspectratio="false"/>
            <v:textbox inset="0mm,0mm,0mm,0mm">
              <w:txbxContent>
                <w:p>
                  <w:pPr>
                    <w:pStyle w:val="BodyText"/>
                    <w:ind w:left="20"/>
                    <w:spacing w:before="20" w:line="560" w:lineRule="exact"/>
                    <w:rPr>
                      <w:sz w:val="23"/>
                      <w:szCs w:val="23"/>
                    </w:rPr>
                  </w:pPr>
                  <w:r>
                    <w:rPr>
                      <w:sz w:val="23"/>
                      <w:szCs w:val="23"/>
                      <w:spacing w:val="-12"/>
                      <w:position w:val="10"/>
                    </w:rPr>
                    <w:t>Differentiation</w:t>
                  </w:r>
                  <w:r>
                    <w:rPr>
                      <w:sz w:val="23"/>
                      <w:szCs w:val="23"/>
                      <w:spacing w:val="20"/>
                      <w:position w:val="10"/>
                    </w:rPr>
                    <w:t xml:space="preserve"> </w:t>
                  </w:r>
                  <w:r>
                    <w:rPr>
                      <w:sz w:val="23"/>
                      <w:szCs w:val="23"/>
                      <w:spacing w:val="-12"/>
                      <w:position w:val="10"/>
                    </w:rPr>
                    <w:t>Based</w:t>
                  </w:r>
                  <w:r>
                    <w:rPr>
                      <w:sz w:val="23"/>
                      <w:szCs w:val="23"/>
                      <w:spacing w:val="23"/>
                      <w:position w:val="10"/>
                    </w:rPr>
                    <w:t xml:space="preserve"> </w:t>
                  </w:r>
                  <w:r>
                    <w:rPr>
                      <w:sz w:val="23"/>
                      <w:szCs w:val="23"/>
                      <w:spacing w:val="-12"/>
                      <w:position w:val="10"/>
                    </w:rPr>
                    <w:t>on</w:t>
                  </w:r>
                  <w:r>
                    <w:rPr>
                      <w:sz w:val="23"/>
                      <w:szCs w:val="23"/>
                      <w:spacing w:val="20"/>
                      <w:w w:val="101"/>
                      <w:position w:val="10"/>
                    </w:rPr>
                    <w:t xml:space="preserve"> </w:t>
                  </w:r>
                  <w:r>
                    <w:rPr>
                      <w:sz w:val="23"/>
                      <w:szCs w:val="23"/>
                      <w:spacing w:val="-12"/>
                      <w:position w:val="10"/>
                    </w:rPr>
                    <w:t>the</w:t>
                  </w:r>
                  <w:r>
                    <w:rPr>
                      <w:sz w:val="23"/>
                      <w:szCs w:val="23"/>
                      <w:spacing w:val="31"/>
                      <w:position w:val="10"/>
                    </w:rPr>
                    <w:t xml:space="preserve"> </w:t>
                  </w:r>
                  <w:r>
                    <w:rPr>
                      <w:sz w:val="23"/>
                      <w:szCs w:val="23"/>
                      <w:spacing w:val="-12"/>
                      <w:position w:val="10"/>
                    </w:rPr>
                    <w:t>County</w:t>
                  </w:r>
                  <w:r>
                    <w:rPr>
                      <w:sz w:val="23"/>
                      <w:szCs w:val="23"/>
                      <w:spacing w:val="-12"/>
                      <w:position w:val="11"/>
                    </w:rPr>
                    <w:t>-</w:t>
                  </w:r>
                  <w:r>
                    <w:rPr>
                      <w:sz w:val="23"/>
                      <w:szCs w:val="23"/>
                      <w:spacing w:val="-12"/>
                      <w:position w:val="10"/>
                    </w:rPr>
                    <w:t>level</w:t>
                  </w:r>
                  <w:r>
                    <w:rPr>
                      <w:sz w:val="23"/>
                      <w:szCs w:val="23"/>
                      <w:spacing w:val="32"/>
                      <w:w w:val="101"/>
                      <w:position w:val="10"/>
                    </w:rPr>
                    <w:t xml:space="preserve"> </w:t>
                  </w:r>
                  <w:r>
                    <w:rPr>
                      <w:sz w:val="23"/>
                      <w:szCs w:val="23"/>
                      <w:spacing w:val="-12"/>
                      <w:position w:val="10"/>
                    </w:rPr>
                    <w:t>Converge</w:t>
                  </w:r>
                  <w:r>
                    <w:rPr>
                      <w:sz w:val="23"/>
                      <w:szCs w:val="23"/>
                      <w:spacing w:val="-13"/>
                      <w:position w:val="10"/>
                    </w:rPr>
                    <w:t>d</w:t>
                  </w:r>
                  <w:r>
                    <w:rPr>
                      <w:sz w:val="23"/>
                      <w:szCs w:val="23"/>
                      <w:spacing w:val="20"/>
                      <w:position w:val="10"/>
                    </w:rPr>
                    <w:t xml:space="preserve"> </w:t>
                  </w:r>
                  <w:r>
                    <w:rPr>
                      <w:sz w:val="23"/>
                      <w:szCs w:val="23"/>
                      <w:spacing w:val="-13"/>
                      <w:position w:val="10"/>
                    </w:rPr>
                    <w:t>Media</w:t>
                  </w:r>
                </w:p>
              </w:txbxContent>
            </v:textbox>
          </v:shape>
        </w:pict>
      </w:r>
      <w:r>
        <w:rPr>
          <w:sz w:val="23"/>
          <w:szCs w:val="23"/>
          <w:spacing w:val="-9"/>
          <w:position w:val="10"/>
        </w:rPr>
        <w:t>Supply</w:t>
      </w:r>
      <w:r>
        <w:rPr>
          <w:sz w:val="23"/>
          <w:szCs w:val="23"/>
          <w:spacing w:val="24"/>
          <w:w w:val="101"/>
          <w:position w:val="10"/>
        </w:rPr>
        <w:t xml:space="preserve"> </w:t>
      </w:r>
      <w:r>
        <w:rPr>
          <w:sz w:val="23"/>
          <w:szCs w:val="23"/>
          <w:spacing w:val="-9"/>
          <w:position w:val="10"/>
        </w:rPr>
        <w:t>Protection</w:t>
      </w:r>
      <w:r>
        <w:rPr>
          <w:sz w:val="23"/>
          <w:szCs w:val="23"/>
          <w:spacing w:val="21"/>
          <w:w w:val="101"/>
          <w:position w:val="10"/>
        </w:rPr>
        <w:t xml:space="preserve"> </w:t>
      </w:r>
      <w:r>
        <w:rPr>
          <w:sz w:val="23"/>
          <w:szCs w:val="23"/>
          <w:spacing w:val="-9"/>
          <w:position w:val="10"/>
        </w:rPr>
        <w:t>and</w:t>
      </w:r>
      <w:r>
        <w:rPr>
          <w:sz w:val="23"/>
          <w:szCs w:val="23"/>
          <w:spacing w:val="25"/>
          <w:position w:val="10"/>
        </w:rPr>
        <w:t xml:space="preserve"> </w:t>
      </w:r>
      <w:r>
        <w:rPr>
          <w:sz w:val="23"/>
          <w:szCs w:val="23"/>
          <w:spacing w:val="-9"/>
          <w:position w:val="10"/>
        </w:rPr>
        <w:t>Strong</w:t>
      </w:r>
      <w:r>
        <w:rPr>
          <w:sz w:val="23"/>
          <w:szCs w:val="23"/>
          <w:spacing w:val="31"/>
          <w:position w:val="10"/>
        </w:rPr>
        <w:t xml:space="preserve"> </w:t>
      </w:r>
      <w:r>
        <w:rPr>
          <w:sz w:val="23"/>
          <w:szCs w:val="23"/>
          <w:spacing w:val="-9"/>
          <w:position w:val="10"/>
        </w:rPr>
        <w:t>Chain</w:t>
      </w:r>
      <w:r>
        <w:rPr>
          <w:sz w:val="23"/>
          <w:szCs w:val="23"/>
          <w:spacing w:val="-23"/>
          <w:position w:val="10"/>
        </w:rPr>
        <w:t xml:space="preserve"> </w:t>
      </w:r>
      <w:r>
        <w:rPr>
          <w:sz w:val="23"/>
          <w:szCs w:val="23"/>
          <w:spacing w:val="-9"/>
          <w:position w:val="10"/>
        </w:rPr>
        <w:t>:  </w:t>
      </w:r>
      <w:r>
        <w:rPr>
          <w:sz w:val="23"/>
          <w:szCs w:val="23"/>
          <w:spacing w:val="-10"/>
          <w:position w:val="10"/>
        </w:rPr>
        <w:t>Governance</w:t>
      </w:r>
      <w:r>
        <w:rPr>
          <w:sz w:val="23"/>
          <w:szCs w:val="23"/>
          <w:spacing w:val="23"/>
          <w:w w:val="101"/>
          <w:position w:val="10"/>
        </w:rPr>
        <w:t xml:space="preserve"> </w:t>
      </w:r>
      <w:r>
        <w:rPr>
          <w:sz w:val="23"/>
          <w:szCs w:val="23"/>
          <w:spacing w:val="-10"/>
          <w:position w:val="10"/>
        </w:rPr>
        <w:t>Path</w:t>
      </w:r>
      <w:r>
        <w:rPr>
          <w:sz w:val="23"/>
          <w:szCs w:val="23"/>
          <w:spacing w:val="23"/>
          <w:position w:val="10"/>
        </w:rPr>
        <w:t xml:space="preserve"> </w:t>
      </w:r>
      <w:r>
        <w:rPr>
          <w:sz w:val="23"/>
          <w:szCs w:val="23"/>
          <w:spacing w:val="-10"/>
          <w:position w:val="10"/>
        </w:rPr>
        <w:t>of Urban-rural</w:t>
      </w:r>
      <w:r>
        <w:rPr>
          <w:sz w:val="23"/>
          <w:szCs w:val="23"/>
          <w:spacing w:val="25"/>
          <w:w w:val="101"/>
          <w:position w:val="10"/>
        </w:rPr>
        <w:t xml:space="preserve"> </w:t>
      </w:r>
      <w:r>
        <w:rPr>
          <w:sz w:val="23"/>
          <w:szCs w:val="23"/>
          <w:spacing w:val="-10"/>
          <w:position w:val="10"/>
        </w:rPr>
        <w:t>Information</w:t>
      </w:r>
    </w:p>
    <w:p>
      <w:pPr>
        <w:pStyle w:val="BodyText"/>
        <w:ind w:left="4328"/>
        <w:spacing w:before="286" w:line="164" w:lineRule="auto"/>
        <w:rPr>
          <w:sz w:val="17"/>
          <w:szCs w:val="17"/>
        </w:rPr>
      </w:pPr>
      <w:r>
        <w:rPr>
          <w:sz w:val="17"/>
          <w:szCs w:val="17"/>
          <w:spacing w:val="-22"/>
        </w:rPr>
        <w:t>Chen</w:t>
      </w:r>
      <w:r>
        <w:rPr>
          <w:sz w:val="17"/>
          <w:szCs w:val="17"/>
          <w:spacing w:val="22"/>
          <w:w w:val="101"/>
        </w:rPr>
        <w:t xml:space="preserve"> </w:t>
      </w:r>
      <w:r>
        <w:rPr>
          <w:sz w:val="17"/>
          <w:szCs w:val="17"/>
          <w:spacing w:val="-22"/>
        </w:rPr>
        <w:t>Hongyou</w:t>
      </w:r>
    </w:p>
    <w:p>
      <w:pPr>
        <w:pStyle w:val="BodyText"/>
        <w:ind w:left="364"/>
        <w:spacing w:before="85" w:line="165" w:lineRule="exact"/>
        <w:rPr>
          <w:sz w:val="17"/>
          <w:szCs w:val="17"/>
        </w:rPr>
      </w:pPr>
      <w:r>
        <w:rPr>
          <w:sz w:val="17"/>
          <w:szCs w:val="17"/>
          <w:spacing w:val="-14"/>
          <w:position w:val="1"/>
        </w:rPr>
        <w:t>Abstract:</w:t>
      </w:r>
      <w:r>
        <w:rPr>
          <w:sz w:val="17"/>
          <w:szCs w:val="17"/>
          <w:spacing w:val="-18"/>
          <w:position w:val="1"/>
        </w:rPr>
        <w:t xml:space="preserve"> </w:t>
      </w:r>
      <w:r>
        <w:rPr>
          <w:sz w:val="17"/>
          <w:szCs w:val="17"/>
          <w:spacing w:val="-14"/>
          <w:position w:val="1"/>
        </w:rPr>
        <w:t>At</w:t>
      </w:r>
      <w:r>
        <w:rPr>
          <w:sz w:val="17"/>
          <w:szCs w:val="17"/>
          <w:spacing w:val="10"/>
          <w:position w:val="1"/>
        </w:rPr>
        <w:t xml:space="preserve"> </w:t>
      </w:r>
      <w:r>
        <w:rPr>
          <w:sz w:val="17"/>
          <w:szCs w:val="17"/>
          <w:spacing w:val="-14"/>
          <w:position w:val="1"/>
        </w:rPr>
        <w:t>present</w:t>
      </w:r>
      <w:r>
        <w:rPr>
          <w:sz w:val="17"/>
          <w:szCs w:val="17"/>
          <w:spacing w:val="-15"/>
          <w:position w:val="1"/>
        </w:rPr>
        <w:t xml:space="preserve"> </w:t>
      </w:r>
      <w:r>
        <w:rPr>
          <w:sz w:val="17"/>
          <w:szCs w:val="17"/>
          <w:spacing w:val="-14"/>
          <w:position w:val="1"/>
        </w:rPr>
        <w:t>,  in</w:t>
      </w:r>
      <w:r>
        <w:rPr>
          <w:sz w:val="17"/>
          <w:szCs w:val="17"/>
          <w:spacing w:val="8"/>
          <w:position w:val="1"/>
        </w:rPr>
        <w:t xml:space="preserve"> </w:t>
      </w:r>
      <w:r>
        <w:rPr>
          <w:sz w:val="17"/>
          <w:szCs w:val="17"/>
          <w:spacing w:val="-14"/>
          <w:position w:val="1"/>
        </w:rPr>
        <w:t>the</w:t>
      </w:r>
      <w:r>
        <w:rPr>
          <w:sz w:val="17"/>
          <w:szCs w:val="17"/>
          <w:spacing w:val="11"/>
          <w:position w:val="1"/>
        </w:rPr>
        <w:t xml:space="preserve"> </w:t>
      </w:r>
      <w:r>
        <w:rPr>
          <w:sz w:val="17"/>
          <w:szCs w:val="17"/>
          <w:spacing w:val="-14"/>
          <w:position w:val="1"/>
        </w:rPr>
        <w:t>process</w:t>
      </w:r>
      <w:r>
        <w:rPr>
          <w:sz w:val="17"/>
          <w:szCs w:val="17"/>
          <w:spacing w:val="14"/>
          <w:w w:val="101"/>
          <w:position w:val="1"/>
        </w:rPr>
        <w:t xml:space="preserve"> </w:t>
      </w:r>
      <w:r>
        <w:rPr>
          <w:sz w:val="17"/>
          <w:szCs w:val="17"/>
          <w:spacing w:val="-14"/>
          <w:position w:val="1"/>
        </w:rPr>
        <w:t>of transformation</w:t>
      </w:r>
      <w:r>
        <w:rPr>
          <w:sz w:val="17"/>
          <w:szCs w:val="17"/>
          <w:spacing w:val="6"/>
          <w:position w:val="1"/>
        </w:rPr>
        <w:t xml:space="preserve"> </w:t>
      </w:r>
      <w:r>
        <w:rPr>
          <w:sz w:val="17"/>
          <w:szCs w:val="17"/>
          <w:spacing w:val="-14"/>
          <w:position w:val="1"/>
        </w:rPr>
        <w:t>from</w:t>
      </w:r>
      <w:r>
        <w:rPr>
          <w:sz w:val="17"/>
          <w:szCs w:val="17"/>
          <w:spacing w:val="6"/>
          <w:position w:val="1"/>
        </w:rPr>
        <w:t xml:space="preserve"> </w:t>
      </w:r>
      <w:r>
        <w:rPr>
          <w:sz w:val="17"/>
          <w:szCs w:val="17"/>
          <w:spacing w:val="-14"/>
          <w:position w:val="1"/>
        </w:rPr>
        <w:t>tradition</w:t>
      </w:r>
      <w:r>
        <w:rPr>
          <w:sz w:val="17"/>
          <w:szCs w:val="17"/>
          <w:spacing w:val="-15"/>
          <w:position w:val="1"/>
        </w:rPr>
        <w:t>al</w:t>
      </w:r>
      <w:r>
        <w:rPr>
          <w:sz w:val="17"/>
          <w:szCs w:val="17"/>
          <w:spacing w:val="14"/>
          <w:position w:val="1"/>
        </w:rPr>
        <w:t xml:space="preserve"> </w:t>
      </w:r>
      <w:r>
        <w:rPr>
          <w:sz w:val="17"/>
          <w:szCs w:val="17"/>
          <w:spacing w:val="-15"/>
          <w:position w:val="1"/>
        </w:rPr>
        <w:t>agricultural</w:t>
      </w:r>
      <w:r>
        <w:rPr>
          <w:sz w:val="17"/>
          <w:szCs w:val="17"/>
          <w:spacing w:val="15"/>
          <w:w w:val="101"/>
          <w:position w:val="1"/>
        </w:rPr>
        <w:t xml:space="preserve"> </w:t>
      </w:r>
      <w:r>
        <w:rPr>
          <w:sz w:val="17"/>
          <w:szCs w:val="17"/>
          <w:spacing w:val="-15"/>
          <w:position w:val="1"/>
        </w:rPr>
        <w:t>society</w:t>
      </w:r>
      <w:r>
        <w:rPr>
          <w:sz w:val="17"/>
          <w:szCs w:val="17"/>
          <w:spacing w:val="8"/>
          <w:position w:val="1"/>
        </w:rPr>
        <w:t xml:space="preserve"> </w:t>
      </w:r>
      <w:r>
        <w:rPr>
          <w:sz w:val="17"/>
          <w:szCs w:val="17"/>
          <w:spacing w:val="-15"/>
          <w:position w:val="1"/>
        </w:rPr>
        <w:t>to</w:t>
      </w:r>
      <w:r>
        <w:rPr>
          <w:sz w:val="17"/>
          <w:szCs w:val="17"/>
          <w:spacing w:val="12"/>
          <w:position w:val="1"/>
        </w:rPr>
        <w:t xml:space="preserve"> </w:t>
      </w:r>
      <w:r>
        <w:rPr>
          <w:sz w:val="17"/>
          <w:szCs w:val="17"/>
          <w:spacing w:val="-15"/>
          <w:position w:val="1"/>
        </w:rPr>
        <w:t>industrialization</w:t>
      </w:r>
      <w:r>
        <w:rPr>
          <w:sz w:val="17"/>
          <w:szCs w:val="17"/>
          <w:spacing w:val="11"/>
          <w:position w:val="1"/>
        </w:rPr>
        <w:t xml:space="preserve"> </w:t>
      </w:r>
      <w:r>
        <w:rPr>
          <w:sz w:val="17"/>
          <w:szCs w:val="17"/>
          <w:spacing w:val="-15"/>
          <w:position w:val="1"/>
        </w:rPr>
        <w:t>and</w:t>
      </w:r>
      <w:r>
        <w:rPr>
          <w:sz w:val="17"/>
          <w:szCs w:val="17"/>
          <w:spacing w:val="11"/>
          <w:position w:val="1"/>
        </w:rPr>
        <w:t xml:space="preserve"> </w:t>
      </w:r>
      <w:r>
        <w:rPr>
          <w:sz w:val="17"/>
          <w:szCs w:val="17"/>
          <w:spacing w:val="-15"/>
          <w:position w:val="1"/>
        </w:rPr>
        <w:t>information</w:t>
      </w:r>
      <w:r>
        <w:rPr>
          <w:sz w:val="17"/>
          <w:szCs w:val="17"/>
          <w:spacing w:val="13"/>
          <w:position w:val="1"/>
        </w:rPr>
        <w:t xml:space="preserve"> </w:t>
      </w:r>
      <w:r>
        <w:rPr>
          <w:sz w:val="17"/>
          <w:szCs w:val="17"/>
          <w:spacing w:val="-15"/>
          <w:position w:val="1"/>
        </w:rPr>
        <w:t>society</w:t>
      </w:r>
      <w:r>
        <w:rPr>
          <w:sz w:val="17"/>
          <w:szCs w:val="17"/>
          <w:spacing w:val="-16"/>
          <w:position w:val="1"/>
        </w:rPr>
        <w:t xml:space="preserve"> </w:t>
      </w:r>
      <w:r>
        <w:rPr>
          <w:sz w:val="17"/>
          <w:szCs w:val="17"/>
          <w:spacing w:val="-15"/>
          <w:position w:val="1"/>
        </w:rPr>
        <w:t>,</w:t>
      </w:r>
    </w:p>
    <w:p>
      <w:pPr>
        <w:pStyle w:val="BodyText"/>
        <w:ind w:left="5"/>
        <w:spacing w:line="411" w:lineRule="exact"/>
        <w:rPr>
          <w:sz w:val="17"/>
          <w:szCs w:val="17"/>
        </w:rPr>
      </w:pPr>
      <w:r>
        <w:rPr>
          <w:sz w:val="17"/>
          <w:szCs w:val="17"/>
          <w:spacing w:val="-16"/>
          <w:position w:val="8"/>
        </w:rPr>
        <w:t>the</w:t>
      </w:r>
      <w:r>
        <w:rPr>
          <w:sz w:val="17"/>
          <w:szCs w:val="17"/>
          <w:spacing w:val="27"/>
          <w:w w:val="101"/>
          <w:position w:val="8"/>
        </w:rPr>
        <w:t xml:space="preserve"> </w:t>
      </w:r>
      <w:r>
        <w:rPr>
          <w:sz w:val="17"/>
          <w:szCs w:val="17"/>
          <w:spacing w:val="-16"/>
          <w:position w:val="8"/>
        </w:rPr>
        <w:t>phenomenon</w:t>
      </w:r>
      <w:r>
        <w:rPr>
          <w:sz w:val="17"/>
          <w:szCs w:val="17"/>
          <w:spacing w:val="10"/>
          <w:position w:val="8"/>
        </w:rPr>
        <w:t xml:space="preserve"> </w:t>
      </w:r>
      <w:r>
        <w:rPr>
          <w:sz w:val="17"/>
          <w:szCs w:val="17"/>
          <w:spacing w:val="-16"/>
          <w:position w:val="8"/>
        </w:rPr>
        <w:t>of urban-rural</w:t>
      </w:r>
      <w:r>
        <w:rPr>
          <w:sz w:val="17"/>
          <w:szCs w:val="17"/>
          <w:spacing w:val="14"/>
          <w:position w:val="8"/>
        </w:rPr>
        <w:t xml:space="preserve"> </w:t>
      </w:r>
      <w:r>
        <w:rPr>
          <w:sz w:val="17"/>
          <w:szCs w:val="17"/>
          <w:spacing w:val="-16"/>
          <w:position w:val="8"/>
        </w:rPr>
        <w:t>information</w:t>
      </w:r>
      <w:r>
        <w:rPr>
          <w:sz w:val="17"/>
          <w:szCs w:val="17"/>
          <w:spacing w:val="11"/>
          <w:position w:val="8"/>
        </w:rPr>
        <w:t xml:space="preserve"> </w:t>
      </w:r>
      <w:r>
        <w:rPr>
          <w:sz w:val="17"/>
          <w:szCs w:val="17"/>
          <w:spacing w:val="-16"/>
          <w:position w:val="8"/>
        </w:rPr>
        <w:t>differentiation</w:t>
      </w:r>
      <w:r>
        <w:rPr>
          <w:sz w:val="17"/>
          <w:szCs w:val="17"/>
          <w:spacing w:val="10"/>
          <w:position w:val="8"/>
        </w:rPr>
        <w:t xml:space="preserve"> </w:t>
      </w:r>
      <w:r>
        <w:rPr>
          <w:sz w:val="17"/>
          <w:szCs w:val="17"/>
          <w:spacing w:val="-16"/>
          <w:position w:val="8"/>
        </w:rPr>
        <w:t>is</w:t>
      </w:r>
      <w:r>
        <w:rPr>
          <w:sz w:val="17"/>
          <w:szCs w:val="17"/>
          <w:spacing w:val="15"/>
          <w:position w:val="8"/>
        </w:rPr>
        <w:t xml:space="preserve"> </w:t>
      </w:r>
      <w:r>
        <w:rPr>
          <w:sz w:val="17"/>
          <w:szCs w:val="17"/>
          <w:spacing w:val="-16"/>
          <w:position w:val="8"/>
        </w:rPr>
        <w:t>inevitable</w:t>
      </w:r>
      <w:r>
        <w:rPr>
          <w:sz w:val="17"/>
          <w:szCs w:val="17"/>
          <w:spacing w:val="-17"/>
          <w:position w:val="8"/>
        </w:rPr>
        <w:t>.</w:t>
      </w:r>
      <w:r>
        <w:rPr>
          <w:sz w:val="17"/>
          <w:szCs w:val="17"/>
          <w:spacing w:val="22"/>
          <w:w w:val="101"/>
          <w:position w:val="8"/>
        </w:rPr>
        <w:t xml:space="preserve"> </w:t>
      </w:r>
      <w:r>
        <w:rPr>
          <w:sz w:val="17"/>
          <w:szCs w:val="17"/>
          <w:spacing w:val="-17"/>
          <w:position w:val="8"/>
        </w:rPr>
        <w:t>Among</w:t>
      </w:r>
      <w:r>
        <w:rPr>
          <w:sz w:val="17"/>
          <w:szCs w:val="17"/>
          <w:spacing w:val="5"/>
          <w:position w:val="8"/>
        </w:rPr>
        <w:t xml:space="preserve"> </w:t>
      </w:r>
      <w:r>
        <w:rPr>
          <w:sz w:val="17"/>
          <w:szCs w:val="17"/>
          <w:spacing w:val="-17"/>
          <w:position w:val="8"/>
        </w:rPr>
        <w:t>them</w:t>
      </w:r>
      <w:r>
        <w:rPr>
          <w:sz w:val="17"/>
          <w:szCs w:val="17"/>
          <w:spacing w:val="-18"/>
          <w:position w:val="8"/>
        </w:rPr>
        <w:t xml:space="preserve"> </w:t>
      </w:r>
      <w:r>
        <w:rPr>
          <w:sz w:val="17"/>
          <w:szCs w:val="17"/>
          <w:spacing w:val="-17"/>
          <w:position w:val="8"/>
        </w:rPr>
        <w:t>,  the</w:t>
      </w:r>
      <w:r>
        <w:rPr>
          <w:sz w:val="17"/>
          <w:szCs w:val="17"/>
          <w:spacing w:val="13"/>
          <w:position w:val="8"/>
        </w:rPr>
        <w:t xml:space="preserve"> </w:t>
      </w:r>
      <w:r>
        <w:rPr>
          <w:sz w:val="17"/>
          <w:szCs w:val="17"/>
          <w:spacing w:val="-17"/>
          <w:position w:val="8"/>
        </w:rPr>
        <w:t>media</w:t>
      </w:r>
      <w:r>
        <w:rPr>
          <w:sz w:val="17"/>
          <w:szCs w:val="17"/>
          <w:spacing w:val="8"/>
          <w:position w:val="8"/>
        </w:rPr>
        <w:t xml:space="preserve"> </w:t>
      </w:r>
      <w:r>
        <w:rPr>
          <w:sz w:val="17"/>
          <w:szCs w:val="17"/>
          <w:spacing w:val="-17"/>
          <w:position w:val="8"/>
        </w:rPr>
        <w:t>differentiation</w:t>
      </w:r>
      <w:r>
        <w:rPr>
          <w:sz w:val="17"/>
          <w:szCs w:val="17"/>
          <w:spacing w:val="10"/>
          <w:position w:val="8"/>
        </w:rPr>
        <w:t xml:space="preserve"> </w:t>
      </w:r>
      <w:r>
        <w:rPr>
          <w:sz w:val="17"/>
          <w:szCs w:val="17"/>
          <w:spacing w:val="-17"/>
          <w:position w:val="8"/>
        </w:rPr>
        <w:t>brought</w:t>
      </w:r>
      <w:r>
        <w:rPr>
          <w:sz w:val="17"/>
          <w:szCs w:val="17"/>
          <w:spacing w:val="10"/>
          <w:position w:val="8"/>
        </w:rPr>
        <w:t xml:space="preserve"> </w:t>
      </w:r>
      <w:r>
        <w:rPr>
          <w:sz w:val="17"/>
          <w:szCs w:val="17"/>
          <w:spacing w:val="-17"/>
          <w:position w:val="8"/>
        </w:rPr>
        <w:t>by</w:t>
      </w:r>
      <w:r>
        <w:rPr>
          <w:sz w:val="17"/>
          <w:szCs w:val="17"/>
          <w:spacing w:val="8"/>
          <w:position w:val="8"/>
        </w:rPr>
        <w:t xml:space="preserve"> </w:t>
      </w:r>
      <w:r>
        <w:rPr>
          <w:sz w:val="17"/>
          <w:szCs w:val="17"/>
          <w:spacing w:val="-17"/>
          <w:position w:val="8"/>
        </w:rPr>
        <w:t>the</w:t>
      </w:r>
      <w:r>
        <w:rPr>
          <w:sz w:val="17"/>
          <w:szCs w:val="17"/>
          <w:spacing w:val="11"/>
          <w:position w:val="8"/>
        </w:rPr>
        <w:t xml:space="preserve"> </w:t>
      </w:r>
      <w:r>
        <w:rPr>
          <w:sz w:val="17"/>
          <w:szCs w:val="17"/>
          <w:spacing w:val="-17"/>
          <w:position w:val="8"/>
        </w:rPr>
        <w:t>rapid</w:t>
      </w:r>
      <w:r>
        <w:rPr>
          <w:sz w:val="17"/>
          <w:szCs w:val="17"/>
          <w:spacing w:val="12"/>
          <w:position w:val="8"/>
        </w:rPr>
        <w:t xml:space="preserve"> </w:t>
      </w:r>
      <w:r>
        <w:rPr>
          <w:sz w:val="17"/>
          <w:szCs w:val="17"/>
          <w:spacing w:val="-17"/>
          <w:position w:val="8"/>
        </w:rPr>
        <w:t>devel-</w:t>
      </w:r>
    </w:p>
    <w:p>
      <w:pPr>
        <w:pStyle w:val="BodyText"/>
        <w:ind w:left="7"/>
        <w:spacing w:line="159" w:lineRule="exact"/>
        <w:rPr>
          <w:sz w:val="17"/>
          <w:szCs w:val="17"/>
        </w:rPr>
      </w:pPr>
      <w:r>
        <w:rPr>
          <w:sz w:val="17"/>
          <w:szCs w:val="17"/>
          <w:spacing w:val="-16"/>
          <w:position w:val="1"/>
        </w:rPr>
        <w:t>opment</w:t>
      </w:r>
      <w:r>
        <w:rPr>
          <w:sz w:val="17"/>
          <w:szCs w:val="17"/>
          <w:spacing w:val="21"/>
          <w:w w:val="101"/>
          <w:position w:val="1"/>
        </w:rPr>
        <w:t xml:space="preserve"> </w:t>
      </w:r>
      <w:r>
        <w:rPr>
          <w:sz w:val="17"/>
          <w:szCs w:val="17"/>
          <w:spacing w:val="-16"/>
          <w:position w:val="1"/>
        </w:rPr>
        <w:t>of</w:t>
      </w:r>
      <w:r>
        <w:rPr>
          <w:sz w:val="17"/>
          <w:szCs w:val="17"/>
          <w:spacing w:val="8"/>
          <w:position w:val="1"/>
        </w:rPr>
        <w:t xml:space="preserve"> </w:t>
      </w:r>
      <w:r>
        <w:rPr>
          <w:sz w:val="17"/>
          <w:szCs w:val="17"/>
          <w:spacing w:val="-16"/>
          <w:position w:val="1"/>
        </w:rPr>
        <w:t>new</w:t>
      </w:r>
      <w:r>
        <w:rPr>
          <w:sz w:val="17"/>
          <w:szCs w:val="17"/>
          <w:spacing w:val="18"/>
          <w:position w:val="1"/>
        </w:rPr>
        <w:t xml:space="preserve"> </w:t>
      </w:r>
      <w:r>
        <w:rPr>
          <w:sz w:val="17"/>
          <w:szCs w:val="17"/>
          <w:spacing w:val="-16"/>
          <w:position w:val="1"/>
        </w:rPr>
        <w:t>media</w:t>
      </w:r>
      <w:r>
        <w:rPr>
          <w:sz w:val="17"/>
          <w:szCs w:val="17"/>
          <w:spacing w:val="-19"/>
          <w:position w:val="1"/>
        </w:rPr>
        <w:t xml:space="preserve"> </w:t>
      </w:r>
      <w:r>
        <w:rPr>
          <w:sz w:val="17"/>
          <w:szCs w:val="17"/>
          <w:spacing w:val="-16"/>
          <w:position w:val="1"/>
        </w:rPr>
        <w:t>,  the  information</w:t>
      </w:r>
      <w:r>
        <w:rPr>
          <w:sz w:val="17"/>
          <w:szCs w:val="17"/>
          <w:spacing w:val="21"/>
          <w:w w:val="101"/>
          <w:position w:val="1"/>
        </w:rPr>
        <w:t xml:space="preserve"> </w:t>
      </w:r>
      <w:r>
        <w:rPr>
          <w:sz w:val="17"/>
          <w:szCs w:val="17"/>
          <w:spacing w:val="-16"/>
          <w:position w:val="1"/>
        </w:rPr>
        <w:t>applicatio</w:t>
      </w:r>
      <w:r>
        <w:rPr>
          <w:sz w:val="17"/>
          <w:szCs w:val="17"/>
          <w:spacing w:val="-17"/>
          <w:position w:val="1"/>
        </w:rPr>
        <w:t>n</w:t>
      </w:r>
      <w:r>
        <w:rPr>
          <w:sz w:val="17"/>
          <w:szCs w:val="17"/>
          <w:spacing w:val="21"/>
          <w:position w:val="1"/>
        </w:rPr>
        <w:t xml:space="preserve"> </w:t>
      </w:r>
      <w:r>
        <w:rPr>
          <w:sz w:val="17"/>
          <w:szCs w:val="17"/>
          <w:spacing w:val="-17"/>
          <w:position w:val="1"/>
        </w:rPr>
        <w:t>differentiation</w:t>
      </w:r>
      <w:r>
        <w:rPr>
          <w:sz w:val="17"/>
          <w:szCs w:val="17"/>
          <w:spacing w:val="19"/>
          <w:position w:val="1"/>
        </w:rPr>
        <w:t xml:space="preserve"> </w:t>
      </w:r>
      <w:r>
        <w:rPr>
          <w:sz w:val="17"/>
          <w:szCs w:val="17"/>
          <w:spacing w:val="-17"/>
          <w:position w:val="1"/>
        </w:rPr>
        <w:t>brought</w:t>
      </w:r>
      <w:r>
        <w:rPr>
          <w:sz w:val="17"/>
          <w:szCs w:val="17"/>
          <w:spacing w:val="20"/>
          <w:position w:val="1"/>
        </w:rPr>
        <w:t xml:space="preserve"> </w:t>
      </w:r>
      <w:r>
        <w:rPr>
          <w:sz w:val="17"/>
          <w:szCs w:val="17"/>
          <w:spacing w:val="-17"/>
          <w:position w:val="1"/>
        </w:rPr>
        <w:t>by</w:t>
      </w:r>
      <w:r>
        <w:rPr>
          <w:sz w:val="17"/>
          <w:szCs w:val="17"/>
          <w:spacing w:val="23"/>
          <w:w w:val="101"/>
          <w:position w:val="1"/>
        </w:rPr>
        <w:t xml:space="preserve"> </w:t>
      </w:r>
      <w:r>
        <w:rPr>
          <w:sz w:val="17"/>
          <w:szCs w:val="17"/>
          <w:spacing w:val="-17"/>
          <w:position w:val="1"/>
        </w:rPr>
        <w:t>the</w:t>
      </w:r>
      <w:r>
        <w:rPr>
          <w:sz w:val="17"/>
          <w:szCs w:val="17"/>
          <w:spacing w:val="24"/>
          <w:position w:val="1"/>
        </w:rPr>
        <w:t xml:space="preserve"> </w:t>
      </w:r>
      <w:r>
        <w:rPr>
          <w:sz w:val="17"/>
          <w:szCs w:val="17"/>
          <w:spacing w:val="-17"/>
          <w:position w:val="1"/>
        </w:rPr>
        <w:t>wide</w:t>
      </w:r>
      <w:r>
        <w:rPr>
          <w:sz w:val="17"/>
          <w:szCs w:val="17"/>
          <w:spacing w:val="26"/>
          <w:w w:val="101"/>
          <w:position w:val="1"/>
        </w:rPr>
        <w:t xml:space="preserve"> </w:t>
      </w:r>
      <w:r>
        <w:rPr>
          <w:sz w:val="17"/>
          <w:szCs w:val="17"/>
          <w:spacing w:val="-17"/>
          <w:position w:val="1"/>
        </w:rPr>
        <w:t>use  of</w:t>
      </w:r>
      <w:r>
        <w:rPr>
          <w:sz w:val="17"/>
          <w:szCs w:val="17"/>
          <w:spacing w:val="15"/>
          <w:position w:val="1"/>
        </w:rPr>
        <w:t xml:space="preserve"> </w:t>
      </w:r>
      <w:r>
        <w:rPr>
          <w:sz w:val="17"/>
          <w:szCs w:val="17"/>
          <w:spacing w:val="-17"/>
          <w:position w:val="1"/>
        </w:rPr>
        <w:t>information</w:t>
      </w:r>
      <w:r>
        <w:rPr>
          <w:sz w:val="17"/>
          <w:szCs w:val="17"/>
          <w:spacing w:val="26"/>
          <w:w w:val="101"/>
          <w:position w:val="1"/>
        </w:rPr>
        <w:t xml:space="preserve"> </w:t>
      </w:r>
      <w:r>
        <w:rPr>
          <w:sz w:val="17"/>
          <w:szCs w:val="17"/>
          <w:spacing w:val="-17"/>
          <w:position w:val="1"/>
        </w:rPr>
        <w:t>in</w:t>
      </w:r>
      <w:r>
        <w:rPr>
          <w:sz w:val="17"/>
          <w:szCs w:val="17"/>
          <w:spacing w:val="26"/>
          <w:w w:val="101"/>
          <w:position w:val="1"/>
        </w:rPr>
        <w:t xml:space="preserve"> </w:t>
      </w:r>
      <w:r>
        <w:rPr>
          <w:sz w:val="17"/>
          <w:szCs w:val="17"/>
          <w:spacing w:val="-17"/>
          <w:position w:val="1"/>
        </w:rPr>
        <w:t>all</w:t>
      </w:r>
      <w:r>
        <w:rPr>
          <w:sz w:val="17"/>
          <w:szCs w:val="17"/>
          <w:spacing w:val="24"/>
          <w:w w:val="101"/>
          <w:position w:val="1"/>
        </w:rPr>
        <w:t xml:space="preserve"> </w:t>
      </w:r>
      <w:r>
        <w:rPr>
          <w:sz w:val="17"/>
          <w:szCs w:val="17"/>
          <w:spacing w:val="-17"/>
          <w:position w:val="1"/>
        </w:rPr>
        <w:t>fields  and</w:t>
      </w:r>
      <w:r>
        <w:rPr>
          <w:sz w:val="17"/>
          <w:szCs w:val="17"/>
          <w:spacing w:val="25"/>
          <w:w w:val="101"/>
          <w:position w:val="1"/>
        </w:rPr>
        <w:t xml:space="preserve"> </w:t>
      </w:r>
      <w:r>
        <w:rPr>
          <w:sz w:val="17"/>
          <w:szCs w:val="17"/>
          <w:spacing w:val="-17"/>
          <w:position w:val="1"/>
        </w:rPr>
        <w:t>processes</w:t>
      </w:r>
      <w:r>
        <w:rPr>
          <w:sz w:val="17"/>
          <w:szCs w:val="17"/>
          <w:spacing w:val="-13"/>
          <w:position w:val="1"/>
        </w:rPr>
        <w:t xml:space="preserve"> </w:t>
      </w:r>
      <w:r>
        <w:rPr>
          <w:sz w:val="17"/>
          <w:szCs w:val="17"/>
          <w:spacing w:val="-17"/>
          <w:position w:val="1"/>
        </w:rPr>
        <w:t>,  and</w:t>
      </w:r>
    </w:p>
    <w:p>
      <w:pPr>
        <w:pStyle w:val="BodyText"/>
        <w:ind w:left="5"/>
        <w:spacing w:line="418" w:lineRule="exact"/>
        <w:rPr>
          <w:sz w:val="17"/>
          <w:szCs w:val="17"/>
        </w:rPr>
      </w:pPr>
      <w:r>
        <w:pict>
          <v:shape id="_x0000_s24" style="position:absolute;margin-left:-0.646931pt;margin-top:13.264pt;mso-position-vertical-relative:text;mso-position-horizontal-relative:text;width:483.35pt;height:22.9pt;z-index:251681792;" filled="false" stroked="false" type="#_x0000_t202">
            <v:fill on="false"/>
            <v:stroke on="false"/>
            <v:path/>
            <v:imagedata o:title=""/>
            <o:lock v:ext="edit" aspectratio="false"/>
            <v:textbox inset="0mm,0mm,0mm,0mm">
              <w:txbxContent>
                <w:p>
                  <w:pPr>
                    <w:pStyle w:val="BodyText"/>
                    <w:spacing w:before="20" w:line="417" w:lineRule="exact"/>
                    <w:jc w:val="right"/>
                    <w:rPr>
                      <w:sz w:val="17"/>
                      <w:szCs w:val="17"/>
                    </w:rPr>
                  </w:pPr>
                  <w:r>
                    <w:rPr>
                      <w:sz w:val="17"/>
                      <w:szCs w:val="17"/>
                      <w:spacing w:val="-18"/>
                      <w:position w:val="8"/>
                    </w:rPr>
                    <w:t>guara</w:t>
                  </w:r>
                  <w:r>
                    <w:rPr>
                      <w:sz w:val="17"/>
                      <w:szCs w:val="17"/>
                      <w:spacing w:val="-17"/>
                      <w:position w:val="8"/>
                    </w:rPr>
                    <w:t>ntee</w:t>
                  </w:r>
                  <w:r>
                    <w:rPr>
                      <w:sz w:val="17"/>
                      <w:szCs w:val="17"/>
                      <w:spacing w:val="21"/>
                      <w:w w:val="101"/>
                      <w:position w:val="8"/>
                    </w:rPr>
                    <w:t xml:space="preserve"> </w:t>
                  </w:r>
                  <w:r>
                    <w:rPr>
                      <w:sz w:val="17"/>
                      <w:szCs w:val="17"/>
                      <w:spacing w:val="-17"/>
                      <w:position w:val="8"/>
                    </w:rPr>
                    <w:t>for</w:t>
                  </w:r>
                  <w:r>
                    <w:rPr>
                      <w:sz w:val="17"/>
                      <w:szCs w:val="17"/>
                      <w:spacing w:val="19"/>
                      <w:w w:val="101"/>
                      <w:position w:val="8"/>
                    </w:rPr>
                    <w:t xml:space="preserve"> </w:t>
                  </w:r>
                  <w:r>
                    <w:rPr>
                      <w:sz w:val="17"/>
                      <w:szCs w:val="17"/>
                      <w:spacing w:val="-17"/>
                      <w:position w:val="8"/>
                    </w:rPr>
                    <w:t>solving</w:t>
                  </w:r>
                  <w:r>
                    <w:rPr>
                      <w:sz w:val="17"/>
                      <w:szCs w:val="17"/>
                      <w:spacing w:val="5"/>
                      <w:position w:val="8"/>
                    </w:rPr>
                    <w:t xml:space="preserve"> </w:t>
                  </w:r>
                  <w:r>
                    <w:rPr>
                      <w:sz w:val="17"/>
                      <w:szCs w:val="17"/>
                      <w:spacing w:val="-17"/>
                      <w:position w:val="8"/>
                    </w:rPr>
                    <w:t>the</w:t>
                  </w:r>
                  <w:r>
                    <w:rPr>
                      <w:sz w:val="17"/>
                      <w:szCs w:val="17"/>
                      <w:spacing w:val="12"/>
                      <w:position w:val="8"/>
                    </w:rPr>
                    <w:t xml:space="preserve"> </w:t>
                  </w:r>
                  <w:r>
                    <w:rPr>
                      <w:sz w:val="17"/>
                      <w:szCs w:val="17"/>
                      <w:spacing w:val="-17"/>
                      <w:position w:val="8"/>
                    </w:rPr>
                    <w:t>problem</w:t>
                  </w:r>
                  <w:r>
                    <w:rPr>
                      <w:sz w:val="17"/>
                      <w:szCs w:val="17"/>
                      <w:spacing w:val="8"/>
                      <w:position w:val="8"/>
                    </w:rPr>
                    <w:t xml:space="preserve"> </w:t>
                  </w:r>
                  <w:r>
                    <w:rPr>
                      <w:sz w:val="17"/>
                      <w:szCs w:val="17"/>
                      <w:spacing w:val="-17"/>
                      <w:position w:val="8"/>
                    </w:rPr>
                    <w:t>of urban-rural</w:t>
                  </w:r>
                  <w:r>
                    <w:rPr>
                      <w:sz w:val="17"/>
                      <w:szCs w:val="17"/>
                      <w:spacing w:val="13"/>
                      <w:w w:val="101"/>
                      <w:position w:val="8"/>
                    </w:rPr>
                    <w:t xml:space="preserve"> </w:t>
                  </w:r>
                  <w:r>
                    <w:rPr>
                      <w:sz w:val="17"/>
                      <w:szCs w:val="17"/>
                      <w:spacing w:val="-17"/>
                      <w:position w:val="8"/>
                    </w:rPr>
                    <w:t>information</w:t>
                  </w:r>
                  <w:r>
                    <w:rPr>
                      <w:sz w:val="17"/>
                      <w:szCs w:val="17"/>
                      <w:spacing w:val="11"/>
                      <w:position w:val="8"/>
                    </w:rPr>
                    <w:t xml:space="preserve"> </w:t>
                  </w:r>
                  <w:r>
                    <w:rPr>
                      <w:sz w:val="17"/>
                      <w:szCs w:val="17"/>
                      <w:spacing w:val="-17"/>
                      <w:position w:val="8"/>
                    </w:rPr>
                    <w:t>differentiation</w:t>
                  </w:r>
                  <w:r>
                    <w:rPr>
                      <w:sz w:val="17"/>
                      <w:szCs w:val="17"/>
                      <w:spacing w:val="6"/>
                      <w:position w:val="8"/>
                    </w:rPr>
                    <w:t xml:space="preserve"> </w:t>
                  </w:r>
                  <w:r>
                    <w:rPr>
                      <w:sz w:val="17"/>
                      <w:szCs w:val="17"/>
                      <w:spacing w:val="-17"/>
                      <w:position w:val="8"/>
                    </w:rPr>
                    <w:t>from</w:t>
                  </w:r>
                  <w:r>
                    <w:rPr>
                      <w:sz w:val="17"/>
                      <w:szCs w:val="17"/>
                      <w:spacing w:val="6"/>
                      <w:position w:val="8"/>
                    </w:rPr>
                    <w:t xml:space="preserve"> </w:t>
                  </w:r>
                  <w:r>
                    <w:rPr>
                      <w:sz w:val="17"/>
                      <w:szCs w:val="17"/>
                      <w:spacing w:val="-17"/>
                      <w:position w:val="8"/>
                    </w:rPr>
                    <w:t>the</w:t>
                  </w:r>
                  <w:r>
                    <w:rPr>
                      <w:sz w:val="17"/>
                      <w:szCs w:val="17"/>
                      <w:spacing w:val="13"/>
                      <w:w w:val="101"/>
                      <w:position w:val="8"/>
                    </w:rPr>
                    <w:t xml:space="preserve"> </w:t>
                  </w:r>
                  <w:r>
                    <w:rPr>
                      <w:sz w:val="17"/>
                      <w:szCs w:val="17"/>
                      <w:spacing w:val="-17"/>
                      <w:position w:val="8"/>
                    </w:rPr>
                    <w:t>aspects</w:t>
                  </w:r>
                  <w:r>
                    <w:rPr>
                      <w:sz w:val="17"/>
                      <w:szCs w:val="17"/>
                      <w:spacing w:val="14"/>
                      <w:position w:val="8"/>
                    </w:rPr>
                    <w:t xml:space="preserve"> </w:t>
                  </w:r>
                  <w:r>
                    <w:rPr>
                      <w:sz w:val="17"/>
                      <w:szCs w:val="17"/>
                      <w:spacing w:val="-17"/>
                      <w:position w:val="8"/>
                    </w:rPr>
                    <w:t>of material</w:t>
                  </w:r>
                  <w:r>
                    <w:rPr>
                      <w:sz w:val="17"/>
                      <w:szCs w:val="17"/>
                      <w:spacing w:val="14"/>
                      <w:position w:val="8"/>
                    </w:rPr>
                    <w:t xml:space="preserve"> </w:t>
                  </w:r>
                  <w:r>
                    <w:rPr>
                      <w:sz w:val="17"/>
                      <w:szCs w:val="17"/>
                      <w:spacing w:val="-17"/>
                      <w:position w:val="8"/>
                    </w:rPr>
                    <w:t>conditions</w:t>
                  </w:r>
                  <w:r>
                    <w:rPr>
                      <w:sz w:val="17"/>
                      <w:szCs w:val="17"/>
                      <w:spacing w:val="14"/>
                      <w:w w:val="101"/>
                      <w:position w:val="8"/>
                    </w:rPr>
                    <w:t xml:space="preserve"> </w:t>
                  </w:r>
                  <w:r>
                    <w:rPr>
                      <w:sz w:val="17"/>
                      <w:szCs w:val="17"/>
                      <w:spacing w:val="-17"/>
                      <w:position w:val="8"/>
                    </w:rPr>
                    <w:t>and</w:t>
                  </w:r>
                  <w:r>
                    <w:rPr>
                      <w:sz w:val="17"/>
                      <w:szCs w:val="17"/>
                      <w:spacing w:val="11"/>
                      <w:position w:val="8"/>
                    </w:rPr>
                    <w:t xml:space="preserve"> </w:t>
                  </w:r>
                  <w:r>
                    <w:rPr>
                      <w:sz w:val="17"/>
                      <w:szCs w:val="17"/>
                      <w:spacing w:val="-17"/>
                      <w:position w:val="8"/>
                    </w:rPr>
                    <w:t>information</w:t>
                  </w:r>
                  <w:r>
                    <w:rPr>
                      <w:sz w:val="17"/>
                      <w:szCs w:val="17"/>
                      <w:spacing w:val="11"/>
                      <w:position w:val="8"/>
                    </w:rPr>
                    <w:t xml:space="preserve"> </w:t>
                  </w:r>
                  <w:r>
                    <w:rPr>
                      <w:sz w:val="17"/>
                      <w:szCs w:val="17"/>
                      <w:spacing w:val="-17"/>
                      <w:position w:val="8"/>
                    </w:rPr>
                    <w:t>commu</w:t>
                  </w:r>
                  <w:r>
                    <w:rPr>
                      <w:sz w:val="17"/>
                      <w:szCs w:val="17"/>
                      <w:spacing w:val="-12"/>
                      <w:position w:val="8"/>
                    </w:rPr>
                    <w:t>-</w:t>
                  </w:r>
                </w:p>
              </w:txbxContent>
            </v:textbox>
          </v:shape>
        </w:pict>
      </w:r>
      <w:r>
        <w:rPr>
          <w:sz w:val="17"/>
          <w:szCs w:val="17"/>
          <w:spacing w:val="-14"/>
          <w:position w:val="8"/>
        </w:rPr>
        <w:t>the</w:t>
      </w:r>
      <w:r>
        <w:rPr>
          <w:sz w:val="17"/>
          <w:szCs w:val="17"/>
          <w:spacing w:val="20"/>
          <w:w w:val="101"/>
          <w:position w:val="8"/>
        </w:rPr>
        <w:t xml:space="preserve"> </w:t>
      </w:r>
      <w:r>
        <w:rPr>
          <w:sz w:val="17"/>
          <w:szCs w:val="17"/>
          <w:spacing w:val="-14"/>
          <w:position w:val="8"/>
        </w:rPr>
        <w:t>resulting</w:t>
      </w:r>
      <w:r>
        <w:rPr>
          <w:sz w:val="17"/>
          <w:szCs w:val="17"/>
          <w:spacing w:val="16"/>
          <w:position w:val="8"/>
        </w:rPr>
        <w:t xml:space="preserve"> </w:t>
      </w:r>
      <w:r>
        <w:rPr>
          <w:sz w:val="17"/>
          <w:szCs w:val="17"/>
          <w:spacing w:val="-14"/>
          <w:position w:val="8"/>
        </w:rPr>
        <w:t>urban-rural</w:t>
      </w:r>
      <w:r>
        <w:rPr>
          <w:sz w:val="17"/>
          <w:szCs w:val="17"/>
          <w:spacing w:val="25"/>
          <w:position w:val="8"/>
        </w:rPr>
        <w:t xml:space="preserve"> </w:t>
      </w:r>
      <w:r>
        <w:rPr>
          <w:sz w:val="17"/>
          <w:szCs w:val="17"/>
          <w:spacing w:val="-14"/>
          <w:position w:val="8"/>
        </w:rPr>
        <w:t>social</w:t>
      </w:r>
      <w:r>
        <w:rPr>
          <w:sz w:val="17"/>
          <w:szCs w:val="17"/>
          <w:spacing w:val="24"/>
          <w:position w:val="8"/>
        </w:rPr>
        <w:t xml:space="preserve"> </w:t>
      </w:r>
      <w:r>
        <w:rPr>
          <w:sz w:val="17"/>
          <w:szCs w:val="17"/>
          <w:spacing w:val="-14"/>
          <w:position w:val="8"/>
        </w:rPr>
        <w:t>differentiation</w:t>
      </w:r>
      <w:r>
        <w:rPr>
          <w:sz w:val="17"/>
          <w:szCs w:val="17"/>
          <w:spacing w:val="20"/>
          <w:w w:val="101"/>
          <w:position w:val="8"/>
        </w:rPr>
        <w:t xml:space="preserve"> </w:t>
      </w:r>
      <w:r>
        <w:rPr>
          <w:sz w:val="17"/>
          <w:szCs w:val="17"/>
          <w:spacing w:val="-14"/>
          <w:position w:val="8"/>
        </w:rPr>
        <w:t>are</w:t>
      </w:r>
      <w:r>
        <w:rPr>
          <w:sz w:val="17"/>
          <w:szCs w:val="17"/>
          <w:spacing w:val="21"/>
          <w:position w:val="8"/>
        </w:rPr>
        <w:t xml:space="preserve"> </w:t>
      </w:r>
      <w:r>
        <w:rPr>
          <w:sz w:val="17"/>
          <w:szCs w:val="17"/>
          <w:spacing w:val="-14"/>
          <w:position w:val="8"/>
        </w:rPr>
        <w:t>prominent.</w:t>
      </w:r>
      <w:r>
        <w:rPr>
          <w:sz w:val="17"/>
          <w:szCs w:val="17"/>
          <w:spacing w:val="30"/>
          <w:position w:val="8"/>
        </w:rPr>
        <w:t xml:space="preserve"> </w:t>
      </w:r>
      <w:r>
        <w:rPr>
          <w:sz w:val="17"/>
          <w:szCs w:val="17"/>
          <w:spacing w:val="-14"/>
          <w:position w:val="8"/>
        </w:rPr>
        <w:t>The</w:t>
      </w:r>
      <w:r>
        <w:rPr>
          <w:sz w:val="17"/>
          <w:szCs w:val="17"/>
          <w:spacing w:val="24"/>
          <w:w w:val="101"/>
          <w:position w:val="8"/>
        </w:rPr>
        <w:t xml:space="preserve"> </w:t>
      </w:r>
      <w:r>
        <w:rPr>
          <w:sz w:val="17"/>
          <w:szCs w:val="17"/>
          <w:spacing w:val="-14"/>
          <w:position w:val="8"/>
        </w:rPr>
        <w:t>const</w:t>
      </w:r>
      <w:r>
        <w:rPr>
          <w:sz w:val="17"/>
          <w:szCs w:val="17"/>
          <w:spacing w:val="-15"/>
          <w:position w:val="8"/>
        </w:rPr>
        <w:t>ruction</w:t>
      </w:r>
      <w:r>
        <w:rPr>
          <w:sz w:val="17"/>
          <w:szCs w:val="17"/>
          <w:spacing w:val="26"/>
          <w:position w:val="8"/>
        </w:rPr>
        <w:t xml:space="preserve"> </w:t>
      </w:r>
      <w:r>
        <w:rPr>
          <w:sz w:val="17"/>
          <w:szCs w:val="17"/>
          <w:spacing w:val="-15"/>
          <w:position w:val="8"/>
        </w:rPr>
        <w:t>of</w:t>
      </w:r>
      <w:r>
        <w:rPr>
          <w:sz w:val="17"/>
          <w:szCs w:val="17"/>
          <w:spacing w:val="15"/>
          <w:position w:val="8"/>
        </w:rPr>
        <w:t xml:space="preserve"> </w:t>
      </w:r>
      <w:r>
        <w:rPr>
          <w:sz w:val="17"/>
          <w:szCs w:val="17"/>
          <w:spacing w:val="-15"/>
          <w:position w:val="8"/>
        </w:rPr>
        <w:t>county-level</w:t>
      </w:r>
      <w:r>
        <w:rPr>
          <w:sz w:val="17"/>
          <w:szCs w:val="17"/>
          <w:spacing w:val="24"/>
          <w:w w:val="101"/>
          <w:position w:val="8"/>
        </w:rPr>
        <w:t xml:space="preserve"> </w:t>
      </w:r>
      <w:r>
        <w:rPr>
          <w:sz w:val="17"/>
          <w:szCs w:val="17"/>
          <w:spacing w:val="-15"/>
          <w:position w:val="8"/>
        </w:rPr>
        <w:t>financial</w:t>
      </w:r>
      <w:r>
        <w:rPr>
          <w:sz w:val="17"/>
          <w:szCs w:val="17"/>
          <w:spacing w:val="28"/>
          <w:w w:val="101"/>
          <w:position w:val="8"/>
        </w:rPr>
        <w:t xml:space="preserve"> </w:t>
      </w:r>
      <w:r>
        <w:rPr>
          <w:sz w:val="17"/>
          <w:szCs w:val="17"/>
          <w:spacing w:val="-15"/>
          <w:position w:val="8"/>
        </w:rPr>
        <w:t>media</w:t>
      </w:r>
      <w:r>
        <w:rPr>
          <w:sz w:val="17"/>
          <w:szCs w:val="17"/>
          <w:spacing w:val="24"/>
          <w:w w:val="101"/>
          <w:position w:val="8"/>
        </w:rPr>
        <w:t xml:space="preserve"> </w:t>
      </w:r>
      <w:r>
        <w:rPr>
          <w:sz w:val="17"/>
          <w:szCs w:val="17"/>
          <w:spacing w:val="-15"/>
          <w:position w:val="8"/>
        </w:rPr>
        <w:t>center</w:t>
      </w:r>
      <w:r>
        <w:rPr>
          <w:sz w:val="17"/>
          <w:szCs w:val="17"/>
          <w:spacing w:val="21"/>
          <w:w w:val="101"/>
          <w:position w:val="8"/>
        </w:rPr>
        <w:t xml:space="preserve"> </w:t>
      </w:r>
      <w:r>
        <w:rPr>
          <w:sz w:val="17"/>
          <w:szCs w:val="17"/>
          <w:spacing w:val="-15"/>
          <w:position w:val="8"/>
        </w:rPr>
        <w:t>provides</w:t>
      </w:r>
      <w:r>
        <w:rPr>
          <w:sz w:val="17"/>
          <w:szCs w:val="17"/>
          <w:spacing w:val="27"/>
          <w:w w:val="101"/>
          <w:position w:val="8"/>
        </w:rPr>
        <w:t xml:space="preserve"> </w:t>
      </w:r>
      <w:r>
        <w:rPr>
          <w:sz w:val="17"/>
          <w:szCs w:val="17"/>
          <w:spacing w:val="-15"/>
          <w:position w:val="8"/>
        </w:rPr>
        <w:t>the</w:t>
      </w:r>
      <w:r>
        <w:rPr>
          <w:sz w:val="17"/>
          <w:szCs w:val="17"/>
          <w:spacing w:val="27"/>
          <w:position w:val="8"/>
        </w:rPr>
        <w:t xml:space="preserve"> </w:t>
      </w:r>
      <w:r>
        <w:rPr>
          <w:sz w:val="17"/>
          <w:szCs w:val="17"/>
          <w:spacing w:val="-15"/>
          <w:position w:val="8"/>
        </w:rPr>
        <w:t>basic</w:t>
      </w:r>
    </w:p>
    <w:p>
      <w:pPr>
        <w:pStyle w:val="BodyText"/>
        <w:ind w:left="7"/>
        <w:spacing w:before="153" w:line="418" w:lineRule="exact"/>
        <w:rPr>
          <w:sz w:val="17"/>
          <w:szCs w:val="17"/>
        </w:rPr>
      </w:pPr>
      <w:r>
        <w:pict>
          <v:shape id="_x0000_s26" style="position:absolute;margin-left:-0.744061pt;margin-top:20.9002pt;mso-position-vertical-relative:text;mso-position-horizontal-relative:text;width:483.7pt;height:22.9pt;z-index:251680768;" filled="false" stroked="false" type="#_x0000_t202">
            <v:fill on="false"/>
            <v:stroke on="false"/>
            <v:path/>
            <v:imagedata o:title=""/>
            <o:lock v:ext="edit" aspectratio="false"/>
            <v:textbox inset="0mm,0mm,0mm,0mm">
              <w:txbxContent>
                <w:p>
                  <w:pPr>
                    <w:pStyle w:val="BodyText"/>
                    <w:ind w:right="1"/>
                    <w:spacing w:before="20" w:line="417" w:lineRule="exact"/>
                    <w:jc w:val="right"/>
                    <w:rPr>
                      <w:sz w:val="17"/>
                      <w:szCs w:val="17"/>
                    </w:rPr>
                  </w:pPr>
                  <w:r>
                    <w:rPr>
                      <w:sz w:val="17"/>
                      <w:szCs w:val="17"/>
                      <w:spacing w:val="-16"/>
                      <w:position w:val="8"/>
                    </w:rPr>
                    <w:t>t</w:t>
                  </w:r>
                  <w:r>
                    <w:rPr>
                      <w:sz w:val="17"/>
                      <w:szCs w:val="17"/>
                      <w:spacing w:val="-15"/>
                      <w:position w:val="8"/>
                    </w:rPr>
                    <w:t>erms</w:t>
                  </w:r>
                  <w:r>
                    <w:rPr>
                      <w:sz w:val="17"/>
                      <w:szCs w:val="17"/>
                      <w:spacing w:val="24"/>
                      <w:position w:val="8"/>
                    </w:rPr>
                    <w:t xml:space="preserve"> </w:t>
                  </w:r>
                  <w:r>
                    <w:rPr>
                      <w:sz w:val="17"/>
                      <w:szCs w:val="17"/>
                      <w:spacing w:val="-15"/>
                      <w:position w:val="8"/>
                    </w:rPr>
                    <w:t>of</w:t>
                  </w:r>
                  <w:r>
                    <w:rPr>
                      <w:sz w:val="17"/>
                      <w:szCs w:val="17"/>
                      <w:spacing w:val="10"/>
                      <w:position w:val="8"/>
                    </w:rPr>
                    <w:t xml:space="preserve"> </w:t>
                  </w:r>
                  <w:r>
                    <w:rPr>
                      <w:sz w:val="17"/>
                      <w:szCs w:val="17"/>
                      <w:spacing w:val="-15"/>
                      <w:position w:val="8"/>
                    </w:rPr>
                    <w:t>solving</w:t>
                  </w:r>
                  <w:r>
                    <w:rPr>
                      <w:sz w:val="17"/>
                      <w:szCs w:val="17"/>
                      <w:spacing w:val="16"/>
                      <w:position w:val="8"/>
                    </w:rPr>
                    <w:t xml:space="preserve"> </w:t>
                  </w:r>
                  <w:r>
                    <w:rPr>
                      <w:sz w:val="17"/>
                      <w:szCs w:val="17"/>
                      <w:spacing w:val="-15"/>
                      <w:position w:val="8"/>
                    </w:rPr>
                    <w:t>the</w:t>
                  </w:r>
                  <w:r>
                    <w:rPr>
                      <w:sz w:val="17"/>
                      <w:szCs w:val="17"/>
                      <w:spacing w:val="19"/>
                      <w:position w:val="8"/>
                    </w:rPr>
                    <w:t xml:space="preserve"> </w:t>
                  </w:r>
                  <w:r>
                    <w:rPr>
                      <w:sz w:val="17"/>
                      <w:szCs w:val="17"/>
                      <w:spacing w:val="-15"/>
                      <w:position w:val="8"/>
                    </w:rPr>
                    <w:t>problem</w:t>
                  </w:r>
                  <w:r>
                    <w:rPr>
                      <w:sz w:val="17"/>
                      <w:szCs w:val="17"/>
                      <w:spacing w:val="15"/>
                      <w:w w:val="101"/>
                      <w:position w:val="8"/>
                    </w:rPr>
                    <w:t xml:space="preserve"> </w:t>
                  </w:r>
                  <w:r>
                    <w:rPr>
                      <w:sz w:val="17"/>
                      <w:szCs w:val="17"/>
                      <w:spacing w:val="-15"/>
                      <w:position w:val="8"/>
                    </w:rPr>
                    <w:t>of</w:t>
                  </w:r>
                  <w:r>
                    <w:rPr>
                      <w:sz w:val="17"/>
                      <w:szCs w:val="17"/>
                      <w:spacing w:val="5"/>
                      <w:position w:val="8"/>
                    </w:rPr>
                    <w:t xml:space="preserve"> </w:t>
                  </w:r>
                  <w:r>
                    <w:rPr>
                      <w:sz w:val="17"/>
                      <w:szCs w:val="17"/>
                      <w:spacing w:val="-15"/>
                      <w:position w:val="8"/>
                    </w:rPr>
                    <w:t>urban-rural</w:t>
                  </w:r>
                  <w:r>
                    <w:rPr>
                      <w:sz w:val="17"/>
                      <w:szCs w:val="17"/>
                      <w:spacing w:val="21"/>
                      <w:w w:val="101"/>
                      <w:position w:val="8"/>
                    </w:rPr>
                    <w:t xml:space="preserve"> </w:t>
                  </w:r>
                  <w:r>
                    <w:rPr>
                      <w:sz w:val="17"/>
                      <w:szCs w:val="17"/>
                      <w:spacing w:val="-15"/>
                      <w:position w:val="8"/>
                    </w:rPr>
                    <w:t>information</w:t>
                  </w:r>
                  <w:r>
                    <w:rPr>
                      <w:sz w:val="17"/>
                      <w:szCs w:val="17"/>
                      <w:spacing w:val="19"/>
                      <w:position w:val="8"/>
                    </w:rPr>
                    <w:t xml:space="preserve"> </w:t>
                  </w:r>
                  <w:r>
                    <w:rPr>
                      <w:sz w:val="17"/>
                      <w:szCs w:val="17"/>
                      <w:spacing w:val="-15"/>
                      <w:position w:val="8"/>
                    </w:rPr>
                    <w:t>differentiation</w:t>
                  </w:r>
                  <w:r>
                    <w:rPr>
                      <w:sz w:val="17"/>
                      <w:szCs w:val="17"/>
                      <w:spacing w:val="-16"/>
                      <w:position w:val="8"/>
                    </w:rPr>
                    <w:t xml:space="preserve"> </w:t>
                  </w:r>
                  <w:r>
                    <w:rPr>
                      <w:sz w:val="17"/>
                      <w:szCs w:val="17"/>
                      <w:spacing w:val="-15"/>
                      <w:position w:val="8"/>
                    </w:rPr>
                    <w:t>,  county-level</w:t>
                  </w:r>
                  <w:r>
                    <w:rPr>
                      <w:sz w:val="17"/>
                      <w:szCs w:val="17"/>
                      <w:spacing w:val="17"/>
                      <w:position w:val="8"/>
                    </w:rPr>
                    <w:t xml:space="preserve"> </w:t>
                  </w:r>
                  <w:r>
                    <w:rPr>
                      <w:sz w:val="17"/>
                      <w:szCs w:val="17"/>
                      <w:spacing w:val="-15"/>
                      <w:position w:val="8"/>
                    </w:rPr>
                    <w:t>financial</w:t>
                  </w:r>
                  <w:r>
                    <w:rPr>
                      <w:sz w:val="17"/>
                      <w:szCs w:val="17"/>
                      <w:spacing w:val="20"/>
                      <w:w w:val="101"/>
                      <w:position w:val="8"/>
                    </w:rPr>
                    <w:t xml:space="preserve"> </w:t>
                  </w:r>
                  <w:r>
                    <w:rPr>
                      <w:sz w:val="17"/>
                      <w:szCs w:val="17"/>
                      <w:spacing w:val="-15"/>
                      <w:position w:val="8"/>
                    </w:rPr>
                    <w:t>media</w:t>
                  </w:r>
                  <w:r>
                    <w:rPr>
                      <w:sz w:val="17"/>
                      <w:szCs w:val="17"/>
                      <w:spacing w:val="16"/>
                      <w:w w:val="101"/>
                      <w:position w:val="8"/>
                    </w:rPr>
                    <w:t xml:space="preserve"> </w:t>
                  </w:r>
                  <w:r>
                    <w:rPr>
                      <w:sz w:val="17"/>
                      <w:szCs w:val="17"/>
                      <w:spacing w:val="-15"/>
                      <w:position w:val="8"/>
                    </w:rPr>
                    <w:t>can</w:t>
                  </w:r>
                  <w:r>
                    <w:rPr>
                      <w:sz w:val="17"/>
                      <w:szCs w:val="17"/>
                      <w:spacing w:val="18"/>
                      <w:position w:val="8"/>
                    </w:rPr>
                    <w:t xml:space="preserve"> </w:t>
                  </w:r>
                  <w:r>
                    <w:rPr>
                      <w:sz w:val="17"/>
                      <w:szCs w:val="17"/>
                      <w:spacing w:val="-15"/>
                      <w:position w:val="8"/>
                    </w:rPr>
                    <w:t>narrow</w:t>
                  </w:r>
                  <w:r>
                    <w:rPr>
                      <w:sz w:val="17"/>
                      <w:szCs w:val="17"/>
                      <w:spacing w:val="14"/>
                      <w:position w:val="8"/>
                    </w:rPr>
                    <w:t xml:space="preserve"> </w:t>
                  </w:r>
                  <w:r>
                    <w:rPr>
                      <w:sz w:val="17"/>
                      <w:szCs w:val="17"/>
                      <w:spacing w:val="-15"/>
                      <w:position w:val="8"/>
                    </w:rPr>
                    <w:t>the</w:t>
                  </w:r>
                  <w:r>
                    <w:rPr>
                      <w:sz w:val="17"/>
                      <w:szCs w:val="17"/>
                      <w:spacing w:val="20"/>
                      <w:position w:val="8"/>
                    </w:rPr>
                    <w:t xml:space="preserve"> </w:t>
                  </w:r>
                  <w:r>
                    <w:rPr>
                      <w:sz w:val="17"/>
                      <w:szCs w:val="17"/>
                      <w:spacing w:val="-15"/>
                      <w:position w:val="8"/>
                    </w:rPr>
                    <w:t>media</w:t>
                  </w:r>
                  <w:r>
                    <w:rPr>
                      <w:sz w:val="17"/>
                      <w:szCs w:val="17"/>
                      <w:spacing w:val="16"/>
                      <w:w w:val="101"/>
                      <w:position w:val="8"/>
                    </w:rPr>
                    <w:t xml:space="preserve"> </w:t>
                  </w:r>
                  <w:r>
                    <w:rPr>
                      <w:sz w:val="17"/>
                      <w:szCs w:val="17"/>
                      <w:spacing w:val="-15"/>
                      <w:position w:val="8"/>
                    </w:rPr>
                    <w:t>differ</w:t>
                  </w:r>
                  <w:r>
                    <w:rPr>
                      <w:sz w:val="17"/>
                      <w:szCs w:val="17"/>
                      <w:spacing w:val="-16"/>
                      <w:position w:val="8"/>
                    </w:rPr>
                    <w:t>entiatio</w:t>
                  </w:r>
                  <w:r>
                    <w:rPr>
                      <w:sz w:val="17"/>
                      <w:szCs w:val="17"/>
                      <w:spacing w:val="-15"/>
                      <w:position w:val="8"/>
                    </w:rPr>
                    <w:t>n</w:t>
                  </w:r>
                </w:p>
              </w:txbxContent>
            </v:textbox>
          </v:shape>
        </w:pict>
      </w:r>
      <w:r>
        <w:rPr>
          <w:sz w:val="17"/>
          <w:szCs w:val="17"/>
          <w:spacing w:val="-15"/>
          <w:position w:val="8"/>
        </w:rPr>
        <w:t>nication</w:t>
      </w:r>
      <w:r>
        <w:rPr>
          <w:sz w:val="17"/>
          <w:szCs w:val="17"/>
          <w:spacing w:val="30"/>
          <w:position w:val="8"/>
        </w:rPr>
        <w:t xml:space="preserve"> </w:t>
      </w:r>
      <w:r>
        <w:rPr>
          <w:sz w:val="17"/>
          <w:szCs w:val="17"/>
          <w:spacing w:val="-15"/>
          <w:position w:val="8"/>
        </w:rPr>
        <w:t>channels</w:t>
      </w:r>
      <w:r>
        <w:rPr>
          <w:sz w:val="17"/>
          <w:szCs w:val="17"/>
          <w:spacing w:val="-12"/>
          <w:position w:val="8"/>
        </w:rPr>
        <w:t xml:space="preserve"> </w:t>
      </w:r>
      <w:r>
        <w:rPr>
          <w:sz w:val="17"/>
          <w:szCs w:val="17"/>
          <w:spacing w:val="-15"/>
          <w:position w:val="8"/>
        </w:rPr>
        <w:t>,</w:t>
      </w:r>
      <w:r>
        <w:rPr>
          <w:sz w:val="17"/>
          <w:szCs w:val="17"/>
          <w:spacing w:val="1"/>
          <w:position w:val="8"/>
        </w:rPr>
        <w:t xml:space="preserve">  </w:t>
      </w:r>
      <w:r>
        <w:rPr>
          <w:sz w:val="17"/>
          <w:szCs w:val="17"/>
          <w:spacing w:val="-15"/>
          <w:position w:val="8"/>
        </w:rPr>
        <w:t>and</w:t>
      </w:r>
      <w:r>
        <w:rPr>
          <w:sz w:val="17"/>
          <w:szCs w:val="17"/>
          <w:spacing w:val="32"/>
          <w:position w:val="8"/>
        </w:rPr>
        <w:t xml:space="preserve"> </w:t>
      </w:r>
      <w:r>
        <w:rPr>
          <w:sz w:val="17"/>
          <w:szCs w:val="17"/>
          <w:spacing w:val="-15"/>
          <w:position w:val="8"/>
        </w:rPr>
        <w:t>coordinates</w:t>
      </w:r>
      <w:r>
        <w:rPr>
          <w:sz w:val="17"/>
          <w:szCs w:val="17"/>
          <w:spacing w:val="31"/>
          <w:w w:val="101"/>
          <w:position w:val="8"/>
        </w:rPr>
        <w:t xml:space="preserve"> </w:t>
      </w:r>
      <w:r>
        <w:rPr>
          <w:sz w:val="17"/>
          <w:szCs w:val="17"/>
          <w:spacing w:val="-15"/>
          <w:position w:val="8"/>
        </w:rPr>
        <w:t>the  construction</w:t>
      </w:r>
      <w:r>
        <w:rPr>
          <w:sz w:val="17"/>
          <w:szCs w:val="17"/>
          <w:spacing w:val="29"/>
          <w:w w:val="101"/>
          <w:position w:val="8"/>
        </w:rPr>
        <w:t xml:space="preserve"> </w:t>
      </w:r>
      <w:r>
        <w:rPr>
          <w:sz w:val="17"/>
          <w:szCs w:val="17"/>
          <w:spacing w:val="-15"/>
          <w:position w:val="8"/>
        </w:rPr>
        <w:t>of</w:t>
      </w:r>
      <w:r>
        <w:rPr>
          <w:sz w:val="17"/>
          <w:szCs w:val="17"/>
          <w:spacing w:val="19"/>
          <w:position w:val="8"/>
        </w:rPr>
        <w:t xml:space="preserve"> </w:t>
      </w:r>
      <w:r>
        <w:rPr>
          <w:sz w:val="17"/>
          <w:szCs w:val="17"/>
          <w:spacing w:val="-15"/>
          <w:position w:val="8"/>
        </w:rPr>
        <w:t>a</w:t>
      </w:r>
      <w:r>
        <w:rPr>
          <w:sz w:val="17"/>
          <w:szCs w:val="17"/>
          <w:spacing w:val="27"/>
          <w:w w:val="101"/>
          <w:position w:val="8"/>
        </w:rPr>
        <w:t xml:space="preserve"> </w:t>
      </w:r>
      <w:r>
        <w:rPr>
          <w:sz w:val="17"/>
          <w:szCs w:val="17"/>
          <w:spacing w:val="-15"/>
          <w:position w:val="8"/>
        </w:rPr>
        <w:t>network  of</w:t>
      </w:r>
      <w:r>
        <w:rPr>
          <w:sz w:val="17"/>
          <w:szCs w:val="17"/>
          <w:spacing w:val="16"/>
          <w:w w:val="101"/>
          <w:position w:val="8"/>
        </w:rPr>
        <w:t xml:space="preserve"> </w:t>
      </w:r>
      <w:r>
        <w:rPr>
          <w:sz w:val="17"/>
          <w:szCs w:val="17"/>
          <w:spacing w:val="-15"/>
          <w:position w:val="8"/>
        </w:rPr>
        <w:t>urban-rural  information  com</w:t>
      </w:r>
      <w:r>
        <w:rPr>
          <w:sz w:val="17"/>
          <w:szCs w:val="17"/>
          <w:spacing w:val="-16"/>
          <w:position w:val="8"/>
        </w:rPr>
        <w:t>munication</w:t>
      </w:r>
      <w:r>
        <w:rPr>
          <w:sz w:val="17"/>
          <w:szCs w:val="17"/>
          <w:spacing w:val="25"/>
          <w:w w:val="101"/>
          <w:position w:val="8"/>
        </w:rPr>
        <w:t xml:space="preserve"> </w:t>
      </w:r>
      <w:r>
        <w:rPr>
          <w:sz w:val="17"/>
          <w:szCs w:val="17"/>
          <w:spacing w:val="-16"/>
          <w:position w:val="8"/>
        </w:rPr>
        <w:t>from</w:t>
      </w:r>
      <w:r>
        <w:rPr>
          <w:sz w:val="17"/>
          <w:szCs w:val="17"/>
          <w:spacing w:val="25"/>
          <w:w w:val="101"/>
          <w:position w:val="8"/>
        </w:rPr>
        <w:t xml:space="preserve"> </w:t>
      </w:r>
      <w:r>
        <w:rPr>
          <w:sz w:val="17"/>
          <w:szCs w:val="17"/>
          <w:spacing w:val="-16"/>
          <w:position w:val="8"/>
        </w:rPr>
        <w:t>the  strategic  level.  In</w:t>
      </w:r>
    </w:p>
    <w:p>
      <w:pPr>
        <w:pStyle w:val="BodyText"/>
        <w:ind w:left="6"/>
        <w:spacing w:before="152" w:line="418" w:lineRule="exact"/>
        <w:rPr>
          <w:sz w:val="17"/>
          <w:szCs w:val="17"/>
        </w:rPr>
      </w:pPr>
      <w:r>
        <w:pict>
          <v:shape id="_x0000_s28" style="position:absolute;margin-left:-0.850021pt;margin-top:20.9012pt;mso-position-vertical-relative:text;mso-position-horizontal-relative:text;width:483.7pt;height:22.9pt;z-index:251679744;" filled="false" stroked="false" type="#_x0000_t202">
            <v:fill on="false"/>
            <v:stroke on="false"/>
            <v:path/>
            <v:imagedata o:title=""/>
            <o:lock v:ext="edit" aspectratio="false"/>
            <v:textbox inset="0mm,0mm,0mm,0mm">
              <w:txbxContent>
                <w:p>
                  <w:pPr>
                    <w:pStyle w:val="BodyText"/>
                    <w:spacing w:before="20" w:line="417" w:lineRule="exact"/>
                    <w:jc w:val="right"/>
                    <w:rPr>
                      <w:sz w:val="17"/>
                      <w:szCs w:val="17"/>
                    </w:rPr>
                  </w:pPr>
                  <w:r>
                    <w:rPr>
                      <w:sz w:val="17"/>
                      <w:szCs w:val="17"/>
                      <w:spacing w:val="-16"/>
                      <w:position w:val="8"/>
                    </w:rPr>
                    <w:t>ferentia</w:t>
                  </w:r>
                  <w:r>
                    <w:rPr>
                      <w:sz w:val="17"/>
                      <w:szCs w:val="17"/>
                      <w:spacing w:val="-15"/>
                      <w:position w:val="8"/>
                    </w:rPr>
                    <w:t>tion</w:t>
                  </w:r>
                  <w:r>
                    <w:rPr>
                      <w:sz w:val="17"/>
                      <w:szCs w:val="17"/>
                      <w:spacing w:val="-16"/>
                      <w:position w:val="8"/>
                    </w:rPr>
                    <w:t xml:space="preserve"> </w:t>
                  </w:r>
                  <w:r>
                    <w:rPr>
                      <w:sz w:val="17"/>
                      <w:szCs w:val="17"/>
                      <w:spacing w:val="-15"/>
                      <w:position w:val="8"/>
                    </w:rPr>
                    <w:t>,  and  strengthening</w:t>
                  </w:r>
                  <w:r>
                    <w:rPr>
                      <w:sz w:val="17"/>
                      <w:szCs w:val="17"/>
                      <w:spacing w:val="16"/>
                      <w:w w:val="101"/>
                      <w:position w:val="8"/>
                    </w:rPr>
                    <w:t xml:space="preserve"> </w:t>
                  </w:r>
                  <w:r>
                    <w:rPr>
                      <w:sz w:val="17"/>
                      <w:szCs w:val="17"/>
                      <w:spacing w:val="-15"/>
                      <w:position w:val="8"/>
                    </w:rPr>
                    <w:t>the</w:t>
                  </w:r>
                  <w:r>
                    <w:rPr>
                      <w:sz w:val="17"/>
                      <w:szCs w:val="17"/>
                      <w:spacing w:val="18"/>
                      <w:position w:val="8"/>
                    </w:rPr>
                    <w:t xml:space="preserve"> </w:t>
                  </w:r>
                  <w:r>
                    <w:rPr>
                      <w:sz w:val="17"/>
                      <w:szCs w:val="17"/>
                      <w:spacing w:val="-16"/>
                      <w:position w:val="8"/>
                    </w:rPr>
                    <w:t>we-media</w:t>
                  </w:r>
                  <w:r>
                    <w:rPr>
                      <w:sz w:val="17"/>
                      <w:szCs w:val="17"/>
                      <w:spacing w:val="24"/>
                      <w:position w:val="8"/>
                    </w:rPr>
                    <w:t xml:space="preserve"> </w:t>
                  </w:r>
                  <w:r>
                    <w:rPr>
                      <w:sz w:val="17"/>
                      <w:szCs w:val="17"/>
                      <w:spacing w:val="-16"/>
                      <w:position w:val="8"/>
                    </w:rPr>
                    <w:t>relationship  chain  to  bridge  the  social  differentiation  of</w:t>
                  </w:r>
                  <w:r>
                    <w:rPr>
                      <w:sz w:val="17"/>
                      <w:szCs w:val="17"/>
                      <w:spacing w:val="18"/>
                      <w:w w:val="101"/>
                      <w:position w:val="8"/>
                    </w:rPr>
                    <w:t xml:space="preserve"> </w:t>
                  </w:r>
                  <w:r>
                    <w:rPr>
                      <w:sz w:val="17"/>
                      <w:szCs w:val="17"/>
                      <w:spacing w:val="-16"/>
                      <w:position w:val="8"/>
                    </w:rPr>
                    <w:t>information ,</w:t>
                  </w:r>
                  <w:r>
                    <w:rPr>
                      <w:sz w:val="17"/>
                      <w:szCs w:val="17"/>
                      <w:spacing w:val="2"/>
                      <w:position w:val="8"/>
                    </w:rPr>
                    <w:t xml:space="preserve">  </w:t>
                  </w:r>
                  <w:r>
                    <w:rPr>
                      <w:sz w:val="17"/>
                      <w:szCs w:val="17"/>
                      <w:spacing w:val="-16"/>
                      <w:position w:val="8"/>
                    </w:rPr>
                    <w:t>so  as  to  promote  th</w:t>
                  </w:r>
                  <w:r>
                    <w:rPr>
                      <w:sz w:val="17"/>
                      <w:szCs w:val="17"/>
                      <w:spacing w:val="-8"/>
                      <w:position w:val="8"/>
                    </w:rPr>
                    <w:t>e</w:t>
                  </w:r>
                </w:p>
              </w:txbxContent>
            </v:textbox>
          </v:shape>
        </w:pict>
      </w:r>
      <w:r>
        <w:rPr>
          <w:sz w:val="17"/>
          <w:szCs w:val="17"/>
          <w:spacing w:val="-15"/>
          <w:position w:val="8"/>
        </w:rPr>
        <w:t>by</w:t>
      </w:r>
      <w:r>
        <w:rPr>
          <w:sz w:val="17"/>
          <w:szCs w:val="17"/>
          <w:spacing w:val="22"/>
          <w:w w:val="101"/>
          <w:position w:val="8"/>
        </w:rPr>
        <w:t xml:space="preserve"> </w:t>
      </w:r>
      <w:r>
        <w:rPr>
          <w:sz w:val="17"/>
          <w:szCs w:val="17"/>
          <w:spacing w:val="-15"/>
          <w:position w:val="8"/>
        </w:rPr>
        <w:t>extending</w:t>
      </w:r>
      <w:r>
        <w:rPr>
          <w:sz w:val="17"/>
          <w:szCs w:val="17"/>
          <w:spacing w:val="5"/>
          <w:position w:val="8"/>
        </w:rPr>
        <w:t xml:space="preserve"> </w:t>
      </w:r>
      <w:r>
        <w:rPr>
          <w:sz w:val="17"/>
          <w:szCs w:val="17"/>
          <w:spacing w:val="-15"/>
          <w:position w:val="8"/>
        </w:rPr>
        <w:t>the</w:t>
      </w:r>
      <w:r>
        <w:rPr>
          <w:sz w:val="17"/>
          <w:szCs w:val="17"/>
          <w:spacing w:val="13"/>
          <w:position w:val="8"/>
        </w:rPr>
        <w:t xml:space="preserve"> </w:t>
      </w:r>
      <w:r>
        <w:rPr>
          <w:sz w:val="17"/>
          <w:szCs w:val="17"/>
          <w:spacing w:val="-15"/>
          <w:position w:val="8"/>
        </w:rPr>
        <w:t>media</w:t>
      </w:r>
      <w:r>
        <w:rPr>
          <w:sz w:val="17"/>
          <w:szCs w:val="17"/>
          <w:spacing w:val="10"/>
          <w:position w:val="8"/>
        </w:rPr>
        <w:t xml:space="preserve"> </w:t>
      </w:r>
      <w:r>
        <w:rPr>
          <w:sz w:val="17"/>
          <w:szCs w:val="17"/>
          <w:spacing w:val="-15"/>
          <w:position w:val="8"/>
        </w:rPr>
        <w:t>supply</w:t>
      </w:r>
      <w:r>
        <w:rPr>
          <w:sz w:val="17"/>
          <w:szCs w:val="17"/>
          <w:spacing w:val="11"/>
          <w:position w:val="8"/>
        </w:rPr>
        <w:t xml:space="preserve"> </w:t>
      </w:r>
      <w:r>
        <w:rPr>
          <w:sz w:val="17"/>
          <w:szCs w:val="17"/>
          <w:spacing w:val="-15"/>
          <w:position w:val="8"/>
        </w:rPr>
        <w:t>chain</w:t>
      </w:r>
      <w:r>
        <w:rPr>
          <w:sz w:val="17"/>
          <w:szCs w:val="17"/>
          <w:spacing w:val="-16"/>
          <w:position w:val="8"/>
        </w:rPr>
        <w:t xml:space="preserve"> </w:t>
      </w:r>
      <w:r>
        <w:rPr>
          <w:sz w:val="17"/>
          <w:szCs w:val="17"/>
          <w:spacing w:val="-15"/>
          <w:position w:val="8"/>
        </w:rPr>
        <w:t>,</w:t>
      </w:r>
      <w:r>
        <w:rPr>
          <w:sz w:val="17"/>
          <w:szCs w:val="17"/>
          <w:spacing w:val="29"/>
          <w:position w:val="8"/>
        </w:rPr>
        <w:t xml:space="preserve"> </w:t>
      </w:r>
      <w:r>
        <w:rPr>
          <w:sz w:val="17"/>
          <w:szCs w:val="17"/>
          <w:spacing w:val="-15"/>
          <w:position w:val="8"/>
        </w:rPr>
        <w:t>widening</w:t>
      </w:r>
      <w:r>
        <w:rPr>
          <w:sz w:val="17"/>
          <w:szCs w:val="17"/>
          <w:spacing w:val="6"/>
          <w:position w:val="8"/>
        </w:rPr>
        <w:t xml:space="preserve"> </w:t>
      </w:r>
      <w:r>
        <w:rPr>
          <w:sz w:val="17"/>
          <w:szCs w:val="17"/>
          <w:spacing w:val="-15"/>
          <w:position w:val="8"/>
        </w:rPr>
        <w:t>the</w:t>
      </w:r>
      <w:r>
        <w:rPr>
          <w:sz w:val="17"/>
          <w:szCs w:val="17"/>
          <w:spacing w:val="13"/>
          <w:position w:val="8"/>
        </w:rPr>
        <w:t xml:space="preserve"> </w:t>
      </w:r>
      <w:r>
        <w:rPr>
          <w:sz w:val="17"/>
          <w:szCs w:val="17"/>
          <w:spacing w:val="-15"/>
          <w:position w:val="8"/>
        </w:rPr>
        <w:t>county-lev</w:t>
      </w:r>
      <w:r>
        <w:rPr>
          <w:sz w:val="17"/>
          <w:szCs w:val="17"/>
          <w:spacing w:val="-16"/>
          <w:position w:val="8"/>
        </w:rPr>
        <w:t>el</w:t>
      </w:r>
      <w:r>
        <w:rPr>
          <w:sz w:val="17"/>
          <w:szCs w:val="17"/>
          <w:spacing w:val="9"/>
          <w:position w:val="8"/>
        </w:rPr>
        <w:t xml:space="preserve"> </w:t>
      </w:r>
      <w:r>
        <w:rPr>
          <w:sz w:val="17"/>
          <w:szCs w:val="17"/>
          <w:spacing w:val="-16"/>
          <w:position w:val="8"/>
        </w:rPr>
        <w:t>financial</w:t>
      </w:r>
      <w:r>
        <w:rPr>
          <w:sz w:val="17"/>
          <w:szCs w:val="17"/>
          <w:spacing w:val="13"/>
          <w:w w:val="101"/>
          <w:position w:val="8"/>
        </w:rPr>
        <w:t xml:space="preserve"> </w:t>
      </w:r>
      <w:r>
        <w:rPr>
          <w:sz w:val="17"/>
          <w:szCs w:val="17"/>
          <w:spacing w:val="-16"/>
          <w:position w:val="8"/>
        </w:rPr>
        <w:t>media</w:t>
      </w:r>
      <w:r>
        <w:rPr>
          <w:sz w:val="17"/>
          <w:szCs w:val="17"/>
          <w:spacing w:val="6"/>
          <w:position w:val="8"/>
        </w:rPr>
        <w:t xml:space="preserve"> </w:t>
      </w:r>
      <w:r>
        <w:rPr>
          <w:sz w:val="17"/>
          <w:szCs w:val="17"/>
          <w:spacing w:val="-16"/>
          <w:position w:val="8"/>
        </w:rPr>
        <w:t>public</w:t>
      </w:r>
      <w:r>
        <w:rPr>
          <w:sz w:val="17"/>
          <w:szCs w:val="17"/>
          <w:spacing w:val="16"/>
          <w:w w:val="101"/>
          <w:position w:val="8"/>
        </w:rPr>
        <w:t xml:space="preserve"> </w:t>
      </w:r>
      <w:r>
        <w:rPr>
          <w:sz w:val="17"/>
          <w:szCs w:val="17"/>
          <w:spacing w:val="-16"/>
          <w:position w:val="8"/>
        </w:rPr>
        <w:t>service</w:t>
      </w:r>
      <w:r>
        <w:rPr>
          <w:sz w:val="17"/>
          <w:szCs w:val="17"/>
          <w:spacing w:val="13"/>
          <w:position w:val="8"/>
        </w:rPr>
        <w:t xml:space="preserve"> </w:t>
      </w:r>
      <w:r>
        <w:rPr>
          <w:sz w:val="17"/>
          <w:szCs w:val="17"/>
          <w:spacing w:val="-16"/>
          <w:position w:val="8"/>
        </w:rPr>
        <w:t>chain</w:t>
      </w:r>
      <w:r>
        <w:rPr>
          <w:sz w:val="17"/>
          <w:szCs w:val="17"/>
          <w:spacing w:val="8"/>
          <w:position w:val="8"/>
        </w:rPr>
        <w:t xml:space="preserve"> </w:t>
      </w:r>
      <w:r>
        <w:rPr>
          <w:sz w:val="17"/>
          <w:szCs w:val="17"/>
          <w:spacing w:val="-16"/>
          <w:position w:val="8"/>
        </w:rPr>
        <w:t>to</w:t>
      </w:r>
      <w:r>
        <w:rPr>
          <w:sz w:val="17"/>
          <w:szCs w:val="17"/>
          <w:spacing w:val="12"/>
          <w:position w:val="8"/>
        </w:rPr>
        <w:t xml:space="preserve"> </w:t>
      </w:r>
      <w:r>
        <w:rPr>
          <w:sz w:val="17"/>
          <w:szCs w:val="17"/>
          <w:spacing w:val="-16"/>
          <w:position w:val="8"/>
        </w:rPr>
        <w:t>narrow</w:t>
      </w:r>
      <w:r>
        <w:rPr>
          <w:sz w:val="17"/>
          <w:szCs w:val="17"/>
          <w:spacing w:val="6"/>
          <w:position w:val="8"/>
        </w:rPr>
        <w:t xml:space="preserve"> </w:t>
      </w:r>
      <w:r>
        <w:rPr>
          <w:sz w:val="17"/>
          <w:szCs w:val="17"/>
          <w:spacing w:val="-16"/>
          <w:position w:val="8"/>
        </w:rPr>
        <w:t>the</w:t>
      </w:r>
      <w:r>
        <w:rPr>
          <w:sz w:val="17"/>
          <w:szCs w:val="17"/>
          <w:spacing w:val="13"/>
          <w:position w:val="8"/>
        </w:rPr>
        <w:t xml:space="preserve"> </w:t>
      </w:r>
      <w:r>
        <w:rPr>
          <w:sz w:val="17"/>
          <w:szCs w:val="17"/>
          <w:spacing w:val="-16"/>
          <w:position w:val="8"/>
        </w:rPr>
        <w:t>information</w:t>
      </w:r>
      <w:r>
        <w:rPr>
          <w:sz w:val="17"/>
          <w:szCs w:val="17"/>
          <w:spacing w:val="12"/>
          <w:w w:val="101"/>
          <w:position w:val="8"/>
        </w:rPr>
        <w:t xml:space="preserve"> </w:t>
      </w:r>
      <w:r>
        <w:rPr>
          <w:sz w:val="17"/>
          <w:szCs w:val="17"/>
          <w:spacing w:val="-16"/>
          <w:position w:val="8"/>
        </w:rPr>
        <w:t>service</w:t>
      </w:r>
      <w:r>
        <w:rPr>
          <w:sz w:val="17"/>
          <w:szCs w:val="17"/>
          <w:spacing w:val="13"/>
          <w:w w:val="101"/>
          <w:position w:val="8"/>
        </w:rPr>
        <w:t xml:space="preserve"> </w:t>
      </w:r>
      <w:r>
        <w:rPr>
          <w:sz w:val="17"/>
          <w:szCs w:val="17"/>
          <w:spacing w:val="-16"/>
          <w:position w:val="8"/>
        </w:rPr>
        <w:t>dif-</w:t>
      </w:r>
    </w:p>
    <w:p>
      <w:pPr>
        <w:spacing w:line="362" w:lineRule="auto"/>
        <w:rPr>
          <w:rFonts w:ascii="Arial"/>
          <w:sz w:val="21"/>
        </w:rPr>
      </w:pPr>
      <w:r/>
    </w:p>
    <w:p>
      <w:pPr>
        <w:pStyle w:val="BodyText"/>
        <w:ind w:left="5" w:right="59" w:firstLine="363"/>
        <w:spacing w:before="74" w:line="260" w:lineRule="auto"/>
        <w:jc w:val="both"/>
        <w:rPr>
          <w:sz w:val="17"/>
          <w:szCs w:val="17"/>
        </w:rPr>
      </w:pPr>
      <w:r>
        <w:pict>
          <v:shape id="_x0000_s30" style="position:absolute;margin-left:-0.54097pt;margin-top:-11.6006pt;mso-position-vertical-relative:text;mso-position-horizontal-relative:text;width:397.35pt;height:22.9pt;z-index:251682816;" filled="false" stroked="false" type="#_x0000_t202">
            <v:fill on="false"/>
            <v:stroke on="false"/>
            <v:path/>
            <v:imagedata o:title=""/>
            <o:lock v:ext="edit" aspectratio="false"/>
            <v:textbox inset="0mm,0mm,0mm,0mm">
              <w:txbxContent>
                <w:p>
                  <w:pPr>
                    <w:pStyle w:val="BodyText"/>
                    <w:spacing w:before="20" w:line="417" w:lineRule="exact"/>
                    <w:jc w:val="right"/>
                    <w:rPr>
                      <w:sz w:val="17"/>
                      <w:szCs w:val="17"/>
                    </w:rPr>
                  </w:pPr>
                  <w:r>
                    <w:rPr>
                      <w:sz w:val="17"/>
                      <w:szCs w:val="17"/>
                      <w:spacing w:val="-18"/>
                      <w:position w:val="8"/>
                    </w:rPr>
                    <w:t>simulta</w:t>
                  </w:r>
                  <w:r>
                    <w:rPr>
                      <w:sz w:val="17"/>
                      <w:szCs w:val="17"/>
                      <w:spacing w:val="-17"/>
                      <w:position w:val="8"/>
                    </w:rPr>
                    <w:t>neous</w:t>
                  </w:r>
                  <w:r>
                    <w:rPr>
                      <w:sz w:val="17"/>
                      <w:szCs w:val="17"/>
                      <w:spacing w:val="26"/>
                      <w:w w:val="101"/>
                      <w:position w:val="8"/>
                    </w:rPr>
                    <w:t xml:space="preserve"> </w:t>
                  </w:r>
                  <w:r>
                    <w:rPr>
                      <w:sz w:val="17"/>
                      <w:szCs w:val="17"/>
                      <w:spacing w:val="-17"/>
                      <w:position w:val="8"/>
                    </w:rPr>
                    <w:t>development</w:t>
                  </w:r>
                  <w:r>
                    <w:rPr>
                      <w:sz w:val="17"/>
                      <w:szCs w:val="17"/>
                      <w:spacing w:val="20"/>
                      <w:w w:val="101"/>
                      <w:position w:val="8"/>
                    </w:rPr>
                    <w:t xml:space="preserve"> </w:t>
                  </w:r>
                  <w:r>
                    <w:rPr>
                      <w:sz w:val="17"/>
                      <w:szCs w:val="17"/>
                      <w:spacing w:val="-17"/>
                      <w:position w:val="8"/>
                    </w:rPr>
                    <w:t>of</w:t>
                  </w:r>
                  <w:r>
                    <w:rPr>
                      <w:sz w:val="17"/>
                      <w:szCs w:val="17"/>
                      <w:spacing w:val="7"/>
                      <w:position w:val="8"/>
                    </w:rPr>
                    <w:t xml:space="preserve"> </w:t>
                  </w:r>
                  <w:r>
                    <w:rPr>
                      <w:sz w:val="17"/>
                      <w:szCs w:val="17"/>
                      <w:spacing w:val="-17"/>
                      <w:position w:val="8"/>
                    </w:rPr>
                    <w:t>urban-rural</w:t>
                  </w:r>
                  <w:r>
                    <w:rPr>
                      <w:sz w:val="17"/>
                      <w:szCs w:val="17"/>
                      <w:spacing w:val="23"/>
                      <w:w w:val="101"/>
                      <w:position w:val="8"/>
                    </w:rPr>
                    <w:t xml:space="preserve"> </w:t>
                  </w:r>
                  <w:r>
                    <w:rPr>
                      <w:sz w:val="17"/>
                      <w:szCs w:val="17"/>
                      <w:spacing w:val="-17"/>
                      <w:position w:val="8"/>
                    </w:rPr>
                    <w:t>information</w:t>
                  </w:r>
                  <w:r>
                    <w:rPr>
                      <w:sz w:val="17"/>
                      <w:szCs w:val="17"/>
                      <w:spacing w:val="21"/>
                      <w:position w:val="8"/>
                    </w:rPr>
                    <w:t xml:space="preserve"> </w:t>
                  </w:r>
                  <w:r>
                    <w:rPr>
                      <w:sz w:val="17"/>
                      <w:szCs w:val="17"/>
                      <w:spacing w:val="-17"/>
                      <w:position w:val="8"/>
                    </w:rPr>
                    <w:t>and</w:t>
                  </w:r>
                  <w:r>
                    <w:rPr>
                      <w:sz w:val="17"/>
                      <w:szCs w:val="17"/>
                      <w:spacing w:val="18"/>
                      <w:w w:val="101"/>
                      <w:position w:val="8"/>
                    </w:rPr>
                    <w:t xml:space="preserve"> </w:t>
                  </w:r>
                  <w:r>
                    <w:rPr>
                      <w:sz w:val="17"/>
                      <w:szCs w:val="17"/>
                      <w:spacing w:val="-17"/>
                      <w:position w:val="8"/>
                    </w:rPr>
                    <w:t>the</w:t>
                  </w:r>
                  <w:r>
                    <w:rPr>
                      <w:sz w:val="17"/>
                      <w:szCs w:val="17"/>
                      <w:spacing w:val="21"/>
                      <w:w w:val="101"/>
                      <w:position w:val="8"/>
                    </w:rPr>
                    <w:t xml:space="preserve"> </w:t>
                  </w:r>
                  <w:r>
                    <w:rPr>
                      <w:sz w:val="17"/>
                      <w:szCs w:val="17"/>
                      <w:spacing w:val="-17"/>
                      <w:position w:val="8"/>
                    </w:rPr>
                    <w:t>balance</w:t>
                  </w:r>
                  <w:r>
                    <w:rPr>
                      <w:sz w:val="17"/>
                      <w:szCs w:val="17"/>
                      <w:spacing w:val="22"/>
                      <w:position w:val="8"/>
                    </w:rPr>
                    <w:t xml:space="preserve"> </w:t>
                  </w:r>
                  <w:r>
                    <w:rPr>
                      <w:sz w:val="17"/>
                      <w:szCs w:val="17"/>
                      <w:spacing w:val="-17"/>
                      <w:position w:val="8"/>
                    </w:rPr>
                    <w:t>of</w:t>
                  </w:r>
                  <w:r>
                    <w:rPr>
                      <w:sz w:val="17"/>
                      <w:szCs w:val="17"/>
                      <w:spacing w:val="9"/>
                      <w:position w:val="8"/>
                    </w:rPr>
                    <w:t xml:space="preserve"> </w:t>
                  </w:r>
                  <w:r>
                    <w:rPr>
                      <w:sz w:val="17"/>
                      <w:szCs w:val="17"/>
                      <w:spacing w:val="-17"/>
                      <w:position w:val="8"/>
                    </w:rPr>
                    <w:t>information</w:t>
                  </w:r>
                  <w:r>
                    <w:rPr>
                      <w:sz w:val="17"/>
                      <w:szCs w:val="17"/>
                      <w:spacing w:val="18"/>
                      <w:w w:val="101"/>
                      <w:position w:val="8"/>
                    </w:rPr>
                    <w:t xml:space="preserve"> </w:t>
                  </w:r>
                  <w:r>
                    <w:rPr>
                      <w:sz w:val="17"/>
                      <w:szCs w:val="17"/>
                      <w:spacing w:val="-17"/>
                      <w:position w:val="8"/>
                    </w:rPr>
                    <w:t>resources</w:t>
                  </w:r>
                  <w:r>
                    <w:rPr>
                      <w:sz w:val="17"/>
                      <w:szCs w:val="17"/>
                      <w:spacing w:val="19"/>
                      <w:w w:val="101"/>
                      <w:position w:val="8"/>
                    </w:rPr>
                    <w:t xml:space="preserve"> </w:t>
                  </w:r>
                  <w:r>
                    <w:rPr>
                      <w:sz w:val="17"/>
                      <w:szCs w:val="17"/>
                      <w:spacing w:val="-17"/>
                      <w:position w:val="8"/>
                    </w:rPr>
                    <w:t>within</w:t>
                  </w:r>
                  <w:r>
                    <w:rPr>
                      <w:sz w:val="17"/>
                      <w:szCs w:val="17"/>
                      <w:spacing w:val="18"/>
                      <w:position w:val="8"/>
                    </w:rPr>
                    <w:t xml:space="preserve"> </w:t>
                  </w:r>
                  <w:r>
                    <w:rPr>
                      <w:sz w:val="17"/>
                      <w:szCs w:val="17"/>
                      <w:spacing w:val="-17"/>
                      <w:position w:val="8"/>
                    </w:rPr>
                    <w:t>the</w:t>
                  </w:r>
                  <w:r>
                    <w:rPr>
                      <w:sz w:val="17"/>
                      <w:szCs w:val="17"/>
                      <w:spacing w:val="23"/>
                      <w:position w:val="8"/>
                    </w:rPr>
                    <w:t xml:space="preserve"> </w:t>
                  </w:r>
                  <w:r>
                    <w:rPr>
                      <w:sz w:val="17"/>
                      <w:szCs w:val="17"/>
                      <w:spacing w:val="-17"/>
                      <w:position w:val="8"/>
                    </w:rPr>
                    <w:t>county</w:t>
                  </w:r>
                  <w:r>
                    <w:rPr>
                      <w:sz w:val="17"/>
                      <w:szCs w:val="17"/>
                      <w:spacing w:val="-10"/>
                      <w:position w:val="8"/>
                    </w:rPr>
                    <w:t>.</w:t>
                  </w:r>
                </w:p>
              </w:txbxContent>
            </v:textbox>
          </v:shape>
        </w:pict>
      </w:r>
      <w:r>
        <w:rPr>
          <w:sz w:val="17"/>
          <w:szCs w:val="17"/>
          <w:spacing w:val="-12"/>
        </w:rPr>
        <w:t>Key</w:t>
      </w:r>
      <w:r>
        <w:rPr>
          <w:sz w:val="17"/>
          <w:szCs w:val="17"/>
          <w:spacing w:val="15"/>
          <w:w w:val="101"/>
        </w:rPr>
        <w:t xml:space="preserve"> </w:t>
      </w:r>
      <w:r>
        <w:rPr>
          <w:sz w:val="17"/>
          <w:szCs w:val="17"/>
          <w:spacing w:val="-12"/>
        </w:rPr>
        <w:t>words:</w:t>
      </w:r>
      <w:r>
        <w:rPr>
          <w:sz w:val="17"/>
          <w:szCs w:val="17"/>
          <w:spacing w:val="-19"/>
        </w:rPr>
        <w:t xml:space="preserve"> </w:t>
      </w:r>
      <w:r>
        <w:rPr>
          <w:sz w:val="17"/>
          <w:szCs w:val="17"/>
          <w:spacing w:val="-12"/>
        </w:rPr>
        <w:t>urban-rural</w:t>
      </w:r>
      <w:r>
        <w:rPr>
          <w:sz w:val="17"/>
          <w:szCs w:val="17"/>
          <w:spacing w:val="17"/>
          <w:w w:val="101"/>
        </w:rPr>
        <w:t xml:space="preserve"> </w:t>
      </w:r>
      <w:r>
        <w:rPr>
          <w:sz w:val="17"/>
          <w:szCs w:val="17"/>
          <w:spacing w:val="-12"/>
        </w:rPr>
        <w:t>information</w:t>
      </w:r>
      <w:r>
        <w:rPr>
          <w:sz w:val="17"/>
          <w:szCs w:val="17"/>
          <w:spacing w:val="15"/>
        </w:rPr>
        <w:t xml:space="preserve"> </w:t>
      </w:r>
      <w:r>
        <w:rPr>
          <w:sz w:val="17"/>
          <w:szCs w:val="17"/>
          <w:spacing w:val="-12"/>
        </w:rPr>
        <w:t>differentiation;  co</w:t>
      </w:r>
      <w:r>
        <w:rPr>
          <w:sz w:val="17"/>
          <w:szCs w:val="17"/>
          <w:spacing w:val="-13"/>
        </w:rPr>
        <w:t>unty-level</w:t>
      </w:r>
      <w:r>
        <w:rPr>
          <w:sz w:val="17"/>
          <w:szCs w:val="17"/>
          <w:spacing w:val="13"/>
        </w:rPr>
        <w:t xml:space="preserve"> </w:t>
      </w:r>
      <w:r>
        <w:rPr>
          <w:sz w:val="17"/>
          <w:szCs w:val="17"/>
          <w:spacing w:val="-13"/>
        </w:rPr>
        <w:t>financial</w:t>
      </w:r>
      <w:r>
        <w:rPr>
          <w:sz w:val="17"/>
          <w:szCs w:val="17"/>
          <w:spacing w:val="17"/>
        </w:rPr>
        <w:t xml:space="preserve"> </w:t>
      </w:r>
      <w:r>
        <w:rPr>
          <w:sz w:val="17"/>
          <w:szCs w:val="17"/>
          <w:spacing w:val="-13"/>
        </w:rPr>
        <w:t>media;  media</w:t>
      </w:r>
      <w:r>
        <w:rPr>
          <w:sz w:val="17"/>
          <w:szCs w:val="17"/>
          <w:spacing w:val="14"/>
        </w:rPr>
        <w:t xml:space="preserve"> </w:t>
      </w:r>
      <w:r>
        <w:rPr>
          <w:sz w:val="17"/>
          <w:szCs w:val="17"/>
          <w:spacing w:val="-13"/>
        </w:rPr>
        <w:t>supply</w:t>
      </w:r>
      <w:r>
        <w:rPr>
          <w:sz w:val="17"/>
          <w:szCs w:val="17"/>
          <w:spacing w:val="14"/>
          <w:w w:val="101"/>
        </w:rPr>
        <w:t xml:space="preserve"> </w:t>
      </w:r>
      <w:r>
        <w:rPr>
          <w:sz w:val="17"/>
          <w:szCs w:val="17"/>
          <w:spacing w:val="-13"/>
        </w:rPr>
        <w:t>chain;</w:t>
      </w:r>
      <w:r>
        <w:rPr>
          <w:sz w:val="17"/>
          <w:szCs w:val="17"/>
          <w:spacing w:val="33"/>
          <w:w w:val="101"/>
        </w:rPr>
        <w:t xml:space="preserve"> </w:t>
      </w:r>
      <w:r>
        <w:rPr>
          <w:sz w:val="17"/>
          <w:szCs w:val="17"/>
          <w:spacing w:val="-13"/>
        </w:rPr>
        <w:t>urban</w:t>
      </w:r>
      <w:r>
        <w:rPr>
          <w:sz w:val="17"/>
          <w:szCs w:val="17"/>
          <w:spacing w:val="15"/>
        </w:rPr>
        <w:t xml:space="preserve"> </w:t>
      </w:r>
      <w:r>
        <w:rPr>
          <w:sz w:val="17"/>
          <w:szCs w:val="17"/>
          <w:spacing w:val="-13"/>
        </w:rPr>
        <w:t>and</w:t>
      </w:r>
      <w:r>
        <w:rPr>
          <w:sz w:val="17"/>
          <w:szCs w:val="17"/>
          <w:spacing w:val="13"/>
          <w:w w:val="101"/>
        </w:rPr>
        <w:t xml:space="preserve"> </w:t>
      </w:r>
      <w:r>
        <w:rPr>
          <w:sz w:val="17"/>
          <w:szCs w:val="17"/>
          <w:spacing w:val="-13"/>
        </w:rPr>
        <w:t>rural</w:t>
      </w:r>
      <w:r>
        <w:rPr>
          <w:sz w:val="17"/>
          <w:szCs w:val="17"/>
          <w:spacing w:val="17"/>
          <w:w w:val="101"/>
        </w:rPr>
        <w:t xml:space="preserve"> </w:t>
      </w:r>
      <w:r>
        <w:rPr>
          <w:sz w:val="17"/>
          <w:szCs w:val="17"/>
          <w:spacing w:val="-13"/>
        </w:rPr>
        <w:t>informatiza-</w:t>
      </w:r>
      <w:r>
        <w:rPr>
          <w:sz w:val="17"/>
          <w:szCs w:val="17"/>
        </w:rPr>
        <w:t xml:space="preserve"> </w:t>
      </w:r>
      <w:r>
        <w:rPr>
          <w:sz w:val="17"/>
          <w:szCs w:val="17"/>
          <w:spacing w:val="-16"/>
        </w:rPr>
        <w:t>tion</w:t>
      </w:r>
      <w:r>
        <w:rPr>
          <w:sz w:val="17"/>
          <w:szCs w:val="17"/>
          <w:spacing w:val="37"/>
          <w:w w:val="101"/>
        </w:rPr>
        <w:t xml:space="preserve"> </w:t>
      </w:r>
      <w:r>
        <w:rPr>
          <w:sz w:val="17"/>
          <w:szCs w:val="17"/>
          <w:spacing w:val="-16"/>
        </w:rPr>
        <w:t>synchronization</w:t>
      </w:r>
    </w:p>
    <w:p>
      <w:pPr>
        <w:pStyle w:val="BodyText"/>
        <w:ind w:left="7711"/>
        <w:spacing w:before="30" w:line="157" w:lineRule="auto"/>
        <w:rPr/>
      </w:pPr>
      <w:r>
        <w:rPr>
          <w:spacing w:val="-13"/>
        </w:rPr>
        <w:t>责任编辑：沐</w:t>
      </w:r>
      <w:r>
        <w:rPr>
          <w:spacing w:val="15"/>
        </w:rPr>
        <w:t xml:space="preserve">   </w:t>
      </w:r>
      <w:r>
        <w:rPr>
          <w:spacing w:val="-13"/>
        </w:rPr>
        <w:t>紫</w:t>
      </w:r>
    </w:p>
    <w:sectPr>
      <w:type w:val="continuous"/>
      <w:pgSz w:w="11906" w:h="16838"/>
      <w:pgMar w:top="1468" w:right="1080" w:bottom="1402" w:left="1132" w:header="1157" w:footer="1167" w:gutter="0"/>
      <w:cols w:equalWidth="0" w:num="1">
        <w:col w:w="969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43"/>
      <w:spacing w:line="158" w:lineRule="auto"/>
      <w:rPr/>
    </w:pPr>
    <w:r>
      <w:rPr>
        <w:spacing w:val="-19"/>
      </w:rPr>
      <w:t>169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7"/>
      <w:spacing w:line="222" w:lineRule="exact"/>
      <w:rPr/>
    </w:pPr>
    <w:r>
      <w:rPr>
        <w:spacing w:val="-21"/>
        <w:position w:val="-4"/>
      </w:rPr>
      <w:t>170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28"/>
      <w:spacing w:line="224" w:lineRule="exact"/>
      <w:rPr/>
    </w:pPr>
    <w:r>
      <w:rPr>
        <w:spacing w:val="-21"/>
        <w:position w:val="-4"/>
      </w:rPr>
      <w:t>171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1"/>
      <w:spacing w:line="157" w:lineRule="auto"/>
      <w:rPr/>
    </w:pPr>
    <w:r>
      <w:rPr>
        <w:spacing w:val="-21"/>
      </w:rPr>
      <w:t>172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45"/>
      <w:spacing w:line="223" w:lineRule="exact"/>
      <w:rPr/>
    </w:pPr>
    <w:r>
      <w:rPr>
        <w:spacing w:val="-21"/>
        <w:position w:val="-4"/>
      </w:rPr>
      <w:t>173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1"/>
      <w:spacing w:line="224" w:lineRule="exact"/>
      <w:rPr/>
    </w:pPr>
    <w:r>
      <w:rPr>
        <w:spacing w:val="-21"/>
        <w:position w:val="-4"/>
      </w:rPr>
      <w:t>174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45"/>
      <w:spacing w:line="157" w:lineRule="auto"/>
      <w:rPr/>
    </w:pPr>
    <w:r>
      <w:rPr>
        <w:spacing w:val="-21"/>
      </w:rPr>
      <w:t>175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7"/>
      <w:spacing w:line="157" w:lineRule="auto"/>
      <w:rPr/>
    </w:pPr>
    <w:r>
      <w:rPr>
        <w:spacing w:val="-21"/>
      </w:rPr>
      <w:t>176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12" w:lineRule="auto"/>
      <w:rPr>
        <w:sz w:val="17"/>
        <w:szCs w:val="17"/>
      </w:rPr>
    </w:pPr>
    <w:r>
      <w:pict>
        <v:shape id="_x0000_s8" style="position:absolute;margin-left:56.603pt;margin-top:71.9406pt;mso-position-vertical-relative:page;mso-position-horizontal-relative:page;width:482.1pt;height:0.35pt;z-index:251658240;" o:allowincell="f" filled="false" strokecolor="#231F20" strokeweight="0.33pt" coordsize="9642,6" coordorigin="0,0" path="m0,3l9641,3e">
          <v:stroke joinstyle="miter" miterlimit="10"/>
        </v:shape>
      </w:pict>
    </w:r>
    <w:r>
      <w:rPr>
        <w:sz w:val="17"/>
        <w:szCs w:val="17"/>
        <w:position w:val="-1"/>
      </w:rPr>
      <w:drawing>
        <wp:inline distT="0" distB="0" distL="0" distR="0">
          <wp:extent cx="405447" cy="123240"/>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405447" cy="123240"/>
                  </a:xfrm>
                  <a:prstGeom prst="rect">
                    <a:avLst/>
                  </a:prstGeom>
                </pic:spPr>
              </pic:pic>
            </a:graphicData>
          </a:graphic>
        </wp:inline>
      </w:drawing>
    </w:r>
    <w:r>
      <w:rPr>
        <w:sz w:val="17"/>
        <w:szCs w:val="17"/>
        <w:spacing w:val="11"/>
      </w:rPr>
      <w:t xml:space="preserve">   </w:t>
    </w:r>
    <w:r>
      <w:rPr>
        <w:sz w:val="17"/>
        <w:szCs w:val="17"/>
        <w:spacing w:val="-12"/>
        <w:w w:val="99"/>
      </w:rPr>
      <w:t>2024</w:t>
    </w:r>
    <w:r>
      <w:rPr>
        <w:sz w:val="17"/>
        <w:szCs w:val="17"/>
        <w:spacing w:val="9"/>
      </w:rPr>
      <w:t xml:space="preserve"> </w:t>
    </w:r>
    <w:r>
      <w:rPr>
        <w:sz w:val="17"/>
        <w:szCs w:val="17"/>
        <w:spacing w:val="-12"/>
        <w:w w:val="99"/>
      </w:rPr>
      <w:t>年第</w:t>
    </w:r>
    <w:r>
      <w:rPr>
        <w:sz w:val="17"/>
        <w:szCs w:val="17"/>
        <w:spacing w:val="14"/>
      </w:rPr>
      <w:t xml:space="preserve"> </w:t>
    </w:r>
    <w:r>
      <w:rPr>
        <w:sz w:val="17"/>
        <w:szCs w:val="17"/>
        <w:spacing w:val="-12"/>
        <w:w w:val="99"/>
      </w:rPr>
      <w:t>1</w:t>
    </w:r>
    <w:r>
      <w:rPr>
        <w:sz w:val="17"/>
        <w:szCs w:val="17"/>
        <w:spacing w:val="24"/>
      </w:rPr>
      <w:t xml:space="preserve"> </w:t>
    </w:r>
    <w:r>
      <w:rPr>
        <w:sz w:val="17"/>
        <w:szCs w:val="17"/>
        <w:spacing w:val="-12"/>
        <w:w w:val="99"/>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36"/>
      <w:spacing w:before="38" w:line="202" w:lineRule="auto"/>
      <w:rPr>
        <w:sz w:val="17"/>
        <w:szCs w:val="17"/>
      </w:rPr>
    </w:pPr>
    <w:r>
      <w:pict>
        <v:shape id="_x0000_s10" style="position:absolute;margin-left:56.603pt;margin-top:71.9406pt;mso-position-vertical-relative:page;mso-position-horizontal-relative:page;width:482.1pt;height:0.35pt;z-index:251659264;" o:allowincell="f" filled="false" strokecolor="#231F20" strokeweight="0.33pt" coordsize="9642,6" coordorigin="0,0" path="m0,3l9641,3e">
          <v:stroke joinstyle="miter" miterlimit="10"/>
        </v:shape>
      </w:pict>
    </w:r>
    <w:r>
      <w:rPr>
        <w:sz w:val="17"/>
        <w:szCs w:val="17"/>
        <w:spacing w:val="4"/>
      </w:rPr>
      <w:t>保供与强链：基于县级融媒体的城乡信息分化治理路径</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
      <w:spacing w:before="32" w:line="212" w:lineRule="auto"/>
      <w:rPr>
        <w:sz w:val="17"/>
        <w:szCs w:val="17"/>
      </w:rPr>
    </w:pPr>
    <w:r>
      <w:pict>
        <v:shape id="_x0000_s12" style="position:absolute;margin-left:56.603pt;margin-top:71.9406pt;mso-position-vertical-relative:page;mso-position-horizontal-relative:page;width:482.1pt;height:0.35pt;z-index:251660288;" o:allowincell="f" filled="false" strokecolor="#231F20" strokeweight="0.33pt" coordsize="9642,6" coordorigin="0,0" path="m0,3l9641,3e">
          <v:stroke joinstyle="miter" miterlimit="10"/>
        </v:shape>
      </w:pict>
    </w:r>
    <w:r>
      <w:rPr>
        <w:sz w:val="17"/>
        <w:szCs w:val="17"/>
        <w:position w:val="-1"/>
      </w:rPr>
      <w:drawing>
        <wp:inline distT="0" distB="0" distL="0" distR="0">
          <wp:extent cx="405447" cy="123240"/>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405447" cy="123240"/>
                  </a:xfrm>
                  <a:prstGeom prst="rect">
                    <a:avLst/>
                  </a:prstGeom>
                </pic:spPr>
              </pic:pic>
            </a:graphicData>
          </a:graphic>
        </wp:inline>
      </w:drawing>
    </w:r>
    <w:r>
      <w:rPr>
        <w:sz w:val="17"/>
        <w:szCs w:val="17"/>
        <w:spacing w:val="11"/>
      </w:rPr>
      <w:t xml:space="preserve">   </w:t>
    </w:r>
    <w:r>
      <w:rPr>
        <w:sz w:val="17"/>
        <w:szCs w:val="17"/>
        <w:spacing w:val="-12"/>
        <w:w w:val="99"/>
      </w:rPr>
      <w:t>2024</w:t>
    </w:r>
    <w:r>
      <w:rPr>
        <w:sz w:val="17"/>
        <w:szCs w:val="17"/>
        <w:spacing w:val="9"/>
      </w:rPr>
      <w:t xml:space="preserve"> </w:t>
    </w:r>
    <w:r>
      <w:rPr>
        <w:sz w:val="17"/>
        <w:szCs w:val="17"/>
        <w:spacing w:val="-12"/>
        <w:w w:val="99"/>
      </w:rPr>
      <w:t>年第</w:t>
    </w:r>
    <w:r>
      <w:rPr>
        <w:sz w:val="17"/>
        <w:szCs w:val="17"/>
        <w:spacing w:val="14"/>
      </w:rPr>
      <w:t xml:space="preserve"> </w:t>
    </w:r>
    <w:r>
      <w:rPr>
        <w:sz w:val="17"/>
        <w:szCs w:val="17"/>
        <w:spacing w:val="-12"/>
        <w:w w:val="99"/>
      </w:rPr>
      <w:t>1</w:t>
    </w:r>
    <w:r>
      <w:rPr>
        <w:sz w:val="17"/>
        <w:szCs w:val="17"/>
        <w:spacing w:val="24"/>
      </w:rPr>
      <w:t xml:space="preserve"> </w:t>
    </w:r>
    <w:r>
      <w:rPr>
        <w:sz w:val="17"/>
        <w:szCs w:val="17"/>
        <w:spacing w:val="-12"/>
        <w:w w:val="99"/>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2"/>
      <w:spacing w:before="38" w:line="202" w:lineRule="auto"/>
      <w:rPr>
        <w:sz w:val="17"/>
        <w:szCs w:val="17"/>
      </w:rPr>
    </w:pPr>
    <w:r>
      <w:pict>
        <v:shape id="_x0000_s14" style="position:absolute;margin-left:56.603pt;margin-top:71.9406pt;mso-position-vertical-relative:page;mso-position-horizontal-relative:page;width:482.1pt;height:0.35pt;z-index:251661312;" o:allowincell="f" filled="false" strokecolor="#231F20" strokeweight="0.33pt" coordsize="9642,6" coordorigin="0,0" path="m0,3l9641,3e">
          <v:stroke joinstyle="miter" miterlimit="10"/>
        </v:shape>
      </w:pict>
    </w:r>
    <w:r>
      <w:rPr>
        <w:sz w:val="17"/>
        <w:szCs w:val="17"/>
        <w:spacing w:val="4"/>
      </w:rPr>
      <w:t>保供与强链：基于县级融媒体的城乡信息分化治理路径</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
      <w:spacing w:before="32" w:line="212" w:lineRule="auto"/>
      <w:rPr>
        <w:sz w:val="17"/>
        <w:szCs w:val="17"/>
      </w:rPr>
    </w:pPr>
    <w:r>
      <w:pict>
        <v:shape id="_x0000_s16" style="position:absolute;margin-left:56.603pt;margin-top:71.9406pt;mso-position-vertical-relative:page;mso-position-horizontal-relative:page;width:482.1pt;height:0.35pt;z-index:251662336;" o:allowincell="f" filled="false" strokecolor="#231F20" strokeweight="0.33pt" coordsize="9642,6" coordorigin="0,0" path="m0,3l9641,3e">
          <v:stroke joinstyle="miter" miterlimit="10"/>
        </v:shape>
      </w:pict>
    </w:r>
    <w:r>
      <w:rPr>
        <w:sz w:val="17"/>
        <w:szCs w:val="17"/>
        <w:position w:val="-1"/>
      </w:rPr>
      <w:drawing>
        <wp:inline distT="0" distB="0" distL="0" distR="0">
          <wp:extent cx="405447" cy="123240"/>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405447" cy="123240"/>
                  </a:xfrm>
                  <a:prstGeom prst="rect">
                    <a:avLst/>
                  </a:prstGeom>
                </pic:spPr>
              </pic:pic>
            </a:graphicData>
          </a:graphic>
        </wp:inline>
      </w:drawing>
    </w:r>
    <w:r>
      <w:rPr>
        <w:sz w:val="17"/>
        <w:szCs w:val="17"/>
        <w:spacing w:val="11"/>
      </w:rPr>
      <w:t xml:space="preserve">   </w:t>
    </w:r>
    <w:r>
      <w:rPr>
        <w:sz w:val="17"/>
        <w:szCs w:val="17"/>
        <w:spacing w:val="-12"/>
        <w:w w:val="99"/>
      </w:rPr>
      <w:t>2024</w:t>
    </w:r>
    <w:r>
      <w:rPr>
        <w:sz w:val="17"/>
        <w:szCs w:val="17"/>
        <w:spacing w:val="9"/>
      </w:rPr>
      <w:t xml:space="preserve"> </w:t>
    </w:r>
    <w:r>
      <w:rPr>
        <w:sz w:val="17"/>
        <w:szCs w:val="17"/>
        <w:spacing w:val="-12"/>
        <w:w w:val="99"/>
      </w:rPr>
      <w:t>年第</w:t>
    </w:r>
    <w:r>
      <w:rPr>
        <w:sz w:val="17"/>
        <w:szCs w:val="17"/>
        <w:spacing w:val="14"/>
      </w:rPr>
      <w:t xml:space="preserve"> </w:t>
    </w:r>
    <w:r>
      <w:rPr>
        <w:sz w:val="17"/>
        <w:szCs w:val="17"/>
        <w:spacing w:val="-12"/>
        <w:w w:val="99"/>
      </w:rPr>
      <w:t>1</w:t>
    </w:r>
    <w:r>
      <w:rPr>
        <w:sz w:val="17"/>
        <w:szCs w:val="17"/>
        <w:spacing w:val="24"/>
      </w:rPr>
      <w:t xml:space="preserve"> </w:t>
    </w:r>
    <w:r>
      <w:rPr>
        <w:sz w:val="17"/>
        <w:szCs w:val="17"/>
        <w:spacing w:val="-12"/>
        <w:w w:val="99"/>
      </w:rPr>
      <w:t>期</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12" w:lineRule="auto"/>
      <w:rPr>
        <w:sz w:val="17"/>
        <w:szCs w:val="17"/>
      </w:rPr>
    </w:pPr>
    <w:r>
      <w:pict>
        <v:shape id="_x0000_s18" style="position:absolute;margin-left:56.603pt;margin-top:71.9406pt;mso-position-vertical-relative:page;mso-position-horizontal-relative:page;width:482.1pt;height:0.35pt;z-index:251664384;" o:allowincell="f" filled="false" strokecolor="#231F20" strokeweight="0.33pt" coordsize="9642,6" coordorigin="0,0" path="m0,3l9641,3e">
          <v:stroke joinstyle="miter" miterlimit="10"/>
        </v:shape>
      </w:pict>
    </w:r>
    <w:r>
      <w:rPr>
        <w:sz w:val="17"/>
        <w:szCs w:val="17"/>
        <w:position w:val="-1"/>
      </w:rPr>
      <w:drawing>
        <wp:inline distT="0" distB="0" distL="0" distR="0">
          <wp:extent cx="405447" cy="123240"/>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405447" cy="123240"/>
                  </a:xfrm>
                  <a:prstGeom prst="rect">
                    <a:avLst/>
                  </a:prstGeom>
                </pic:spPr>
              </pic:pic>
            </a:graphicData>
          </a:graphic>
        </wp:inline>
      </w:drawing>
    </w:r>
    <w:r>
      <w:rPr>
        <w:sz w:val="17"/>
        <w:szCs w:val="17"/>
        <w:spacing w:val="11"/>
      </w:rPr>
      <w:t xml:space="preserve">   </w:t>
    </w:r>
    <w:r>
      <w:rPr>
        <w:sz w:val="17"/>
        <w:szCs w:val="17"/>
        <w:spacing w:val="-12"/>
        <w:w w:val="99"/>
      </w:rPr>
      <w:t>2024</w:t>
    </w:r>
    <w:r>
      <w:rPr>
        <w:sz w:val="17"/>
        <w:szCs w:val="17"/>
        <w:spacing w:val="9"/>
      </w:rPr>
      <w:t xml:space="preserve"> </w:t>
    </w:r>
    <w:r>
      <w:rPr>
        <w:sz w:val="17"/>
        <w:szCs w:val="17"/>
        <w:spacing w:val="-12"/>
        <w:w w:val="99"/>
      </w:rPr>
      <w:t>年第</w:t>
    </w:r>
    <w:r>
      <w:rPr>
        <w:sz w:val="17"/>
        <w:szCs w:val="17"/>
        <w:spacing w:val="14"/>
      </w:rPr>
      <w:t xml:space="preserve"> </w:t>
    </w:r>
    <w:r>
      <w:rPr>
        <w:sz w:val="17"/>
        <w:szCs w:val="17"/>
        <w:spacing w:val="-12"/>
        <w:w w:val="99"/>
      </w:rPr>
      <w:t>1</w:t>
    </w:r>
    <w:r>
      <w:rPr>
        <w:sz w:val="17"/>
        <w:szCs w:val="17"/>
        <w:spacing w:val="24"/>
      </w:rPr>
      <w:t xml:space="preserve"> </w:t>
    </w:r>
    <w:r>
      <w:rPr>
        <w:sz w:val="17"/>
        <w:szCs w:val="17"/>
        <w:spacing w:val="-12"/>
        <w:w w:val="99"/>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 Type="http://schemas.openxmlformats.org/officeDocument/2006/relationships/footer" Target="footer2.xml"/><Relationship Id="rId3" Type="http://schemas.openxmlformats.org/officeDocument/2006/relationships/header" Target="header1.xml"/><Relationship Id="rId2" Type="http://schemas.openxmlformats.org/officeDocument/2006/relationships/image" Target="media/image1.jpeg"/><Relationship Id="rId18" Type="http://schemas.openxmlformats.org/officeDocument/2006/relationships/fontTable" Target="fontTable.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footer" Target="footer8.xml"/><Relationship Id="rId14" Type="http://schemas.openxmlformats.org/officeDocument/2006/relationships/header" Target="header6.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ap:Application>Adobe Acrobat Pro 10.1.2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2024-01-15T09:14:54Z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2026-05-22T00:42:02</vt:filetime>
  </property>
</Properties>
</file>