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50" w:lineRule="auto"/>
        <w:rPr>
          <w:rFonts w:ascii="Arial"/>
          <w:sz w:val="21"/>
        </w:rPr>
      </w:pPr>
      <w:r/>
    </w:p>
    <w:p>
      <w:pPr>
        <w:pStyle w:val="BodyText"/>
        <w:ind w:left="809"/>
        <w:spacing w:before="91" w:line="205" w:lineRule="auto"/>
        <w:rPr/>
      </w:pPr>
      <w:r>
        <w:rPr>
          <w:b/>
          <w:bCs/>
          <w:spacing w:val="-5"/>
        </w:rPr>
        <w:t>分类号</w:t>
      </w:r>
      <w:r>
        <w:rPr>
          <w:u w:val="single" w:color="auto"/>
          <w:spacing w:val="-5"/>
        </w:rPr>
        <w:t xml:space="preserve">   </w:t>
      </w:r>
      <w:r>
        <w:rPr>
          <w:b/>
          <w:bCs/>
          <w:u w:val="single" w:color="auto"/>
          <w:spacing w:val="-5"/>
        </w:rPr>
        <w:t>G21/242</w:t>
      </w:r>
      <w:r>
        <w:rPr>
          <w:u w:val="single" w:color="auto"/>
          <w:spacing w:val="-5"/>
        </w:rPr>
        <w:t xml:space="preserve"> </w:t>
      </w:r>
      <w:r>
        <w:rPr>
          <w:spacing w:val="-5"/>
        </w:rPr>
        <w:t xml:space="preserve">                              </w:t>
      </w:r>
      <w:r>
        <w:rPr>
          <w:b/>
          <w:bCs/>
          <w:spacing w:val="-5"/>
        </w:rPr>
        <w:t>密级</w:t>
      </w:r>
      <w:r>
        <w:rPr>
          <w:spacing w:val="-5"/>
        </w:rPr>
        <w:t xml:space="preserve">  </w:t>
      </w:r>
      <w:r>
        <w:rPr>
          <w:u w:val="single" w:color="auto"/>
          <w:spacing w:val="24"/>
        </w:rPr>
        <w:t xml:space="preserve">  </w:t>
      </w:r>
      <w:r>
        <w:rPr>
          <w:b/>
          <w:bCs/>
          <w:u w:val="single" w:color="auto"/>
          <w:spacing w:val="-5"/>
        </w:rPr>
        <w:t>公开</w:t>
      </w:r>
      <w:r>
        <w:rPr>
          <w:u w:val="single" w:color="auto"/>
        </w:rPr>
        <w:t xml:space="preserve">  </w:t>
      </w:r>
    </w:p>
    <w:p>
      <w:pPr>
        <w:pStyle w:val="BodyText"/>
        <w:ind w:left="790"/>
        <w:spacing w:before="10" w:line="220" w:lineRule="auto"/>
        <w:rPr/>
      </w:pPr>
      <w:r>
        <w:rPr>
          <w:b/>
          <w:bCs/>
          <w:spacing w:val="-5"/>
        </w:rPr>
        <w:t>U</w:t>
      </w:r>
      <w:r>
        <w:rPr>
          <w:spacing w:val="-5"/>
        </w:rPr>
        <w:t xml:space="preserve"> </w:t>
      </w:r>
      <w:r>
        <w:rPr>
          <w:b/>
          <w:bCs/>
          <w:spacing w:val="-5"/>
        </w:rPr>
        <w:t>D</w:t>
      </w:r>
      <w:r>
        <w:rPr>
          <w:spacing w:val="8"/>
        </w:rPr>
        <w:t xml:space="preserve"> </w:t>
      </w:r>
      <w:r>
        <w:rPr>
          <w:b/>
          <w:bCs/>
          <w:spacing w:val="-5"/>
        </w:rPr>
        <w:t>C</w:t>
      </w:r>
      <w:r>
        <w:rPr>
          <w:spacing w:val="-5"/>
        </w:rPr>
        <w:t xml:space="preserve"> </w:t>
      </w:r>
      <w:r>
        <w:rPr>
          <w:u w:val="single" w:color="auto"/>
        </w:rPr>
        <w:t xml:space="preserve">           </w:t>
      </w:r>
      <w:r>
        <w:rPr>
          <w:spacing w:val="-5"/>
        </w:rPr>
        <w:t xml:space="preserve">                              </w:t>
      </w:r>
      <w:r>
        <w:rPr>
          <w:b/>
          <w:bCs/>
          <w:spacing w:val="-5"/>
        </w:rPr>
        <w:t>编号</w:t>
      </w:r>
      <w:r>
        <w:rPr>
          <w:spacing w:val="-5"/>
        </w:rPr>
        <w:t xml:space="preserve">  </w:t>
      </w:r>
      <w:r>
        <w:rPr>
          <w:u w:val="single" w:color="auto"/>
          <w:spacing w:val="45"/>
        </w:rPr>
        <w:t xml:space="preserve"> </w:t>
      </w:r>
      <w:r>
        <w:rPr>
          <w:b/>
          <w:bCs/>
          <w:u w:val="single" w:color="auto"/>
          <w:spacing w:val="-5"/>
        </w:rPr>
        <w:t>10</w:t>
      </w:r>
      <w:r>
        <w:rPr>
          <w:b/>
          <w:bCs/>
          <w:u w:val="single" w:color="auto"/>
          <w:spacing w:val="-6"/>
        </w:rPr>
        <w:t>741</w:t>
      </w:r>
      <w:r>
        <w:rPr>
          <w:u w:val="single" w:color="auto"/>
        </w:rPr>
        <w:t xml:space="preserve">  </w:t>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ind w:firstLine="1845"/>
        <w:spacing w:line="1682" w:lineRule="exact"/>
        <w:rPr/>
      </w:pPr>
      <w:r>
        <w:rPr>
          <w:position w:val="-33"/>
        </w:rPr>
        <w:drawing>
          <wp:inline distT="0" distB="0" distL="0" distR="0">
            <wp:extent cx="3930396" cy="1068323"/>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3930396" cy="1068323"/>
                    </a:xfrm>
                    <a:prstGeom prst="rect">
                      <a:avLst/>
                    </a:prstGeom>
                  </pic:spPr>
                </pic:pic>
              </a:graphicData>
            </a:graphic>
          </wp:inline>
        </w:drawing>
      </w:r>
    </w:p>
    <w:p>
      <w:pPr>
        <w:pStyle w:val="BodyText"/>
        <w:ind w:left="1878"/>
        <w:spacing w:before="348" w:line="166" w:lineRule="auto"/>
        <w:outlineLvl w:val="0"/>
        <w:rPr>
          <w:sz w:val="72"/>
          <w:szCs w:val="72"/>
        </w:rPr>
      </w:pPr>
      <w:r>
        <w:rPr>
          <w:sz w:val="72"/>
          <w:szCs w:val="72"/>
          <w:b/>
          <w:bCs/>
          <w:spacing w:val="-17"/>
        </w:rPr>
        <w:t>硕</w:t>
      </w:r>
      <w:r>
        <w:rPr>
          <w:sz w:val="72"/>
          <w:szCs w:val="72"/>
          <w:spacing w:val="-17"/>
        </w:rPr>
        <w:t xml:space="preserve"> </w:t>
      </w:r>
      <w:r>
        <w:rPr>
          <w:sz w:val="72"/>
          <w:szCs w:val="72"/>
          <w:b/>
          <w:bCs/>
          <w:spacing w:val="-17"/>
        </w:rPr>
        <w:t>士</w:t>
      </w:r>
      <w:r>
        <w:rPr>
          <w:sz w:val="72"/>
          <w:szCs w:val="72"/>
          <w:spacing w:val="29"/>
        </w:rPr>
        <w:t xml:space="preserve"> </w:t>
      </w:r>
      <w:r>
        <w:rPr>
          <w:sz w:val="72"/>
          <w:szCs w:val="72"/>
          <w:b/>
          <w:bCs/>
          <w:spacing w:val="-17"/>
        </w:rPr>
        <w:t>学</w:t>
      </w:r>
      <w:r>
        <w:rPr>
          <w:sz w:val="72"/>
          <w:szCs w:val="72"/>
          <w:spacing w:val="30"/>
        </w:rPr>
        <w:t xml:space="preserve"> </w:t>
      </w:r>
      <w:r>
        <w:rPr>
          <w:sz w:val="72"/>
          <w:szCs w:val="72"/>
          <w:b/>
          <w:bCs/>
          <w:spacing w:val="-17"/>
        </w:rPr>
        <w:t>位</w:t>
      </w:r>
      <w:r>
        <w:rPr>
          <w:sz w:val="72"/>
          <w:szCs w:val="72"/>
          <w:spacing w:val="23"/>
        </w:rPr>
        <w:t xml:space="preserve"> </w:t>
      </w:r>
      <w:r>
        <w:rPr>
          <w:sz w:val="72"/>
          <w:szCs w:val="72"/>
          <w:b/>
          <w:bCs/>
          <w:spacing w:val="-17"/>
        </w:rPr>
        <w:t>论</w:t>
      </w:r>
      <w:r>
        <w:rPr>
          <w:sz w:val="72"/>
          <w:szCs w:val="72"/>
          <w:spacing w:val="23"/>
        </w:rPr>
        <w:t xml:space="preserve"> </w:t>
      </w:r>
      <w:r>
        <w:rPr>
          <w:sz w:val="72"/>
          <w:szCs w:val="72"/>
          <w:b/>
          <w:bCs/>
          <w:spacing w:val="-17"/>
        </w:rPr>
        <w:t>文</w:t>
      </w:r>
    </w:p>
    <w:p>
      <w:pPr>
        <w:pStyle w:val="BodyText"/>
        <w:ind w:left="4207"/>
        <w:spacing w:before="179" w:line="226" w:lineRule="auto"/>
        <w:rPr>
          <w:sz w:val="31"/>
          <w:szCs w:val="31"/>
        </w:rPr>
      </w:pPr>
      <w:r>
        <w:rPr>
          <w:sz w:val="31"/>
          <w:szCs w:val="31"/>
          <w:b/>
          <w:bCs/>
          <w:spacing w:val="-7"/>
        </w:rPr>
        <w:t>(专业学位)</w:t>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left="3435" w:right="17" w:hanging="1675"/>
        <w:spacing w:before="101" w:line="374" w:lineRule="auto"/>
        <w:rPr>
          <w:sz w:val="31"/>
          <w:szCs w:val="31"/>
        </w:rPr>
      </w:pPr>
      <w:r>
        <w:rPr>
          <w:sz w:val="31"/>
          <w:szCs w:val="31"/>
          <w:b/>
          <w:bCs/>
          <w:spacing w:val="19"/>
        </w:rPr>
        <w:t>论文题目</w:t>
      </w:r>
      <w:r>
        <w:rPr>
          <w:sz w:val="31"/>
          <w:szCs w:val="31"/>
          <w:spacing w:val="19"/>
        </w:rPr>
        <w:t xml:space="preserve"> </w:t>
      </w:r>
      <w:r>
        <w:rPr>
          <w:sz w:val="31"/>
          <w:szCs w:val="31"/>
          <w:u w:val="single" w:color="auto"/>
          <w:spacing w:val="19"/>
        </w:rPr>
        <w:t xml:space="preserve"> </w:t>
      </w:r>
      <w:r>
        <w:rPr>
          <w:sz w:val="31"/>
          <w:szCs w:val="31"/>
          <w:b/>
          <w:bCs/>
          <w:u w:val="single" w:color="auto"/>
          <w:spacing w:val="19"/>
        </w:rPr>
        <w:t>快手短视频中甘肃农村女性媒介形象的</w:t>
      </w:r>
      <w:r>
        <w:rPr>
          <w:sz w:val="31"/>
          <w:szCs w:val="31"/>
          <w:b/>
          <w:bCs/>
          <w:u w:val="single" w:color="auto"/>
        </w:rPr>
        <w:t>呈现</w:t>
      </w:r>
    </w:p>
    <w:p>
      <w:pPr>
        <w:spacing w:line="290" w:lineRule="auto"/>
        <w:rPr>
          <w:rFonts w:ascii="Arial"/>
          <w:sz w:val="21"/>
        </w:rPr>
      </w:pPr>
      <w:r/>
    </w:p>
    <w:p>
      <w:pPr>
        <w:spacing w:line="290" w:lineRule="auto"/>
        <w:rPr>
          <w:rFonts w:ascii="Arial"/>
          <w:sz w:val="21"/>
        </w:rPr>
      </w:pPr>
      <w:r/>
    </w:p>
    <w:p>
      <w:pPr>
        <w:spacing w:line="290" w:lineRule="auto"/>
        <w:rPr>
          <w:rFonts w:ascii="Arial"/>
          <w:sz w:val="21"/>
        </w:rPr>
      </w:pPr>
      <w:r/>
    </w:p>
    <w:p>
      <w:pPr>
        <w:spacing w:line="291" w:lineRule="auto"/>
        <w:rPr>
          <w:rFonts w:ascii="Arial"/>
          <w:sz w:val="21"/>
        </w:rPr>
      </w:pPr>
      <w:r/>
    </w:p>
    <w:p>
      <w:pPr>
        <w:pStyle w:val="BodyText"/>
        <w:ind w:left="1638"/>
        <w:spacing w:before="92" w:line="219" w:lineRule="auto"/>
        <w:rPr/>
      </w:pPr>
      <w:r>
        <w:rPr>
          <w:b/>
          <w:bCs/>
          <w:spacing w:val="-6"/>
        </w:rPr>
        <w:t>研</w:t>
      </w:r>
      <w:r>
        <w:rPr>
          <w:spacing w:val="12"/>
        </w:rPr>
        <w:t xml:space="preserve">  </w:t>
      </w:r>
      <w:r>
        <w:rPr>
          <w:b/>
          <w:bCs/>
          <w:spacing w:val="-6"/>
        </w:rPr>
        <w:t>究</w:t>
      </w:r>
      <w:r>
        <w:rPr>
          <w:spacing w:val="-6"/>
        </w:rPr>
        <w:t xml:space="preserve">  </w:t>
      </w:r>
      <w:r>
        <w:rPr>
          <w:b/>
          <w:bCs/>
          <w:spacing w:val="-6"/>
        </w:rPr>
        <w:t>生</w:t>
      </w:r>
      <w:r>
        <w:rPr>
          <w:spacing w:val="6"/>
        </w:rPr>
        <w:t xml:space="preserve">  </w:t>
      </w:r>
      <w:r>
        <w:rPr>
          <w:b/>
          <w:bCs/>
          <w:spacing w:val="-6"/>
        </w:rPr>
        <w:t>姓</w:t>
      </w:r>
      <w:r>
        <w:rPr>
          <w:spacing w:val="5"/>
        </w:rPr>
        <w:t xml:space="preserve">  </w:t>
      </w:r>
      <w:r>
        <w:rPr>
          <w:b/>
          <w:bCs/>
          <w:spacing w:val="-6"/>
        </w:rPr>
        <w:t>名：</w:t>
      </w:r>
      <w:r>
        <w:rPr>
          <w:u w:val="single" w:color="auto"/>
          <w:spacing w:val="2"/>
        </w:rPr>
        <w:t xml:space="preserve">        </w:t>
      </w:r>
      <w:r>
        <w:rPr>
          <w:b/>
          <w:bCs/>
          <w:u w:val="single" w:color="auto"/>
          <w:spacing w:val="-6"/>
        </w:rPr>
        <w:t>高鹏霞</w:t>
      </w:r>
      <w:r>
        <w:rPr>
          <w:u w:val="single" w:color="auto"/>
          <w:spacing w:val="-6"/>
        </w:rPr>
        <w:t xml:space="preserve">          </w:t>
      </w:r>
      <w:r>
        <w:rPr>
          <w:u w:val="single" w:color="auto"/>
          <w:spacing w:val="-7"/>
        </w:rPr>
        <w:t xml:space="preserve">          </w:t>
      </w:r>
    </w:p>
    <w:p>
      <w:pPr>
        <w:pStyle w:val="BodyText"/>
        <w:ind w:left="1641"/>
        <w:spacing w:before="292" w:line="220" w:lineRule="auto"/>
        <w:rPr/>
      </w:pPr>
      <w:r>
        <w:rPr>
          <w:b/>
          <w:bCs/>
          <w:spacing w:val="-4"/>
        </w:rPr>
        <w:t>指导教师姓名、职称：</w:t>
      </w:r>
      <w:r>
        <w:rPr>
          <w:u w:val="single" w:color="auto"/>
          <w:spacing w:val="-4"/>
        </w:rPr>
        <w:t xml:space="preserve">     </w:t>
      </w:r>
      <w:r>
        <w:rPr>
          <w:b/>
          <w:bCs/>
          <w:u w:val="single" w:color="auto"/>
          <w:spacing w:val="-4"/>
        </w:rPr>
        <w:t>袁淑芸</w:t>
      </w:r>
      <w:r>
        <w:rPr>
          <w:u w:val="single" w:color="auto"/>
          <w:spacing w:val="-4"/>
        </w:rPr>
        <w:t xml:space="preserve"> </w:t>
      </w:r>
      <w:r>
        <w:rPr>
          <w:b/>
          <w:bCs/>
          <w:u w:val="single" w:color="auto"/>
          <w:spacing w:val="-4"/>
        </w:rPr>
        <w:t>副教授</w:t>
      </w:r>
      <w:r>
        <w:rPr>
          <w:u w:val="single" w:color="auto"/>
          <w:spacing w:val="-4"/>
        </w:rPr>
        <w:t xml:space="preserve">            </w:t>
      </w:r>
      <w:r>
        <w:rPr>
          <w:u w:val="single" w:color="auto"/>
          <w:spacing w:val="-5"/>
        </w:rPr>
        <w:t xml:space="preserve">    </w:t>
      </w:r>
    </w:p>
    <w:p>
      <w:pPr>
        <w:pStyle w:val="BodyText"/>
        <w:ind w:left="1643"/>
        <w:spacing w:before="290" w:line="219" w:lineRule="auto"/>
        <w:rPr/>
      </w:pPr>
      <w:r>
        <w:rPr>
          <w:b/>
          <w:bCs/>
          <w:spacing w:val="-5"/>
        </w:rPr>
        <w:t>学</w:t>
      </w:r>
      <w:r>
        <w:rPr>
          <w:spacing w:val="-5"/>
        </w:rPr>
        <w:t xml:space="preserve"> </w:t>
      </w:r>
      <w:r>
        <w:rPr>
          <w:b/>
          <w:bCs/>
          <w:spacing w:val="-5"/>
        </w:rPr>
        <w:t>科、专</w:t>
      </w:r>
      <w:r>
        <w:rPr>
          <w:spacing w:val="-5"/>
        </w:rPr>
        <w:t xml:space="preserve"> </w:t>
      </w:r>
      <w:r>
        <w:rPr>
          <w:b/>
          <w:bCs/>
          <w:spacing w:val="-5"/>
        </w:rPr>
        <w:t>业</w:t>
      </w:r>
      <w:r>
        <w:rPr>
          <w:spacing w:val="15"/>
        </w:rPr>
        <w:t xml:space="preserve"> </w:t>
      </w:r>
      <w:r>
        <w:rPr>
          <w:b/>
          <w:bCs/>
          <w:spacing w:val="-5"/>
        </w:rPr>
        <w:t>名</w:t>
      </w:r>
      <w:r>
        <w:rPr>
          <w:spacing w:val="-5"/>
        </w:rPr>
        <w:t xml:space="preserve"> </w:t>
      </w:r>
      <w:r>
        <w:rPr>
          <w:b/>
          <w:bCs/>
          <w:spacing w:val="-5"/>
        </w:rPr>
        <w:t>称：</w:t>
      </w:r>
      <w:r>
        <w:rPr>
          <w:u w:val="single" w:color="auto"/>
          <w:spacing w:val="2"/>
        </w:rPr>
        <w:t xml:space="preserve">      </w:t>
      </w:r>
      <w:r>
        <w:rPr>
          <w:b/>
          <w:bCs/>
          <w:u w:val="single" w:color="auto"/>
          <w:spacing w:val="-5"/>
        </w:rPr>
        <w:t>新闻与传播</w:t>
      </w:r>
      <w:r>
        <w:rPr>
          <w:u w:val="single" w:color="auto"/>
          <w:spacing w:val="-5"/>
        </w:rPr>
        <w:t xml:space="preserve">           </w:t>
      </w:r>
      <w:r>
        <w:rPr>
          <w:u w:val="single" w:color="auto"/>
          <w:spacing w:val="-6"/>
        </w:rPr>
        <w:t xml:space="preserve">       </w:t>
      </w:r>
    </w:p>
    <w:p>
      <w:pPr>
        <w:pStyle w:val="BodyText"/>
        <w:ind w:left="1674"/>
        <w:spacing w:before="292" w:line="219" w:lineRule="auto"/>
        <w:rPr/>
      </w:pPr>
      <w:r>
        <w:rPr>
          <w:b/>
          <w:bCs/>
          <w:spacing w:val="-19"/>
        </w:rPr>
        <w:t>研</w:t>
      </w:r>
      <w:r>
        <w:rPr>
          <w:spacing w:val="25"/>
        </w:rPr>
        <w:t xml:space="preserve">   </w:t>
      </w:r>
      <w:r>
        <w:rPr>
          <w:b/>
          <w:bCs/>
          <w:spacing w:val="-19"/>
        </w:rPr>
        <w:t>究</w:t>
      </w:r>
      <w:r>
        <w:rPr>
          <w:spacing w:val="19"/>
        </w:rPr>
        <w:t xml:space="preserve">   </w:t>
      </w:r>
      <w:r>
        <w:rPr>
          <w:b/>
          <w:bCs/>
          <w:spacing w:val="-19"/>
        </w:rPr>
        <w:t>方</w:t>
      </w:r>
      <w:r>
        <w:rPr>
          <w:spacing w:val="29"/>
        </w:rPr>
        <w:t xml:space="preserve">   </w:t>
      </w:r>
      <w:r>
        <w:rPr>
          <w:b/>
          <w:bCs/>
          <w:spacing w:val="-19"/>
        </w:rPr>
        <w:t>向：</w:t>
      </w:r>
      <w:r>
        <w:rPr>
          <w:u w:val="single" w:color="auto"/>
          <w:spacing w:val="6"/>
        </w:rPr>
        <w:t xml:space="preserve">     </w:t>
      </w:r>
      <w:r>
        <w:rPr>
          <w:b/>
          <w:bCs/>
          <w:u w:val="single" w:color="auto"/>
          <w:spacing w:val="-19"/>
        </w:rPr>
        <w:t>网络与新媒体</w:t>
      </w:r>
      <w:r>
        <w:rPr>
          <w:u w:val="single" w:color="auto"/>
        </w:rPr>
        <w:t xml:space="preserve">                 </w:t>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pStyle w:val="BodyText"/>
        <w:ind w:left="1639"/>
        <w:spacing w:before="102" w:line="227" w:lineRule="auto"/>
        <w:rPr/>
      </w:pPr>
      <w:r>
        <w:rPr>
          <w:b/>
          <w:bCs/>
          <w:spacing w:val="-13"/>
        </w:rPr>
        <w:t>提</w:t>
      </w:r>
      <w:r>
        <w:rPr>
          <w:spacing w:val="6"/>
        </w:rPr>
        <w:t xml:space="preserve">   </w:t>
      </w:r>
      <w:r>
        <w:rPr>
          <w:b/>
          <w:bCs/>
          <w:spacing w:val="-13"/>
        </w:rPr>
        <w:t>交</w:t>
      </w:r>
      <w:r>
        <w:rPr>
          <w:spacing w:val="19"/>
        </w:rPr>
        <w:t xml:space="preserve">   </w:t>
      </w:r>
      <w:r>
        <w:rPr>
          <w:b/>
          <w:bCs/>
          <w:spacing w:val="-13"/>
        </w:rPr>
        <w:t>日</w:t>
      </w:r>
      <w:r>
        <w:rPr>
          <w:spacing w:val="2"/>
        </w:rPr>
        <w:t xml:space="preserve">    </w:t>
      </w:r>
      <w:r>
        <w:rPr>
          <w:b/>
          <w:bCs/>
          <w:spacing w:val="-13"/>
        </w:rPr>
        <w:t>期</w:t>
      </w:r>
      <w:r>
        <w:rPr>
          <w:sz w:val="31"/>
          <w:szCs w:val="31"/>
          <w:b/>
          <w:bCs/>
          <w:spacing w:val="-13"/>
        </w:rPr>
        <w:t>：</w:t>
      </w:r>
      <w:r>
        <w:rPr>
          <w:u w:val="single" w:color="auto"/>
          <w:spacing w:val="-13"/>
        </w:rPr>
        <w:t xml:space="preserve">     </w:t>
      </w:r>
      <w:r>
        <w:rPr>
          <w:b/>
          <w:bCs/>
          <w:u w:val="single" w:color="auto"/>
          <w:spacing w:val="-13"/>
        </w:rPr>
        <w:t>2025</w:t>
      </w:r>
      <w:r>
        <w:rPr>
          <w:u w:val="single" w:color="auto"/>
          <w:spacing w:val="-55"/>
        </w:rPr>
        <w:t xml:space="preserve"> </w:t>
      </w:r>
      <w:r>
        <w:rPr>
          <w:b/>
          <w:bCs/>
          <w:u w:val="single" w:color="auto"/>
          <w:spacing w:val="-13"/>
        </w:rPr>
        <w:t>年</w:t>
      </w:r>
      <w:r>
        <w:rPr>
          <w:u w:val="single" w:color="auto"/>
          <w:spacing w:val="-53"/>
        </w:rPr>
        <w:t xml:space="preserve"> </w:t>
      </w:r>
      <w:r>
        <w:rPr>
          <w:b/>
          <w:bCs/>
          <w:u w:val="single" w:color="auto"/>
          <w:spacing w:val="-13"/>
        </w:rPr>
        <w:t>5</w:t>
      </w:r>
      <w:r>
        <w:rPr>
          <w:u w:val="single" w:color="auto"/>
          <w:spacing w:val="-52"/>
        </w:rPr>
        <w:t xml:space="preserve"> </w:t>
      </w:r>
      <w:r>
        <w:rPr>
          <w:b/>
          <w:bCs/>
          <w:u w:val="single" w:color="auto"/>
          <w:spacing w:val="-13"/>
        </w:rPr>
        <w:t>月</w:t>
      </w:r>
      <w:r>
        <w:rPr>
          <w:u w:val="single" w:color="auto"/>
          <w:spacing w:val="-56"/>
        </w:rPr>
        <w:t xml:space="preserve"> </w:t>
      </w:r>
      <w:r>
        <w:rPr>
          <w:b/>
          <w:bCs/>
          <w:u w:val="single" w:color="auto"/>
          <w:spacing w:val="-13"/>
        </w:rPr>
        <w:t>24</w:t>
      </w:r>
      <w:r>
        <w:rPr>
          <w:u w:val="single" w:color="auto"/>
          <w:spacing w:val="-13"/>
        </w:rPr>
        <w:t xml:space="preserve"> </w:t>
      </w:r>
      <w:r>
        <w:rPr>
          <w:b/>
          <w:bCs/>
          <w:u w:val="single" w:color="auto"/>
          <w:spacing w:val="-13"/>
        </w:rPr>
        <w:t>日</w:t>
      </w:r>
      <w:r>
        <w:rPr>
          <w:u w:val="single" w:color="auto"/>
          <w:spacing w:val="-14"/>
        </w:rPr>
        <w:t xml:space="preserve">              </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before="66" w:line="22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p>
      <w:pPr>
        <w:spacing w:line="221" w:lineRule="auto"/>
        <w:sectPr>
          <w:pgSz w:w="11907" w:h="16839"/>
          <w:pgMar w:top="1431" w:right="1785" w:bottom="0" w:left="1012" w:header="0" w:footer="0" w:gutter="0"/>
        </w:sectPr>
        <w:rPr>
          <w:rFonts w:ascii="SimHei" w:hAnsi="SimHei" w:eastAsia="SimHei" w:cs="SimHei"/>
          <w:sz w:val="20"/>
          <w:szCs w:val="20"/>
        </w:rPr>
      </w:pPr>
    </w:p>
    <w:p>
      <w:pPr>
        <w:pStyle w:val="BodyText"/>
        <w:ind w:left="3852"/>
        <w:spacing w:before="350" w:line="223" w:lineRule="auto"/>
        <w:outlineLvl w:val="0"/>
        <w:rPr>
          <w:sz w:val="43"/>
          <w:szCs w:val="43"/>
        </w:rPr>
      </w:pPr>
      <w:r>
        <w:rPr>
          <w:sz w:val="43"/>
          <w:szCs w:val="43"/>
          <w:b/>
          <w:bCs/>
          <w:spacing w:val="3"/>
        </w:rPr>
        <w:t>独创性声明</w:t>
      </w:r>
    </w:p>
    <w:p>
      <w:pPr>
        <w:spacing w:line="256" w:lineRule="auto"/>
        <w:rPr>
          <w:rFonts w:ascii="Arial"/>
          <w:sz w:val="21"/>
        </w:rPr>
      </w:pPr>
      <w:r/>
    </w:p>
    <w:p>
      <w:pPr>
        <w:spacing w:line="257" w:lineRule="auto"/>
        <w:rPr>
          <w:rFonts w:ascii="Arial"/>
          <w:sz w:val="21"/>
        </w:rPr>
      </w:pPr>
      <w:r/>
    </w:p>
    <w:p>
      <w:pPr>
        <w:pStyle w:val="BodyText"/>
        <w:ind w:left="797" w:right="239" w:firstLine="436"/>
        <w:spacing w:before="78" w:line="361" w:lineRule="auto"/>
        <w:jc w:val="both"/>
        <w:rPr>
          <w:sz w:val="24"/>
          <w:szCs w:val="24"/>
        </w:rPr>
      </w:pPr>
      <w:r>
        <w:rPr>
          <w:sz w:val="24"/>
          <w:szCs w:val="24"/>
          <w:b/>
          <w:bCs/>
          <w:spacing w:val="3"/>
        </w:rPr>
        <w:t>本人声明所呈交的论文是我个人在导师指导下进行的研究工作及取得的研</w:t>
      </w:r>
      <w:r>
        <w:rPr>
          <w:sz w:val="24"/>
          <w:szCs w:val="24"/>
          <w:b/>
          <w:bCs/>
          <w:spacing w:val="-6"/>
        </w:rPr>
        <w:t>究成果。尽我所知，除了文中特别加以标注和致谢的地方外，论文中不包含其他</w:t>
      </w:r>
      <w:r>
        <w:rPr>
          <w:sz w:val="24"/>
          <w:szCs w:val="24"/>
          <w:b/>
          <w:bCs/>
          <w:spacing w:val="-6"/>
        </w:rPr>
        <w:t>人已经发表或撰写过的研究成果。与我一同工作的同志对本研究所做的任何贡献</w:t>
      </w:r>
      <w:r>
        <w:rPr>
          <w:sz w:val="24"/>
          <w:szCs w:val="24"/>
          <w:b/>
          <w:bCs/>
          <w:spacing w:val="-4"/>
        </w:rPr>
        <w:t>均已在论文中作了明确的说明并表示了谢意。</w:t>
      </w:r>
    </w:p>
    <w:p>
      <w:pPr>
        <w:spacing w:line="257" w:lineRule="auto"/>
        <w:rPr>
          <w:rFonts w:ascii="Arial"/>
          <w:sz w:val="21"/>
        </w:rPr>
      </w:pPr>
      <w:r/>
    </w:p>
    <w:p>
      <w:pPr>
        <w:pStyle w:val="BodyText"/>
        <w:ind w:left="1238"/>
        <w:spacing w:before="78"/>
        <w:rPr>
          <w:sz w:val="24"/>
          <w:szCs w:val="24"/>
        </w:rPr>
      </w:pPr>
      <w:r>
        <w:drawing>
          <wp:anchor distT="0" distB="0" distL="0" distR="0" simplePos="0" relativeHeight="251659264" behindDoc="0" locked="0" layoutInCell="1" allowOverlap="1">
            <wp:simplePos x="0" y="0"/>
            <wp:positionH relativeFrom="column">
              <wp:posOffset>4194174</wp:posOffset>
            </wp:positionH>
            <wp:positionV relativeFrom="paragraph">
              <wp:posOffset>-74820</wp:posOffset>
            </wp:positionV>
            <wp:extent cx="1667256" cy="1094231"/>
            <wp:effectExtent l="0" t="0" r="0" b="0"/>
            <wp:wrapNone/>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1667256" cy="1094231"/>
                    </a:xfrm>
                    <a:prstGeom prst="rect">
                      <a:avLst/>
                    </a:prstGeom>
                  </pic:spPr>
                </pic:pic>
              </a:graphicData>
            </a:graphic>
          </wp:anchor>
        </w:drawing>
      </w:r>
      <w:r>
        <w:rPr>
          <w:sz w:val="24"/>
          <w:szCs w:val="24"/>
          <w:b/>
          <w:bCs/>
          <w:spacing w:val="-4"/>
        </w:rPr>
        <w:t>学位论文作者签名：</w:t>
      </w:r>
      <w:r>
        <w:rPr>
          <w:sz w:val="24"/>
          <w:szCs w:val="24"/>
          <w:position w:val="-8"/>
        </w:rPr>
        <w:drawing>
          <wp:inline distT="0" distB="0" distL="0" distR="0">
            <wp:extent cx="719327" cy="265176"/>
            <wp:effectExtent l="0" t="0" r="0" b="0"/>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719327" cy="265176"/>
                    </a:xfrm>
                    <a:prstGeom prst="rect">
                      <a:avLst/>
                    </a:prstGeom>
                  </pic:spPr>
                </pic:pic>
              </a:graphicData>
            </a:graphic>
          </wp:inline>
        </w:drawing>
      </w:r>
      <w:r>
        <w:rPr>
          <w:sz w:val="24"/>
          <w:szCs w:val="24"/>
          <w:u w:val="single" w:color="auto"/>
          <w:spacing w:val="7"/>
        </w:rPr>
        <w:t xml:space="preserve">          </w:t>
      </w:r>
      <w:r>
        <w:rPr>
          <w:sz w:val="24"/>
          <w:szCs w:val="24"/>
          <w:b/>
          <w:bCs/>
          <w:u w:val="single" w:color="auto"/>
          <w:spacing w:val="-4"/>
        </w:rPr>
        <w:t>签字日期：</w:t>
      </w:r>
      <w:r>
        <w:rPr>
          <w:sz w:val="24"/>
          <w:szCs w:val="24"/>
          <w:u w:val="single" w:color="auto"/>
        </w:rPr>
        <w:t xml:space="preserve">                  </w:t>
      </w:r>
    </w:p>
    <w:p>
      <w:pPr>
        <w:pStyle w:val="BodyText"/>
        <w:ind w:left="1240"/>
        <w:spacing w:before="172"/>
        <w:rPr>
          <w:sz w:val="24"/>
          <w:szCs w:val="24"/>
        </w:rPr>
      </w:pPr>
      <w:r>
        <w:rPr>
          <w:sz w:val="24"/>
          <w:szCs w:val="24"/>
          <w:b/>
          <w:bCs/>
          <w:spacing w:val="-6"/>
        </w:rPr>
        <w:t>导师签名：</w:t>
      </w:r>
      <w:r>
        <w:rPr>
          <w:sz w:val="24"/>
          <w:szCs w:val="24"/>
          <w:spacing w:val="-78"/>
        </w:rPr>
        <w:t xml:space="preserve"> </w:t>
      </w:r>
      <w:r>
        <w:rPr>
          <w:sz w:val="24"/>
          <w:szCs w:val="24"/>
          <w:position w:val="-10"/>
        </w:rPr>
        <w:drawing>
          <wp:inline distT="0" distB="0" distL="0" distR="0">
            <wp:extent cx="1045463" cy="493775"/>
            <wp:effectExtent l="0" t="0" r="0" b="0"/>
            <wp:docPr id="10" name="IM 10"/>
            <wp:cNvGraphicFramePr/>
            <a:graphic>
              <a:graphicData uri="http://schemas.openxmlformats.org/drawingml/2006/picture">
                <pic:pic>
                  <pic:nvPicPr>
                    <pic:cNvPr id="10" name="IM 10"/>
                    <pic:cNvPicPr/>
                  </pic:nvPicPr>
                  <pic:blipFill>
                    <a:blip r:embed="rId6"/>
                    <a:stretch>
                      <a:fillRect/>
                    </a:stretch>
                  </pic:blipFill>
                  <pic:spPr>
                    <a:xfrm rot="0">
                      <a:off x="0" y="0"/>
                      <a:ext cx="1045463" cy="493775"/>
                    </a:xfrm>
                    <a:prstGeom prst="rect">
                      <a:avLst/>
                    </a:prstGeom>
                  </pic:spPr>
                </pic:pic>
              </a:graphicData>
            </a:graphic>
          </wp:inline>
        </w:drawing>
      </w:r>
      <w:r>
        <w:rPr>
          <w:sz w:val="24"/>
          <w:szCs w:val="24"/>
          <w:u w:val="single" w:color="auto"/>
        </w:rPr>
        <w:t xml:space="preserve">              </w:t>
      </w:r>
      <w:r>
        <w:rPr>
          <w:sz w:val="24"/>
          <w:szCs w:val="24"/>
          <w:b/>
          <w:bCs/>
          <w:u w:val="single" w:color="auto"/>
          <w:spacing w:val="-6"/>
        </w:rPr>
        <w:t>签字日期：</w:t>
      </w:r>
      <w:r>
        <w:rPr>
          <w:sz w:val="24"/>
          <w:szCs w:val="24"/>
          <w:u w:val="single" w:color="auto"/>
        </w:rPr>
        <w:t xml:space="preserve">                  </w:t>
      </w:r>
    </w:p>
    <w:p>
      <w:pPr>
        <w:spacing w:line="269" w:lineRule="auto"/>
        <w:rPr>
          <w:rFonts w:ascii="Arial"/>
          <w:sz w:val="21"/>
        </w:rPr>
      </w:pPr>
      <w:r/>
    </w:p>
    <w:p>
      <w:pPr>
        <w:spacing w:line="270" w:lineRule="auto"/>
        <w:rPr>
          <w:rFonts w:ascii="Arial"/>
          <w:sz w:val="21"/>
        </w:rPr>
      </w:pPr>
      <w:r/>
    </w:p>
    <w:p>
      <w:pPr>
        <w:pStyle w:val="BodyText"/>
        <w:ind w:left="1240"/>
        <w:spacing w:before="78" w:line="224" w:lineRule="auto"/>
        <w:rPr>
          <w:sz w:val="24"/>
          <w:szCs w:val="24"/>
        </w:rPr>
      </w:pPr>
      <w:r>
        <w:rPr>
          <w:sz w:val="24"/>
          <w:szCs w:val="24"/>
          <w:b/>
          <w:bCs/>
          <w:spacing w:val="-6"/>
        </w:rPr>
        <w:t>导师</w:t>
      </w:r>
      <w:r>
        <w:rPr>
          <w:rFonts w:ascii="Constantia" w:hAnsi="Constantia" w:eastAsia="Constantia" w:cs="Constantia"/>
          <w:sz w:val="24"/>
          <w:szCs w:val="24"/>
          <w:b/>
          <w:bCs/>
          <w:spacing w:val="-6"/>
        </w:rPr>
        <w:t>(</w:t>
      </w:r>
      <w:r>
        <w:rPr>
          <w:sz w:val="24"/>
          <w:szCs w:val="24"/>
          <w:b/>
          <w:bCs/>
          <w:spacing w:val="-6"/>
        </w:rPr>
        <w:t>校外</w:t>
      </w:r>
      <w:r>
        <w:rPr>
          <w:rFonts w:ascii="Constantia" w:hAnsi="Constantia" w:eastAsia="Constantia" w:cs="Constantia"/>
          <w:sz w:val="24"/>
          <w:szCs w:val="24"/>
          <w:b/>
          <w:bCs/>
          <w:spacing w:val="-6"/>
        </w:rPr>
        <w:t>)</w:t>
      </w:r>
      <w:r>
        <w:rPr>
          <w:sz w:val="24"/>
          <w:szCs w:val="24"/>
          <w:b/>
          <w:bCs/>
          <w:spacing w:val="-6"/>
        </w:rPr>
        <w:t>签名：</w:t>
      </w:r>
      <w:r>
        <w:rPr>
          <w:sz w:val="24"/>
          <w:szCs w:val="24"/>
          <w:u w:val="single" w:color="auto"/>
        </w:rPr>
        <w:t xml:space="preserve">                       </w:t>
      </w:r>
      <w:r>
        <w:rPr>
          <w:sz w:val="24"/>
          <w:szCs w:val="24"/>
          <w:b/>
          <w:bCs/>
          <w:u w:val="single" w:color="auto"/>
          <w:spacing w:val="-6"/>
        </w:rPr>
        <w:t>签字日期：</w:t>
      </w:r>
      <w:r>
        <w:rPr>
          <w:sz w:val="24"/>
          <w:szCs w:val="24"/>
          <w:u w:val="single" w:color="auto"/>
        </w:rPr>
        <w:t xml:space="preserve">                  </w:t>
      </w:r>
    </w:p>
    <w:p>
      <w:pPr>
        <w:spacing w:line="244" w:lineRule="auto"/>
        <w:rPr>
          <w:rFonts w:ascii="Arial"/>
          <w:sz w:val="21"/>
        </w:rPr>
      </w:pPr>
      <w:r/>
    </w:p>
    <w:p>
      <w:pPr>
        <w:spacing w:line="244" w:lineRule="auto"/>
        <w:rPr>
          <w:rFonts w:ascii="Arial"/>
          <w:sz w:val="21"/>
        </w:rPr>
      </w:pPr>
      <w:r/>
    </w:p>
    <w:p>
      <w:pPr>
        <w:pStyle w:val="BodyText"/>
        <w:ind w:left="2534"/>
        <w:spacing w:before="140" w:line="223" w:lineRule="auto"/>
        <w:rPr>
          <w:sz w:val="43"/>
          <w:szCs w:val="43"/>
        </w:rPr>
      </w:pPr>
      <w:r>
        <w:rPr>
          <w:sz w:val="43"/>
          <w:szCs w:val="43"/>
          <w:b/>
          <w:bCs/>
          <w:spacing w:val="4"/>
        </w:rPr>
        <w:t>关于论文使用授权的说明</w:t>
      </w:r>
    </w:p>
    <w:p>
      <w:pPr>
        <w:spacing w:line="477" w:lineRule="auto"/>
        <w:rPr>
          <w:rFonts w:ascii="Arial"/>
          <w:sz w:val="21"/>
        </w:rPr>
      </w:pPr>
      <w:r/>
    </w:p>
    <w:p>
      <w:pPr>
        <w:pStyle w:val="BodyText"/>
        <w:ind w:left="787" w:right="122" w:firstLine="490"/>
        <w:spacing w:before="78" w:line="344" w:lineRule="auto"/>
        <w:rPr>
          <w:sz w:val="24"/>
          <w:szCs w:val="24"/>
        </w:rPr>
      </w:pPr>
      <w:r>
        <w:rPr>
          <w:sz w:val="24"/>
          <w:szCs w:val="24"/>
          <w:b/>
          <w:bCs/>
          <w:spacing w:val="-3"/>
        </w:rPr>
        <w:t>本人完全了解学校关于保留、使用学位论文的各项</w:t>
      </w:r>
      <w:r>
        <w:rPr>
          <w:sz w:val="24"/>
          <w:szCs w:val="24"/>
          <w:b/>
          <w:bCs/>
          <w:spacing w:val="-4"/>
        </w:rPr>
        <w:t>规定</w:t>
      </w:r>
      <w:r>
        <w:rPr>
          <w:sz w:val="24"/>
          <w:szCs w:val="24"/>
          <w:b/>
          <w:bCs/>
          <w:spacing w:val="-51"/>
          <w:w w:val="82"/>
        </w:rPr>
        <w:t>，</w:t>
      </w:r>
      <w:r>
        <w:rPr>
          <w:sz w:val="24"/>
          <w:szCs w:val="24"/>
          <w:position w:val="-8"/>
        </w:rPr>
        <w:drawing>
          <wp:inline distT="0" distB="0" distL="0" distR="0">
            <wp:extent cx="259079" cy="210311"/>
            <wp:effectExtent l="0" t="0" r="0" b="0"/>
            <wp:docPr id="12" name="IM 12"/>
            <wp:cNvGraphicFramePr/>
            <a:graphic>
              <a:graphicData uri="http://schemas.openxmlformats.org/drawingml/2006/picture">
                <pic:pic>
                  <pic:nvPicPr>
                    <pic:cNvPr id="12" name="IM 12"/>
                    <pic:cNvPicPr/>
                  </pic:nvPicPr>
                  <pic:blipFill>
                    <a:blip r:embed="rId7"/>
                    <a:stretch>
                      <a:fillRect/>
                    </a:stretch>
                  </pic:blipFill>
                  <pic:spPr>
                    <a:xfrm rot="0">
                      <a:off x="0" y="0"/>
                      <a:ext cx="259079" cy="210311"/>
                    </a:xfrm>
                    <a:prstGeom prst="rect">
                      <a:avLst/>
                    </a:prstGeom>
                  </pic:spPr>
                </pic:pic>
              </a:graphicData>
            </a:graphic>
          </wp:inline>
        </w:drawing>
      </w:r>
      <w:r>
        <w:rPr>
          <w:sz w:val="24"/>
          <w:szCs w:val="24"/>
          <w:u w:val="single" w:color="auto"/>
          <w:spacing w:val="-68"/>
        </w:rPr>
        <w:t xml:space="preserve"> </w:t>
      </w:r>
      <w:r>
        <w:rPr>
          <w:sz w:val="24"/>
          <w:szCs w:val="24"/>
          <w:b/>
          <w:bCs/>
          <w:spacing w:val="-51"/>
          <w:w w:val="82"/>
        </w:rPr>
        <w:t>（</w:t>
      </w:r>
      <w:r>
        <w:rPr>
          <w:sz w:val="24"/>
          <w:szCs w:val="24"/>
          <w:b/>
          <w:bCs/>
          <w:spacing w:val="-4"/>
        </w:rPr>
        <w:t>选择“同意”</w:t>
      </w:r>
      <w:r>
        <w:rPr>
          <w:sz w:val="24"/>
          <w:szCs w:val="24"/>
        </w:rPr>
        <w:t xml:space="preserve"> </w:t>
      </w:r>
      <w:r>
        <w:rPr>
          <w:rFonts w:ascii="Constantia" w:hAnsi="Constantia" w:eastAsia="Constantia" w:cs="Constantia"/>
          <w:sz w:val="24"/>
          <w:szCs w:val="24"/>
          <w:b/>
          <w:bCs/>
          <w:spacing w:val="-5"/>
        </w:rPr>
        <w:t>/</w:t>
      </w:r>
      <w:r>
        <w:rPr>
          <w:sz w:val="24"/>
          <w:szCs w:val="24"/>
          <w:b/>
          <w:bCs/>
          <w:spacing w:val="-5"/>
        </w:rPr>
        <w:t>“不同意”）以下事项：</w:t>
      </w:r>
    </w:p>
    <w:p>
      <w:pPr>
        <w:pStyle w:val="BodyText"/>
        <w:ind w:left="796" w:right="242" w:firstLine="498"/>
        <w:spacing w:before="52" w:line="292" w:lineRule="auto"/>
        <w:rPr>
          <w:sz w:val="24"/>
          <w:szCs w:val="24"/>
        </w:rPr>
      </w:pPr>
      <w:r>
        <w:rPr>
          <w:rFonts w:ascii="Constantia" w:hAnsi="Constantia" w:eastAsia="Constantia" w:cs="Constantia"/>
          <w:sz w:val="24"/>
          <w:szCs w:val="24"/>
          <w:b/>
          <w:bCs/>
          <w:spacing w:val="-4"/>
        </w:rPr>
        <w:t>1.</w:t>
      </w:r>
      <w:r>
        <w:rPr>
          <w:sz w:val="24"/>
          <w:szCs w:val="24"/>
          <w:b/>
          <w:bCs/>
          <w:spacing w:val="-4"/>
        </w:rPr>
        <w:t>学校有权保留本论文的复印件和磁盘，允许论文被查阅和借阅，可以采用</w:t>
      </w:r>
      <w:r>
        <w:rPr>
          <w:sz w:val="24"/>
          <w:szCs w:val="24"/>
          <w:b/>
          <w:bCs/>
          <w:spacing w:val="-3"/>
        </w:rPr>
        <w:t>影印、缩印或扫描等复制手段保存、汇编学位论文；</w:t>
      </w:r>
    </w:p>
    <w:p>
      <w:pPr>
        <w:pStyle w:val="BodyText"/>
        <w:ind w:left="797" w:right="242" w:firstLine="474"/>
        <w:spacing w:before="176" w:line="315" w:lineRule="auto"/>
        <w:rPr>
          <w:sz w:val="24"/>
          <w:szCs w:val="24"/>
        </w:rPr>
      </w:pPr>
      <w:r>
        <w:rPr>
          <w:rFonts w:ascii="Constantia" w:hAnsi="Constantia" w:eastAsia="Constantia" w:cs="Constantia"/>
          <w:sz w:val="24"/>
          <w:szCs w:val="24"/>
          <w:b/>
          <w:bCs/>
          <w:spacing w:val="-4"/>
        </w:rPr>
        <w:t>2.</w:t>
      </w:r>
      <w:r>
        <w:rPr>
          <w:sz w:val="24"/>
          <w:szCs w:val="24"/>
          <w:b/>
          <w:bCs/>
          <w:spacing w:val="-4"/>
        </w:rPr>
        <w:t>学校有权将本人的学位论文提交至清华大学“中国学术期刊（光盘版）电</w:t>
      </w:r>
      <w:r>
        <w:rPr>
          <w:sz w:val="24"/>
          <w:szCs w:val="24"/>
          <w:b/>
          <w:bCs/>
          <w:spacing w:val="-4"/>
        </w:rPr>
        <w:t>子杂志社”用于出版和编入</w:t>
      </w:r>
      <w:r>
        <w:rPr>
          <w:sz w:val="24"/>
          <w:szCs w:val="24"/>
          <w:spacing w:val="-51"/>
        </w:rPr>
        <w:t xml:space="preserve"> </w:t>
      </w:r>
      <w:r>
        <w:rPr>
          <w:rFonts w:ascii="Constantia" w:hAnsi="Constantia" w:eastAsia="Constantia" w:cs="Constantia"/>
          <w:sz w:val="24"/>
          <w:szCs w:val="24"/>
          <w:b/>
          <w:bCs/>
          <w:spacing w:val="-4"/>
        </w:rPr>
        <w:t>CNKI</w:t>
      </w:r>
      <w:r>
        <w:rPr>
          <w:sz w:val="24"/>
          <w:szCs w:val="24"/>
          <w:b/>
          <w:bCs/>
          <w:spacing w:val="-4"/>
        </w:rPr>
        <w:t>《中国知识资源总库》或其他同类数据库，传</w:t>
      </w:r>
      <w:r>
        <w:rPr>
          <w:sz w:val="24"/>
          <w:szCs w:val="24"/>
          <w:b/>
          <w:bCs/>
          <w:spacing w:val="-4"/>
        </w:rPr>
        <w:t>播本学位论文的全部或部分内容。</w:t>
      </w:r>
    </w:p>
    <w:p>
      <w:pPr>
        <w:spacing w:line="343" w:lineRule="auto"/>
        <w:rPr>
          <w:rFonts w:ascii="Arial"/>
          <w:sz w:val="21"/>
        </w:rPr>
      </w:pPr>
      <w:r/>
    </w:p>
    <w:p>
      <w:pPr>
        <w:pStyle w:val="BodyText"/>
        <w:ind w:left="1281"/>
        <w:spacing w:before="78"/>
        <w:rPr>
          <w:sz w:val="24"/>
          <w:szCs w:val="24"/>
        </w:rPr>
      </w:pPr>
      <w:r>
        <w:drawing>
          <wp:anchor distT="0" distB="0" distL="0" distR="0" simplePos="0" relativeHeight="251658240" behindDoc="0" locked="0" layoutInCell="1" allowOverlap="1">
            <wp:simplePos x="0" y="0"/>
            <wp:positionH relativeFrom="column">
              <wp:posOffset>4270374</wp:posOffset>
            </wp:positionH>
            <wp:positionV relativeFrom="paragraph">
              <wp:posOffset>-23338</wp:posOffset>
            </wp:positionV>
            <wp:extent cx="1658112" cy="1103375"/>
            <wp:effectExtent l="0" t="0" r="0" b="0"/>
            <wp:wrapNone/>
            <wp:docPr id="14" name="IM 14"/>
            <wp:cNvGraphicFramePr/>
            <a:graphic>
              <a:graphicData uri="http://schemas.openxmlformats.org/drawingml/2006/picture">
                <pic:pic>
                  <pic:nvPicPr>
                    <pic:cNvPr id="14" name="IM 14"/>
                    <pic:cNvPicPr/>
                  </pic:nvPicPr>
                  <pic:blipFill>
                    <a:blip r:embed="rId8"/>
                    <a:stretch>
                      <a:fillRect/>
                    </a:stretch>
                  </pic:blipFill>
                  <pic:spPr>
                    <a:xfrm rot="0">
                      <a:off x="0" y="0"/>
                      <a:ext cx="1658112" cy="1103375"/>
                    </a:xfrm>
                    <a:prstGeom prst="rect">
                      <a:avLst/>
                    </a:prstGeom>
                  </pic:spPr>
                </pic:pic>
              </a:graphicData>
            </a:graphic>
          </wp:anchor>
        </w:drawing>
      </w:r>
      <w:r>
        <w:rPr>
          <w:sz w:val="24"/>
          <w:szCs w:val="24"/>
          <w:b/>
          <w:bCs/>
          <w:spacing w:val="-5"/>
        </w:rPr>
        <w:t>学位论文作者签名：</w:t>
      </w:r>
      <w:r>
        <w:rPr>
          <w:sz w:val="24"/>
          <w:szCs w:val="24"/>
          <w:u w:val="single" w:color="auto"/>
          <w:spacing w:val="-33"/>
        </w:rPr>
        <w:t xml:space="preserve"> </w:t>
      </w:r>
      <w:r>
        <w:rPr>
          <w:sz w:val="24"/>
          <w:szCs w:val="24"/>
          <w:position w:val="-10"/>
        </w:rPr>
        <w:drawing>
          <wp:inline distT="0" distB="0" distL="0" distR="0">
            <wp:extent cx="957072" cy="341375"/>
            <wp:effectExtent l="0" t="0" r="0" b="0"/>
            <wp:docPr id="16" name="IM 16"/>
            <wp:cNvGraphicFramePr/>
            <a:graphic>
              <a:graphicData uri="http://schemas.openxmlformats.org/drawingml/2006/picture">
                <pic:pic>
                  <pic:nvPicPr>
                    <pic:cNvPr id="16" name="IM 16"/>
                    <pic:cNvPicPr/>
                  </pic:nvPicPr>
                  <pic:blipFill>
                    <a:blip r:embed="rId9"/>
                    <a:stretch>
                      <a:fillRect/>
                    </a:stretch>
                  </pic:blipFill>
                  <pic:spPr>
                    <a:xfrm rot="0">
                      <a:off x="0" y="0"/>
                      <a:ext cx="957072" cy="341375"/>
                    </a:xfrm>
                    <a:prstGeom prst="rect">
                      <a:avLst/>
                    </a:prstGeom>
                  </pic:spPr>
                </pic:pic>
              </a:graphicData>
            </a:graphic>
          </wp:inline>
        </w:drawing>
      </w:r>
      <w:r>
        <w:rPr>
          <w:sz w:val="24"/>
          <w:szCs w:val="24"/>
          <w:u w:val="single" w:color="auto"/>
          <w:spacing w:val="17"/>
        </w:rPr>
        <w:t xml:space="preserve">      </w:t>
      </w:r>
      <w:r>
        <w:rPr>
          <w:sz w:val="24"/>
          <w:szCs w:val="24"/>
          <w:b/>
          <w:bCs/>
          <w:u w:val="single" w:color="auto"/>
          <w:spacing w:val="-5"/>
        </w:rPr>
        <w:t>签字日期：</w:t>
      </w:r>
      <w:r>
        <w:rPr>
          <w:sz w:val="24"/>
          <w:szCs w:val="24"/>
          <w:u w:val="single" w:color="auto"/>
        </w:rPr>
        <w:t xml:space="preserve">                 </w:t>
      </w:r>
    </w:p>
    <w:p>
      <w:pPr>
        <w:pStyle w:val="BodyText"/>
        <w:ind w:left="1283"/>
        <w:spacing w:before="111"/>
        <w:rPr>
          <w:sz w:val="24"/>
          <w:szCs w:val="24"/>
        </w:rPr>
      </w:pPr>
      <w:r>
        <w:rPr>
          <w:sz w:val="24"/>
          <w:szCs w:val="24"/>
          <w:b/>
          <w:bCs/>
          <w:spacing w:val="-9"/>
        </w:rPr>
        <w:t>导师签名：</w:t>
      </w:r>
      <w:r>
        <w:rPr>
          <w:sz w:val="24"/>
          <w:szCs w:val="24"/>
          <w:position w:val="-12"/>
        </w:rPr>
        <w:drawing>
          <wp:inline distT="0" distB="0" distL="0" distR="0">
            <wp:extent cx="1149095" cy="539495"/>
            <wp:effectExtent l="0" t="0" r="0" b="0"/>
            <wp:docPr id="18" name="IM 18"/>
            <wp:cNvGraphicFramePr/>
            <a:graphic>
              <a:graphicData uri="http://schemas.openxmlformats.org/drawingml/2006/picture">
                <pic:pic>
                  <pic:nvPicPr>
                    <pic:cNvPr id="18" name="IM 18"/>
                    <pic:cNvPicPr/>
                  </pic:nvPicPr>
                  <pic:blipFill>
                    <a:blip r:embed="rId10"/>
                    <a:stretch>
                      <a:fillRect/>
                    </a:stretch>
                  </pic:blipFill>
                  <pic:spPr>
                    <a:xfrm rot="0">
                      <a:off x="0" y="0"/>
                      <a:ext cx="1149095" cy="539495"/>
                    </a:xfrm>
                    <a:prstGeom prst="rect">
                      <a:avLst/>
                    </a:prstGeom>
                  </pic:spPr>
                </pic:pic>
              </a:graphicData>
            </a:graphic>
          </wp:inline>
        </w:drawing>
      </w:r>
      <w:r>
        <w:rPr>
          <w:sz w:val="24"/>
          <w:szCs w:val="24"/>
          <w:u w:val="single" w:color="auto"/>
          <w:spacing w:val="2"/>
        </w:rPr>
        <w:t xml:space="preserve">             </w:t>
      </w:r>
      <w:r>
        <w:rPr>
          <w:sz w:val="24"/>
          <w:szCs w:val="24"/>
          <w:b/>
          <w:bCs/>
          <w:u w:val="single" w:color="auto"/>
          <w:spacing w:val="-9"/>
        </w:rPr>
        <w:t>签字日期：</w:t>
      </w:r>
      <w:r>
        <w:rPr>
          <w:sz w:val="24"/>
          <w:szCs w:val="24"/>
          <w:u w:val="single" w:color="auto"/>
        </w:rPr>
        <w:t xml:space="preserve">                 </w:t>
      </w:r>
    </w:p>
    <w:p>
      <w:pPr>
        <w:spacing w:line="256" w:lineRule="auto"/>
        <w:rPr>
          <w:rFonts w:ascii="Arial"/>
          <w:sz w:val="21"/>
        </w:rPr>
      </w:pPr>
      <w:r/>
    </w:p>
    <w:p>
      <w:pPr>
        <w:spacing w:line="257" w:lineRule="auto"/>
        <w:rPr>
          <w:rFonts w:ascii="Arial"/>
          <w:sz w:val="21"/>
        </w:rPr>
      </w:pPr>
      <w:r/>
    </w:p>
    <w:p>
      <w:pPr>
        <w:pStyle w:val="BodyText"/>
        <w:ind w:left="1240"/>
        <w:spacing w:before="78" w:line="224" w:lineRule="auto"/>
        <w:rPr>
          <w:sz w:val="24"/>
          <w:szCs w:val="24"/>
        </w:rPr>
      </w:pPr>
      <w:r>
        <w:rPr>
          <w:sz w:val="24"/>
          <w:szCs w:val="24"/>
          <w:b/>
          <w:bCs/>
          <w:spacing w:val="-6"/>
        </w:rPr>
        <w:t>导师</w:t>
      </w:r>
      <w:r>
        <w:rPr>
          <w:rFonts w:ascii="Constantia" w:hAnsi="Constantia" w:eastAsia="Constantia" w:cs="Constantia"/>
          <w:sz w:val="24"/>
          <w:szCs w:val="24"/>
          <w:b/>
          <w:bCs/>
          <w:spacing w:val="-6"/>
        </w:rPr>
        <w:t>(</w:t>
      </w:r>
      <w:r>
        <w:rPr>
          <w:sz w:val="24"/>
          <w:szCs w:val="24"/>
          <w:b/>
          <w:bCs/>
          <w:spacing w:val="-6"/>
        </w:rPr>
        <w:t>校外</w:t>
      </w:r>
      <w:r>
        <w:rPr>
          <w:rFonts w:ascii="Constantia" w:hAnsi="Constantia" w:eastAsia="Constantia" w:cs="Constantia"/>
          <w:sz w:val="24"/>
          <w:szCs w:val="24"/>
          <w:b/>
          <w:bCs/>
          <w:spacing w:val="-6"/>
        </w:rPr>
        <w:t>)</w:t>
      </w:r>
      <w:r>
        <w:rPr>
          <w:sz w:val="24"/>
          <w:szCs w:val="24"/>
          <w:b/>
          <w:bCs/>
          <w:spacing w:val="-6"/>
        </w:rPr>
        <w:t>签名：</w:t>
      </w:r>
      <w:r>
        <w:rPr>
          <w:sz w:val="24"/>
          <w:szCs w:val="24"/>
          <w:u w:val="single" w:color="auto"/>
        </w:rPr>
        <w:t xml:space="preserve">                       </w:t>
      </w:r>
      <w:r>
        <w:rPr>
          <w:sz w:val="24"/>
          <w:szCs w:val="24"/>
          <w:b/>
          <w:bCs/>
          <w:u w:val="single" w:color="auto"/>
          <w:spacing w:val="-6"/>
        </w:rPr>
        <w:t>签字日期：</w:t>
      </w:r>
      <w:r>
        <w:rPr>
          <w:sz w:val="24"/>
          <w:szCs w:val="24"/>
          <w:u w:val="single" w:color="auto"/>
        </w:rPr>
        <w:t xml:space="preserve">                  </w:t>
      </w:r>
    </w:p>
    <w:p>
      <w:pPr>
        <w:spacing w:line="224" w:lineRule="auto"/>
        <w:sectPr>
          <w:headerReference w:type="default" r:id="rId2"/>
          <w:footerReference w:type="default" r:id="rId3"/>
          <w:pgSz w:w="11907" w:h="16839"/>
          <w:pgMar w:top="1183" w:right="1557" w:bottom="471" w:left="1012" w:header="850" w:footer="232" w:gutter="0"/>
        </w:sectPr>
        <w:rPr>
          <w:sz w:val="24"/>
          <w:szCs w:val="24"/>
        </w:rPr>
      </w:pP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1292"/>
        <w:spacing w:before="124" w:line="236" w:lineRule="auto"/>
        <w:rPr>
          <w:rFonts w:ascii="Times New Roman" w:hAnsi="Times New Roman" w:eastAsia="Times New Roman" w:cs="Times New Roman"/>
          <w:sz w:val="43"/>
          <w:szCs w:val="43"/>
        </w:rPr>
      </w:pPr>
      <w:r>
        <w:rPr>
          <w:rFonts w:ascii="Times New Roman" w:hAnsi="Times New Roman" w:eastAsia="Times New Roman" w:cs="Times New Roman"/>
          <w:sz w:val="43"/>
          <w:szCs w:val="43"/>
          <w:b/>
          <w:bCs/>
          <w:spacing w:val="5"/>
        </w:rPr>
        <w:t>The presentation of</w:t>
      </w:r>
      <w:r>
        <w:rPr>
          <w:rFonts w:ascii="Times New Roman" w:hAnsi="Times New Roman" w:eastAsia="Times New Roman" w:cs="Times New Roman"/>
          <w:sz w:val="43"/>
          <w:szCs w:val="43"/>
          <w:b/>
          <w:bCs/>
          <w:spacing w:val="-22"/>
        </w:rPr>
        <w:t xml:space="preserve"> </w:t>
      </w:r>
      <w:r>
        <w:rPr>
          <w:rFonts w:ascii="Times New Roman" w:hAnsi="Times New Roman" w:eastAsia="Times New Roman" w:cs="Times New Roman"/>
          <w:sz w:val="43"/>
          <w:szCs w:val="43"/>
          <w:b/>
          <w:bCs/>
          <w:spacing w:val="5"/>
        </w:rPr>
        <w:t>the media im</w:t>
      </w:r>
      <w:r>
        <w:rPr>
          <w:rFonts w:ascii="Times New Roman" w:hAnsi="Times New Roman" w:eastAsia="Times New Roman" w:cs="Times New Roman"/>
          <w:sz w:val="43"/>
          <w:szCs w:val="43"/>
          <w:b/>
          <w:bCs/>
          <w:spacing w:val="4"/>
        </w:rPr>
        <w:t>age</w:t>
      </w:r>
      <w:r>
        <w:rPr>
          <w:rFonts w:ascii="Times New Roman" w:hAnsi="Times New Roman" w:eastAsia="Times New Roman" w:cs="Times New Roman"/>
          <w:sz w:val="43"/>
          <w:szCs w:val="43"/>
          <w:b/>
          <w:bCs/>
          <w:spacing w:val="22"/>
        </w:rPr>
        <w:t xml:space="preserve"> </w:t>
      </w:r>
      <w:r>
        <w:rPr>
          <w:rFonts w:ascii="Times New Roman" w:hAnsi="Times New Roman" w:eastAsia="Times New Roman" w:cs="Times New Roman"/>
          <w:sz w:val="43"/>
          <w:szCs w:val="43"/>
          <w:b/>
          <w:bCs/>
          <w:spacing w:val="4"/>
        </w:rPr>
        <w:t>of</w:t>
      </w:r>
    </w:p>
    <w:p>
      <w:pPr>
        <w:ind w:left="1379"/>
        <w:spacing w:before="136" w:line="237" w:lineRule="auto"/>
        <w:rPr>
          <w:rFonts w:ascii="Times New Roman" w:hAnsi="Times New Roman" w:eastAsia="Times New Roman" w:cs="Times New Roman"/>
          <w:sz w:val="43"/>
          <w:szCs w:val="43"/>
        </w:rPr>
      </w:pPr>
      <w:r>
        <w:rPr>
          <w:rFonts w:ascii="Times New Roman" w:hAnsi="Times New Roman" w:eastAsia="Times New Roman" w:cs="Times New Roman"/>
          <w:sz w:val="43"/>
          <w:szCs w:val="43"/>
          <w:b/>
          <w:bCs/>
        </w:rPr>
        <w:t>rural</w:t>
      </w:r>
      <w:r>
        <w:rPr>
          <w:rFonts w:ascii="Times New Roman" w:hAnsi="Times New Roman" w:eastAsia="Times New Roman" w:cs="Times New Roman"/>
          <w:sz w:val="43"/>
          <w:szCs w:val="43"/>
          <w:b/>
          <w:bCs/>
          <w:spacing w:val="28"/>
        </w:rPr>
        <w:t xml:space="preserve"> </w:t>
      </w:r>
      <w:r>
        <w:rPr>
          <w:rFonts w:ascii="Times New Roman" w:hAnsi="Times New Roman" w:eastAsia="Times New Roman" w:cs="Times New Roman"/>
          <w:sz w:val="43"/>
          <w:szCs w:val="43"/>
          <w:b/>
          <w:bCs/>
        </w:rPr>
        <w:t>women</w:t>
      </w:r>
      <w:r>
        <w:rPr>
          <w:rFonts w:ascii="Times New Roman" w:hAnsi="Times New Roman" w:eastAsia="Times New Roman" w:cs="Times New Roman"/>
          <w:sz w:val="43"/>
          <w:szCs w:val="43"/>
          <w:b/>
          <w:bCs/>
          <w:spacing w:val="28"/>
        </w:rPr>
        <w:t xml:space="preserve"> </w:t>
      </w:r>
      <w:r>
        <w:rPr>
          <w:rFonts w:ascii="Times New Roman" w:hAnsi="Times New Roman" w:eastAsia="Times New Roman" w:cs="Times New Roman"/>
          <w:sz w:val="43"/>
          <w:szCs w:val="43"/>
          <w:b/>
          <w:bCs/>
        </w:rPr>
        <w:t>in</w:t>
      </w:r>
      <w:r>
        <w:rPr>
          <w:rFonts w:ascii="Times New Roman" w:hAnsi="Times New Roman" w:eastAsia="Times New Roman" w:cs="Times New Roman"/>
          <w:sz w:val="43"/>
          <w:szCs w:val="43"/>
          <w:b/>
          <w:bCs/>
          <w:spacing w:val="28"/>
        </w:rPr>
        <w:t xml:space="preserve"> </w:t>
      </w:r>
      <w:r>
        <w:rPr>
          <w:rFonts w:ascii="Times New Roman" w:hAnsi="Times New Roman" w:eastAsia="Times New Roman" w:cs="Times New Roman"/>
          <w:sz w:val="43"/>
          <w:szCs w:val="43"/>
          <w:b/>
          <w:bCs/>
        </w:rPr>
        <w:t>Gansu</w:t>
      </w:r>
      <w:r>
        <w:rPr>
          <w:rFonts w:ascii="Times New Roman" w:hAnsi="Times New Roman" w:eastAsia="Times New Roman" w:cs="Times New Roman"/>
          <w:sz w:val="43"/>
          <w:szCs w:val="43"/>
          <w:b/>
          <w:bCs/>
          <w:spacing w:val="28"/>
        </w:rPr>
        <w:t xml:space="preserve"> </w:t>
      </w:r>
      <w:r>
        <w:rPr>
          <w:rFonts w:ascii="Times New Roman" w:hAnsi="Times New Roman" w:eastAsia="Times New Roman" w:cs="Times New Roman"/>
          <w:sz w:val="43"/>
          <w:szCs w:val="43"/>
          <w:b/>
          <w:bCs/>
        </w:rPr>
        <w:t>province</w:t>
      </w:r>
      <w:r>
        <w:rPr>
          <w:rFonts w:ascii="Times New Roman" w:hAnsi="Times New Roman" w:eastAsia="Times New Roman" w:cs="Times New Roman"/>
          <w:sz w:val="43"/>
          <w:szCs w:val="43"/>
          <w:b/>
          <w:bCs/>
          <w:spacing w:val="13"/>
        </w:rPr>
        <w:t xml:space="preserve"> </w:t>
      </w:r>
      <w:r>
        <w:rPr>
          <w:rFonts w:ascii="Times New Roman" w:hAnsi="Times New Roman" w:eastAsia="Times New Roman" w:cs="Times New Roman"/>
          <w:sz w:val="43"/>
          <w:szCs w:val="43"/>
          <w:b/>
          <w:bCs/>
        </w:rPr>
        <w:t>in</w:t>
      </w:r>
      <w:r>
        <w:rPr>
          <w:rFonts w:ascii="Times New Roman" w:hAnsi="Times New Roman" w:eastAsia="Times New Roman" w:cs="Times New Roman"/>
          <w:sz w:val="43"/>
          <w:szCs w:val="43"/>
          <w:b/>
          <w:bCs/>
          <w:spacing w:val="11"/>
        </w:rPr>
        <w:t xml:space="preserve"> </w:t>
      </w:r>
      <w:r>
        <w:rPr>
          <w:rFonts w:ascii="Times New Roman" w:hAnsi="Times New Roman" w:eastAsia="Times New Roman" w:cs="Times New Roman"/>
          <w:sz w:val="43"/>
          <w:szCs w:val="43"/>
          <w:b/>
          <w:bCs/>
        </w:rPr>
        <w:t>the</w:t>
      </w:r>
    </w:p>
    <w:p>
      <w:pPr>
        <w:ind w:left="2945"/>
        <w:spacing w:before="136" w:line="574" w:lineRule="exact"/>
        <w:rPr>
          <w:rFonts w:ascii="Times New Roman" w:hAnsi="Times New Roman" w:eastAsia="Times New Roman" w:cs="Times New Roman"/>
          <w:sz w:val="43"/>
          <w:szCs w:val="43"/>
        </w:rPr>
      </w:pPr>
      <w:r>
        <w:rPr>
          <w:rFonts w:ascii="Times New Roman" w:hAnsi="Times New Roman" w:eastAsia="Times New Roman" w:cs="Times New Roman"/>
          <w:sz w:val="43"/>
          <w:szCs w:val="43"/>
          <w:b/>
          <w:bCs/>
          <w:spacing w:val="4"/>
          <w:position w:val="3"/>
        </w:rPr>
        <w:t>Kuaishou short video</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3214"/>
        <w:spacing w:before="89" w:line="194"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4"/>
        </w:rPr>
        <w:t>Candidate: Gao Pengxia</w:t>
      </w:r>
    </w:p>
    <w:p>
      <w:pPr>
        <w:spacing w:line="288" w:lineRule="auto"/>
        <w:rPr>
          <w:rFonts w:ascii="Arial"/>
          <w:sz w:val="21"/>
        </w:rPr>
      </w:pPr>
      <w:r/>
    </w:p>
    <w:p>
      <w:pPr>
        <w:spacing w:line="288" w:lineRule="auto"/>
        <w:rPr>
          <w:rFonts w:ascii="Arial"/>
          <w:sz w:val="21"/>
        </w:rPr>
      </w:pPr>
      <w:r/>
    </w:p>
    <w:p>
      <w:pPr>
        <w:spacing w:line="289" w:lineRule="auto"/>
        <w:rPr>
          <w:rFonts w:ascii="Arial"/>
          <w:sz w:val="21"/>
        </w:rPr>
      </w:pPr>
      <w:r/>
    </w:p>
    <w:p>
      <w:pPr>
        <w:ind w:left="3218"/>
        <w:spacing w:before="89" w:line="194"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2"/>
        </w:rPr>
        <w:t>Supervisor:Yuan Shuyun</w:t>
      </w:r>
    </w:p>
    <w:p>
      <w:pPr>
        <w:spacing w:line="194" w:lineRule="auto"/>
        <w:sectPr>
          <w:headerReference w:type="default" r:id="rId11"/>
          <w:footerReference w:type="default" r:id="rId12"/>
          <w:pgSz w:w="11907" w:h="16839"/>
          <w:pgMar w:top="1183" w:right="1691" w:bottom="471" w:left="1012" w:header="850" w:footer="232" w:gutter="0"/>
        </w:sectPr>
        <w:rPr>
          <w:rFonts w:ascii="Times New Roman" w:hAnsi="Times New Roman" w:eastAsia="Times New Roman" w:cs="Times New Roman"/>
          <w:sz w:val="31"/>
          <w:szCs w:val="31"/>
        </w:rPr>
      </w:pPr>
    </w:p>
    <w:p>
      <w:pPr>
        <w:spacing w:line="462" w:lineRule="auto"/>
        <w:rPr>
          <w:rFonts w:ascii="Arial"/>
          <w:sz w:val="21"/>
        </w:rPr>
      </w:pPr>
      <w:r/>
    </w:p>
    <w:p>
      <w:pPr>
        <w:pStyle w:val="BodyText"/>
        <w:ind w:left="4468"/>
        <w:spacing w:before="100" w:line="226" w:lineRule="auto"/>
        <w:outlineLvl w:val="0"/>
        <w:rPr>
          <w:sz w:val="31"/>
          <w:szCs w:val="31"/>
        </w:rPr>
      </w:pPr>
      <w:r>
        <w:rPr>
          <w:sz w:val="31"/>
          <w:szCs w:val="31"/>
          <w:b/>
          <w:bCs/>
          <w:spacing w:val="-5"/>
        </w:rPr>
        <w:t>摘</w:t>
      </w:r>
      <w:r>
        <w:rPr>
          <w:sz w:val="31"/>
          <w:szCs w:val="31"/>
          <w:spacing w:val="13"/>
        </w:rPr>
        <w:t xml:space="preserve">  </w:t>
      </w:r>
      <w:r>
        <w:rPr>
          <w:sz w:val="31"/>
          <w:szCs w:val="31"/>
          <w:b/>
          <w:bCs/>
          <w:spacing w:val="-5"/>
        </w:rPr>
        <w:t>要</w:t>
      </w:r>
    </w:p>
    <w:p>
      <w:pPr>
        <w:spacing w:line="282" w:lineRule="auto"/>
        <w:rPr>
          <w:rFonts w:ascii="Arial"/>
          <w:sz w:val="21"/>
        </w:rPr>
      </w:pPr>
      <w:r/>
    </w:p>
    <w:p>
      <w:pPr>
        <w:pStyle w:val="BodyText"/>
        <w:ind w:left="779" w:right="107" w:firstLine="497"/>
        <w:spacing w:before="78" w:line="360" w:lineRule="auto"/>
        <w:jc w:val="both"/>
        <w:rPr>
          <w:sz w:val="24"/>
          <w:szCs w:val="24"/>
        </w:rPr>
      </w:pPr>
      <w:r>
        <w:rPr>
          <w:sz w:val="24"/>
          <w:szCs w:val="24"/>
          <w:b/>
          <w:bCs/>
          <w:spacing w:val="-6"/>
        </w:rPr>
        <w:t>移动互联网技术的迭代与智能终端的普及下沉，催生了短视频这一新型媒介</w:t>
      </w:r>
      <w:r>
        <w:rPr>
          <w:sz w:val="24"/>
          <w:szCs w:val="24"/>
          <w:b/>
          <w:bCs/>
          <w:spacing w:val="9"/>
        </w:rPr>
        <w:t>形态的快速崛起。在政策规制与市场驱动的双重作用下，短视频行业形成了</w:t>
      </w:r>
      <w:r>
        <w:rPr>
          <w:sz w:val="24"/>
          <w:szCs w:val="24"/>
          <w:b/>
          <w:bCs/>
          <w:spacing w:val="-7"/>
        </w:rPr>
        <w:t>“</w:t>
      </w:r>
      <w:r>
        <w:rPr>
          <w:rFonts w:ascii="Constantia" w:hAnsi="Constantia" w:eastAsia="Constantia" w:cs="Constantia"/>
          <w:sz w:val="24"/>
          <w:szCs w:val="24"/>
          <w:b/>
          <w:bCs/>
          <w:spacing w:val="-7"/>
        </w:rPr>
        <w:t>UGC+PGC+OGC</w:t>
      </w:r>
      <w:r>
        <w:rPr>
          <w:sz w:val="24"/>
          <w:szCs w:val="24"/>
          <w:b/>
          <w:bCs/>
          <w:spacing w:val="-7"/>
        </w:rPr>
        <w:t>”多元内容生产格局。依托</w:t>
      </w:r>
      <w:r>
        <w:rPr>
          <w:sz w:val="24"/>
          <w:szCs w:val="24"/>
          <w:b/>
          <w:bCs/>
          <w:spacing w:val="-8"/>
        </w:rPr>
        <w:t>算法推荐机制和低创作门槛生态，</w:t>
      </w:r>
      <w:r>
        <w:rPr>
          <w:sz w:val="24"/>
          <w:szCs w:val="24"/>
          <w:b/>
          <w:bCs/>
          <w:spacing w:val="-5"/>
        </w:rPr>
        <w:t>快手平台为长期被传统媒体话语体系边缘化的农村女性，提供了突破物理空间与</w:t>
      </w:r>
      <w:r>
        <w:rPr>
          <w:sz w:val="24"/>
          <w:szCs w:val="24"/>
          <w:b/>
          <w:bCs/>
          <w:spacing w:val="-5"/>
        </w:rPr>
        <w:t>文化边界的表达场域。甘肃农村女性群体受制于复杂地理环境及经济滞后</w:t>
      </w:r>
      <w:r>
        <w:rPr>
          <w:sz w:val="24"/>
          <w:szCs w:val="24"/>
          <w:b/>
          <w:bCs/>
          <w:spacing w:val="-6"/>
        </w:rPr>
        <w:t>性，其</w:t>
      </w:r>
      <w:r>
        <w:rPr>
          <w:sz w:val="24"/>
          <w:szCs w:val="24"/>
          <w:b/>
          <w:bCs/>
          <w:spacing w:val="-5"/>
        </w:rPr>
        <w:t>媒介形象更显弱势。而快手短视频赋予她们前所未有的表达与连接可能，</w:t>
      </w:r>
      <w:r>
        <w:rPr>
          <w:sz w:val="24"/>
          <w:szCs w:val="24"/>
          <w:b/>
          <w:bCs/>
          <w:spacing w:val="-6"/>
        </w:rPr>
        <w:t>甘肃农</w:t>
      </w:r>
      <w:r>
        <w:rPr>
          <w:sz w:val="24"/>
          <w:szCs w:val="24"/>
          <w:b/>
          <w:bCs/>
          <w:spacing w:val="-3"/>
        </w:rPr>
        <w:t>村女性在这一平台上的媒介形象值得深入关注和探讨。</w:t>
      </w:r>
    </w:p>
    <w:p>
      <w:pPr>
        <w:pStyle w:val="BodyText"/>
        <w:ind w:left="795" w:right="107" w:firstLine="481"/>
        <w:spacing w:line="360" w:lineRule="auto"/>
        <w:jc w:val="both"/>
        <w:rPr>
          <w:sz w:val="24"/>
          <w:szCs w:val="24"/>
        </w:rPr>
      </w:pPr>
      <w:r>
        <w:rPr>
          <w:sz w:val="24"/>
          <w:szCs w:val="24"/>
          <w:b/>
          <w:bCs/>
          <w:spacing w:val="-9"/>
        </w:rPr>
        <w:t>本文以快手短视频中甘肃农村女性为研究对象，以盖尔</w:t>
      </w:r>
      <w:r>
        <w:rPr>
          <w:sz w:val="24"/>
          <w:szCs w:val="24"/>
          <w:spacing w:val="-11"/>
        </w:rPr>
        <w:t xml:space="preserve"> </w:t>
      </w:r>
      <w:r>
        <w:rPr>
          <w:sz w:val="24"/>
          <w:szCs w:val="24"/>
          <w:b/>
          <w:bCs/>
          <w:spacing w:val="-9"/>
        </w:rPr>
        <w:t>·卢宾社会性别理论</w:t>
      </w:r>
      <w:r>
        <w:rPr>
          <w:sz w:val="24"/>
          <w:szCs w:val="24"/>
          <w:b/>
          <w:bCs/>
          <w:spacing w:val="-5"/>
        </w:rPr>
        <w:t>和卡茨的使用与满足理论为理论依据，探究</w:t>
      </w:r>
      <w:r>
        <w:rPr>
          <w:sz w:val="24"/>
          <w:szCs w:val="24"/>
          <w:b/>
          <w:bCs/>
          <w:spacing w:val="-6"/>
        </w:rPr>
        <w:t>快手短视频中甘肃农村女性媒介形象</w:t>
      </w:r>
      <w:r>
        <w:rPr>
          <w:sz w:val="24"/>
          <w:szCs w:val="24"/>
          <w:b/>
          <w:bCs/>
          <w:spacing w:val="-6"/>
        </w:rPr>
        <w:t>的呈现。首先，通过多次筛选和抽样，选择</w:t>
      </w:r>
      <w:r>
        <w:rPr>
          <w:sz w:val="24"/>
          <w:szCs w:val="24"/>
          <w:b/>
          <w:bCs/>
          <w:spacing w:val="-7"/>
        </w:rPr>
        <w:t>出具有代表性的</w:t>
      </w:r>
      <w:r>
        <w:rPr>
          <w:sz w:val="24"/>
          <w:szCs w:val="24"/>
          <w:spacing w:val="-33"/>
        </w:rPr>
        <w:t xml:space="preserve"> </w:t>
      </w:r>
      <w:r>
        <w:rPr>
          <w:sz w:val="24"/>
          <w:szCs w:val="24"/>
          <w:b/>
          <w:bCs/>
          <w:spacing w:val="-7"/>
        </w:rPr>
        <w:t>150</w:t>
      </w:r>
      <w:r>
        <w:rPr>
          <w:sz w:val="24"/>
          <w:szCs w:val="24"/>
          <w:spacing w:val="-48"/>
        </w:rPr>
        <w:t xml:space="preserve"> </w:t>
      </w:r>
      <w:r>
        <w:rPr>
          <w:sz w:val="24"/>
          <w:szCs w:val="24"/>
          <w:b/>
          <w:bCs/>
          <w:spacing w:val="-7"/>
        </w:rPr>
        <w:t>名甘肃农村女性</w:t>
      </w:r>
      <w:r>
        <w:rPr>
          <w:sz w:val="24"/>
          <w:szCs w:val="24"/>
          <w:b/>
          <w:bCs/>
          <w:spacing w:val="-5"/>
        </w:rPr>
        <w:t>创作的短视频，其次运用内容分析法探究快</w:t>
      </w:r>
      <w:r>
        <w:rPr>
          <w:sz w:val="24"/>
          <w:szCs w:val="24"/>
          <w:b/>
          <w:bCs/>
          <w:spacing w:val="-6"/>
        </w:rPr>
        <w:t>手短视频中甘肃农村女性的媒介形象</w:t>
      </w:r>
      <w:r>
        <w:rPr>
          <w:sz w:val="24"/>
          <w:szCs w:val="24"/>
          <w:b/>
          <w:bCs/>
          <w:spacing w:val="-5"/>
        </w:rPr>
        <w:t>特点及其多元化具象；同时，运用问卷调查</w:t>
      </w:r>
      <w:r>
        <w:rPr>
          <w:sz w:val="24"/>
          <w:szCs w:val="24"/>
          <w:b/>
          <w:bCs/>
          <w:spacing w:val="-6"/>
        </w:rPr>
        <w:t>法和深度访谈法，得出快手短视频中</w:t>
      </w:r>
      <w:r>
        <w:rPr>
          <w:sz w:val="24"/>
          <w:szCs w:val="24"/>
          <w:b/>
          <w:bCs/>
          <w:spacing w:val="-5"/>
        </w:rPr>
        <w:t>甘肃农村女性媒介形象呈现过程中的影响因</w:t>
      </w:r>
      <w:r>
        <w:rPr>
          <w:sz w:val="24"/>
          <w:szCs w:val="24"/>
          <w:b/>
          <w:bCs/>
          <w:spacing w:val="-6"/>
        </w:rPr>
        <w:t>素。最后基于上述研究指出媒介形象</w:t>
      </w:r>
      <w:r>
        <w:rPr>
          <w:sz w:val="24"/>
          <w:szCs w:val="24"/>
          <w:b/>
          <w:bCs/>
          <w:spacing w:val="-3"/>
        </w:rPr>
        <w:t>呈现过程中存在的问题，并围绕相关问题提出优化路径。</w:t>
      </w:r>
    </w:p>
    <w:p>
      <w:pPr>
        <w:pStyle w:val="BodyText"/>
        <w:ind w:left="795" w:right="27" w:firstLine="480"/>
        <w:spacing w:before="4" w:line="360" w:lineRule="auto"/>
        <w:jc w:val="both"/>
        <w:rPr>
          <w:sz w:val="24"/>
          <w:szCs w:val="24"/>
        </w:rPr>
      </w:pPr>
      <w:r>
        <w:rPr>
          <w:sz w:val="24"/>
          <w:szCs w:val="24"/>
          <w:b/>
          <w:bCs/>
          <w:spacing w:val="-3"/>
        </w:rPr>
        <w:t>研究发现，快手短视频中甘肃农村女性媒介形象主要包括</w:t>
      </w:r>
      <w:r>
        <w:rPr>
          <w:sz w:val="24"/>
          <w:szCs w:val="24"/>
          <w:b/>
          <w:bCs/>
          <w:spacing w:val="-4"/>
        </w:rPr>
        <w:t>后台空间前台化、</w:t>
      </w:r>
      <w:r>
        <w:rPr>
          <w:sz w:val="24"/>
          <w:szCs w:val="24"/>
          <w:b/>
          <w:bCs/>
          <w:spacing w:val="-3"/>
        </w:rPr>
        <w:t>展示身份、以中年为主的呈现特点和传统与现代交织、勤劳坚韧、</w:t>
      </w:r>
      <w:r>
        <w:rPr>
          <w:sz w:val="24"/>
          <w:szCs w:val="24"/>
          <w:b/>
          <w:bCs/>
          <w:spacing w:val="-4"/>
        </w:rPr>
        <w:t>才艺展示者、</w:t>
      </w:r>
      <w:r>
        <w:rPr>
          <w:sz w:val="24"/>
          <w:szCs w:val="24"/>
          <w:b/>
          <w:bCs/>
          <w:spacing w:val="-5"/>
        </w:rPr>
        <w:t>社会参与者的多元化具象，而流量驱使、自</w:t>
      </w:r>
      <w:r>
        <w:rPr>
          <w:sz w:val="24"/>
          <w:szCs w:val="24"/>
          <w:b/>
          <w:bCs/>
          <w:spacing w:val="-6"/>
        </w:rPr>
        <w:t>我满足、刻板印象等因素影响着甘肃</w:t>
      </w:r>
      <w:r>
        <w:rPr>
          <w:sz w:val="24"/>
          <w:szCs w:val="24"/>
          <w:b/>
          <w:bCs/>
          <w:spacing w:val="-6"/>
        </w:rPr>
        <w:t>农村女性媒介形象的在快手短视频上的呈现，但是，在媒介形象呈现的过程中也</w:t>
      </w:r>
      <w:r>
        <w:rPr>
          <w:sz w:val="24"/>
          <w:szCs w:val="24"/>
          <w:b/>
          <w:bCs/>
          <w:spacing w:val="-5"/>
        </w:rPr>
        <w:t>存在被控制的话语、视频呈现的简单化、利</w:t>
      </w:r>
      <w:r>
        <w:rPr>
          <w:sz w:val="24"/>
          <w:szCs w:val="24"/>
          <w:b/>
          <w:bCs/>
          <w:spacing w:val="-6"/>
        </w:rPr>
        <w:t>益影响忽视视频本身创作等问题。基</w:t>
      </w:r>
      <w:r>
        <w:rPr>
          <w:sz w:val="24"/>
          <w:szCs w:val="24"/>
          <w:b/>
          <w:bCs/>
          <w:spacing w:val="-6"/>
        </w:rPr>
        <w:t>于此，笔者建议应该从甘肃农村女性本身、平台、媒体、政府四个方面出发，推</w:t>
      </w:r>
      <w:r>
        <w:rPr>
          <w:sz w:val="24"/>
          <w:szCs w:val="24"/>
          <w:b/>
          <w:bCs/>
          <w:spacing w:val="-4"/>
        </w:rPr>
        <w:t>动甘肃农村女性媒介形象的提升。</w:t>
      </w:r>
    </w:p>
    <w:p>
      <w:pPr>
        <w:spacing w:line="382" w:lineRule="auto"/>
        <w:rPr>
          <w:rFonts w:ascii="Arial"/>
          <w:sz w:val="21"/>
        </w:rPr>
      </w:pPr>
      <w:r/>
    </w:p>
    <w:p>
      <w:pPr>
        <w:pStyle w:val="BodyText"/>
        <w:ind w:left="1283"/>
        <w:spacing w:before="78" w:line="219" w:lineRule="auto"/>
        <w:rPr>
          <w:sz w:val="24"/>
          <w:szCs w:val="24"/>
        </w:rPr>
      </w:pPr>
      <w:r>
        <w:rPr>
          <w:sz w:val="24"/>
          <w:szCs w:val="24"/>
          <w:b/>
          <w:bCs/>
          <w:spacing w:val="-3"/>
        </w:rPr>
        <w:t>关键词：快手</w:t>
      </w:r>
      <w:r>
        <w:rPr>
          <w:sz w:val="24"/>
          <w:szCs w:val="24"/>
          <w:spacing w:val="-3"/>
        </w:rPr>
        <w:t xml:space="preserve"> </w:t>
      </w:r>
      <w:r>
        <w:rPr>
          <w:sz w:val="24"/>
          <w:szCs w:val="24"/>
          <w:b/>
          <w:bCs/>
          <w:spacing w:val="-3"/>
        </w:rPr>
        <w:t>短视频</w:t>
      </w:r>
      <w:r>
        <w:rPr>
          <w:sz w:val="24"/>
          <w:szCs w:val="24"/>
          <w:spacing w:val="-3"/>
        </w:rPr>
        <w:t xml:space="preserve"> </w:t>
      </w:r>
      <w:r>
        <w:rPr>
          <w:sz w:val="24"/>
          <w:szCs w:val="24"/>
          <w:b/>
          <w:bCs/>
          <w:spacing w:val="-3"/>
        </w:rPr>
        <w:t>甘肃农村女性</w:t>
      </w:r>
      <w:r>
        <w:rPr>
          <w:sz w:val="24"/>
          <w:szCs w:val="24"/>
          <w:spacing w:val="-3"/>
        </w:rPr>
        <w:t xml:space="preserve"> </w:t>
      </w:r>
      <w:r>
        <w:rPr>
          <w:sz w:val="24"/>
          <w:szCs w:val="24"/>
          <w:b/>
          <w:bCs/>
          <w:spacing w:val="-3"/>
        </w:rPr>
        <w:t>媒介形象呈现</w:t>
      </w:r>
    </w:p>
    <w:p>
      <w:pPr>
        <w:spacing w:line="219" w:lineRule="auto"/>
        <w:sectPr>
          <w:pgSz w:w="11907" w:h="16839"/>
          <w:pgMar w:top="1183" w:right="1691" w:bottom="471" w:left="1012" w:header="850" w:footer="232" w:gutter="0"/>
        </w:sectPr>
        <w:rPr>
          <w:sz w:val="24"/>
          <w:szCs w:val="24"/>
        </w:rPr>
      </w:pPr>
    </w:p>
    <w:p>
      <w:pPr>
        <w:spacing w:line="305" w:lineRule="auto"/>
        <w:rPr>
          <w:rFonts w:ascii="Arial"/>
          <w:sz w:val="21"/>
        </w:rPr>
      </w:pPr>
      <w:r/>
    </w:p>
    <w:p>
      <w:pPr>
        <w:spacing w:line="305" w:lineRule="auto"/>
        <w:rPr>
          <w:rFonts w:ascii="Arial"/>
          <w:sz w:val="21"/>
        </w:rPr>
      </w:pPr>
      <w:r/>
    </w:p>
    <w:p>
      <w:pPr>
        <w:ind w:left="4004"/>
        <w:spacing w:before="124" w:line="191" w:lineRule="auto"/>
        <w:outlineLvl w:val="0"/>
        <w:rPr>
          <w:rFonts w:ascii="Times New Roman" w:hAnsi="Times New Roman" w:eastAsia="Times New Roman" w:cs="Times New Roman"/>
          <w:sz w:val="43"/>
          <w:szCs w:val="43"/>
        </w:rPr>
      </w:pPr>
      <w:r>
        <w:rPr>
          <w:rFonts w:ascii="Times New Roman" w:hAnsi="Times New Roman" w:eastAsia="Times New Roman" w:cs="Times New Roman"/>
          <w:sz w:val="43"/>
          <w:szCs w:val="43"/>
          <w:b/>
          <w:bCs/>
          <w:spacing w:val="30"/>
        </w:rPr>
        <w:t>Abstract</w:t>
      </w:r>
    </w:p>
    <w:p>
      <w:pPr>
        <w:spacing w:line="295" w:lineRule="auto"/>
        <w:rPr>
          <w:rFonts w:ascii="Arial"/>
          <w:sz w:val="21"/>
        </w:rPr>
      </w:pPr>
      <w:r/>
    </w:p>
    <w:p>
      <w:pPr>
        <w:ind w:left="786" w:right="103" w:firstLine="568"/>
        <w:spacing w:before="85" w:line="436" w:lineRule="auto"/>
        <w:jc w:val="both"/>
        <w:rPr>
          <w:rFonts w:ascii="Constantia" w:hAnsi="Constantia" w:eastAsia="Constantia" w:cs="Constantia"/>
          <w:sz w:val="28"/>
          <w:szCs w:val="28"/>
        </w:rPr>
      </w:pPr>
      <w:r>
        <w:rPr>
          <w:rFonts w:ascii="Constantia" w:hAnsi="Constantia" w:eastAsia="Constantia" w:cs="Constantia"/>
          <w:sz w:val="28"/>
          <w:szCs w:val="28"/>
          <w:b/>
          <w:bCs/>
          <w:spacing w:val="-21"/>
        </w:rPr>
        <w:t>The   iterative    evolution   of   mobile   internet    technology   and  </w:t>
      </w:r>
      <w:r>
        <w:rPr>
          <w:rFonts w:ascii="Constantia" w:hAnsi="Constantia" w:eastAsia="Constantia" w:cs="Constantia"/>
          <w:sz w:val="28"/>
          <w:szCs w:val="28"/>
          <w:b/>
          <w:bCs/>
          <w:spacing w:val="-22"/>
        </w:rPr>
        <w:t xml:space="preserve">  the</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14"/>
          <w:w w:val="92"/>
        </w:rPr>
        <w:t>widespread</w:t>
      </w:r>
      <w:r>
        <w:rPr>
          <w:rFonts w:ascii="Constantia" w:hAnsi="Constantia" w:eastAsia="Constantia" w:cs="Constantia"/>
          <w:sz w:val="28"/>
          <w:szCs w:val="28"/>
          <w:b/>
          <w:bCs/>
          <w:spacing w:val="10"/>
        </w:rPr>
        <w:t xml:space="preserve"> </w:t>
      </w:r>
      <w:r>
        <w:rPr>
          <w:rFonts w:ascii="Constantia" w:hAnsi="Constantia" w:eastAsia="Constantia" w:cs="Constantia"/>
          <w:sz w:val="28"/>
          <w:szCs w:val="28"/>
          <w:b/>
          <w:bCs/>
          <w:spacing w:val="-14"/>
          <w:w w:val="92"/>
        </w:rPr>
        <w:t>adoption</w:t>
      </w:r>
      <w:r>
        <w:rPr>
          <w:rFonts w:ascii="Constantia" w:hAnsi="Constantia" w:eastAsia="Constantia" w:cs="Constantia"/>
          <w:sz w:val="28"/>
          <w:szCs w:val="28"/>
          <w:b/>
          <w:bCs/>
          <w:spacing w:val="1"/>
        </w:rPr>
        <w:t xml:space="preserve"> </w:t>
      </w:r>
      <w:r>
        <w:rPr>
          <w:rFonts w:ascii="Constantia" w:hAnsi="Constantia" w:eastAsia="Constantia" w:cs="Constantia"/>
          <w:sz w:val="28"/>
          <w:szCs w:val="28"/>
          <w:b/>
          <w:bCs/>
          <w:spacing w:val="-14"/>
          <w:w w:val="92"/>
        </w:rPr>
        <w:t>of</w:t>
      </w:r>
      <w:r>
        <w:rPr>
          <w:rFonts w:ascii="Constantia" w:hAnsi="Constantia" w:eastAsia="Constantia" w:cs="Constantia"/>
          <w:sz w:val="28"/>
          <w:szCs w:val="28"/>
          <w:b/>
          <w:bCs/>
          <w:spacing w:val="-23"/>
        </w:rPr>
        <w:t xml:space="preserve"> </w:t>
      </w:r>
      <w:r>
        <w:rPr>
          <w:rFonts w:ascii="Constantia" w:hAnsi="Constantia" w:eastAsia="Constantia" w:cs="Constantia"/>
          <w:sz w:val="28"/>
          <w:szCs w:val="28"/>
          <w:b/>
          <w:bCs/>
          <w:spacing w:val="-14"/>
          <w:w w:val="92"/>
        </w:rPr>
        <w:t>smart terminals have</w:t>
      </w:r>
      <w:r>
        <w:rPr>
          <w:rFonts w:ascii="Constantia" w:hAnsi="Constantia" w:eastAsia="Constantia" w:cs="Constantia"/>
          <w:sz w:val="28"/>
          <w:szCs w:val="28"/>
          <w:b/>
          <w:bCs/>
          <w:spacing w:val="6"/>
        </w:rPr>
        <w:t xml:space="preserve"> </w:t>
      </w:r>
      <w:r>
        <w:rPr>
          <w:rFonts w:ascii="Constantia" w:hAnsi="Constantia" w:eastAsia="Constantia" w:cs="Constantia"/>
          <w:sz w:val="28"/>
          <w:szCs w:val="28"/>
          <w:b/>
          <w:bCs/>
          <w:spacing w:val="-14"/>
          <w:w w:val="92"/>
        </w:rPr>
        <w:t>spurred the rapid rise</w:t>
      </w:r>
      <w:r>
        <w:rPr>
          <w:rFonts w:ascii="Constantia" w:hAnsi="Constantia" w:eastAsia="Constantia" w:cs="Constantia"/>
          <w:sz w:val="28"/>
          <w:szCs w:val="28"/>
          <w:b/>
          <w:bCs/>
          <w:spacing w:val="4"/>
        </w:rPr>
        <w:t xml:space="preserve"> </w:t>
      </w:r>
      <w:r>
        <w:rPr>
          <w:rFonts w:ascii="Constantia" w:hAnsi="Constantia" w:eastAsia="Constantia" w:cs="Constantia"/>
          <w:sz w:val="28"/>
          <w:szCs w:val="28"/>
          <w:b/>
          <w:bCs/>
          <w:spacing w:val="-14"/>
          <w:w w:val="92"/>
        </w:rPr>
        <w:t>of</w:t>
      </w:r>
      <w:r>
        <w:rPr>
          <w:rFonts w:ascii="Constantia" w:hAnsi="Constantia" w:eastAsia="Constantia" w:cs="Constantia"/>
          <w:sz w:val="28"/>
          <w:szCs w:val="28"/>
          <w:b/>
          <w:bCs/>
          <w:spacing w:val="-23"/>
        </w:rPr>
        <w:t xml:space="preserve"> </w:t>
      </w:r>
      <w:r>
        <w:rPr>
          <w:rFonts w:ascii="Constantia" w:hAnsi="Constantia" w:eastAsia="Constantia" w:cs="Constantia"/>
          <w:sz w:val="28"/>
          <w:szCs w:val="28"/>
          <w:b/>
          <w:bCs/>
          <w:spacing w:val="-14"/>
          <w:w w:val="92"/>
        </w:rPr>
        <w:t>short</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21"/>
        </w:rPr>
        <w:t>videos  as  a  novel  media  format.  Driven  by  both  policy  regulations  and</w:t>
      </w:r>
      <w:r>
        <w:rPr>
          <w:rFonts w:ascii="Constantia" w:hAnsi="Constantia" w:eastAsia="Constantia" w:cs="Constantia"/>
          <w:sz w:val="28"/>
          <w:szCs w:val="28"/>
          <w:b/>
          <w:bCs/>
          <w:spacing w:val="1"/>
        </w:rPr>
        <w:t xml:space="preserve"> </w:t>
      </w:r>
      <w:r>
        <w:rPr>
          <w:rFonts w:ascii="Constantia" w:hAnsi="Constantia" w:eastAsia="Constantia" w:cs="Constantia"/>
          <w:sz w:val="28"/>
          <w:szCs w:val="28"/>
          <w:b/>
          <w:bCs/>
          <w:spacing w:val="-19"/>
          <w:w w:val="97"/>
        </w:rPr>
        <w:t>market  forces,  the  short  video  industry  has  developed  a  diverse  co</w:t>
      </w:r>
      <w:r>
        <w:rPr>
          <w:rFonts w:ascii="Constantia" w:hAnsi="Constantia" w:eastAsia="Constantia" w:cs="Constantia"/>
          <w:sz w:val="28"/>
          <w:szCs w:val="28"/>
          <w:b/>
          <w:bCs/>
          <w:spacing w:val="-20"/>
          <w:w w:val="97"/>
        </w:rPr>
        <w:t>ntent</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16"/>
          <w:w w:val="98"/>
        </w:rPr>
        <w:t>production</w:t>
      </w:r>
      <w:r>
        <w:rPr>
          <w:rFonts w:ascii="Constantia" w:hAnsi="Constantia" w:eastAsia="Constantia" w:cs="Constantia"/>
          <w:sz w:val="28"/>
          <w:szCs w:val="28"/>
          <w:b/>
          <w:bCs/>
          <w:spacing w:val="39"/>
          <w:w w:val="101"/>
        </w:rPr>
        <w:t xml:space="preserve"> </w:t>
      </w:r>
      <w:r>
        <w:rPr>
          <w:rFonts w:ascii="Constantia" w:hAnsi="Constantia" w:eastAsia="Constantia" w:cs="Constantia"/>
          <w:sz w:val="28"/>
          <w:szCs w:val="28"/>
          <w:b/>
          <w:bCs/>
          <w:spacing w:val="-16"/>
          <w:w w:val="98"/>
        </w:rPr>
        <w:t>landscape</w:t>
      </w:r>
      <w:r>
        <w:rPr>
          <w:rFonts w:ascii="Constantia" w:hAnsi="Constantia" w:eastAsia="Constantia" w:cs="Constantia"/>
          <w:sz w:val="28"/>
          <w:szCs w:val="28"/>
          <w:b/>
          <w:bCs/>
          <w:spacing w:val="40"/>
        </w:rPr>
        <w:t xml:space="preserve"> </w:t>
      </w:r>
      <w:r>
        <w:rPr>
          <w:rFonts w:ascii="Constantia" w:hAnsi="Constantia" w:eastAsia="Constantia" w:cs="Constantia"/>
          <w:sz w:val="28"/>
          <w:szCs w:val="28"/>
          <w:b/>
          <w:bCs/>
          <w:spacing w:val="-16"/>
          <w:w w:val="98"/>
        </w:rPr>
        <w:t>characterized</w:t>
      </w:r>
      <w:r>
        <w:rPr>
          <w:rFonts w:ascii="Constantia" w:hAnsi="Constantia" w:eastAsia="Constantia" w:cs="Constantia"/>
          <w:sz w:val="28"/>
          <w:szCs w:val="28"/>
          <w:b/>
          <w:bCs/>
          <w:spacing w:val="33"/>
        </w:rPr>
        <w:t xml:space="preserve"> </w:t>
      </w:r>
      <w:r>
        <w:rPr>
          <w:rFonts w:ascii="Constantia" w:hAnsi="Constantia" w:eastAsia="Constantia" w:cs="Constantia"/>
          <w:sz w:val="28"/>
          <w:szCs w:val="28"/>
          <w:b/>
          <w:bCs/>
          <w:spacing w:val="-16"/>
          <w:w w:val="98"/>
        </w:rPr>
        <w:t>by  "UGC+PGC+OGC  "</w:t>
      </w:r>
      <w:r>
        <w:rPr>
          <w:rFonts w:ascii="Constantia" w:hAnsi="Constantia" w:eastAsia="Constantia" w:cs="Constantia"/>
          <w:sz w:val="28"/>
          <w:szCs w:val="28"/>
          <w:b/>
          <w:bCs/>
          <w:spacing w:val="-17"/>
          <w:w w:val="98"/>
        </w:rPr>
        <w:t>.</w:t>
      </w:r>
      <w:r>
        <w:rPr>
          <w:rFonts w:ascii="Constantia" w:hAnsi="Constantia" w:eastAsia="Constantia" w:cs="Constantia"/>
          <w:sz w:val="28"/>
          <w:szCs w:val="28"/>
          <w:b/>
          <w:bCs/>
          <w:spacing w:val="40"/>
        </w:rPr>
        <w:t xml:space="preserve"> </w:t>
      </w:r>
      <w:r>
        <w:rPr>
          <w:rFonts w:ascii="Constantia" w:hAnsi="Constantia" w:eastAsia="Constantia" w:cs="Constantia"/>
          <w:sz w:val="28"/>
          <w:szCs w:val="28"/>
          <w:b/>
          <w:bCs/>
          <w:spacing w:val="-17"/>
          <w:w w:val="98"/>
        </w:rPr>
        <w:t>Leveraging</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11"/>
          <w:w w:val="90"/>
        </w:rPr>
        <w:t>algorithm-based</w:t>
      </w:r>
      <w:r>
        <w:rPr>
          <w:rFonts w:ascii="Constantia" w:hAnsi="Constantia" w:eastAsia="Constantia" w:cs="Constantia"/>
          <w:sz w:val="28"/>
          <w:szCs w:val="28"/>
          <w:b/>
          <w:bCs/>
          <w:spacing w:val="27"/>
        </w:rPr>
        <w:t xml:space="preserve"> </w:t>
      </w:r>
      <w:r>
        <w:rPr>
          <w:rFonts w:ascii="Constantia" w:hAnsi="Constantia" w:eastAsia="Constantia" w:cs="Constantia"/>
          <w:sz w:val="28"/>
          <w:szCs w:val="28"/>
          <w:b/>
          <w:bCs/>
          <w:spacing w:val="-11"/>
          <w:w w:val="90"/>
        </w:rPr>
        <w:t>recommendation</w:t>
      </w:r>
      <w:r>
        <w:rPr>
          <w:rFonts w:ascii="Constantia" w:hAnsi="Constantia" w:eastAsia="Constantia" w:cs="Constantia"/>
          <w:sz w:val="28"/>
          <w:szCs w:val="28"/>
          <w:b/>
          <w:bCs/>
          <w:spacing w:val="25"/>
        </w:rPr>
        <w:t xml:space="preserve"> </w:t>
      </w:r>
      <w:r>
        <w:rPr>
          <w:rFonts w:ascii="Constantia" w:hAnsi="Constantia" w:eastAsia="Constantia" w:cs="Constantia"/>
          <w:sz w:val="28"/>
          <w:szCs w:val="28"/>
          <w:b/>
          <w:bCs/>
          <w:spacing w:val="-11"/>
          <w:w w:val="90"/>
        </w:rPr>
        <w:t>mec</w:t>
      </w:r>
      <w:r>
        <w:rPr>
          <w:rFonts w:ascii="Constantia" w:hAnsi="Constantia" w:eastAsia="Constantia" w:cs="Constantia"/>
          <w:sz w:val="28"/>
          <w:szCs w:val="28"/>
          <w:b/>
          <w:bCs/>
          <w:spacing w:val="-12"/>
          <w:w w:val="90"/>
        </w:rPr>
        <w:t>hanisms</w:t>
      </w:r>
      <w:r>
        <w:rPr>
          <w:rFonts w:ascii="Constantia" w:hAnsi="Constantia" w:eastAsia="Constantia" w:cs="Constantia"/>
          <w:sz w:val="28"/>
          <w:szCs w:val="28"/>
          <w:b/>
          <w:bCs/>
          <w:spacing w:val="33"/>
          <w:w w:val="101"/>
        </w:rPr>
        <w:t xml:space="preserve"> </w:t>
      </w:r>
      <w:r>
        <w:rPr>
          <w:rFonts w:ascii="Constantia" w:hAnsi="Constantia" w:eastAsia="Constantia" w:cs="Constantia"/>
          <w:sz w:val="28"/>
          <w:szCs w:val="28"/>
          <w:b/>
          <w:bCs/>
          <w:spacing w:val="-12"/>
          <w:w w:val="90"/>
        </w:rPr>
        <w:t>and</w:t>
      </w:r>
      <w:r>
        <w:rPr>
          <w:rFonts w:ascii="Constantia" w:hAnsi="Constantia" w:eastAsia="Constantia" w:cs="Constantia"/>
          <w:sz w:val="28"/>
          <w:szCs w:val="28"/>
          <w:b/>
          <w:bCs/>
          <w:spacing w:val="35"/>
        </w:rPr>
        <w:t xml:space="preserve"> </w:t>
      </w:r>
      <w:r>
        <w:rPr>
          <w:rFonts w:ascii="Constantia" w:hAnsi="Constantia" w:eastAsia="Constantia" w:cs="Constantia"/>
          <w:sz w:val="28"/>
          <w:szCs w:val="28"/>
          <w:b/>
          <w:bCs/>
          <w:spacing w:val="-12"/>
          <w:w w:val="90"/>
        </w:rPr>
        <w:t>a</w:t>
      </w:r>
      <w:r>
        <w:rPr>
          <w:rFonts w:ascii="Constantia" w:hAnsi="Constantia" w:eastAsia="Constantia" w:cs="Constantia"/>
          <w:sz w:val="28"/>
          <w:szCs w:val="28"/>
          <w:b/>
          <w:bCs/>
          <w:spacing w:val="30"/>
          <w:w w:val="101"/>
        </w:rPr>
        <w:t xml:space="preserve"> </w:t>
      </w:r>
      <w:r>
        <w:rPr>
          <w:rFonts w:ascii="Constantia" w:hAnsi="Constantia" w:eastAsia="Constantia" w:cs="Constantia"/>
          <w:sz w:val="28"/>
          <w:szCs w:val="28"/>
          <w:b/>
          <w:bCs/>
          <w:spacing w:val="-12"/>
          <w:w w:val="90"/>
        </w:rPr>
        <w:t>low-barrier</w:t>
      </w:r>
      <w:r>
        <w:rPr>
          <w:rFonts w:ascii="Constantia" w:hAnsi="Constantia" w:eastAsia="Constantia" w:cs="Constantia"/>
          <w:sz w:val="28"/>
          <w:szCs w:val="28"/>
          <w:b/>
          <w:bCs/>
          <w:spacing w:val="30"/>
          <w:w w:val="101"/>
        </w:rPr>
        <w:t xml:space="preserve"> </w:t>
      </w:r>
      <w:r>
        <w:rPr>
          <w:rFonts w:ascii="Constantia" w:hAnsi="Constantia" w:eastAsia="Constantia" w:cs="Constantia"/>
          <w:sz w:val="28"/>
          <w:szCs w:val="28"/>
          <w:b/>
          <w:bCs/>
          <w:spacing w:val="-12"/>
          <w:w w:val="90"/>
        </w:rPr>
        <w:t>creative</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15"/>
          <w:w w:val="95"/>
        </w:rPr>
        <w:t>ecosystem, platforms like Kuaishou have provide</w:t>
      </w:r>
      <w:r>
        <w:rPr>
          <w:rFonts w:ascii="Constantia" w:hAnsi="Constantia" w:eastAsia="Constantia" w:cs="Constantia"/>
          <w:sz w:val="28"/>
          <w:szCs w:val="28"/>
          <w:b/>
          <w:bCs/>
          <w:spacing w:val="-16"/>
          <w:w w:val="95"/>
        </w:rPr>
        <w:t>d rural women, who</w:t>
      </w:r>
      <w:r>
        <w:rPr>
          <w:rFonts w:ascii="Constantia" w:hAnsi="Constantia" w:eastAsia="Constantia" w:cs="Constantia"/>
          <w:sz w:val="28"/>
          <w:szCs w:val="28"/>
          <w:b/>
          <w:bCs/>
          <w:spacing w:val="-3"/>
        </w:rPr>
        <w:t xml:space="preserve"> </w:t>
      </w:r>
      <w:r>
        <w:rPr>
          <w:rFonts w:ascii="Constantia" w:hAnsi="Constantia" w:eastAsia="Constantia" w:cs="Constantia"/>
          <w:sz w:val="28"/>
          <w:szCs w:val="28"/>
          <w:b/>
          <w:bCs/>
          <w:spacing w:val="-16"/>
          <w:w w:val="95"/>
        </w:rPr>
        <w:t>have</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14"/>
          <w:w w:val="93"/>
        </w:rPr>
        <w:t>long been marginalized within traditional media discourse, with a</w:t>
      </w:r>
      <w:r>
        <w:rPr>
          <w:rFonts w:ascii="Constantia" w:hAnsi="Constantia" w:eastAsia="Constantia" w:cs="Constantia"/>
          <w:sz w:val="28"/>
          <w:szCs w:val="28"/>
          <w:b/>
          <w:bCs/>
          <w:spacing w:val="5"/>
        </w:rPr>
        <w:t xml:space="preserve"> </w:t>
      </w:r>
      <w:r>
        <w:rPr>
          <w:rFonts w:ascii="Constantia" w:hAnsi="Constantia" w:eastAsia="Constantia" w:cs="Constantia"/>
          <w:sz w:val="28"/>
          <w:szCs w:val="28"/>
          <w:b/>
          <w:bCs/>
          <w:spacing w:val="-14"/>
          <w:w w:val="93"/>
        </w:rPr>
        <w:t>sp</w:t>
      </w:r>
      <w:r>
        <w:rPr>
          <w:rFonts w:ascii="Constantia" w:hAnsi="Constantia" w:eastAsia="Constantia" w:cs="Constantia"/>
          <w:sz w:val="28"/>
          <w:szCs w:val="28"/>
          <w:b/>
          <w:bCs/>
          <w:spacing w:val="-15"/>
          <w:w w:val="93"/>
        </w:rPr>
        <w:t>ace</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15"/>
          <w:w w:val="93"/>
        </w:rPr>
        <w:t>for</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11"/>
          <w:w w:val="90"/>
        </w:rPr>
        <w:t>expression</w:t>
      </w:r>
      <w:r>
        <w:rPr>
          <w:rFonts w:ascii="Constantia" w:hAnsi="Constantia" w:eastAsia="Constantia" w:cs="Constantia"/>
          <w:sz w:val="28"/>
          <w:szCs w:val="28"/>
          <w:b/>
          <w:bCs/>
          <w:spacing w:val="6"/>
        </w:rPr>
        <w:t xml:space="preserve"> </w:t>
      </w:r>
      <w:r>
        <w:rPr>
          <w:rFonts w:ascii="Constantia" w:hAnsi="Constantia" w:eastAsia="Constantia" w:cs="Constantia"/>
          <w:sz w:val="28"/>
          <w:szCs w:val="28"/>
          <w:b/>
          <w:bCs/>
          <w:spacing w:val="-11"/>
          <w:w w:val="90"/>
        </w:rPr>
        <w:t>that</w:t>
      </w:r>
      <w:r>
        <w:rPr>
          <w:rFonts w:ascii="Constantia" w:hAnsi="Constantia" w:eastAsia="Constantia" w:cs="Constantia"/>
          <w:sz w:val="28"/>
          <w:szCs w:val="28"/>
          <w:b/>
          <w:bCs/>
          <w:spacing w:val="6"/>
        </w:rPr>
        <w:t xml:space="preserve"> </w:t>
      </w:r>
      <w:r>
        <w:rPr>
          <w:rFonts w:ascii="Constantia" w:hAnsi="Constantia" w:eastAsia="Constantia" w:cs="Constantia"/>
          <w:sz w:val="28"/>
          <w:szCs w:val="28"/>
          <w:b/>
          <w:bCs/>
          <w:spacing w:val="-11"/>
          <w:w w:val="90"/>
        </w:rPr>
        <w:t>transcends</w:t>
      </w:r>
      <w:r>
        <w:rPr>
          <w:rFonts w:ascii="Constantia" w:hAnsi="Constantia" w:eastAsia="Constantia" w:cs="Constantia"/>
          <w:sz w:val="28"/>
          <w:szCs w:val="28"/>
          <w:b/>
          <w:bCs/>
          <w:spacing w:val="3"/>
        </w:rPr>
        <w:t xml:space="preserve"> </w:t>
      </w:r>
      <w:r>
        <w:rPr>
          <w:rFonts w:ascii="Constantia" w:hAnsi="Constantia" w:eastAsia="Constantia" w:cs="Constantia"/>
          <w:sz w:val="28"/>
          <w:szCs w:val="28"/>
          <w:b/>
          <w:bCs/>
          <w:spacing w:val="-11"/>
          <w:w w:val="90"/>
        </w:rPr>
        <w:t>physical</w:t>
      </w:r>
      <w:r>
        <w:rPr>
          <w:rFonts w:ascii="Constantia" w:hAnsi="Constantia" w:eastAsia="Constantia" w:cs="Constantia"/>
          <w:sz w:val="28"/>
          <w:szCs w:val="28"/>
          <w:b/>
          <w:bCs/>
          <w:spacing w:val="14"/>
        </w:rPr>
        <w:t xml:space="preserve"> </w:t>
      </w:r>
      <w:r>
        <w:rPr>
          <w:rFonts w:ascii="Constantia" w:hAnsi="Constantia" w:eastAsia="Constantia" w:cs="Constantia"/>
          <w:sz w:val="28"/>
          <w:szCs w:val="28"/>
          <w:b/>
          <w:bCs/>
          <w:spacing w:val="-12"/>
          <w:w w:val="90"/>
        </w:rPr>
        <w:t>and</w:t>
      </w:r>
      <w:r>
        <w:rPr>
          <w:rFonts w:ascii="Constantia" w:hAnsi="Constantia" w:eastAsia="Constantia" w:cs="Constantia"/>
          <w:sz w:val="28"/>
          <w:szCs w:val="28"/>
          <w:b/>
          <w:bCs/>
          <w:spacing w:val="15"/>
        </w:rPr>
        <w:t xml:space="preserve"> </w:t>
      </w:r>
      <w:r>
        <w:rPr>
          <w:rFonts w:ascii="Constantia" w:hAnsi="Constantia" w:eastAsia="Constantia" w:cs="Constantia"/>
          <w:sz w:val="28"/>
          <w:szCs w:val="28"/>
          <w:b/>
          <w:bCs/>
          <w:spacing w:val="-12"/>
          <w:w w:val="90"/>
        </w:rPr>
        <w:t>cultural</w:t>
      </w:r>
      <w:r>
        <w:rPr>
          <w:rFonts w:ascii="Constantia" w:hAnsi="Constantia" w:eastAsia="Constantia" w:cs="Constantia"/>
          <w:sz w:val="28"/>
          <w:szCs w:val="28"/>
          <w:b/>
          <w:bCs/>
          <w:spacing w:val="3"/>
        </w:rPr>
        <w:t xml:space="preserve"> </w:t>
      </w:r>
      <w:r>
        <w:rPr>
          <w:rFonts w:ascii="Constantia" w:hAnsi="Constantia" w:eastAsia="Constantia" w:cs="Constantia"/>
          <w:sz w:val="28"/>
          <w:szCs w:val="28"/>
          <w:b/>
          <w:bCs/>
          <w:spacing w:val="-12"/>
          <w:w w:val="90"/>
        </w:rPr>
        <w:t>boundaries.</w:t>
      </w:r>
      <w:r>
        <w:rPr>
          <w:rFonts w:ascii="Constantia" w:hAnsi="Constantia" w:eastAsia="Constantia" w:cs="Constantia"/>
          <w:sz w:val="28"/>
          <w:szCs w:val="28"/>
          <w:b/>
          <w:bCs/>
          <w:spacing w:val="8"/>
        </w:rPr>
        <w:t xml:space="preserve"> </w:t>
      </w:r>
      <w:r>
        <w:rPr>
          <w:rFonts w:ascii="Constantia" w:hAnsi="Constantia" w:eastAsia="Constantia" w:cs="Constantia"/>
          <w:sz w:val="28"/>
          <w:szCs w:val="28"/>
          <w:b/>
          <w:bCs/>
          <w:spacing w:val="-12"/>
          <w:w w:val="90"/>
        </w:rPr>
        <w:t>Rural</w:t>
      </w:r>
      <w:r>
        <w:rPr>
          <w:rFonts w:ascii="Constantia" w:hAnsi="Constantia" w:eastAsia="Constantia" w:cs="Constantia"/>
          <w:sz w:val="28"/>
          <w:szCs w:val="28"/>
          <w:b/>
          <w:bCs/>
          <w:spacing w:val="5"/>
        </w:rPr>
        <w:t xml:space="preserve"> </w:t>
      </w:r>
      <w:r>
        <w:rPr>
          <w:rFonts w:ascii="Constantia" w:hAnsi="Constantia" w:eastAsia="Constantia" w:cs="Constantia"/>
          <w:sz w:val="28"/>
          <w:szCs w:val="28"/>
          <w:b/>
          <w:bCs/>
          <w:spacing w:val="-12"/>
          <w:w w:val="90"/>
        </w:rPr>
        <w:t>women</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11"/>
          <w:w w:val="90"/>
        </w:rPr>
        <w:t>in</w:t>
      </w:r>
      <w:r>
        <w:rPr>
          <w:rFonts w:ascii="Constantia" w:hAnsi="Constantia" w:eastAsia="Constantia" w:cs="Constantia"/>
          <w:sz w:val="28"/>
          <w:szCs w:val="28"/>
          <w:b/>
          <w:bCs/>
          <w:spacing w:val="62"/>
          <w:w w:val="101"/>
        </w:rPr>
        <w:t xml:space="preserve"> </w:t>
      </w:r>
      <w:r>
        <w:rPr>
          <w:rFonts w:ascii="Constantia" w:hAnsi="Constantia" w:eastAsia="Constantia" w:cs="Constantia"/>
          <w:sz w:val="28"/>
          <w:szCs w:val="28"/>
          <w:b/>
          <w:bCs/>
          <w:spacing w:val="-11"/>
          <w:w w:val="90"/>
        </w:rPr>
        <w:t>Gansu</w:t>
      </w:r>
      <w:r>
        <w:rPr>
          <w:rFonts w:ascii="Constantia" w:hAnsi="Constantia" w:eastAsia="Constantia" w:cs="Constantia"/>
          <w:sz w:val="28"/>
          <w:szCs w:val="28"/>
          <w:b/>
          <w:bCs/>
          <w:spacing w:val="33"/>
        </w:rPr>
        <w:t xml:space="preserve"> </w:t>
      </w:r>
      <w:r>
        <w:rPr>
          <w:rFonts w:ascii="Constantia" w:hAnsi="Constantia" w:eastAsia="Constantia" w:cs="Constantia"/>
          <w:sz w:val="28"/>
          <w:szCs w:val="28"/>
          <w:b/>
          <w:bCs/>
          <w:spacing w:val="-11"/>
          <w:w w:val="90"/>
        </w:rPr>
        <w:t>Province,</w:t>
      </w:r>
      <w:r>
        <w:rPr>
          <w:rFonts w:ascii="Constantia" w:hAnsi="Constantia" w:eastAsia="Constantia" w:cs="Constantia"/>
          <w:sz w:val="28"/>
          <w:szCs w:val="28"/>
          <w:b/>
          <w:bCs/>
          <w:spacing w:val="35"/>
          <w:w w:val="101"/>
        </w:rPr>
        <w:t xml:space="preserve"> </w:t>
      </w:r>
      <w:r>
        <w:rPr>
          <w:rFonts w:ascii="Constantia" w:hAnsi="Constantia" w:eastAsia="Constantia" w:cs="Constantia"/>
          <w:sz w:val="28"/>
          <w:szCs w:val="28"/>
          <w:b/>
          <w:bCs/>
          <w:spacing w:val="-11"/>
          <w:w w:val="90"/>
        </w:rPr>
        <w:t>constrained</w:t>
      </w:r>
      <w:r>
        <w:rPr>
          <w:rFonts w:ascii="Constantia" w:hAnsi="Constantia" w:eastAsia="Constantia" w:cs="Constantia"/>
          <w:sz w:val="28"/>
          <w:szCs w:val="28"/>
          <w:b/>
          <w:bCs/>
          <w:spacing w:val="27"/>
          <w:w w:val="101"/>
        </w:rPr>
        <w:t xml:space="preserve"> </w:t>
      </w:r>
      <w:r>
        <w:rPr>
          <w:rFonts w:ascii="Constantia" w:hAnsi="Constantia" w:eastAsia="Constantia" w:cs="Constantia"/>
          <w:sz w:val="28"/>
          <w:szCs w:val="28"/>
          <w:b/>
          <w:bCs/>
          <w:spacing w:val="-11"/>
          <w:w w:val="90"/>
        </w:rPr>
        <w:t>by</w:t>
      </w:r>
      <w:r>
        <w:rPr>
          <w:rFonts w:ascii="Constantia" w:hAnsi="Constantia" w:eastAsia="Constantia" w:cs="Constantia"/>
          <w:sz w:val="28"/>
          <w:szCs w:val="28"/>
          <w:b/>
          <w:bCs/>
          <w:spacing w:val="38"/>
        </w:rPr>
        <w:t xml:space="preserve"> </w:t>
      </w:r>
      <w:r>
        <w:rPr>
          <w:rFonts w:ascii="Constantia" w:hAnsi="Constantia" w:eastAsia="Constantia" w:cs="Constantia"/>
          <w:sz w:val="28"/>
          <w:szCs w:val="28"/>
          <w:b/>
          <w:bCs/>
          <w:spacing w:val="-11"/>
          <w:w w:val="90"/>
        </w:rPr>
        <w:t>complex</w:t>
      </w:r>
      <w:r>
        <w:rPr>
          <w:rFonts w:ascii="Constantia" w:hAnsi="Constantia" w:eastAsia="Constantia" w:cs="Constantia"/>
          <w:sz w:val="28"/>
          <w:szCs w:val="28"/>
          <w:b/>
          <w:bCs/>
          <w:spacing w:val="37"/>
        </w:rPr>
        <w:t xml:space="preserve"> </w:t>
      </w:r>
      <w:r>
        <w:rPr>
          <w:rFonts w:ascii="Constantia" w:hAnsi="Constantia" w:eastAsia="Constantia" w:cs="Constantia"/>
          <w:sz w:val="28"/>
          <w:szCs w:val="28"/>
          <w:b/>
          <w:bCs/>
          <w:spacing w:val="-11"/>
          <w:w w:val="90"/>
        </w:rPr>
        <w:t>geographical</w:t>
      </w:r>
      <w:r>
        <w:rPr>
          <w:rFonts w:ascii="Constantia" w:hAnsi="Constantia" w:eastAsia="Constantia" w:cs="Constantia"/>
          <w:sz w:val="28"/>
          <w:szCs w:val="28"/>
          <w:b/>
          <w:bCs/>
          <w:spacing w:val="38"/>
        </w:rPr>
        <w:t xml:space="preserve"> </w:t>
      </w:r>
      <w:r>
        <w:rPr>
          <w:rFonts w:ascii="Constantia" w:hAnsi="Constantia" w:eastAsia="Constantia" w:cs="Constantia"/>
          <w:sz w:val="28"/>
          <w:szCs w:val="28"/>
          <w:b/>
          <w:bCs/>
          <w:spacing w:val="-11"/>
          <w:w w:val="90"/>
        </w:rPr>
        <w:t>conditions</w:t>
      </w:r>
      <w:r>
        <w:rPr>
          <w:rFonts w:ascii="Constantia" w:hAnsi="Constantia" w:eastAsia="Constantia" w:cs="Constantia"/>
          <w:sz w:val="28"/>
          <w:szCs w:val="28"/>
          <w:b/>
          <w:bCs/>
          <w:spacing w:val="39"/>
        </w:rPr>
        <w:t xml:space="preserve"> </w:t>
      </w:r>
      <w:r>
        <w:rPr>
          <w:rFonts w:ascii="Constantia" w:hAnsi="Constantia" w:eastAsia="Constantia" w:cs="Constantia"/>
          <w:sz w:val="28"/>
          <w:szCs w:val="28"/>
          <w:b/>
          <w:bCs/>
          <w:spacing w:val="-11"/>
          <w:w w:val="90"/>
        </w:rPr>
        <w:t>and</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17"/>
          <w:w w:val="95"/>
        </w:rPr>
        <w:t>economic  backwardness,</w:t>
      </w:r>
      <w:r>
        <w:rPr>
          <w:rFonts w:ascii="Constantia" w:hAnsi="Constantia" w:eastAsia="Constantia" w:cs="Constantia"/>
          <w:sz w:val="28"/>
          <w:szCs w:val="28"/>
          <w:b/>
          <w:bCs/>
          <w:spacing w:val="5"/>
        </w:rPr>
        <w:t xml:space="preserve">  </w:t>
      </w:r>
      <w:r>
        <w:rPr>
          <w:rFonts w:ascii="Constantia" w:hAnsi="Constantia" w:eastAsia="Constantia" w:cs="Constantia"/>
          <w:sz w:val="28"/>
          <w:szCs w:val="28"/>
          <w:b/>
          <w:bCs/>
          <w:spacing w:val="-17"/>
          <w:w w:val="95"/>
        </w:rPr>
        <w:t>often   appear</w:t>
      </w:r>
      <w:r>
        <w:rPr>
          <w:rFonts w:ascii="Constantia" w:hAnsi="Constantia" w:eastAsia="Constantia" w:cs="Constantia"/>
          <w:sz w:val="28"/>
          <w:szCs w:val="28"/>
          <w:b/>
          <w:bCs/>
          <w:spacing w:val="3"/>
        </w:rPr>
        <w:t xml:space="preserve">  </w:t>
      </w:r>
      <w:r>
        <w:rPr>
          <w:rFonts w:ascii="Constantia" w:hAnsi="Constantia" w:eastAsia="Constantia" w:cs="Constantia"/>
          <w:sz w:val="28"/>
          <w:szCs w:val="28"/>
          <w:b/>
          <w:bCs/>
          <w:spacing w:val="-17"/>
          <w:w w:val="95"/>
        </w:rPr>
        <w:t>disadvantaged</w:t>
      </w:r>
      <w:r>
        <w:rPr>
          <w:rFonts w:ascii="Constantia" w:hAnsi="Constantia" w:eastAsia="Constantia" w:cs="Constantia"/>
          <w:sz w:val="28"/>
          <w:szCs w:val="28"/>
          <w:b/>
          <w:bCs/>
          <w:spacing w:val="3"/>
        </w:rPr>
        <w:t xml:space="preserve">  </w:t>
      </w:r>
      <w:r>
        <w:rPr>
          <w:rFonts w:ascii="Constantia" w:hAnsi="Constantia" w:eastAsia="Constantia" w:cs="Constantia"/>
          <w:sz w:val="28"/>
          <w:szCs w:val="28"/>
          <w:b/>
          <w:bCs/>
          <w:spacing w:val="-17"/>
          <w:w w:val="95"/>
        </w:rPr>
        <w:t>in  terms   of</w:t>
      </w:r>
      <w:r>
        <w:rPr>
          <w:rFonts w:ascii="Constantia" w:hAnsi="Constantia" w:eastAsia="Constantia" w:cs="Constantia"/>
          <w:sz w:val="28"/>
          <w:szCs w:val="28"/>
          <w:b/>
          <w:bCs/>
          <w:spacing w:val="40"/>
        </w:rPr>
        <w:t xml:space="preserve"> </w:t>
      </w:r>
      <w:r>
        <w:rPr>
          <w:rFonts w:ascii="Constantia" w:hAnsi="Constantia" w:eastAsia="Constantia" w:cs="Constantia"/>
          <w:sz w:val="28"/>
          <w:szCs w:val="28"/>
          <w:b/>
          <w:bCs/>
          <w:spacing w:val="-17"/>
          <w:w w:val="95"/>
        </w:rPr>
        <w:t>their</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11"/>
          <w:w w:val="90"/>
        </w:rPr>
        <w:t>media</w:t>
      </w:r>
      <w:r>
        <w:rPr>
          <w:rFonts w:ascii="Constantia" w:hAnsi="Constantia" w:eastAsia="Constantia" w:cs="Constantia"/>
          <w:sz w:val="28"/>
          <w:szCs w:val="28"/>
          <w:b/>
          <w:bCs/>
          <w:spacing w:val="8"/>
        </w:rPr>
        <w:t xml:space="preserve"> </w:t>
      </w:r>
      <w:r>
        <w:rPr>
          <w:rFonts w:ascii="Constantia" w:hAnsi="Constantia" w:eastAsia="Constantia" w:cs="Constantia"/>
          <w:sz w:val="28"/>
          <w:szCs w:val="28"/>
          <w:b/>
          <w:bCs/>
          <w:spacing w:val="-11"/>
          <w:w w:val="90"/>
        </w:rPr>
        <w:t>representation.</w:t>
      </w:r>
      <w:r>
        <w:rPr>
          <w:rFonts w:ascii="Constantia" w:hAnsi="Constantia" w:eastAsia="Constantia" w:cs="Constantia"/>
          <w:sz w:val="28"/>
          <w:szCs w:val="28"/>
          <w:b/>
          <w:bCs/>
          <w:spacing w:val="5"/>
        </w:rPr>
        <w:t xml:space="preserve"> </w:t>
      </w:r>
      <w:r>
        <w:rPr>
          <w:rFonts w:ascii="Constantia" w:hAnsi="Constantia" w:eastAsia="Constantia" w:cs="Constantia"/>
          <w:sz w:val="28"/>
          <w:szCs w:val="28"/>
          <w:b/>
          <w:bCs/>
          <w:spacing w:val="-11"/>
          <w:w w:val="90"/>
        </w:rPr>
        <w:t>However,</w:t>
      </w:r>
      <w:r>
        <w:rPr>
          <w:rFonts w:ascii="Constantia" w:hAnsi="Constantia" w:eastAsia="Constantia" w:cs="Constantia"/>
          <w:sz w:val="28"/>
          <w:szCs w:val="28"/>
          <w:b/>
          <w:bCs/>
          <w:spacing w:val="8"/>
        </w:rPr>
        <w:t xml:space="preserve"> </w:t>
      </w:r>
      <w:r>
        <w:rPr>
          <w:rFonts w:ascii="Constantia" w:hAnsi="Constantia" w:eastAsia="Constantia" w:cs="Constantia"/>
          <w:sz w:val="28"/>
          <w:szCs w:val="28"/>
          <w:b/>
          <w:bCs/>
          <w:spacing w:val="-11"/>
          <w:w w:val="90"/>
        </w:rPr>
        <w:t>Kuais</w:t>
      </w:r>
      <w:r>
        <w:rPr>
          <w:rFonts w:ascii="Constantia" w:hAnsi="Constantia" w:eastAsia="Constantia" w:cs="Constantia"/>
          <w:sz w:val="28"/>
          <w:szCs w:val="28"/>
          <w:b/>
          <w:bCs/>
          <w:spacing w:val="-12"/>
          <w:w w:val="90"/>
        </w:rPr>
        <w:t>hou</w:t>
      </w:r>
      <w:r>
        <w:rPr>
          <w:rFonts w:ascii="Constantia" w:hAnsi="Constantia" w:eastAsia="Constantia" w:cs="Constantia"/>
          <w:sz w:val="28"/>
          <w:szCs w:val="28"/>
          <w:b/>
          <w:bCs/>
          <w:spacing w:val="17"/>
        </w:rPr>
        <w:t xml:space="preserve"> </w:t>
      </w:r>
      <w:r>
        <w:rPr>
          <w:rFonts w:ascii="Constantia" w:hAnsi="Constantia" w:eastAsia="Constantia" w:cs="Constantia"/>
          <w:sz w:val="28"/>
          <w:szCs w:val="28"/>
          <w:b/>
          <w:bCs/>
          <w:spacing w:val="-12"/>
          <w:w w:val="90"/>
        </w:rPr>
        <w:t>short</w:t>
      </w:r>
      <w:r>
        <w:rPr>
          <w:rFonts w:ascii="Constantia" w:hAnsi="Constantia" w:eastAsia="Constantia" w:cs="Constantia"/>
          <w:sz w:val="28"/>
          <w:szCs w:val="28"/>
          <w:b/>
          <w:bCs/>
          <w:spacing w:val="8"/>
        </w:rPr>
        <w:t xml:space="preserve"> </w:t>
      </w:r>
      <w:r>
        <w:rPr>
          <w:rFonts w:ascii="Constantia" w:hAnsi="Constantia" w:eastAsia="Constantia" w:cs="Constantia"/>
          <w:sz w:val="28"/>
          <w:szCs w:val="28"/>
          <w:b/>
          <w:bCs/>
          <w:spacing w:val="-12"/>
          <w:w w:val="90"/>
        </w:rPr>
        <w:t>videos</w:t>
      </w:r>
      <w:r>
        <w:rPr>
          <w:rFonts w:ascii="Constantia" w:hAnsi="Constantia" w:eastAsia="Constantia" w:cs="Constantia"/>
          <w:sz w:val="28"/>
          <w:szCs w:val="28"/>
          <w:b/>
          <w:bCs/>
          <w:spacing w:val="8"/>
        </w:rPr>
        <w:t xml:space="preserve"> </w:t>
      </w:r>
      <w:r>
        <w:rPr>
          <w:rFonts w:ascii="Constantia" w:hAnsi="Constantia" w:eastAsia="Constantia" w:cs="Constantia"/>
          <w:sz w:val="28"/>
          <w:szCs w:val="28"/>
          <w:b/>
          <w:bCs/>
          <w:spacing w:val="-12"/>
          <w:w w:val="90"/>
        </w:rPr>
        <w:t>have</w:t>
      </w:r>
      <w:r>
        <w:rPr>
          <w:rFonts w:ascii="Constantia" w:hAnsi="Constantia" w:eastAsia="Constantia" w:cs="Constantia"/>
          <w:sz w:val="28"/>
          <w:szCs w:val="28"/>
          <w:b/>
          <w:bCs/>
          <w:spacing w:val="13"/>
        </w:rPr>
        <w:t xml:space="preserve"> </w:t>
      </w:r>
      <w:r>
        <w:rPr>
          <w:rFonts w:ascii="Constantia" w:hAnsi="Constantia" w:eastAsia="Constantia" w:cs="Constantia"/>
          <w:sz w:val="28"/>
          <w:szCs w:val="28"/>
          <w:b/>
          <w:bCs/>
          <w:spacing w:val="-12"/>
          <w:w w:val="90"/>
        </w:rPr>
        <w:t>granted</w:t>
      </w:r>
      <w:r>
        <w:rPr>
          <w:rFonts w:ascii="Constantia" w:hAnsi="Constantia" w:eastAsia="Constantia" w:cs="Constantia"/>
          <w:sz w:val="28"/>
          <w:szCs w:val="28"/>
          <w:b/>
          <w:bCs/>
          <w:spacing w:val="6"/>
        </w:rPr>
        <w:t xml:space="preserve"> </w:t>
      </w:r>
      <w:r>
        <w:rPr>
          <w:rFonts w:ascii="Constantia" w:hAnsi="Constantia" w:eastAsia="Constantia" w:cs="Constantia"/>
          <w:sz w:val="28"/>
          <w:szCs w:val="28"/>
          <w:b/>
          <w:bCs/>
          <w:spacing w:val="-12"/>
          <w:w w:val="90"/>
        </w:rPr>
        <w:t>them</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14"/>
          <w:w w:val="92"/>
        </w:rPr>
        <w:t>unprecedented  opportuni</w:t>
      </w:r>
      <w:r>
        <w:rPr>
          <w:rFonts w:ascii="Constantia" w:hAnsi="Constantia" w:eastAsia="Constantia" w:cs="Constantia"/>
          <w:sz w:val="28"/>
          <w:szCs w:val="28"/>
          <w:b/>
          <w:bCs/>
          <w:spacing w:val="-15"/>
          <w:w w:val="92"/>
        </w:rPr>
        <w:t>ties  for</w:t>
      </w:r>
      <w:r>
        <w:rPr>
          <w:rFonts w:ascii="Constantia" w:hAnsi="Constantia" w:eastAsia="Constantia" w:cs="Constantia"/>
          <w:sz w:val="28"/>
          <w:szCs w:val="28"/>
          <w:b/>
          <w:bCs/>
          <w:spacing w:val="61"/>
          <w:w w:val="101"/>
        </w:rPr>
        <w:t xml:space="preserve"> </w:t>
      </w:r>
      <w:r>
        <w:rPr>
          <w:rFonts w:ascii="Constantia" w:hAnsi="Constantia" w:eastAsia="Constantia" w:cs="Constantia"/>
          <w:sz w:val="28"/>
          <w:szCs w:val="28"/>
          <w:b/>
          <w:bCs/>
          <w:spacing w:val="-15"/>
          <w:w w:val="92"/>
        </w:rPr>
        <w:t>expression</w:t>
      </w:r>
      <w:r>
        <w:rPr>
          <w:rFonts w:ascii="Constantia" w:hAnsi="Constantia" w:eastAsia="Constantia" w:cs="Constantia"/>
          <w:sz w:val="28"/>
          <w:szCs w:val="28"/>
          <w:b/>
          <w:bCs/>
          <w:spacing w:val="66"/>
          <w:w w:val="101"/>
        </w:rPr>
        <w:t xml:space="preserve"> </w:t>
      </w:r>
      <w:r>
        <w:rPr>
          <w:rFonts w:ascii="Constantia" w:hAnsi="Constantia" w:eastAsia="Constantia" w:cs="Constantia"/>
          <w:sz w:val="28"/>
          <w:szCs w:val="28"/>
          <w:b/>
          <w:bCs/>
          <w:spacing w:val="-15"/>
          <w:w w:val="92"/>
        </w:rPr>
        <w:t>and</w:t>
      </w:r>
      <w:r>
        <w:rPr>
          <w:rFonts w:ascii="Constantia" w:hAnsi="Constantia" w:eastAsia="Constantia" w:cs="Constantia"/>
          <w:sz w:val="28"/>
          <w:szCs w:val="28"/>
          <w:b/>
          <w:bCs/>
          <w:spacing w:val="65"/>
        </w:rPr>
        <w:t xml:space="preserve"> </w:t>
      </w:r>
      <w:r>
        <w:rPr>
          <w:rFonts w:ascii="Constantia" w:hAnsi="Constantia" w:eastAsia="Constantia" w:cs="Constantia"/>
          <w:sz w:val="28"/>
          <w:szCs w:val="28"/>
          <w:b/>
          <w:bCs/>
          <w:spacing w:val="-15"/>
          <w:w w:val="92"/>
        </w:rPr>
        <w:t>connection.</w:t>
      </w:r>
      <w:r>
        <w:rPr>
          <w:rFonts w:ascii="Constantia" w:hAnsi="Constantia" w:eastAsia="Constantia" w:cs="Constantia"/>
          <w:sz w:val="28"/>
          <w:szCs w:val="28"/>
          <w:b/>
          <w:bCs/>
          <w:spacing w:val="57"/>
        </w:rPr>
        <w:t xml:space="preserve"> </w:t>
      </w:r>
      <w:r>
        <w:rPr>
          <w:rFonts w:ascii="Constantia" w:hAnsi="Constantia" w:eastAsia="Constantia" w:cs="Constantia"/>
          <w:sz w:val="28"/>
          <w:szCs w:val="28"/>
          <w:b/>
          <w:bCs/>
          <w:spacing w:val="-15"/>
          <w:w w:val="92"/>
        </w:rPr>
        <w:t>The</w:t>
      </w:r>
      <w:r>
        <w:rPr>
          <w:rFonts w:ascii="Constantia" w:hAnsi="Constantia" w:eastAsia="Constantia" w:cs="Constantia"/>
          <w:sz w:val="28"/>
          <w:szCs w:val="28"/>
          <w:b/>
          <w:bCs/>
          <w:spacing w:val="56"/>
        </w:rPr>
        <w:t xml:space="preserve"> </w:t>
      </w:r>
      <w:r>
        <w:rPr>
          <w:rFonts w:ascii="Constantia" w:hAnsi="Constantia" w:eastAsia="Constantia" w:cs="Constantia"/>
          <w:sz w:val="28"/>
          <w:szCs w:val="28"/>
          <w:b/>
          <w:bCs/>
          <w:spacing w:val="-15"/>
          <w:w w:val="92"/>
        </w:rPr>
        <w:t>media</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13"/>
          <w:w w:val="91"/>
        </w:rPr>
        <w:t>representation</w:t>
      </w:r>
      <w:r>
        <w:rPr>
          <w:rFonts w:ascii="Constantia" w:hAnsi="Constantia" w:eastAsia="Constantia" w:cs="Constantia"/>
          <w:sz w:val="28"/>
          <w:szCs w:val="28"/>
          <w:b/>
          <w:bCs/>
          <w:spacing w:val="24"/>
        </w:rPr>
        <w:t xml:space="preserve"> </w:t>
      </w:r>
      <w:r>
        <w:rPr>
          <w:rFonts w:ascii="Constantia" w:hAnsi="Constantia" w:eastAsia="Constantia" w:cs="Constantia"/>
          <w:sz w:val="28"/>
          <w:szCs w:val="28"/>
          <w:b/>
          <w:bCs/>
          <w:spacing w:val="-13"/>
          <w:w w:val="91"/>
        </w:rPr>
        <w:t>of</w:t>
      </w:r>
      <w:r>
        <w:rPr>
          <w:rFonts w:ascii="Constantia" w:hAnsi="Constantia" w:eastAsia="Constantia" w:cs="Constantia"/>
          <w:sz w:val="28"/>
          <w:szCs w:val="28"/>
          <w:b/>
          <w:bCs/>
          <w:spacing w:val="-27"/>
        </w:rPr>
        <w:t xml:space="preserve"> </w:t>
      </w:r>
      <w:r>
        <w:rPr>
          <w:rFonts w:ascii="Constantia" w:hAnsi="Constantia" w:eastAsia="Constantia" w:cs="Constantia"/>
          <w:sz w:val="28"/>
          <w:szCs w:val="28"/>
          <w:b/>
          <w:bCs/>
          <w:spacing w:val="-13"/>
          <w:w w:val="91"/>
        </w:rPr>
        <w:t>rural women</w:t>
      </w:r>
      <w:r>
        <w:rPr>
          <w:rFonts w:ascii="Constantia" w:hAnsi="Constantia" w:eastAsia="Constantia" w:cs="Constantia"/>
          <w:sz w:val="28"/>
          <w:szCs w:val="28"/>
          <w:b/>
          <w:bCs/>
          <w:spacing w:val="5"/>
        </w:rPr>
        <w:t xml:space="preserve"> </w:t>
      </w:r>
      <w:r>
        <w:rPr>
          <w:rFonts w:ascii="Constantia" w:hAnsi="Constantia" w:eastAsia="Constantia" w:cs="Constantia"/>
          <w:sz w:val="28"/>
          <w:szCs w:val="28"/>
          <w:b/>
          <w:bCs/>
          <w:spacing w:val="-13"/>
          <w:w w:val="91"/>
        </w:rPr>
        <w:t>in</w:t>
      </w:r>
      <w:r>
        <w:rPr>
          <w:rFonts w:ascii="Constantia" w:hAnsi="Constantia" w:eastAsia="Constantia" w:cs="Constantia"/>
          <w:sz w:val="28"/>
          <w:szCs w:val="28"/>
          <w:b/>
          <w:bCs/>
          <w:spacing w:val="10"/>
        </w:rPr>
        <w:t xml:space="preserve"> </w:t>
      </w:r>
      <w:r>
        <w:rPr>
          <w:rFonts w:ascii="Constantia" w:hAnsi="Constantia" w:eastAsia="Constantia" w:cs="Constantia"/>
          <w:sz w:val="28"/>
          <w:szCs w:val="28"/>
          <w:b/>
          <w:bCs/>
          <w:spacing w:val="-13"/>
          <w:w w:val="91"/>
        </w:rPr>
        <w:t>Gansu</w:t>
      </w:r>
      <w:r>
        <w:rPr>
          <w:rFonts w:ascii="Constantia" w:hAnsi="Constantia" w:eastAsia="Constantia" w:cs="Constantia"/>
          <w:sz w:val="28"/>
          <w:szCs w:val="28"/>
          <w:b/>
          <w:bCs/>
          <w:spacing w:val="8"/>
        </w:rPr>
        <w:t xml:space="preserve"> </w:t>
      </w:r>
      <w:r>
        <w:rPr>
          <w:rFonts w:ascii="Constantia" w:hAnsi="Constantia" w:eastAsia="Constantia" w:cs="Constantia"/>
          <w:sz w:val="28"/>
          <w:szCs w:val="28"/>
          <w:b/>
          <w:bCs/>
          <w:spacing w:val="-13"/>
          <w:w w:val="91"/>
        </w:rPr>
        <w:t>on this platform warrants</w:t>
      </w:r>
      <w:r>
        <w:rPr>
          <w:rFonts w:ascii="Constantia" w:hAnsi="Constantia" w:eastAsia="Constantia" w:cs="Constantia"/>
          <w:sz w:val="28"/>
          <w:szCs w:val="28"/>
          <w:b/>
          <w:bCs/>
          <w:spacing w:val="5"/>
        </w:rPr>
        <w:t xml:space="preserve"> </w:t>
      </w:r>
      <w:r>
        <w:rPr>
          <w:rFonts w:ascii="Constantia" w:hAnsi="Constantia" w:eastAsia="Constantia" w:cs="Constantia"/>
          <w:sz w:val="28"/>
          <w:szCs w:val="28"/>
          <w:b/>
          <w:bCs/>
          <w:spacing w:val="-13"/>
          <w:w w:val="91"/>
        </w:rPr>
        <w:t>in-depth</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14"/>
          <w:w w:val="92"/>
        </w:rPr>
        <w:t>exploration</w:t>
      </w:r>
      <w:r>
        <w:rPr>
          <w:rFonts w:ascii="Constantia" w:hAnsi="Constantia" w:eastAsia="Constantia" w:cs="Constantia"/>
          <w:sz w:val="28"/>
          <w:szCs w:val="28"/>
          <w:b/>
          <w:bCs/>
          <w:spacing w:val="16"/>
        </w:rPr>
        <w:t xml:space="preserve"> </w:t>
      </w:r>
      <w:r>
        <w:rPr>
          <w:rFonts w:ascii="Constantia" w:hAnsi="Constantia" w:eastAsia="Constantia" w:cs="Constantia"/>
          <w:sz w:val="28"/>
          <w:szCs w:val="28"/>
          <w:b/>
          <w:bCs/>
          <w:spacing w:val="-14"/>
          <w:w w:val="92"/>
        </w:rPr>
        <w:t>and</w:t>
      </w:r>
      <w:r>
        <w:rPr>
          <w:rFonts w:ascii="Constantia" w:hAnsi="Constantia" w:eastAsia="Constantia" w:cs="Constantia"/>
          <w:sz w:val="28"/>
          <w:szCs w:val="28"/>
          <w:b/>
          <w:bCs/>
          <w:spacing w:val="15"/>
        </w:rPr>
        <w:t xml:space="preserve"> </w:t>
      </w:r>
      <w:r>
        <w:rPr>
          <w:rFonts w:ascii="Constantia" w:hAnsi="Constantia" w:eastAsia="Constantia" w:cs="Constantia"/>
          <w:sz w:val="28"/>
          <w:szCs w:val="28"/>
          <w:b/>
          <w:bCs/>
          <w:spacing w:val="-14"/>
          <w:w w:val="92"/>
        </w:rPr>
        <w:t>discussion.</w:t>
      </w:r>
    </w:p>
    <w:p>
      <w:pPr>
        <w:ind w:left="789" w:right="104" w:firstLine="565"/>
        <w:spacing w:before="39" w:line="432" w:lineRule="auto"/>
        <w:jc w:val="both"/>
        <w:rPr>
          <w:rFonts w:ascii="Constantia" w:hAnsi="Constantia" w:eastAsia="Constantia" w:cs="Constantia"/>
          <w:sz w:val="28"/>
          <w:szCs w:val="28"/>
        </w:rPr>
      </w:pPr>
      <w:r>
        <w:rPr>
          <w:rFonts w:ascii="Constantia" w:hAnsi="Constantia" w:eastAsia="Constantia" w:cs="Constantia"/>
          <w:sz w:val="28"/>
          <w:szCs w:val="28"/>
          <w:b/>
          <w:bCs/>
          <w:spacing w:val="-10"/>
          <w:w w:val="89"/>
        </w:rPr>
        <w:t>This</w:t>
      </w:r>
      <w:r>
        <w:rPr>
          <w:rFonts w:ascii="Constantia" w:hAnsi="Constantia" w:eastAsia="Constantia" w:cs="Constantia"/>
          <w:sz w:val="28"/>
          <w:szCs w:val="28"/>
          <w:b/>
          <w:bCs/>
          <w:spacing w:val="32"/>
        </w:rPr>
        <w:t xml:space="preserve"> </w:t>
      </w:r>
      <w:r>
        <w:rPr>
          <w:rFonts w:ascii="Constantia" w:hAnsi="Constantia" w:eastAsia="Constantia" w:cs="Constantia"/>
          <w:sz w:val="28"/>
          <w:szCs w:val="28"/>
          <w:b/>
          <w:bCs/>
          <w:spacing w:val="-10"/>
          <w:w w:val="89"/>
        </w:rPr>
        <w:t>study</w:t>
      </w:r>
      <w:r>
        <w:rPr>
          <w:rFonts w:ascii="Constantia" w:hAnsi="Constantia" w:eastAsia="Constantia" w:cs="Constantia"/>
          <w:sz w:val="28"/>
          <w:szCs w:val="28"/>
          <w:b/>
          <w:bCs/>
          <w:spacing w:val="22"/>
          <w:w w:val="101"/>
        </w:rPr>
        <w:t xml:space="preserve"> </w:t>
      </w:r>
      <w:r>
        <w:rPr>
          <w:rFonts w:ascii="Constantia" w:hAnsi="Constantia" w:eastAsia="Constantia" w:cs="Constantia"/>
          <w:sz w:val="28"/>
          <w:szCs w:val="28"/>
          <w:b/>
          <w:bCs/>
          <w:spacing w:val="-10"/>
          <w:w w:val="89"/>
        </w:rPr>
        <w:t>focuses</w:t>
      </w:r>
      <w:r>
        <w:rPr>
          <w:rFonts w:ascii="Constantia" w:hAnsi="Constantia" w:eastAsia="Constantia" w:cs="Constantia"/>
          <w:sz w:val="28"/>
          <w:szCs w:val="28"/>
          <w:b/>
          <w:bCs/>
          <w:spacing w:val="15"/>
        </w:rPr>
        <w:t xml:space="preserve"> </w:t>
      </w:r>
      <w:r>
        <w:rPr>
          <w:rFonts w:ascii="Constantia" w:hAnsi="Constantia" w:eastAsia="Constantia" w:cs="Constantia"/>
          <w:sz w:val="28"/>
          <w:szCs w:val="28"/>
          <w:b/>
          <w:bCs/>
          <w:spacing w:val="-10"/>
          <w:w w:val="89"/>
        </w:rPr>
        <w:t>on</w:t>
      </w:r>
      <w:r>
        <w:rPr>
          <w:rFonts w:ascii="Constantia" w:hAnsi="Constantia" w:eastAsia="Constantia" w:cs="Constantia"/>
          <w:sz w:val="28"/>
          <w:szCs w:val="28"/>
          <w:b/>
          <w:bCs/>
          <w:spacing w:val="11"/>
        </w:rPr>
        <w:t xml:space="preserve"> </w:t>
      </w:r>
      <w:r>
        <w:rPr>
          <w:rFonts w:ascii="Constantia" w:hAnsi="Constantia" w:eastAsia="Constantia" w:cs="Constantia"/>
          <w:sz w:val="28"/>
          <w:szCs w:val="28"/>
          <w:b/>
          <w:bCs/>
          <w:spacing w:val="-10"/>
          <w:w w:val="89"/>
        </w:rPr>
        <w:t>rural</w:t>
      </w:r>
      <w:r>
        <w:rPr>
          <w:rFonts w:ascii="Constantia" w:hAnsi="Constantia" w:eastAsia="Constantia" w:cs="Constantia"/>
          <w:sz w:val="28"/>
          <w:szCs w:val="28"/>
          <w:b/>
          <w:bCs/>
          <w:spacing w:val="14"/>
        </w:rPr>
        <w:t xml:space="preserve"> </w:t>
      </w:r>
      <w:r>
        <w:rPr>
          <w:rFonts w:ascii="Constantia" w:hAnsi="Constantia" w:eastAsia="Constantia" w:cs="Constantia"/>
          <w:sz w:val="28"/>
          <w:szCs w:val="28"/>
          <w:b/>
          <w:bCs/>
          <w:spacing w:val="-10"/>
          <w:w w:val="89"/>
        </w:rPr>
        <w:t>women</w:t>
      </w:r>
      <w:r>
        <w:rPr>
          <w:rFonts w:ascii="Constantia" w:hAnsi="Constantia" w:eastAsia="Constantia" w:cs="Constantia"/>
          <w:sz w:val="28"/>
          <w:szCs w:val="28"/>
          <w:b/>
          <w:bCs/>
          <w:spacing w:val="17"/>
        </w:rPr>
        <w:t xml:space="preserve"> </w:t>
      </w:r>
      <w:r>
        <w:rPr>
          <w:rFonts w:ascii="Constantia" w:hAnsi="Constantia" w:eastAsia="Constantia" w:cs="Constantia"/>
          <w:sz w:val="28"/>
          <w:szCs w:val="28"/>
          <w:b/>
          <w:bCs/>
          <w:spacing w:val="-10"/>
          <w:w w:val="89"/>
        </w:rPr>
        <w:t>in</w:t>
      </w:r>
      <w:r>
        <w:rPr>
          <w:rFonts w:ascii="Constantia" w:hAnsi="Constantia" w:eastAsia="Constantia" w:cs="Constantia"/>
          <w:sz w:val="28"/>
          <w:szCs w:val="28"/>
          <w:b/>
          <w:bCs/>
          <w:spacing w:val="21"/>
          <w:w w:val="101"/>
        </w:rPr>
        <w:t xml:space="preserve"> </w:t>
      </w:r>
      <w:r>
        <w:rPr>
          <w:rFonts w:ascii="Constantia" w:hAnsi="Constantia" w:eastAsia="Constantia" w:cs="Constantia"/>
          <w:sz w:val="28"/>
          <w:szCs w:val="28"/>
          <w:b/>
          <w:bCs/>
          <w:spacing w:val="-10"/>
          <w:w w:val="89"/>
        </w:rPr>
        <w:t>Gansu</w:t>
      </w:r>
      <w:r>
        <w:rPr>
          <w:rFonts w:ascii="Constantia" w:hAnsi="Constantia" w:eastAsia="Constantia" w:cs="Constantia"/>
          <w:sz w:val="28"/>
          <w:szCs w:val="28"/>
          <w:b/>
          <w:bCs/>
          <w:spacing w:val="16"/>
        </w:rPr>
        <w:t xml:space="preserve"> </w:t>
      </w:r>
      <w:r>
        <w:rPr>
          <w:rFonts w:ascii="Constantia" w:hAnsi="Constantia" w:eastAsia="Constantia" w:cs="Constantia"/>
          <w:sz w:val="28"/>
          <w:szCs w:val="28"/>
          <w:b/>
          <w:bCs/>
          <w:spacing w:val="-10"/>
          <w:w w:val="89"/>
        </w:rPr>
        <w:t>Province</w:t>
      </w:r>
      <w:r>
        <w:rPr>
          <w:rFonts w:ascii="Constantia" w:hAnsi="Constantia" w:eastAsia="Constantia" w:cs="Constantia"/>
          <w:sz w:val="28"/>
          <w:szCs w:val="28"/>
          <w:b/>
          <w:bCs/>
          <w:spacing w:val="19"/>
        </w:rPr>
        <w:t xml:space="preserve"> </w:t>
      </w:r>
      <w:r>
        <w:rPr>
          <w:rFonts w:ascii="Constantia" w:hAnsi="Constantia" w:eastAsia="Constantia" w:cs="Constantia"/>
          <w:sz w:val="28"/>
          <w:szCs w:val="28"/>
          <w:b/>
          <w:bCs/>
          <w:spacing w:val="-10"/>
          <w:w w:val="89"/>
        </w:rPr>
        <w:t>as</w:t>
      </w:r>
      <w:r>
        <w:rPr>
          <w:rFonts w:ascii="Constantia" w:hAnsi="Constantia" w:eastAsia="Constantia" w:cs="Constantia"/>
          <w:sz w:val="28"/>
          <w:szCs w:val="28"/>
          <w:b/>
          <w:bCs/>
          <w:spacing w:val="15"/>
        </w:rPr>
        <w:t xml:space="preserve"> </w:t>
      </w:r>
      <w:r>
        <w:rPr>
          <w:rFonts w:ascii="Constantia" w:hAnsi="Constantia" w:eastAsia="Constantia" w:cs="Constantia"/>
          <w:sz w:val="28"/>
          <w:szCs w:val="28"/>
          <w:b/>
          <w:bCs/>
          <w:spacing w:val="-10"/>
          <w:w w:val="89"/>
        </w:rPr>
        <w:t>depicted</w:t>
      </w:r>
      <w:r>
        <w:rPr>
          <w:rFonts w:ascii="Constantia" w:hAnsi="Constantia" w:eastAsia="Constantia" w:cs="Constantia"/>
          <w:sz w:val="28"/>
          <w:szCs w:val="28"/>
          <w:b/>
          <w:bCs/>
          <w:spacing w:val="20"/>
        </w:rPr>
        <w:t xml:space="preserve"> </w:t>
      </w:r>
      <w:r>
        <w:rPr>
          <w:rFonts w:ascii="Constantia" w:hAnsi="Constantia" w:eastAsia="Constantia" w:cs="Constantia"/>
          <w:sz w:val="28"/>
          <w:szCs w:val="28"/>
          <w:b/>
          <w:bCs/>
          <w:spacing w:val="-10"/>
          <w:w w:val="89"/>
        </w:rPr>
        <w:t>in</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15"/>
          <w:w w:val="94"/>
        </w:rPr>
        <w:t>Kuaishou  short</w:t>
      </w:r>
      <w:r>
        <w:rPr>
          <w:rFonts w:ascii="Constantia" w:hAnsi="Constantia" w:eastAsia="Constantia" w:cs="Constantia"/>
          <w:sz w:val="28"/>
          <w:szCs w:val="28"/>
          <w:b/>
          <w:bCs/>
          <w:spacing w:val="45"/>
        </w:rPr>
        <w:t xml:space="preserve"> </w:t>
      </w:r>
      <w:r>
        <w:rPr>
          <w:rFonts w:ascii="Constantia" w:hAnsi="Constantia" w:eastAsia="Constantia" w:cs="Constantia"/>
          <w:sz w:val="28"/>
          <w:szCs w:val="28"/>
          <w:b/>
          <w:bCs/>
          <w:spacing w:val="-15"/>
          <w:w w:val="94"/>
        </w:rPr>
        <w:t>videos,</w:t>
      </w:r>
      <w:r>
        <w:rPr>
          <w:rFonts w:ascii="Constantia" w:hAnsi="Constantia" w:eastAsia="Constantia" w:cs="Constantia"/>
          <w:sz w:val="28"/>
          <w:szCs w:val="28"/>
          <w:b/>
          <w:bCs/>
          <w:spacing w:val="32"/>
        </w:rPr>
        <w:t xml:space="preserve"> </w:t>
      </w:r>
      <w:r>
        <w:rPr>
          <w:rFonts w:ascii="Constantia" w:hAnsi="Constantia" w:eastAsia="Constantia" w:cs="Constantia"/>
          <w:sz w:val="28"/>
          <w:szCs w:val="28"/>
          <w:b/>
          <w:bCs/>
          <w:spacing w:val="-15"/>
          <w:w w:val="94"/>
        </w:rPr>
        <w:t>utilizing  Gayle</w:t>
      </w:r>
      <w:r>
        <w:rPr>
          <w:rFonts w:ascii="Constantia" w:hAnsi="Constantia" w:eastAsia="Constantia" w:cs="Constantia"/>
          <w:sz w:val="28"/>
          <w:szCs w:val="28"/>
          <w:b/>
          <w:bCs/>
          <w:spacing w:val="36"/>
        </w:rPr>
        <w:t xml:space="preserve"> </w:t>
      </w:r>
      <w:r>
        <w:rPr>
          <w:rFonts w:ascii="Constantia" w:hAnsi="Constantia" w:eastAsia="Constantia" w:cs="Constantia"/>
          <w:sz w:val="28"/>
          <w:szCs w:val="28"/>
          <w:b/>
          <w:bCs/>
          <w:spacing w:val="-15"/>
          <w:w w:val="94"/>
        </w:rPr>
        <w:t>Rubin's</w:t>
      </w:r>
      <w:r>
        <w:rPr>
          <w:rFonts w:ascii="Constantia" w:hAnsi="Constantia" w:eastAsia="Constantia" w:cs="Constantia"/>
          <w:sz w:val="28"/>
          <w:szCs w:val="28"/>
          <w:b/>
          <w:bCs/>
          <w:spacing w:val="42"/>
        </w:rPr>
        <w:t xml:space="preserve"> </w:t>
      </w:r>
      <w:r>
        <w:rPr>
          <w:rFonts w:ascii="Constantia" w:hAnsi="Constantia" w:eastAsia="Constantia" w:cs="Constantia"/>
          <w:sz w:val="28"/>
          <w:szCs w:val="28"/>
          <w:b/>
          <w:bCs/>
          <w:spacing w:val="-15"/>
          <w:w w:val="94"/>
        </w:rPr>
        <w:t>social</w:t>
      </w:r>
      <w:r>
        <w:rPr>
          <w:rFonts w:ascii="Constantia" w:hAnsi="Constantia" w:eastAsia="Constantia" w:cs="Constantia"/>
          <w:sz w:val="28"/>
          <w:szCs w:val="28"/>
          <w:b/>
          <w:bCs/>
          <w:spacing w:val="38"/>
        </w:rPr>
        <w:t xml:space="preserve"> </w:t>
      </w:r>
      <w:r>
        <w:rPr>
          <w:rFonts w:ascii="Constantia" w:hAnsi="Constantia" w:eastAsia="Constantia" w:cs="Constantia"/>
          <w:sz w:val="28"/>
          <w:szCs w:val="28"/>
          <w:b/>
          <w:bCs/>
          <w:spacing w:val="-15"/>
          <w:w w:val="94"/>
        </w:rPr>
        <w:t>gender</w:t>
      </w:r>
      <w:r>
        <w:rPr>
          <w:rFonts w:ascii="Constantia" w:hAnsi="Constantia" w:eastAsia="Constantia" w:cs="Constantia"/>
          <w:sz w:val="28"/>
          <w:szCs w:val="28"/>
          <w:b/>
          <w:bCs/>
          <w:spacing w:val="29"/>
          <w:w w:val="101"/>
        </w:rPr>
        <w:t xml:space="preserve"> </w:t>
      </w:r>
      <w:r>
        <w:rPr>
          <w:rFonts w:ascii="Constantia" w:hAnsi="Constantia" w:eastAsia="Constantia" w:cs="Constantia"/>
          <w:sz w:val="28"/>
          <w:szCs w:val="28"/>
          <w:b/>
          <w:bCs/>
          <w:spacing w:val="-15"/>
          <w:w w:val="94"/>
        </w:rPr>
        <w:t>theory  and</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20"/>
        </w:rPr>
        <w:t>Katz's   uses    and   gratifications    theory    as   theore</w:t>
      </w:r>
      <w:r>
        <w:rPr>
          <w:rFonts w:ascii="Constantia" w:hAnsi="Constantia" w:eastAsia="Constantia" w:cs="Constantia"/>
          <w:sz w:val="28"/>
          <w:szCs w:val="28"/>
          <w:b/>
          <w:bCs/>
          <w:spacing w:val="-21"/>
        </w:rPr>
        <w:t>tical    frameworks    to</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18"/>
          <w:w w:val="97"/>
        </w:rPr>
        <w:t>investigate  the  portrayal</w:t>
      </w:r>
      <w:r>
        <w:rPr>
          <w:rFonts w:ascii="Constantia" w:hAnsi="Constantia" w:eastAsia="Constantia" w:cs="Constantia"/>
          <w:sz w:val="28"/>
          <w:szCs w:val="28"/>
          <w:b/>
          <w:bCs/>
          <w:spacing w:val="-19"/>
          <w:w w:val="97"/>
        </w:rPr>
        <w:t xml:space="preserve">   of  rural  women</w:t>
      </w:r>
      <w:r>
        <w:rPr>
          <w:rFonts w:ascii="Constantia" w:hAnsi="Constantia" w:eastAsia="Constantia" w:cs="Constantia"/>
          <w:sz w:val="28"/>
          <w:szCs w:val="28"/>
          <w:b/>
          <w:bCs/>
          <w:spacing w:val="2"/>
        </w:rPr>
        <w:t xml:space="preserve">  </w:t>
      </w:r>
      <w:r>
        <w:rPr>
          <w:rFonts w:ascii="Constantia" w:hAnsi="Constantia" w:eastAsia="Constantia" w:cs="Constantia"/>
          <w:sz w:val="28"/>
          <w:szCs w:val="28"/>
          <w:b/>
          <w:bCs/>
          <w:spacing w:val="-19"/>
          <w:w w:val="97"/>
        </w:rPr>
        <w:t>in   Gansu</w:t>
      </w:r>
      <w:r>
        <w:rPr>
          <w:rFonts w:ascii="Constantia" w:hAnsi="Constantia" w:eastAsia="Constantia" w:cs="Constantia"/>
          <w:sz w:val="28"/>
          <w:szCs w:val="28"/>
          <w:b/>
          <w:bCs/>
          <w:spacing w:val="3"/>
        </w:rPr>
        <w:t xml:space="preserve">  </w:t>
      </w:r>
      <w:r>
        <w:rPr>
          <w:rFonts w:ascii="Constantia" w:hAnsi="Constantia" w:eastAsia="Constantia" w:cs="Constantia"/>
          <w:sz w:val="28"/>
          <w:szCs w:val="28"/>
          <w:b/>
          <w:bCs/>
          <w:spacing w:val="-19"/>
          <w:w w:val="97"/>
        </w:rPr>
        <w:t>on  Kuaishou   short</w:t>
      </w:r>
      <w:r>
        <w:rPr>
          <w:rFonts w:ascii="Constantia" w:hAnsi="Constantia" w:eastAsia="Constantia" w:cs="Constantia"/>
          <w:sz w:val="28"/>
          <w:szCs w:val="28"/>
          <w:b/>
          <w:bCs/>
          <w:spacing w:val="1"/>
        </w:rPr>
        <w:t xml:space="preserve"> </w:t>
      </w:r>
      <w:r>
        <w:rPr>
          <w:rFonts w:ascii="Constantia" w:hAnsi="Constantia" w:eastAsia="Constantia" w:cs="Constantia"/>
          <w:sz w:val="28"/>
          <w:szCs w:val="28"/>
          <w:b/>
          <w:bCs/>
          <w:spacing w:val="-15"/>
          <w:w w:val="94"/>
        </w:rPr>
        <w:t>videos.</w:t>
      </w:r>
      <w:r>
        <w:rPr>
          <w:rFonts w:ascii="Constantia" w:hAnsi="Constantia" w:eastAsia="Constantia" w:cs="Constantia"/>
          <w:sz w:val="28"/>
          <w:szCs w:val="28"/>
          <w:b/>
          <w:bCs/>
          <w:spacing w:val="30"/>
        </w:rPr>
        <w:t xml:space="preserve"> </w:t>
      </w:r>
      <w:r>
        <w:rPr>
          <w:rFonts w:ascii="Constantia" w:hAnsi="Constantia" w:eastAsia="Constantia" w:cs="Constantia"/>
          <w:sz w:val="28"/>
          <w:szCs w:val="28"/>
          <w:b/>
          <w:bCs/>
          <w:spacing w:val="-15"/>
          <w:w w:val="94"/>
        </w:rPr>
        <w:t>Initially,</w:t>
      </w:r>
      <w:r>
        <w:rPr>
          <w:rFonts w:ascii="Constantia" w:hAnsi="Constantia" w:eastAsia="Constantia" w:cs="Constantia"/>
          <w:sz w:val="28"/>
          <w:szCs w:val="28"/>
          <w:b/>
          <w:bCs/>
          <w:spacing w:val="20"/>
        </w:rPr>
        <w:t xml:space="preserve"> </w:t>
      </w:r>
      <w:r>
        <w:rPr>
          <w:rFonts w:ascii="Constantia" w:hAnsi="Constantia" w:eastAsia="Constantia" w:cs="Constantia"/>
          <w:sz w:val="28"/>
          <w:szCs w:val="28"/>
          <w:b/>
          <w:bCs/>
          <w:spacing w:val="-15"/>
          <w:w w:val="94"/>
        </w:rPr>
        <w:t>through</w:t>
      </w:r>
      <w:r>
        <w:rPr>
          <w:rFonts w:ascii="Constantia" w:hAnsi="Constantia" w:eastAsia="Constantia" w:cs="Constantia"/>
          <w:sz w:val="28"/>
          <w:szCs w:val="28"/>
          <w:b/>
          <w:bCs/>
          <w:spacing w:val="22"/>
        </w:rPr>
        <w:t xml:space="preserve"> </w:t>
      </w:r>
      <w:r>
        <w:rPr>
          <w:rFonts w:ascii="Constantia" w:hAnsi="Constantia" w:eastAsia="Constantia" w:cs="Constantia"/>
          <w:sz w:val="28"/>
          <w:szCs w:val="28"/>
          <w:b/>
          <w:bCs/>
          <w:spacing w:val="-15"/>
          <w:w w:val="94"/>
        </w:rPr>
        <w:t>multiple</w:t>
      </w:r>
      <w:r>
        <w:rPr>
          <w:rFonts w:ascii="Constantia" w:hAnsi="Constantia" w:eastAsia="Constantia" w:cs="Constantia"/>
          <w:sz w:val="28"/>
          <w:szCs w:val="28"/>
          <w:b/>
          <w:bCs/>
          <w:spacing w:val="18"/>
          <w:w w:val="101"/>
        </w:rPr>
        <w:t xml:space="preserve"> </w:t>
      </w:r>
      <w:r>
        <w:rPr>
          <w:rFonts w:ascii="Constantia" w:hAnsi="Constantia" w:eastAsia="Constantia" w:cs="Constantia"/>
          <w:sz w:val="28"/>
          <w:szCs w:val="28"/>
          <w:b/>
          <w:bCs/>
          <w:spacing w:val="-15"/>
          <w:w w:val="94"/>
        </w:rPr>
        <w:t>rounds</w:t>
      </w:r>
      <w:r>
        <w:rPr>
          <w:rFonts w:ascii="Constantia" w:hAnsi="Constantia" w:eastAsia="Constantia" w:cs="Constantia"/>
          <w:sz w:val="28"/>
          <w:szCs w:val="28"/>
          <w:b/>
          <w:bCs/>
          <w:spacing w:val="27"/>
        </w:rPr>
        <w:t xml:space="preserve"> </w:t>
      </w:r>
      <w:r>
        <w:rPr>
          <w:rFonts w:ascii="Constantia" w:hAnsi="Constantia" w:eastAsia="Constantia" w:cs="Constantia"/>
          <w:sz w:val="28"/>
          <w:szCs w:val="28"/>
          <w:b/>
          <w:bCs/>
          <w:spacing w:val="-15"/>
          <w:w w:val="94"/>
        </w:rPr>
        <w:t>of screening</w:t>
      </w:r>
      <w:r>
        <w:rPr>
          <w:rFonts w:ascii="Constantia" w:hAnsi="Constantia" w:eastAsia="Constantia" w:cs="Constantia"/>
          <w:sz w:val="28"/>
          <w:szCs w:val="28"/>
          <w:b/>
          <w:bCs/>
          <w:spacing w:val="30"/>
        </w:rPr>
        <w:t xml:space="preserve"> </w:t>
      </w:r>
      <w:r>
        <w:rPr>
          <w:rFonts w:ascii="Constantia" w:hAnsi="Constantia" w:eastAsia="Constantia" w:cs="Constantia"/>
          <w:sz w:val="28"/>
          <w:szCs w:val="28"/>
          <w:b/>
          <w:bCs/>
          <w:spacing w:val="-15"/>
          <w:w w:val="94"/>
        </w:rPr>
        <w:t>and  sampling,  150</w:t>
      </w:r>
    </w:p>
    <w:p>
      <w:pPr>
        <w:spacing w:line="432" w:lineRule="auto"/>
        <w:sectPr>
          <w:pgSz w:w="11907" w:h="16839"/>
          <w:pgMar w:top="1183" w:right="1691" w:bottom="471" w:left="1012" w:header="850" w:footer="232" w:gutter="0"/>
        </w:sectPr>
        <w:rPr>
          <w:rFonts w:ascii="Constantia" w:hAnsi="Constantia" w:eastAsia="Constantia" w:cs="Constantia"/>
          <w:sz w:val="28"/>
          <w:szCs w:val="28"/>
        </w:rPr>
      </w:pPr>
    </w:p>
    <w:p>
      <w:pPr>
        <w:spacing w:line="335" w:lineRule="auto"/>
        <w:rPr>
          <w:rFonts w:ascii="Arial"/>
          <w:sz w:val="21"/>
        </w:rPr>
      </w:pPr>
      <w:r/>
    </w:p>
    <w:p>
      <w:pPr>
        <w:ind w:left="790" w:right="105" w:hanging="1"/>
        <w:spacing w:before="86" w:line="434" w:lineRule="auto"/>
        <w:jc w:val="both"/>
        <w:rPr>
          <w:rFonts w:ascii="Constantia" w:hAnsi="Constantia" w:eastAsia="Constantia" w:cs="Constantia"/>
          <w:sz w:val="28"/>
          <w:szCs w:val="28"/>
        </w:rPr>
      </w:pPr>
      <w:r>
        <w:rPr>
          <w:rFonts w:ascii="Constantia" w:hAnsi="Constantia" w:eastAsia="Constantia" w:cs="Constantia"/>
          <w:sz w:val="28"/>
          <w:szCs w:val="28"/>
          <w:b/>
          <w:bCs/>
          <w:spacing w:val="-17"/>
          <w:w w:val="95"/>
        </w:rPr>
        <w:t>representative</w:t>
      </w:r>
      <w:r>
        <w:rPr>
          <w:rFonts w:ascii="Constantia" w:hAnsi="Constantia" w:eastAsia="Constantia" w:cs="Constantia"/>
          <w:sz w:val="28"/>
          <w:szCs w:val="28"/>
          <w:b/>
          <w:bCs/>
          <w:spacing w:val="3"/>
        </w:rPr>
        <w:t xml:space="preserve"> </w:t>
      </w:r>
      <w:r>
        <w:rPr>
          <w:rFonts w:ascii="Constantia" w:hAnsi="Constantia" w:eastAsia="Constantia" w:cs="Constantia"/>
          <w:sz w:val="28"/>
          <w:szCs w:val="28"/>
          <w:b/>
          <w:bCs/>
          <w:spacing w:val="-17"/>
          <w:w w:val="95"/>
        </w:rPr>
        <w:t>short videos created by rural women in Gansu were</w:t>
      </w:r>
      <w:r>
        <w:rPr>
          <w:rFonts w:ascii="Constantia" w:hAnsi="Constantia" w:eastAsia="Constantia" w:cs="Constantia"/>
          <w:sz w:val="28"/>
          <w:szCs w:val="28"/>
          <w:b/>
          <w:bCs/>
          <w:spacing w:val="3"/>
        </w:rPr>
        <w:t xml:space="preserve"> </w:t>
      </w:r>
      <w:r>
        <w:rPr>
          <w:rFonts w:ascii="Constantia" w:hAnsi="Constantia" w:eastAsia="Constantia" w:cs="Constantia"/>
          <w:sz w:val="28"/>
          <w:szCs w:val="28"/>
          <w:b/>
          <w:bCs/>
          <w:spacing w:val="-17"/>
          <w:w w:val="95"/>
        </w:rPr>
        <w:t>selected.</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15"/>
          <w:w w:val="94"/>
        </w:rPr>
        <w:t>Subsequently, content analysis was</w:t>
      </w:r>
      <w:r>
        <w:rPr>
          <w:rFonts w:ascii="Constantia" w:hAnsi="Constantia" w:eastAsia="Constantia" w:cs="Constantia"/>
          <w:sz w:val="28"/>
          <w:szCs w:val="28"/>
          <w:b/>
          <w:bCs/>
          <w:spacing w:val="9"/>
        </w:rPr>
        <w:t xml:space="preserve"> </w:t>
      </w:r>
      <w:r>
        <w:rPr>
          <w:rFonts w:ascii="Constantia" w:hAnsi="Constantia" w:eastAsia="Constantia" w:cs="Constantia"/>
          <w:sz w:val="28"/>
          <w:szCs w:val="28"/>
          <w:b/>
          <w:bCs/>
          <w:spacing w:val="-15"/>
          <w:w w:val="94"/>
        </w:rPr>
        <w:t>employed to explore the</w:t>
      </w:r>
      <w:r>
        <w:rPr>
          <w:rFonts w:ascii="Constantia" w:hAnsi="Constantia" w:eastAsia="Constantia" w:cs="Constantia"/>
          <w:sz w:val="28"/>
          <w:szCs w:val="28"/>
          <w:b/>
          <w:bCs/>
          <w:spacing w:val="4"/>
        </w:rPr>
        <w:t xml:space="preserve"> </w:t>
      </w:r>
      <w:r>
        <w:rPr>
          <w:rFonts w:ascii="Constantia" w:hAnsi="Constantia" w:eastAsia="Constantia" w:cs="Constantia"/>
          <w:sz w:val="28"/>
          <w:szCs w:val="28"/>
          <w:b/>
          <w:bCs/>
          <w:spacing w:val="-15"/>
          <w:w w:val="94"/>
        </w:rPr>
        <w:t>characteristics</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19"/>
          <w:w w:val="97"/>
        </w:rPr>
        <w:t>and  diverse  manifestations  of</w:t>
      </w:r>
      <w:r>
        <w:rPr>
          <w:rFonts w:ascii="Constantia" w:hAnsi="Constantia" w:eastAsia="Constantia" w:cs="Constantia"/>
          <w:sz w:val="28"/>
          <w:szCs w:val="28"/>
          <w:b/>
          <w:bCs/>
          <w:spacing w:val="23"/>
        </w:rPr>
        <w:t xml:space="preserve"> </w:t>
      </w:r>
      <w:r>
        <w:rPr>
          <w:rFonts w:ascii="Constantia" w:hAnsi="Constantia" w:eastAsia="Constantia" w:cs="Constantia"/>
          <w:sz w:val="28"/>
          <w:szCs w:val="28"/>
          <w:b/>
          <w:bCs/>
          <w:spacing w:val="-19"/>
          <w:w w:val="97"/>
        </w:rPr>
        <w:t>their  media  representations  on  Kuaishou.</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14"/>
          <w:w w:val="93"/>
        </w:rPr>
        <w:t>Meanwhile, questionnaire</w:t>
      </w:r>
      <w:r>
        <w:rPr>
          <w:rFonts w:ascii="Constantia" w:hAnsi="Constantia" w:eastAsia="Constantia" w:cs="Constantia"/>
          <w:sz w:val="28"/>
          <w:szCs w:val="28"/>
          <w:b/>
          <w:bCs/>
          <w:spacing w:val="7"/>
        </w:rPr>
        <w:t xml:space="preserve"> </w:t>
      </w:r>
      <w:r>
        <w:rPr>
          <w:rFonts w:ascii="Constantia" w:hAnsi="Constantia" w:eastAsia="Constantia" w:cs="Constantia"/>
          <w:sz w:val="28"/>
          <w:szCs w:val="28"/>
          <w:b/>
          <w:bCs/>
          <w:spacing w:val="-14"/>
          <w:w w:val="93"/>
        </w:rPr>
        <w:t>surveys and in-depth interviews were</w:t>
      </w:r>
      <w:r>
        <w:rPr>
          <w:rFonts w:ascii="Constantia" w:hAnsi="Constantia" w:eastAsia="Constantia" w:cs="Constantia"/>
          <w:sz w:val="28"/>
          <w:szCs w:val="28"/>
          <w:b/>
          <w:bCs/>
          <w:spacing w:val="-1"/>
        </w:rPr>
        <w:t xml:space="preserve"> </w:t>
      </w:r>
      <w:r>
        <w:rPr>
          <w:rFonts w:ascii="Constantia" w:hAnsi="Constantia" w:eastAsia="Constantia" w:cs="Constantia"/>
          <w:sz w:val="28"/>
          <w:szCs w:val="28"/>
          <w:b/>
          <w:bCs/>
          <w:spacing w:val="-14"/>
          <w:w w:val="93"/>
        </w:rPr>
        <w:t>conducted</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8"/>
          <w:w w:val="88"/>
        </w:rPr>
        <w:t>to</w:t>
      </w:r>
      <w:r>
        <w:rPr>
          <w:rFonts w:ascii="Constantia" w:hAnsi="Constantia" w:eastAsia="Constantia" w:cs="Constantia"/>
          <w:sz w:val="28"/>
          <w:szCs w:val="28"/>
          <w:b/>
          <w:bCs/>
          <w:spacing w:val="40"/>
          <w:w w:val="101"/>
        </w:rPr>
        <w:t xml:space="preserve"> </w:t>
      </w:r>
      <w:r>
        <w:rPr>
          <w:rFonts w:ascii="Constantia" w:hAnsi="Constantia" w:eastAsia="Constantia" w:cs="Constantia"/>
          <w:sz w:val="28"/>
          <w:szCs w:val="28"/>
          <w:b/>
          <w:bCs/>
          <w:spacing w:val="-8"/>
          <w:w w:val="88"/>
        </w:rPr>
        <w:t>identify</w:t>
      </w:r>
      <w:r>
        <w:rPr>
          <w:rFonts w:ascii="Constantia" w:hAnsi="Constantia" w:eastAsia="Constantia" w:cs="Constantia"/>
          <w:sz w:val="28"/>
          <w:szCs w:val="28"/>
          <w:b/>
          <w:bCs/>
          <w:spacing w:val="23"/>
        </w:rPr>
        <w:t xml:space="preserve"> </w:t>
      </w:r>
      <w:r>
        <w:rPr>
          <w:rFonts w:ascii="Constantia" w:hAnsi="Constantia" w:eastAsia="Constantia" w:cs="Constantia"/>
          <w:sz w:val="28"/>
          <w:szCs w:val="28"/>
          <w:b/>
          <w:bCs/>
          <w:spacing w:val="-8"/>
          <w:w w:val="88"/>
        </w:rPr>
        <w:t>the</w:t>
      </w:r>
      <w:r>
        <w:rPr>
          <w:rFonts w:ascii="Constantia" w:hAnsi="Constantia" w:eastAsia="Constantia" w:cs="Constantia"/>
          <w:sz w:val="28"/>
          <w:szCs w:val="28"/>
          <w:b/>
          <w:bCs/>
          <w:spacing w:val="30"/>
        </w:rPr>
        <w:t xml:space="preserve"> </w:t>
      </w:r>
      <w:r>
        <w:rPr>
          <w:rFonts w:ascii="Constantia" w:hAnsi="Constantia" w:eastAsia="Constantia" w:cs="Constantia"/>
          <w:sz w:val="28"/>
          <w:szCs w:val="28"/>
          <w:b/>
          <w:bCs/>
          <w:spacing w:val="-8"/>
          <w:w w:val="88"/>
        </w:rPr>
        <w:t>factors</w:t>
      </w:r>
      <w:r>
        <w:rPr>
          <w:rFonts w:ascii="Constantia" w:hAnsi="Constantia" w:eastAsia="Constantia" w:cs="Constantia"/>
          <w:sz w:val="28"/>
          <w:szCs w:val="28"/>
          <w:b/>
          <w:bCs/>
          <w:spacing w:val="25"/>
          <w:w w:val="101"/>
        </w:rPr>
        <w:t xml:space="preserve"> </w:t>
      </w:r>
      <w:r>
        <w:rPr>
          <w:rFonts w:ascii="Constantia" w:hAnsi="Constantia" w:eastAsia="Constantia" w:cs="Constantia"/>
          <w:sz w:val="28"/>
          <w:szCs w:val="28"/>
          <w:b/>
          <w:bCs/>
          <w:spacing w:val="-8"/>
          <w:w w:val="88"/>
        </w:rPr>
        <w:t>influencing</w:t>
      </w:r>
      <w:r>
        <w:rPr>
          <w:rFonts w:ascii="Constantia" w:hAnsi="Constantia" w:eastAsia="Constantia" w:cs="Constantia"/>
          <w:sz w:val="28"/>
          <w:szCs w:val="28"/>
          <w:b/>
          <w:bCs/>
          <w:spacing w:val="22"/>
          <w:w w:val="101"/>
        </w:rPr>
        <w:t xml:space="preserve"> </w:t>
      </w:r>
      <w:r>
        <w:rPr>
          <w:rFonts w:ascii="Constantia" w:hAnsi="Constantia" w:eastAsia="Constantia" w:cs="Constantia"/>
          <w:sz w:val="28"/>
          <w:szCs w:val="28"/>
          <w:b/>
          <w:bCs/>
          <w:spacing w:val="-8"/>
          <w:w w:val="88"/>
        </w:rPr>
        <w:t>the</w:t>
      </w:r>
      <w:r>
        <w:rPr>
          <w:rFonts w:ascii="Constantia" w:hAnsi="Constantia" w:eastAsia="Constantia" w:cs="Constantia"/>
          <w:sz w:val="28"/>
          <w:szCs w:val="28"/>
          <w:b/>
          <w:bCs/>
          <w:spacing w:val="19"/>
          <w:w w:val="101"/>
        </w:rPr>
        <w:t xml:space="preserve"> </w:t>
      </w:r>
      <w:r>
        <w:rPr>
          <w:rFonts w:ascii="Constantia" w:hAnsi="Constantia" w:eastAsia="Constantia" w:cs="Constantia"/>
          <w:sz w:val="28"/>
          <w:szCs w:val="28"/>
          <w:b/>
          <w:bCs/>
          <w:spacing w:val="-8"/>
          <w:w w:val="88"/>
        </w:rPr>
        <w:t>portrayal</w:t>
      </w:r>
      <w:r>
        <w:rPr>
          <w:rFonts w:ascii="Constantia" w:hAnsi="Constantia" w:eastAsia="Constantia" w:cs="Constantia"/>
          <w:sz w:val="28"/>
          <w:szCs w:val="28"/>
          <w:b/>
          <w:bCs/>
          <w:spacing w:val="30"/>
          <w:w w:val="101"/>
        </w:rPr>
        <w:t xml:space="preserve"> </w:t>
      </w:r>
      <w:r>
        <w:rPr>
          <w:rFonts w:ascii="Constantia" w:hAnsi="Constantia" w:eastAsia="Constantia" w:cs="Constantia"/>
          <w:sz w:val="28"/>
          <w:szCs w:val="28"/>
          <w:b/>
          <w:bCs/>
          <w:spacing w:val="-8"/>
          <w:w w:val="88"/>
        </w:rPr>
        <w:t>of rural</w:t>
      </w:r>
      <w:r>
        <w:rPr>
          <w:rFonts w:ascii="Constantia" w:hAnsi="Constantia" w:eastAsia="Constantia" w:cs="Constantia"/>
          <w:sz w:val="28"/>
          <w:szCs w:val="28"/>
          <w:b/>
          <w:bCs/>
          <w:spacing w:val="19"/>
        </w:rPr>
        <w:t xml:space="preserve"> </w:t>
      </w:r>
      <w:r>
        <w:rPr>
          <w:rFonts w:ascii="Constantia" w:hAnsi="Constantia" w:eastAsia="Constantia" w:cs="Constantia"/>
          <w:sz w:val="28"/>
          <w:szCs w:val="28"/>
          <w:b/>
          <w:bCs/>
          <w:spacing w:val="-8"/>
          <w:w w:val="88"/>
        </w:rPr>
        <w:t>women</w:t>
      </w:r>
      <w:r>
        <w:rPr>
          <w:rFonts w:ascii="Constantia" w:hAnsi="Constantia" w:eastAsia="Constantia" w:cs="Constantia"/>
          <w:sz w:val="28"/>
          <w:szCs w:val="28"/>
          <w:b/>
          <w:bCs/>
          <w:spacing w:val="28"/>
        </w:rPr>
        <w:t xml:space="preserve"> </w:t>
      </w:r>
      <w:r>
        <w:rPr>
          <w:rFonts w:ascii="Constantia" w:hAnsi="Constantia" w:eastAsia="Constantia" w:cs="Constantia"/>
          <w:sz w:val="28"/>
          <w:szCs w:val="28"/>
          <w:b/>
          <w:bCs/>
          <w:spacing w:val="-8"/>
          <w:w w:val="88"/>
        </w:rPr>
        <w:t>in</w:t>
      </w:r>
      <w:r>
        <w:rPr>
          <w:rFonts w:ascii="Constantia" w:hAnsi="Constantia" w:eastAsia="Constantia" w:cs="Constantia"/>
          <w:sz w:val="28"/>
          <w:szCs w:val="28"/>
          <w:b/>
          <w:bCs/>
          <w:spacing w:val="33"/>
        </w:rPr>
        <w:t xml:space="preserve"> </w:t>
      </w:r>
      <w:r>
        <w:rPr>
          <w:rFonts w:ascii="Constantia" w:hAnsi="Constantia" w:eastAsia="Constantia" w:cs="Constantia"/>
          <w:sz w:val="28"/>
          <w:szCs w:val="28"/>
          <w:b/>
          <w:bCs/>
          <w:spacing w:val="-8"/>
          <w:w w:val="88"/>
        </w:rPr>
        <w:t>Gansu</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13"/>
          <w:w w:val="91"/>
        </w:rPr>
        <w:t>on</w:t>
      </w:r>
      <w:r>
        <w:rPr>
          <w:rFonts w:ascii="Constantia" w:hAnsi="Constantia" w:eastAsia="Constantia" w:cs="Constantia"/>
          <w:sz w:val="28"/>
          <w:szCs w:val="28"/>
          <w:b/>
          <w:bCs/>
          <w:spacing w:val="22"/>
          <w:w w:val="101"/>
        </w:rPr>
        <w:t xml:space="preserve"> </w:t>
      </w:r>
      <w:r>
        <w:rPr>
          <w:rFonts w:ascii="Constantia" w:hAnsi="Constantia" w:eastAsia="Constantia" w:cs="Constantia"/>
          <w:sz w:val="28"/>
          <w:szCs w:val="28"/>
          <w:b/>
          <w:bCs/>
          <w:spacing w:val="-13"/>
          <w:w w:val="91"/>
        </w:rPr>
        <w:t>Kuaishou</w:t>
      </w:r>
      <w:r>
        <w:rPr>
          <w:rFonts w:ascii="Constantia" w:hAnsi="Constantia" w:eastAsia="Constantia" w:cs="Constantia"/>
          <w:sz w:val="28"/>
          <w:szCs w:val="28"/>
          <w:b/>
          <w:bCs/>
          <w:spacing w:val="28"/>
        </w:rPr>
        <w:t xml:space="preserve"> </w:t>
      </w:r>
      <w:r>
        <w:rPr>
          <w:rFonts w:ascii="Constantia" w:hAnsi="Constantia" w:eastAsia="Constantia" w:cs="Constantia"/>
          <w:sz w:val="28"/>
          <w:szCs w:val="28"/>
          <w:b/>
          <w:bCs/>
          <w:spacing w:val="-13"/>
          <w:w w:val="91"/>
        </w:rPr>
        <w:t>short</w:t>
      </w:r>
      <w:r>
        <w:rPr>
          <w:rFonts w:ascii="Constantia" w:hAnsi="Constantia" w:eastAsia="Constantia" w:cs="Constantia"/>
          <w:sz w:val="28"/>
          <w:szCs w:val="28"/>
          <w:b/>
          <w:bCs/>
          <w:spacing w:val="17"/>
        </w:rPr>
        <w:t xml:space="preserve"> </w:t>
      </w:r>
      <w:r>
        <w:rPr>
          <w:rFonts w:ascii="Constantia" w:hAnsi="Constantia" w:eastAsia="Constantia" w:cs="Constantia"/>
          <w:sz w:val="28"/>
          <w:szCs w:val="28"/>
          <w:b/>
          <w:bCs/>
          <w:spacing w:val="-13"/>
          <w:w w:val="91"/>
        </w:rPr>
        <w:t>videos.</w:t>
      </w:r>
      <w:r>
        <w:rPr>
          <w:rFonts w:ascii="Constantia" w:hAnsi="Constantia" w:eastAsia="Constantia" w:cs="Constantia"/>
          <w:sz w:val="28"/>
          <w:szCs w:val="28"/>
          <w:b/>
          <w:bCs/>
          <w:spacing w:val="19"/>
        </w:rPr>
        <w:t xml:space="preserve"> </w:t>
      </w:r>
      <w:r>
        <w:rPr>
          <w:rFonts w:ascii="Constantia" w:hAnsi="Constantia" w:eastAsia="Constantia" w:cs="Constantia"/>
          <w:sz w:val="28"/>
          <w:szCs w:val="28"/>
          <w:b/>
          <w:bCs/>
          <w:spacing w:val="-13"/>
          <w:w w:val="91"/>
        </w:rPr>
        <w:t>Finally,</w:t>
      </w:r>
      <w:r>
        <w:rPr>
          <w:rFonts w:ascii="Constantia" w:hAnsi="Constantia" w:eastAsia="Constantia" w:cs="Constantia"/>
          <w:sz w:val="28"/>
          <w:szCs w:val="28"/>
          <w:b/>
          <w:bCs/>
          <w:spacing w:val="11"/>
        </w:rPr>
        <w:t xml:space="preserve"> </w:t>
      </w:r>
      <w:r>
        <w:rPr>
          <w:rFonts w:ascii="Constantia" w:hAnsi="Constantia" w:eastAsia="Constantia" w:cs="Constantia"/>
          <w:sz w:val="28"/>
          <w:szCs w:val="28"/>
          <w:b/>
          <w:bCs/>
          <w:spacing w:val="-13"/>
          <w:w w:val="91"/>
        </w:rPr>
        <w:t>based</w:t>
      </w:r>
      <w:r>
        <w:rPr>
          <w:rFonts w:ascii="Constantia" w:hAnsi="Constantia" w:eastAsia="Constantia" w:cs="Constantia"/>
          <w:sz w:val="28"/>
          <w:szCs w:val="28"/>
          <w:b/>
          <w:bCs/>
          <w:spacing w:val="21"/>
        </w:rPr>
        <w:t xml:space="preserve"> </w:t>
      </w:r>
      <w:r>
        <w:rPr>
          <w:rFonts w:ascii="Constantia" w:hAnsi="Constantia" w:eastAsia="Constantia" w:cs="Constantia"/>
          <w:sz w:val="28"/>
          <w:szCs w:val="28"/>
          <w:b/>
          <w:bCs/>
          <w:spacing w:val="-13"/>
          <w:w w:val="91"/>
        </w:rPr>
        <w:t>on</w:t>
      </w:r>
      <w:r>
        <w:rPr>
          <w:rFonts w:ascii="Constantia" w:hAnsi="Constantia" w:eastAsia="Constantia" w:cs="Constantia"/>
          <w:sz w:val="28"/>
          <w:szCs w:val="28"/>
          <w:b/>
          <w:bCs/>
          <w:spacing w:val="17"/>
        </w:rPr>
        <w:t xml:space="preserve"> </w:t>
      </w:r>
      <w:r>
        <w:rPr>
          <w:rFonts w:ascii="Constantia" w:hAnsi="Constantia" w:eastAsia="Constantia" w:cs="Constantia"/>
          <w:sz w:val="28"/>
          <w:szCs w:val="28"/>
          <w:b/>
          <w:bCs/>
          <w:spacing w:val="-13"/>
          <w:w w:val="91"/>
        </w:rPr>
        <w:t>the</w:t>
      </w:r>
      <w:r>
        <w:rPr>
          <w:rFonts w:ascii="Constantia" w:hAnsi="Constantia" w:eastAsia="Constantia" w:cs="Constantia"/>
          <w:sz w:val="28"/>
          <w:szCs w:val="28"/>
          <w:b/>
          <w:bCs/>
          <w:spacing w:val="22"/>
        </w:rPr>
        <w:t xml:space="preserve"> </w:t>
      </w:r>
      <w:r>
        <w:rPr>
          <w:rFonts w:ascii="Constantia" w:hAnsi="Constantia" w:eastAsia="Constantia" w:cs="Constantia"/>
          <w:sz w:val="28"/>
          <w:szCs w:val="28"/>
          <w:b/>
          <w:bCs/>
          <w:spacing w:val="-13"/>
          <w:w w:val="91"/>
        </w:rPr>
        <w:t>aforementioned</w:t>
      </w:r>
      <w:r>
        <w:rPr>
          <w:rFonts w:ascii="Constantia" w:hAnsi="Constantia" w:eastAsia="Constantia" w:cs="Constantia"/>
          <w:sz w:val="28"/>
          <w:szCs w:val="28"/>
          <w:b/>
          <w:bCs/>
          <w:spacing w:val="13"/>
        </w:rPr>
        <w:t xml:space="preserve"> </w:t>
      </w:r>
      <w:r>
        <w:rPr>
          <w:rFonts w:ascii="Constantia" w:hAnsi="Constantia" w:eastAsia="Constantia" w:cs="Constantia"/>
          <w:sz w:val="28"/>
          <w:szCs w:val="28"/>
          <w:b/>
          <w:bCs/>
          <w:spacing w:val="-13"/>
          <w:w w:val="91"/>
        </w:rPr>
        <w:t>research,</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11"/>
          <w:w w:val="90"/>
        </w:rPr>
        <w:t>the</w:t>
      </w:r>
      <w:r>
        <w:rPr>
          <w:rFonts w:ascii="Constantia" w:hAnsi="Constantia" w:eastAsia="Constantia" w:cs="Constantia"/>
          <w:sz w:val="28"/>
          <w:szCs w:val="28"/>
          <w:b/>
          <w:bCs/>
          <w:spacing w:val="37"/>
          <w:w w:val="101"/>
        </w:rPr>
        <w:t xml:space="preserve"> </w:t>
      </w:r>
      <w:r>
        <w:rPr>
          <w:rFonts w:ascii="Constantia" w:hAnsi="Constantia" w:eastAsia="Constantia" w:cs="Constantia"/>
          <w:sz w:val="28"/>
          <w:szCs w:val="28"/>
          <w:b/>
          <w:bCs/>
          <w:spacing w:val="-11"/>
          <w:w w:val="90"/>
        </w:rPr>
        <w:t>study</w:t>
      </w:r>
      <w:r>
        <w:rPr>
          <w:rFonts w:ascii="Constantia" w:hAnsi="Constantia" w:eastAsia="Constantia" w:cs="Constantia"/>
          <w:sz w:val="28"/>
          <w:szCs w:val="28"/>
          <w:b/>
          <w:bCs/>
          <w:spacing w:val="24"/>
        </w:rPr>
        <w:t xml:space="preserve"> </w:t>
      </w:r>
      <w:r>
        <w:rPr>
          <w:rFonts w:ascii="Constantia" w:hAnsi="Constantia" w:eastAsia="Constantia" w:cs="Constantia"/>
          <w:sz w:val="28"/>
          <w:szCs w:val="28"/>
          <w:b/>
          <w:bCs/>
          <w:spacing w:val="-11"/>
          <w:w w:val="90"/>
        </w:rPr>
        <w:t>highlights</w:t>
      </w:r>
      <w:r>
        <w:rPr>
          <w:rFonts w:ascii="Constantia" w:hAnsi="Constantia" w:eastAsia="Constantia" w:cs="Constantia"/>
          <w:sz w:val="28"/>
          <w:szCs w:val="28"/>
          <w:b/>
          <w:bCs/>
          <w:spacing w:val="31"/>
          <w:w w:val="101"/>
        </w:rPr>
        <w:t xml:space="preserve"> </w:t>
      </w:r>
      <w:r>
        <w:rPr>
          <w:rFonts w:ascii="Constantia" w:hAnsi="Constantia" w:eastAsia="Constantia" w:cs="Constantia"/>
          <w:sz w:val="28"/>
          <w:szCs w:val="28"/>
          <w:b/>
          <w:bCs/>
          <w:spacing w:val="-11"/>
          <w:w w:val="90"/>
        </w:rPr>
        <w:t>issues</w:t>
      </w:r>
      <w:r>
        <w:rPr>
          <w:rFonts w:ascii="Constantia" w:hAnsi="Constantia" w:eastAsia="Constantia" w:cs="Constantia"/>
          <w:sz w:val="28"/>
          <w:szCs w:val="28"/>
          <w:b/>
          <w:bCs/>
          <w:spacing w:val="33"/>
        </w:rPr>
        <w:t xml:space="preserve"> </w:t>
      </w:r>
      <w:r>
        <w:rPr>
          <w:rFonts w:ascii="Constantia" w:hAnsi="Constantia" w:eastAsia="Constantia" w:cs="Constantia"/>
          <w:sz w:val="28"/>
          <w:szCs w:val="28"/>
          <w:b/>
          <w:bCs/>
          <w:spacing w:val="-11"/>
          <w:w w:val="90"/>
        </w:rPr>
        <w:t>arising</w:t>
      </w:r>
      <w:r>
        <w:rPr>
          <w:rFonts w:ascii="Constantia" w:hAnsi="Constantia" w:eastAsia="Constantia" w:cs="Constantia"/>
          <w:sz w:val="28"/>
          <w:szCs w:val="28"/>
          <w:b/>
          <w:bCs/>
          <w:spacing w:val="33"/>
          <w:w w:val="101"/>
        </w:rPr>
        <w:t xml:space="preserve"> </w:t>
      </w:r>
      <w:r>
        <w:rPr>
          <w:rFonts w:ascii="Constantia" w:hAnsi="Constantia" w:eastAsia="Constantia" w:cs="Constantia"/>
          <w:sz w:val="28"/>
          <w:szCs w:val="28"/>
          <w:b/>
          <w:bCs/>
          <w:spacing w:val="-11"/>
          <w:w w:val="90"/>
        </w:rPr>
        <w:t>in</w:t>
      </w:r>
      <w:r>
        <w:rPr>
          <w:rFonts w:ascii="Constantia" w:hAnsi="Constantia" w:eastAsia="Constantia" w:cs="Constantia"/>
          <w:sz w:val="28"/>
          <w:szCs w:val="28"/>
          <w:b/>
          <w:bCs/>
          <w:spacing w:val="25"/>
          <w:w w:val="101"/>
        </w:rPr>
        <w:t xml:space="preserve"> </w:t>
      </w:r>
      <w:r>
        <w:rPr>
          <w:rFonts w:ascii="Constantia" w:hAnsi="Constantia" w:eastAsia="Constantia" w:cs="Constantia"/>
          <w:sz w:val="28"/>
          <w:szCs w:val="28"/>
          <w:b/>
          <w:bCs/>
          <w:spacing w:val="-11"/>
          <w:w w:val="90"/>
        </w:rPr>
        <w:t>t</w:t>
      </w:r>
      <w:r>
        <w:rPr>
          <w:rFonts w:ascii="Constantia" w:hAnsi="Constantia" w:eastAsia="Constantia" w:cs="Constantia"/>
          <w:sz w:val="28"/>
          <w:szCs w:val="28"/>
          <w:b/>
          <w:bCs/>
          <w:spacing w:val="-12"/>
          <w:w w:val="90"/>
        </w:rPr>
        <w:t>he</w:t>
      </w:r>
      <w:r>
        <w:rPr>
          <w:rFonts w:ascii="Constantia" w:hAnsi="Constantia" w:eastAsia="Constantia" w:cs="Constantia"/>
          <w:sz w:val="28"/>
          <w:szCs w:val="28"/>
          <w:b/>
          <w:bCs/>
          <w:spacing w:val="19"/>
          <w:w w:val="101"/>
        </w:rPr>
        <w:t xml:space="preserve"> </w:t>
      </w:r>
      <w:r>
        <w:rPr>
          <w:rFonts w:ascii="Constantia" w:hAnsi="Constantia" w:eastAsia="Constantia" w:cs="Constantia"/>
          <w:sz w:val="28"/>
          <w:szCs w:val="28"/>
          <w:b/>
          <w:bCs/>
          <w:spacing w:val="-12"/>
          <w:w w:val="90"/>
        </w:rPr>
        <w:t>process</w:t>
      </w:r>
      <w:r>
        <w:rPr>
          <w:rFonts w:ascii="Constantia" w:hAnsi="Constantia" w:eastAsia="Constantia" w:cs="Constantia"/>
          <w:sz w:val="28"/>
          <w:szCs w:val="28"/>
          <w:b/>
          <w:bCs/>
          <w:spacing w:val="32"/>
          <w:w w:val="101"/>
        </w:rPr>
        <w:t xml:space="preserve"> </w:t>
      </w:r>
      <w:r>
        <w:rPr>
          <w:rFonts w:ascii="Constantia" w:hAnsi="Constantia" w:eastAsia="Constantia" w:cs="Constantia"/>
          <w:sz w:val="28"/>
          <w:szCs w:val="28"/>
          <w:b/>
          <w:bCs/>
          <w:spacing w:val="-12"/>
          <w:w w:val="90"/>
        </w:rPr>
        <w:t>of media</w:t>
      </w:r>
      <w:r>
        <w:rPr>
          <w:rFonts w:ascii="Constantia" w:hAnsi="Constantia" w:eastAsia="Constantia" w:cs="Constantia"/>
          <w:sz w:val="28"/>
          <w:szCs w:val="28"/>
          <w:b/>
          <w:bCs/>
          <w:spacing w:val="22"/>
        </w:rPr>
        <w:t xml:space="preserve"> </w:t>
      </w:r>
      <w:r>
        <w:rPr>
          <w:rFonts w:ascii="Constantia" w:hAnsi="Constantia" w:eastAsia="Constantia" w:cs="Constantia"/>
          <w:sz w:val="28"/>
          <w:szCs w:val="28"/>
          <w:b/>
          <w:bCs/>
          <w:spacing w:val="-12"/>
          <w:w w:val="90"/>
        </w:rPr>
        <w:t>representation</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13"/>
          <w:w w:val="90"/>
        </w:rPr>
        <w:t>and</w:t>
      </w:r>
      <w:r>
        <w:rPr>
          <w:rFonts w:ascii="Constantia" w:hAnsi="Constantia" w:eastAsia="Constantia" w:cs="Constantia"/>
          <w:sz w:val="28"/>
          <w:szCs w:val="28"/>
          <w:b/>
          <w:bCs/>
          <w:spacing w:val="18"/>
        </w:rPr>
        <w:t xml:space="preserve"> </w:t>
      </w:r>
      <w:r>
        <w:rPr>
          <w:rFonts w:ascii="Constantia" w:hAnsi="Constantia" w:eastAsia="Constantia" w:cs="Constantia"/>
          <w:sz w:val="28"/>
          <w:szCs w:val="28"/>
          <w:b/>
          <w:bCs/>
          <w:spacing w:val="-13"/>
          <w:w w:val="90"/>
        </w:rPr>
        <w:t>proposes</w:t>
      </w:r>
      <w:r>
        <w:rPr>
          <w:rFonts w:ascii="Constantia" w:hAnsi="Constantia" w:eastAsia="Constantia" w:cs="Constantia"/>
          <w:sz w:val="28"/>
          <w:szCs w:val="28"/>
          <w:b/>
          <w:bCs/>
          <w:spacing w:val="13"/>
        </w:rPr>
        <w:t xml:space="preserve"> </w:t>
      </w:r>
      <w:r>
        <w:rPr>
          <w:rFonts w:ascii="Constantia" w:hAnsi="Constantia" w:eastAsia="Constantia" w:cs="Constantia"/>
          <w:sz w:val="28"/>
          <w:szCs w:val="28"/>
          <w:b/>
          <w:bCs/>
          <w:spacing w:val="-13"/>
          <w:w w:val="90"/>
        </w:rPr>
        <w:t>optimization</w:t>
      </w:r>
      <w:r>
        <w:rPr>
          <w:rFonts w:ascii="Constantia" w:hAnsi="Constantia" w:eastAsia="Constantia" w:cs="Constantia"/>
          <w:sz w:val="28"/>
          <w:szCs w:val="28"/>
          <w:b/>
          <w:bCs/>
          <w:spacing w:val="2"/>
        </w:rPr>
        <w:t xml:space="preserve"> </w:t>
      </w:r>
      <w:r>
        <w:rPr>
          <w:rFonts w:ascii="Constantia" w:hAnsi="Constantia" w:eastAsia="Constantia" w:cs="Constantia"/>
          <w:sz w:val="28"/>
          <w:szCs w:val="28"/>
          <w:b/>
          <w:bCs/>
          <w:spacing w:val="-13"/>
          <w:w w:val="90"/>
        </w:rPr>
        <w:t>paths</w:t>
      </w:r>
      <w:r>
        <w:rPr>
          <w:rFonts w:ascii="Constantia" w:hAnsi="Constantia" w:eastAsia="Constantia" w:cs="Constantia"/>
          <w:sz w:val="28"/>
          <w:szCs w:val="28"/>
          <w:b/>
          <w:bCs/>
          <w:spacing w:val="7"/>
        </w:rPr>
        <w:t xml:space="preserve"> </w:t>
      </w:r>
      <w:r>
        <w:rPr>
          <w:rFonts w:ascii="Constantia" w:hAnsi="Constantia" w:eastAsia="Constantia" w:cs="Constantia"/>
          <w:sz w:val="28"/>
          <w:szCs w:val="28"/>
          <w:b/>
          <w:bCs/>
          <w:spacing w:val="-13"/>
          <w:w w:val="90"/>
        </w:rPr>
        <w:t>to</w:t>
      </w:r>
      <w:r>
        <w:rPr>
          <w:rFonts w:ascii="Constantia" w:hAnsi="Constantia" w:eastAsia="Constantia" w:cs="Constantia"/>
          <w:sz w:val="28"/>
          <w:szCs w:val="28"/>
          <w:b/>
          <w:bCs/>
          <w:spacing w:val="13"/>
        </w:rPr>
        <w:t xml:space="preserve"> </w:t>
      </w:r>
      <w:r>
        <w:rPr>
          <w:rFonts w:ascii="Constantia" w:hAnsi="Constantia" w:eastAsia="Constantia" w:cs="Constantia"/>
          <w:sz w:val="28"/>
          <w:szCs w:val="28"/>
          <w:b/>
          <w:bCs/>
          <w:spacing w:val="-13"/>
          <w:w w:val="90"/>
        </w:rPr>
        <w:t>address</w:t>
      </w:r>
      <w:r>
        <w:rPr>
          <w:rFonts w:ascii="Constantia" w:hAnsi="Constantia" w:eastAsia="Constantia" w:cs="Constantia"/>
          <w:sz w:val="28"/>
          <w:szCs w:val="28"/>
          <w:b/>
          <w:bCs/>
          <w:spacing w:val="3"/>
        </w:rPr>
        <w:t xml:space="preserve"> </w:t>
      </w:r>
      <w:r>
        <w:rPr>
          <w:rFonts w:ascii="Constantia" w:hAnsi="Constantia" w:eastAsia="Constantia" w:cs="Constantia"/>
          <w:sz w:val="28"/>
          <w:szCs w:val="28"/>
          <w:b/>
          <w:bCs/>
          <w:spacing w:val="-13"/>
          <w:w w:val="90"/>
        </w:rPr>
        <w:t>these</w:t>
      </w:r>
      <w:r>
        <w:rPr>
          <w:rFonts w:ascii="Constantia" w:hAnsi="Constantia" w:eastAsia="Constantia" w:cs="Constantia"/>
          <w:sz w:val="28"/>
          <w:szCs w:val="28"/>
          <w:b/>
          <w:bCs/>
          <w:spacing w:val="13"/>
        </w:rPr>
        <w:t xml:space="preserve"> </w:t>
      </w:r>
      <w:r>
        <w:rPr>
          <w:rFonts w:ascii="Constantia" w:hAnsi="Constantia" w:eastAsia="Constantia" w:cs="Constantia"/>
          <w:sz w:val="28"/>
          <w:szCs w:val="28"/>
          <w:b/>
          <w:bCs/>
          <w:spacing w:val="-13"/>
          <w:w w:val="90"/>
        </w:rPr>
        <w:t>concerns.</w:t>
      </w:r>
    </w:p>
    <w:p>
      <w:pPr>
        <w:ind w:left="786" w:right="102" w:firstLine="568"/>
        <w:spacing w:before="39" w:line="436" w:lineRule="auto"/>
        <w:jc w:val="both"/>
        <w:rPr>
          <w:rFonts w:ascii="Constantia" w:hAnsi="Constantia" w:eastAsia="Constantia" w:cs="Constantia"/>
          <w:sz w:val="28"/>
          <w:szCs w:val="28"/>
        </w:rPr>
      </w:pPr>
      <w:r>
        <w:rPr>
          <w:rFonts w:ascii="Constantia" w:hAnsi="Constantia" w:eastAsia="Constantia" w:cs="Constantia"/>
          <w:sz w:val="28"/>
          <w:szCs w:val="28"/>
          <w:b/>
          <w:bCs/>
          <w:spacing w:val="-9"/>
          <w:w w:val="88"/>
        </w:rPr>
        <w:t>The</w:t>
      </w:r>
      <w:r>
        <w:rPr>
          <w:rFonts w:ascii="Constantia" w:hAnsi="Constantia" w:eastAsia="Constantia" w:cs="Constantia"/>
          <w:sz w:val="28"/>
          <w:szCs w:val="28"/>
          <w:b/>
          <w:bCs/>
          <w:spacing w:val="39"/>
        </w:rPr>
        <w:t xml:space="preserve"> </w:t>
      </w:r>
      <w:r>
        <w:rPr>
          <w:rFonts w:ascii="Constantia" w:hAnsi="Constantia" w:eastAsia="Constantia" w:cs="Constantia"/>
          <w:sz w:val="28"/>
          <w:szCs w:val="28"/>
          <w:b/>
          <w:bCs/>
          <w:spacing w:val="-9"/>
          <w:w w:val="88"/>
        </w:rPr>
        <w:t>findings</w:t>
      </w:r>
      <w:r>
        <w:rPr>
          <w:rFonts w:ascii="Constantia" w:hAnsi="Constantia" w:eastAsia="Constantia" w:cs="Constantia"/>
          <w:sz w:val="28"/>
          <w:szCs w:val="28"/>
          <w:b/>
          <w:bCs/>
          <w:spacing w:val="21"/>
          <w:w w:val="101"/>
        </w:rPr>
        <w:t xml:space="preserve"> </w:t>
      </w:r>
      <w:r>
        <w:rPr>
          <w:rFonts w:ascii="Constantia" w:hAnsi="Constantia" w:eastAsia="Constantia" w:cs="Constantia"/>
          <w:sz w:val="28"/>
          <w:szCs w:val="28"/>
          <w:b/>
          <w:bCs/>
          <w:spacing w:val="-9"/>
          <w:w w:val="88"/>
        </w:rPr>
        <w:t>reveal</w:t>
      </w:r>
      <w:r>
        <w:rPr>
          <w:rFonts w:ascii="Constantia" w:hAnsi="Constantia" w:eastAsia="Constantia" w:cs="Constantia"/>
          <w:sz w:val="28"/>
          <w:szCs w:val="28"/>
          <w:b/>
          <w:bCs/>
          <w:spacing w:val="20"/>
        </w:rPr>
        <w:t xml:space="preserve"> </w:t>
      </w:r>
      <w:r>
        <w:rPr>
          <w:rFonts w:ascii="Constantia" w:hAnsi="Constantia" w:eastAsia="Constantia" w:cs="Constantia"/>
          <w:sz w:val="28"/>
          <w:szCs w:val="28"/>
          <w:b/>
          <w:bCs/>
          <w:spacing w:val="-9"/>
          <w:w w:val="88"/>
        </w:rPr>
        <w:t>that</w:t>
      </w:r>
      <w:r>
        <w:rPr>
          <w:rFonts w:ascii="Constantia" w:hAnsi="Constantia" w:eastAsia="Constantia" w:cs="Constantia"/>
          <w:sz w:val="28"/>
          <w:szCs w:val="28"/>
          <w:b/>
          <w:bCs/>
          <w:spacing w:val="20"/>
        </w:rPr>
        <w:t xml:space="preserve"> </w:t>
      </w:r>
      <w:r>
        <w:rPr>
          <w:rFonts w:ascii="Constantia" w:hAnsi="Constantia" w:eastAsia="Constantia" w:cs="Constantia"/>
          <w:sz w:val="28"/>
          <w:szCs w:val="28"/>
          <w:b/>
          <w:bCs/>
          <w:spacing w:val="-9"/>
          <w:w w:val="88"/>
        </w:rPr>
        <w:t>the</w:t>
      </w:r>
      <w:r>
        <w:rPr>
          <w:rFonts w:ascii="Constantia" w:hAnsi="Constantia" w:eastAsia="Constantia" w:cs="Constantia"/>
          <w:sz w:val="28"/>
          <w:szCs w:val="28"/>
          <w:b/>
          <w:bCs/>
          <w:spacing w:val="21"/>
        </w:rPr>
        <w:t xml:space="preserve"> </w:t>
      </w:r>
      <w:r>
        <w:rPr>
          <w:rFonts w:ascii="Constantia" w:hAnsi="Constantia" w:eastAsia="Constantia" w:cs="Constantia"/>
          <w:sz w:val="28"/>
          <w:szCs w:val="28"/>
          <w:b/>
          <w:bCs/>
          <w:spacing w:val="-9"/>
          <w:w w:val="88"/>
        </w:rPr>
        <w:t>media</w:t>
      </w:r>
      <w:r>
        <w:rPr>
          <w:rFonts w:ascii="Constantia" w:hAnsi="Constantia" w:eastAsia="Constantia" w:cs="Constantia"/>
          <w:sz w:val="28"/>
          <w:szCs w:val="28"/>
          <w:b/>
          <w:bCs/>
          <w:spacing w:val="22"/>
        </w:rPr>
        <w:t xml:space="preserve"> </w:t>
      </w:r>
      <w:r>
        <w:rPr>
          <w:rFonts w:ascii="Constantia" w:hAnsi="Constantia" w:eastAsia="Constantia" w:cs="Constantia"/>
          <w:sz w:val="28"/>
          <w:szCs w:val="28"/>
          <w:b/>
          <w:bCs/>
          <w:spacing w:val="-9"/>
          <w:w w:val="88"/>
        </w:rPr>
        <w:t>representation</w:t>
      </w:r>
      <w:r>
        <w:rPr>
          <w:rFonts w:ascii="Constantia" w:hAnsi="Constantia" w:eastAsia="Constantia" w:cs="Constantia"/>
          <w:sz w:val="28"/>
          <w:szCs w:val="28"/>
          <w:b/>
          <w:bCs/>
          <w:spacing w:val="30"/>
        </w:rPr>
        <w:t xml:space="preserve"> </w:t>
      </w:r>
      <w:r>
        <w:rPr>
          <w:rFonts w:ascii="Constantia" w:hAnsi="Constantia" w:eastAsia="Constantia" w:cs="Constantia"/>
          <w:sz w:val="28"/>
          <w:szCs w:val="28"/>
          <w:b/>
          <w:bCs/>
          <w:spacing w:val="-9"/>
          <w:w w:val="88"/>
        </w:rPr>
        <w:t>of rural</w:t>
      </w:r>
      <w:r>
        <w:rPr>
          <w:rFonts w:ascii="Constantia" w:hAnsi="Constantia" w:eastAsia="Constantia" w:cs="Constantia"/>
          <w:sz w:val="28"/>
          <w:szCs w:val="28"/>
          <w:b/>
          <w:bCs/>
          <w:spacing w:val="22"/>
          <w:w w:val="101"/>
        </w:rPr>
        <w:t xml:space="preserve"> </w:t>
      </w:r>
      <w:r>
        <w:rPr>
          <w:rFonts w:ascii="Constantia" w:hAnsi="Constantia" w:eastAsia="Constantia" w:cs="Constantia"/>
          <w:sz w:val="28"/>
          <w:szCs w:val="28"/>
          <w:b/>
          <w:bCs/>
          <w:spacing w:val="-9"/>
          <w:w w:val="88"/>
        </w:rPr>
        <w:t>women</w:t>
      </w:r>
      <w:r>
        <w:rPr>
          <w:rFonts w:ascii="Constantia" w:hAnsi="Constantia" w:eastAsia="Constantia" w:cs="Constantia"/>
          <w:sz w:val="28"/>
          <w:szCs w:val="28"/>
          <w:b/>
          <w:bCs/>
          <w:spacing w:val="28"/>
        </w:rPr>
        <w:t xml:space="preserve"> </w:t>
      </w:r>
      <w:r>
        <w:rPr>
          <w:rFonts w:ascii="Constantia" w:hAnsi="Constantia" w:eastAsia="Constantia" w:cs="Constantia"/>
          <w:sz w:val="28"/>
          <w:szCs w:val="28"/>
          <w:b/>
          <w:bCs/>
          <w:spacing w:val="-9"/>
          <w:w w:val="88"/>
        </w:rPr>
        <w:t>in</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16"/>
          <w:w w:val="95"/>
        </w:rPr>
        <w:t>Gansu  on  Kuaishou</w:t>
      </w:r>
      <w:r>
        <w:rPr>
          <w:rFonts w:ascii="Constantia" w:hAnsi="Constantia" w:eastAsia="Constantia" w:cs="Constantia"/>
          <w:sz w:val="28"/>
          <w:szCs w:val="28"/>
          <w:b/>
          <w:bCs/>
          <w:spacing w:val="65"/>
        </w:rPr>
        <w:t xml:space="preserve"> </w:t>
      </w:r>
      <w:r>
        <w:rPr>
          <w:rFonts w:ascii="Constantia" w:hAnsi="Constantia" w:eastAsia="Constantia" w:cs="Constantia"/>
          <w:sz w:val="28"/>
          <w:szCs w:val="28"/>
          <w:b/>
          <w:bCs/>
          <w:spacing w:val="-16"/>
          <w:w w:val="95"/>
        </w:rPr>
        <w:t>short  videos  primarily</w:t>
      </w:r>
      <w:r>
        <w:rPr>
          <w:rFonts w:ascii="Constantia" w:hAnsi="Constantia" w:eastAsia="Constantia" w:cs="Constantia"/>
          <w:sz w:val="28"/>
          <w:szCs w:val="28"/>
          <w:b/>
          <w:bCs/>
          <w:spacing w:val="67"/>
        </w:rPr>
        <w:t xml:space="preserve"> </w:t>
      </w:r>
      <w:r>
        <w:rPr>
          <w:rFonts w:ascii="Constantia" w:hAnsi="Constantia" w:eastAsia="Constantia" w:cs="Constantia"/>
          <w:sz w:val="28"/>
          <w:szCs w:val="28"/>
          <w:b/>
          <w:bCs/>
          <w:spacing w:val="-16"/>
          <w:w w:val="95"/>
        </w:rPr>
        <w:t>encompasses</w:t>
      </w:r>
      <w:r>
        <w:rPr>
          <w:rFonts w:ascii="Constantia" w:hAnsi="Constantia" w:eastAsia="Constantia" w:cs="Constantia"/>
          <w:sz w:val="28"/>
          <w:szCs w:val="28"/>
          <w:b/>
          <w:bCs/>
          <w:spacing w:val="61"/>
        </w:rPr>
        <w:t xml:space="preserve"> </w:t>
      </w:r>
      <w:r>
        <w:rPr>
          <w:rFonts w:ascii="Constantia" w:hAnsi="Constantia" w:eastAsia="Constantia" w:cs="Constantia"/>
          <w:sz w:val="28"/>
          <w:szCs w:val="28"/>
          <w:b/>
          <w:bCs/>
          <w:spacing w:val="-16"/>
          <w:w w:val="95"/>
        </w:rPr>
        <w:t>characteristics</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20"/>
        </w:rPr>
        <w:t>such   as   the   publicization   of   private   spaces,   identity  </w:t>
      </w:r>
      <w:r>
        <w:rPr>
          <w:rFonts w:ascii="Constantia" w:hAnsi="Constantia" w:eastAsia="Constantia" w:cs="Constantia"/>
          <w:sz w:val="28"/>
          <w:szCs w:val="28"/>
          <w:b/>
          <w:bCs/>
          <w:spacing w:val="-21"/>
        </w:rPr>
        <w:t xml:space="preserve"> display,</w:t>
      </w:r>
      <w:r>
        <w:rPr>
          <w:rFonts w:ascii="Constantia" w:hAnsi="Constantia" w:eastAsia="Constantia" w:cs="Constantia"/>
          <w:sz w:val="28"/>
          <w:szCs w:val="28"/>
          <w:b/>
          <w:bCs/>
          <w:spacing w:val="24"/>
        </w:rPr>
        <w:t xml:space="preserve">  </w:t>
      </w:r>
      <w:r>
        <w:rPr>
          <w:rFonts w:ascii="Constantia" w:hAnsi="Constantia" w:eastAsia="Constantia" w:cs="Constantia"/>
          <w:sz w:val="28"/>
          <w:szCs w:val="28"/>
          <w:b/>
          <w:bCs/>
          <w:spacing w:val="-21"/>
        </w:rPr>
        <w:t>and</w:t>
      </w:r>
      <w:r>
        <w:rPr>
          <w:rFonts w:ascii="Constantia" w:hAnsi="Constantia" w:eastAsia="Constantia" w:cs="Constantia"/>
          <w:sz w:val="28"/>
          <w:szCs w:val="28"/>
          <w:b/>
          <w:bCs/>
          <w:spacing w:val="23"/>
        </w:rPr>
        <w:t xml:space="preserve">  </w:t>
      </w:r>
      <w:r>
        <w:rPr>
          <w:rFonts w:ascii="Constantia" w:hAnsi="Constantia" w:eastAsia="Constantia" w:cs="Constantia"/>
          <w:sz w:val="28"/>
          <w:szCs w:val="28"/>
          <w:b/>
          <w:bCs/>
          <w:spacing w:val="-21"/>
        </w:rPr>
        <w:t>a</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19"/>
        </w:rPr>
        <w:t>predominantly        middle-aged        demographic</w:t>
      </w:r>
      <w:r>
        <w:rPr>
          <w:rFonts w:ascii="Constantia" w:hAnsi="Constantia" w:eastAsia="Constantia" w:cs="Constantia"/>
          <w:sz w:val="28"/>
          <w:szCs w:val="28"/>
          <w:b/>
          <w:bCs/>
          <w:spacing w:val="-20"/>
        </w:rPr>
        <w:t>,         alongside        diverse</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9"/>
          <w:w w:val="87"/>
        </w:rPr>
        <w:t>manifestations</w:t>
      </w:r>
      <w:r>
        <w:rPr>
          <w:rFonts w:ascii="Constantia" w:hAnsi="Constantia" w:eastAsia="Constantia" w:cs="Constantia"/>
          <w:sz w:val="28"/>
          <w:szCs w:val="28"/>
          <w:b/>
          <w:bCs/>
          <w:spacing w:val="4"/>
        </w:rPr>
        <w:t xml:space="preserve">  </w:t>
      </w:r>
      <w:r>
        <w:rPr>
          <w:rFonts w:ascii="Constantia" w:hAnsi="Constantia" w:eastAsia="Constantia" w:cs="Constantia"/>
          <w:sz w:val="28"/>
          <w:szCs w:val="28"/>
          <w:b/>
          <w:bCs/>
          <w:spacing w:val="-9"/>
          <w:w w:val="87"/>
        </w:rPr>
        <w:t>that</w:t>
      </w:r>
      <w:r>
        <w:rPr>
          <w:rFonts w:ascii="Constantia" w:hAnsi="Constantia" w:eastAsia="Constantia" w:cs="Constantia"/>
          <w:sz w:val="28"/>
          <w:szCs w:val="28"/>
          <w:b/>
          <w:bCs/>
          <w:spacing w:val="2"/>
        </w:rPr>
        <w:t xml:space="preserve">  </w:t>
      </w:r>
      <w:r>
        <w:rPr>
          <w:rFonts w:ascii="Constantia" w:hAnsi="Constantia" w:eastAsia="Constantia" w:cs="Constantia"/>
          <w:sz w:val="28"/>
          <w:szCs w:val="28"/>
          <w:b/>
          <w:bCs/>
          <w:spacing w:val="-9"/>
          <w:w w:val="87"/>
        </w:rPr>
        <w:t>blend</w:t>
      </w:r>
      <w:r>
        <w:rPr>
          <w:rFonts w:ascii="Constantia" w:hAnsi="Constantia" w:eastAsia="Constantia" w:cs="Constantia"/>
          <w:sz w:val="28"/>
          <w:szCs w:val="28"/>
          <w:b/>
          <w:bCs/>
          <w:spacing w:val="4"/>
        </w:rPr>
        <w:t xml:space="preserve">  </w:t>
      </w:r>
      <w:r>
        <w:rPr>
          <w:rFonts w:ascii="Constantia" w:hAnsi="Constantia" w:eastAsia="Constantia" w:cs="Constantia"/>
          <w:sz w:val="28"/>
          <w:szCs w:val="28"/>
          <w:b/>
          <w:bCs/>
          <w:spacing w:val="-9"/>
          <w:w w:val="87"/>
        </w:rPr>
        <w:t>tradition</w:t>
      </w:r>
      <w:r>
        <w:rPr>
          <w:rFonts w:ascii="Constantia" w:hAnsi="Constantia" w:eastAsia="Constantia" w:cs="Constantia"/>
          <w:sz w:val="28"/>
          <w:szCs w:val="28"/>
          <w:b/>
          <w:bCs/>
          <w:spacing w:val="9"/>
        </w:rPr>
        <w:t xml:space="preserve">  </w:t>
      </w:r>
      <w:r>
        <w:rPr>
          <w:rFonts w:ascii="Constantia" w:hAnsi="Constantia" w:eastAsia="Constantia" w:cs="Constantia"/>
          <w:sz w:val="28"/>
          <w:szCs w:val="28"/>
          <w:b/>
          <w:bCs/>
          <w:spacing w:val="-9"/>
          <w:w w:val="87"/>
        </w:rPr>
        <w:t>and</w:t>
      </w:r>
      <w:r>
        <w:rPr>
          <w:rFonts w:ascii="Constantia" w:hAnsi="Constantia" w:eastAsia="Constantia" w:cs="Constantia"/>
          <w:sz w:val="28"/>
          <w:szCs w:val="28"/>
          <w:b/>
          <w:bCs/>
          <w:spacing w:val="2"/>
        </w:rPr>
        <w:t xml:space="preserve">  </w:t>
      </w:r>
      <w:r>
        <w:rPr>
          <w:rFonts w:ascii="Constantia" w:hAnsi="Constantia" w:eastAsia="Constantia" w:cs="Constantia"/>
          <w:sz w:val="28"/>
          <w:szCs w:val="28"/>
          <w:b/>
          <w:bCs/>
          <w:spacing w:val="-9"/>
          <w:w w:val="87"/>
        </w:rPr>
        <w:t>modernity,</w:t>
      </w:r>
      <w:r>
        <w:rPr>
          <w:rFonts w:ascii="Constantia" w:hAnsi="Constantia" w:eastAsia="Constantia" w:cs="Constantia"/>
          <w:sz w:val="28"/>
          <w:szCs w:val="28"/>
          <w:b/>
          <w:bCs/>
          <w:spacing w:val="2"/>
        </w:rPr>
        <w:t xml:space="preserve">  </w:t>
      </w:r>
      <w:r>
        <w:rPr>
          <w:rFonts w:ascii="Constantia" w:hAnsi="Constantia" w:eastAsia="Constantia" w:cs="Constantia"/>
          <w:sz w:val="28"/>
          <w:szCs w:val="28"/>
          <w:b/>
          <w:bCs/>
          <w:spacing w:val="-9"/>
          <w:w w:val="87"/>
        </w:rPr>
        <w:t>portraying</w:t>
      </w:r>
      <w:r>
        <w:rPr>
          <w:rFonts w:ascii="Constantia" w:hAnsi="Constantia" w:eastAsia="Constantia" w:cs="Constantia"/>
          <w:sz w:val="28"/>
          <w:szCs w:val="28"/>
          <w:b/>
          <w:bCs/>
          <w:spacing w:val="4"/>
        </w:rPr>
        <w:t xml:space="preserve">  </w:t>
      </w:r>
      <w:r>
        <w:rPr>
          <w:rFonts w:ascii="Constantia" w:hAnsi="Constantia" w:eastAsia="Constantia" w:cs="Constantia"/>
          <w:sz w:val="28"/>
          <w:szCs w:val="28"/>
          <w:b/>
          <w:bCs/>
          <w:spacing w:val="-9"/>
          <w:w w:val="87"/>
        </w:rPr>
        <w:t>t</w:t>
      </w:r>
      <w:r>
        <w:rPr>
          <w:rFonts w:ascii="Constantia" w:hAnsi="Constantia" w:eastAsia="Constantia" w:cs="Constantia"/>
          <w:sz w:val="28"/>
          <w:szCs w:val="28"/>
          <w:b/>
          <w:bCs/>
          <w:spacing w:val="-10"/>
          <w:w w:val="87"/>
        </w:rPr>
        <w:t>hem</w:t>
      </w:r>
      <w:r>
        <w:rPr>
          <w:rFonts w:ascii="Constantia" w:hAnsi="Constantia" w:eastAsia="Constantia" w:cs="Constantia"/>
          <w:sz w:val="28"/>
          <w:szCs w:val="28"/>
          <w:b/>
          <w:bCs/>
          <w:spacing w:val="7"/>
        </w:rPr>
        <w:t xml:space="preserve">  </w:t>
      </w:r>
      <w:r>
        <w:rPr>
          <w:rFonts w:ascii="Constantia" w:hAnsi="Constantia" w:eastAsia="Constantia" w:cs="Constantia"/>
          <w:sz w:val="28"/>
          <w:szCs w:val="28"/>
          <w:b/>
          <w:bCs/>
          <w:spacing w:val="-10"/>
          <w:w w:val="87"/>
        </w:rPr>
        <w:t>as</w:t>
      </w:r>
      <w:r>
        <w:rPr>
          <w:rFonts w:ascii="Constantia" w:hAnsi="Constantia" w:eastAsia="Constantia" w:cs="Constantia"/>
          <w:sz w:val="28"/>
          <w:szCs w:val="28"/>
          <w:b/>
          <w:bCs/>
          <w:spacing w:val="1"/>
        </w:rPr>
        <w:t xml:space="preserve"> </w:t>
      </w:r>
      <w:r>
        <w:rPr>
          <w:rFonts w:ascii="Constantia" w:hAnsi="Constantia" w:eastAsia="Constantia" w:cs="Constantia"/>
          <w:sz w:val="28"/>
          <w:szCs w:val="28"/>
          <w:b/>
          <w:bCs/>
          <w:spacing w:val="-16"/>
          <w:w w:val="95"/>
        </w:rPr>
        <w:t>diligent  and  resilient  individuals,  talented  perform</w:t>
      </w:r>
      <w:r>
        <w:rPr>
          <w:rFonts w:ascii="Constantia" w:hAnsi="Constantia" w:eastAsia="Constantia" w:cs="Constantia"/>
          <w:sz w:val="28"/>
          <w:szCs w:val="28"/>
          <w:b/>
          <w:bCs/>
          <w:spacing w:val="-17"/>
          <w:w w:val="95"/>
        </w:rPr>
        <w:t>ers,</w:t>
      </w:r>
      <w:r>
        <w:rPr>
          <w:rFonts w:ascii="Constantia" w:hAnsi="Constantia" w:eastAsia="Constantia" w:cs="Constantia"/>
          <w:sz w:val="28"/>
          <w:szCs w:val="28"/>
          <w:b/>
          <w:bCs/>
          <w:spacing w:val="58"/>
        </w:rPr>
        <w:t xml:space="preserve"> </w:t>
      </w:r>
      <w:r>
        <w:rPr>
          <w:rFonts w:ascii="Constantia" w:hAnsi="Constantia" w:eastAsia="Constantia" w:cs="Constantia"/>
          <w:sz w:val="28"/>
          <w:szCs w:val="28"/>
          <w:b/>
          <w:bCs/>
          <w:spacing w:val="-17"/>
          <w:w w:val="95"/>
        </w:rPr>
        <w:t>and</w:t>
      </w:r>
      <w:r>
        <w:rPr>
          <w:rFonts w:ascii="Constantia" w:hAnsi="Constantia" w:eastAsia="Constantia" w:cs="Constantia"/>
          <w:sz w:val="28"/>
          <w:szCs w:val="28"/>
          <w:b/>
          <w:bCs/>
          <w:spacing w:val="58"/>
        </w:rPr>
        <w:t xml:space="preserve"> </w:t>
      </w:r>
      <w:r>
        <w:rPr>
          <w:rFonts w:ascii="Constantia" w:hAnsi="Constantia" w:eastAsia="Constantia" w:cs="Constantia"/>
          <w:sz w:val="28"/>
          <w:szCs w:val="28"/>
          <w:b/>
          <w:bCs/>
          <w:spacing w:val="-17"/>
          <w:w w:val="95"/>
        </w:rPr>
        <w:t>active</w:t>
      </w:r>
      <w:r>
        <w:rPr>
          <w:rFonts w:ascii="Constantia" w:hAnsi="Constantia" w:eastAsia="Constantia" w:cs="Constantia"/>
          <w:sz w:val="28"/>
          <w:szCs w:val="28"/>
          <w:b/>
          <w:bCs/>
          <w:spacing w:val="59"/>
        </w:rPr>
        <w:t xml:space="preserve"> </w:t>
      </w:r>
      <w:r>
        <w:rPr>
          <w:rFonts w:ascii="Constantia" w:hAnsi="Constantia" w:eastAsia="Constantia" w:cs="Constantia"/>
          <w:sz w:val="28"/>
          <w:szCs w:val="28"/>
          <w:b/>
          <w:bCs/>
          <w:spacing w:val="-17"/>
          <w:w w:val="95"/>
        </w:rPr>
        <w:t>social</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19"/>
        </w:rPr>
        <w:t>participants.   However,   factors   such   as   traffic-driven   inc</w:t>
      </w:r>
      <w:r>
        <w:rPr>
          <w:rFonts w:ascii="Constantia" w:hAnsi="Constantia" w:eastAsia="Constantia" w:cs="Constantia"/>
          <w:sz w:val="28"/>
          <w:szCs w:val="28"/>
          <w:b/>
          <w:bCs/>
          <w:spacing w:val="-20"/>
        </w:rPr>
        <w:t>entives,   self-</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20"/>
        </w:rPr>
        <w:t>fulfillment,     and     stereotypica</w:t>
      </w:r>
      <w:r>
        <w:rPr>
          <w:rFonts w:ascii="Constantia" w:hAnsi="Constantia" w:eastAsia="Constantia" w:cs="Constantia"/>
          <w:sz w:val="28"/>
          <w:szCs w:val="28"/>
          <w:b/>
          <w:bCs/>
          <w:spacing w:val="-21"/>
        </w:rPr>
        <w:t>l     perceptions     influence      their     media</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21"/>
        </w:rPr>
        <w:t>representation   on    Kuaishou. </w:t>
      </w:r>
      <w:r>
        <w:rPr>
          <w:rFonts w:ascii="Constantia" w:hAnsi="Constantia" w:eastAsia="Constantia" w:cs="Constantia"/>
          <w:sz w:val="28"/>
          <w:szCs w:val="28"/>
          <w:b/>
          <w:bCs/>
          <w:spacing w:val="-22"/>
        </w:rPr>
        <w:t xml:space="preserve">  Nonetheless,    issues   such    as   controlled</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12"/>
          <w:w w:val="91"/>
        </w:rPr>
        <w:t>discourse,</w:t>
      </w:r>
      <w:r>
        <w:rPr>
          <w:rFonts w:ascii="Constantia" w:hAnsi="Constantia" w:eastAsia="Constantia" w:cs="Constantia"/>
          <w:sz w:val="28"/>
          <w:szCs w:val="28"/>
          <w:b/>
          <w:bCs/>
          <w:spacing w:val="20"/>
          <w:w w:val="101"/>
        </w:rPr>
        <w:t xml:space="preserve"> </w:t>
      </w:r>
      <w:r>
        <w:rPr>
          <w:rFonts w:ascii="Constantia" w:hAnsi="Constantia" w:eastAsia="Constantia" w:cs="Constantia"/>
          <w:sz w:val="28"/>
          <w:szCs w:val="28"/>
          <w:b/>
          <w:bCs/>
          <w:spacing w:val="-12"/>
          <w:w w:val="91"/>
        </w:rPr>
        <w:t>simplistic</w:t>
      </w:r>
      <w:r>
        <w:rPr>
          <w:rFonts w:ascii="Constantia" w:hAnsi="Constantia" w:eastAsia="Constantia" w:cs="Constantia"/>
          <w:sz w:val="28"/>
          <w:szCs w:val="28"/>
          <w:b/>
          <w:bCs/>
          <w:spacing w:val="10"/>
        </w:rPr>
        <w:t xml:space="preserve"> </w:t>
      </w:r>
      <w:r>
        <w:rPr>
          <w:rFonts w:ascii="Constantia" w:hAnsi="Constantia" w:eastAsia="Constantia" w:cs="Constantia"/>
          <w:sz w:val="28"/>
          <w:szCs w:val="28"/>
          <w:b/>
          <w:bCs/>
          <w:spacing w:val="-12"/>
          <w:w w:val="91"/>
        </w:rPr>
        <w:t>video</w:t>
      </w:r>
      <w:r>
        <w:rPr>
          <w:rFonts w:ascii="Constantia" w:hAnsi="Constantia" w:eastAsia="Constantia" w:cs="Constantia"/>
          <w:sz w:val="28"/>
          <w:szCs w:val="28"/>
          <w:b/>
          <w:bCs/>
          <w:spacing w:val="5"/>
        </w:rPr>
        <w:t xml:space="preserve"> </w:t>
      </w:r>
      <w:r>
        <w:rPr>
          <w:rFonts w:ascii="Constantia" w:hAnsi="Constantia" w:eastAsia="Constantia" w:cs="Constantia"/>
          <w:sz w:val="28"/>
          <w:szCs w:val="28"/>
          <w:b/>
          <w:bCs/>
          <w:spacing w:val="-12"/>
          <w:w w:val="91"/>
        </w:rPr>
        <w:t>presentations,</w:t>
      </w:r>
      <w:r>
        <w:rPr>
          <w:rFonts w:ascii="Constantia" w:hAnsi="Constantia" w:eastAsia="Constantia" w:cs="Constantia"/>
          <w:sz w:val="28"/>
          <w:szCs w:val="28"/>
          <w:b/>
          <w:bCs/>
          <w:spacing w:val="16"/>
          <w:w w:val="101"/>
        </w:rPr>
        <w:t xml:space="preserve"> </w:t>
      </w:r>
      <w:r>
        <w:rPr>
          <w:rFonts w:ascii="Constantia" w:hAnsi="Constantia" w:eastAsia="Constantia" w:cs="Constantia"/>
          <w:sz w:val="28"/>
          <w:szCs w:val="28"/>
          <w:b/>
          <w:bCs/>
          <w:spacing w:val="-12"/>
          <w:w w:val="91"/>
        </w:rPr>
        <w:t>and</w:t>
      </w:r>
      <w:r>
        <w:rPr>
          <w:rFonts w:ascii="Constantia" w:hAnsi="Constantia" w:eastAsia="Constantia" w:cs="Constantia"/>
          <w:sz w:val="28"/>
          <w:szCs w:val="28"/>
          <w:b/>
          <w:bCs/>
          <w:spacing w:val="11"/>
        </w:rPr>
        <w:t xml:space="preserve"> </w:t>
      </w:r>
      <w:r>
        <w:rPr>
          <w:rFonts w:ascii="Constantia" w:hAnsi="Constantia" w:eastAsia="Constantia" w:cs="Constantia"/>
          <w:sz w:val="28"/>
          <w:szCs w:val="28"/>
          <w:b/>
          <w:bCs/>
          <w:spacing w:val="-12"/>
          <w:w w:val="91"/>
        </w:rPr>
        <w:t>the</w:t>
      </w:r>
      <w:r>
        <w:rPr>
          <w:rFonts w:ascii="Constantia" w:hAnsi="Constantia" w:eastAsia="Constantia" w:cs="Constantia"/>
          <w:sz w:val="28"/>
          <w:szCs w:val="28"/>
          <w:b/>
          <w:bCs/>
          <w:spacing w:val="9"/>
        </w:rPr>
        <w:t xml:space="preserve"> </w:t>
      </w:r>
      <w:r>
        <w:rPr>
          <w:rFonts w:ascii="Constantia" w:hAnsi="Constantia" w:eastAsia="Constantia" w:cs="Constantia"/>
          <w:sz w:val="28"/>
          <w:szCs w:val="28"/>
          <w:b/>
          <w:bCs/>
          <w:spacing w:val="-12"/>
          <w:w w:val="91"/>
        </w:rPr>
        <w:t>neglect</w:t>
      </w:r>
      <w:r>
        <w:rPr>
          <w:rFonts w:ascii="Constantia" w:hAnsi="Constantia" w:eastAsia="Constantia" w:cs="Constantia"/>
          <w:sz w:val="28"/>
          <w:szCs w:val="28"/>
          <w:b/>
          <w:bCs/>
          <w:spacing w:val="16"/>
          <w:w w:val="101"/>
        </w:rPr>
        <w:t xml:space="preserve"> </w:t>
      </w:r>
      <w:r>
        <w:rPr>
          <w:rFonts w:ascii="Constantia" w:hAnsi="Constantia" w:eastAsia="Constantia" w:cs="Constantia"/>
          <w:sz w:val="28"/>
          <w:szCs w:val="28"/>
          <w:b/>
          <w:bCs/>
          <w:spacing w:val="-12"/>
          <w:w w:val="91"/>
        </w:rPr>
        <w:t>of</w:t>
      </w:r>
      <w:r>
        <w:rPr>
          <w:rFonts w:ascii="Constantia" w:hAnsi="Constantia" w:eastAsia="Constantia" w:cs="Constantia"/>
          <w:sz w:val="28"/>
          <w:szCs w:val="28"/>
          <w:b/>
          <w:bCs/>
          <w:spacing w:val="-19"/>
        </w:rPr>
        <w:t xml:space="preserve"> </w:t>
      </w:r>
      <w:r>
        <w:rPr>
          <w:rFonts w:ascii="Constantia" w:hAnsi="Constantia" w:eastAsia="Constantia" w:cs="Constantia"/>
          <w:sz w:val="28"/>
          <w:szCs w:val="28"/>
          <w:b/>
          <w:bCs/>
          <w:spacing w:val="-12"/>
          <w:w w:val="91"/>
        </w:rPr>
        <w:t>video</w:t>
      </w:r>
      <w:r>
        <w:rPr>
          <w:rFonts w:ascii="Constantia" w:hAnsi="Constantia" w:eastAsia="Constantia" w:cs="Constantia"/>
          <w:sz w:val="28"/>
          <w:szCs w:val="28"/>
          <w:b/>
          <w:bCs/>
          <w:spacing w:val="19"/>
        </w:rPr>
        <w:t xml:space="preserve"> </w:t>
      </w:r>
      <w:r>
        <w:rPr>
          <w:rFonts w:ascii="Constantia" w:hAnsi="Constantia" w:eastAsia="Constantia" w:cs="Constantia"/>
          <w:sz w:val="28"/>
          <w:szCs w:val="28"/>
          <w:b/>
          <w:bCs/>
          <w:spacing w:val="-12"/>
          <w:w w:val="91"/>
        </w:rPr>
        <w:t>content</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14"/>
          <w:w w:val="93"/>
        </w:rPr>
        <w:t>quality</w:t>
      </w:r>
      <w:r>
        <w:rPr>
          <w:rFonts w:ascii="Constantia" w:hAnsi="Constantia" w:eastAsia="Constantia" w:cs="Constantia"/>
          <w:sz w:val="28"/>
          <w:szCs w:val="28"/>
          <w:b/>
          <w:bCs/>
          <w:spacing w:val="7"/>
        </w:rPr>
        <w:t xml:space="preserve"> </w:t>
      </w:r>
      <w:r>
        <w:rPr>
          <w:rFonts w:ascii="Constantia" w:hAnsi="Constantia" w:eastAsia="Constantia" w:cs="Constantia"/>
          <w:sz w:val="28"/>
          <w:szCs w:val="28"/>
          <w:b/>
          <w:bCs/>
          <w:spacing w:val="-14"/>
          <w:w w:val="93"/>
        </w:rPr>
        <w:t>due to profit motives persist</w:t>
      </w:r>
      <w:r>
        <w:rPr>
          <w:rFonts w:ascii="Constantia" w:hAnsi="Constantia" w:eastAsia="Constantia" w:cs="Constantia"/>
          <w:sz w:val="28"/>
          <w:szCs w:val="28"/>
          <w:b/>
          <w:bCs/>
          <w:spacing w:val="6"/>
        </w:rPr>
        <w:t xml:space="preserve"> </w:t>
      </w:r>
      <w:r>
        <w:rPr>
          <w:rFonts w:ascii="Constantia" w:hAnsi="Constantia" w:eastAsia="Constantia" w:cs="Constantia"/>
          <w:sz w:val="28"/>
          <w:szCs w:val="28"/>
          <w:b/>
          <w:bCs/>
          <w:spacing w:val="-14"/>
          <w:w w:val="93"/>
        </w:rPr>
        <w:t>in the pro</w:t>
      </w:r>
      <w:r>
        <w:rPr>
          <w:rFonts w:ascii="Constantia" w:hAnsi="Constantia" w:eastAsia="Constantia" w:cs="Constantia"/>
          <w:sz w:val="28"/>
          <w:szCs w:val="28"/>
          <w:b/>
          <w:bCs/>
          <w:spacing w:val="-15"/>
          <w:w w:val="93"/>
        </w:rPr>
        <w:t>cess</w:t>
      </w:r>
      <w:r>
        <w:rPr>
          <w:rFonts w:ascii="Constantia" w:hAnsi="Constantia" w:eastAsia="Constantia" w:cs="Constantia"/>
          <w:sz w:val="28"/>
          <w:szCs w:val="28"/>
          <w:b/>
          <w:bCs/>
          <w:spacing w:val="8"/>
        </w:rPr>
        <w:t xml:space="preserve"> </w:t>
      </w:r>
      <w:r>
        <w:rPr>
          <w:rFonts w:ascii="Constantia" w:hAnsi="Constantia" w:eastAsia="Constantia" w:cs="Constantia"/>
          <w:sz w:val="28"/>
          <w:szCs w:val="28"/>
          <w:b/>
          <w:bCs/>
          <w:spacing w:val="-15"/>
          <w:w w:val="93"/>
        </w:rPr>
        <w:t>of</w:t>
      </w:r>
      <w:r>
        <w:rPr>
          <w:rFonts w:ascii="Constantia" w:hAnsi="Constantia" w:eastAsia="Constantia" w:cs="Constantia"/>
          <w:sz w:val="28"/>
          <w:szCs w:val="28"/>
          <w:b/>
          <w:bCs/>
          <w:spacing w:val="-30"/>
        </w:rPr>
        <w:t xml:space="preserve"> </w:t>
      </w:r>
      <w:r>
        <w:rPr>
          <w:rFonts w:ascii="Constantia" w:hAnsi="Constantia" w:eastAsia="Constantia" w:cs="Constantia"/>
          <w:sz w:val="28"/>
          <w:szCs w:val="28"/>
          <w:b/>
          <w:bCs/>
          <w:spacing w:val="-15"/>
          <w:w w:val="93"/>
        </w:rPr>
        <w:t>media</w:t>
      </w:r>
      <w:r>
        <w:rPr>
          <w:rFonts w:ascii="Constantia" w:hAnsi="Constantia" w:eastAsia="Constantia" w:cs="Constantia"/>
          <w:sz w:val="28"/>
          <w:szCs w:val="28"/>
          <w:b/>
          <w:bCs/>
          <w:spacing w:val="-2"/>
        </w:rPr>
        <w:t xml:space="preserve"> </w:t>
      </w:r>
      <w:r>
        <w:rPr>
          <w:rFonts w:ascii="Constantia" w:hAnsi="Constantia" w:eastAsia="Constantia" w:cs="Constantia"/>
          <w:sz w:val="28"/>
          <w:szCs w:val="28"/>
          <w:b/>
          <w:bCs/>
          <w:spacing w:val="-15"/>
          <w:w w:val="93"/>
        </w:rPr>
        <w:t>representation.</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18"/>
          <w:w w:val="96"/>
        </w:rPr>
        <w:t>In  light  of</w:t>
      </w:r>
      <w:r>
        <w:rPr>
          <w:rFonts w:ascii="Constantia" w:hAnsi="Constantia" w:eastAsia="Constantia" w:cs="Constantia"/>
          <w:sz w:val="28"/>
          <w:szCs w:val="28"/>
          <w:b/>
          <w:bCs/>
          <w:spacing w:val="11"/>
        </w:rPr>
        <w:t xml:space="preserve"> </w:t>
      </w:r>
      <w:r>
        <w:rPr>
          <w:rFonts w:ascii="Constantia" w:hAnsi="Constantia" w:eastAsia="Constantia" w:cs="Constantia"/>
          <w:sz w:val="28"/>
          <w:szCs w:val="28"/>
          <w:b/>
          <w:bCs/>
          <w:spacing w:val="-18"/>
          <w:w w:val="96"/>
        </w:rPr>
        <w:t>these  findings,  the  author  suggests  that  enhancing  the  media</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12"/>
          <w:w w:val="91"/>
        </w:rPr>
        <w:t>representation</w:t>
      </w:r>
      <w:r>
        <w:rPr>
          <w:rFonts w:ascii="Constantia" w:hAnsi="Constantia" w:eastAsia="Constantia" w:cs="Constantia"/>
          <w:sz w:val="28"/>
          <w:szCs w:val="28"/>
          <w:b/>
          <w:bCs/>
          <w:spacing w:val="12"/>
        </w:rPr>
        <w:t xml:space="preserve">  </w:t>
      </w:r>
      <w:r>
        <w:rPr>
          <w:rFonts w:ascii="Constantia" w:hAnsi="Constantia" w:eastAsia="Constantia" w:cs="Constantia"/>
          <w:sz w:val="28"/>
          <w:szCs w:val="28"/>
          <w:b/>
          <w:bCs/>
          <w:spacing w:val="-12"/>
          <w:w w:val="91"/>
        </w:rPr>
        <w:t>of  rural</w:t>
      </w:r>
      <w:r>
        <w:rPr>
          <w:rFonts w:ascii="Constantia" w:hAnsi="Constantia" w:eastAsia="Constantia" w:cs="Constantia"/>
          <w:sz w:val="28"/>
          <w:szCs w:val="28"/>
          <w:b/>
          <w:bCs/>
          <w:spacing w:val="5"/>
        </w:rPr>
        <w:t xml:space="preserve">  </w:t>
      </w:r>
      <w:r>
        <w:rPr>
          <w:rFonts w:ascii="Constantia" w:hAnsi="Constantia" w:eastAsia="Constantia" w:cs="Constantia"/>
          <w:sz w:val="28"/>
          <w:szCs w:val="28"/>
          <w:b/>
          <w:bCs/>
          <w:spacing w:val="-12"/>
          <w:w w:val="91"/>
        </w:rPr>
        <w:t>women</w:t>
      </w:r>
      <w:r>
        <w:rPr>
          <w:rFonts w:ascii="Constantia" w:hAnsi="Constantia" w:eastAsia="Constantia" w:cs="Constantia"/>
          <w:sz w:val="28"/>
          <w:szCs w:val="28"/>
          <w:b/>
          <w:bCs/>
          <w:spacing w:val="8"/>
        </w:rPr>
        <w:t xml:space="preserve">  </w:t>
      </w:r>
      <w:r>
        <w:rPr>
          <w:rFonts w:ascii="Constantia" w:hAnsi="Constantia" w:eastAsia="Constantia" w:cs="Constantia"/>
          <w:sz w:val="28"/>
          <w:szCs w:val="28"/>
          <w:b/>
          <w:bCs/>
          <w:spacing w:val="-12"/>
          <w:w w:val="91"/>
        </w:rPr>
        <w:t>in</w:t>
      </w:r>
      <w:r>
        <w:rPr>
          <w:rFonts w:ascii="Constantia" w:hAnsi="Constantia" w:eastAsia="Constantia" w:cs="Constantia"/>
          <w:sz w:val="28"/>
          <w:szCs w:val="28"/>
          <w:b/>
          <w:bCs/>
          <w:spacing w:val="9"/>
        </w:rPr>
        <w:t xml:space="preserve">  </w:t>
      </w:r>
      <w:r>
        <w:rPr>
          <w:rFonts w:ascii="Constantia" w:hAnsi="Constantia" w:eastAsia="Constantia" w:cs="Constantia"/>
          <w:sz w:val="28"/>
          <w:szCs w:val="28"/>
          <w:b/>
          <w:bCs/>
          <w:spacing w:val="-12"/>
          <w:w w:val="91"/>
        </w:rPr>
        <w:t>Gansu</w:t>
      </w:r>
      <w:r>
        <w:rPr>
          <w:rFonts w:ascii="Constantia" w:hAnsi="Constantia" w:eastAsia="Constantia" w:cs="Constantia"/>
          <w:sz w:val="28"/>
          <w:szCs w:val="28"/>
          <w:b/>
          <w:bCs/>
          <w:spacing w:val="12"/>
        </w:rPr>
        <w:t xml:space="preserve">  </w:t>
      </w:r>
      <w:r>
        <w:rPr>
          <w:rFonts w:ascii="Constantia" w:hAnsi="Constantia" w:eastAsia="Constantia" w:cs="Constantia"/>
          <w:sz w:val="28"/>
          <w:szCs w:val="28"/>
          <w:b/>
          <w:bCs/>
          <w:spacing w:val="-12"/>
          <w:w w:val="91"/>
        </w:rPr>
        <w:t>should</w:t>
      </w:r>
      <w:r>
        <w:rPr>
          <w:rFonts w:ascii="Constantia" w:hAnsi="Constantia" w:eastAsia="Constantia" w:cs="Constantia"/>
          <w:sz w:val="28"/>
          <w:szCs w:val="28"/>
          <w:b/>
          <w:bCs/>
          <w:spacing w:val="9"/>
        </w:rPr>
        <w:t xml:space="preserve">  </w:t>
      </w:r>
      <w:r>
        <w:rPr>
          <w:rFonts w:ascii="Constantia" w:hAnsi="Constantia" w:eastAsia="Constantia" w:cs="Constantia"/>
          <w:sz w:val="28"/>
          <w:szCs w:val="28"/>
          <w:b/>
          <w:bCs/>
          <w:spacing w:val="-12"/>
          <w:w w:val="91"/>
        </w:rPr>
        <w:t>involve</w:t>
      </w:r>
      <w:r>
        <w:rPr>
          <w:rFonts w:ascii="Constantia" w:hAnsi="Constantia" w:eastAsia="Constantia" w:cs="Constantia"/>
          <w:sz w:val="28"/>
          <w:szCs w:val="28"/>
          <w:b/>
          <w:bCs/>
          <w:spacing w:val="10"/>
        </w:rPr>
        <w:t xml:space="preserve">  </w:t>
      </w:r>
      <w:r>
        <w:rPr>
          <w:rFonts w:ascii="Constantia" w:hAnsi="Constantia" w:eastAsia="Constantia" w:cs="Constantia"/>
          <w:sz w:val="28"/>
          <w:szCs w:val="28"/>
          <w:b/>
          <w:bCs/>
          <w:spacing w:val="-12"/>
          <w:w w:val="91"/>
        </w:rPr>
        <w:t>collaborative</w:t>
      </w:r>
      <w:r>
        <w:rPr>
          <w:rFonts w:ascii="Constantia" w:hAnsi="Constantia" w:eastAsia="Constantia" w:cs="Constantia"/>
          <w:sz w:val="28"/>
          <w:szCs w:val="28"/>
          <w:b/>
          <w:bCs/>
        </w:rPr>
        <w:t xml:space="preserve"> </w:t>
      </w:r>
      <w:r>
        <w:rPr>
          <w:rFonts w:ascii="Constantia" w:hAnsi="Constantia" w:eastAsia="Constantia" w:cs="Constantia"/>
          <w:sz w:val="28"/>
          <w:szCs w:val="28"/>
          <w:b/>
          <w:bCs/>
          <w:spacing w:val="-9"/>
          <w:w w:val="89"/>
        </w:rPr>
        <w:t>efforts</w:t>
      </w:r>
      <w:r>
        <w:rPr>
          <w:rFonts w:ascii="Constantia" w:hAnsi="Constantia" w:eastAsia="Constantia" w:cs="Constantia"/>
          <w:sz w:val="28"/>
          <w:szCs w:val="28"/>
          <w:b/>
          <w:bCs/>
          <w:spacing w:val="15"/>
        </w:rPr>
        <w:t xml:space="preserve"> </w:t>
      </w:r>
      <w:r>
        <w:rPr>
          <w:rFonts w:ascii="Constantia" w:hAnsi="Constantia" w:eastAsia="Constantia" w:cs="Constantia"/>
          <w:sz w:val="28"/>
          <w:szCs w:val="28"/>
          <w:b/>
          <w:bCs/>
          <w:spacing w:val="-9"/>
          <w:w w:val="89"/>
        </w:rPr>
        <w:t>from</w:t>
      </w:r>
      <w:r>
        <w:rPr>
          <w:rFonts w:ascii="Constantia" w:hAnsi="Constantia" w:eastAsia="Constantia" w:cs="Constantia"/>
          <w:sz w:val="28"/>
          <w:szCs w:val="28"/>
          <w:b/>
          <w:bCs/>
          <w:spacing w:val="5"/>
        </w:rPr>
        <w:t xml:space="preserve"> </w:t>
      </w:r>
      <w:r>
        <w:rPr>
          <w:rFonts w:ascii="Constantia" w:hAnsi="Constantia" w:eastAsia="Constantia" w:cs="Constantia"/>
          <w:sz w:val="28"/>
          <w:szCs w:val="28"/>
          <w:b/>
          <w:bCs/>
          <w:spacing w:val="-9"/>
          <w:w w:val="89"/>
        </w:rPr>
        <w:t>rural</w:t>
      </w:r>
      <w:r>
        <w:rPr>
          <w:rFonts w:ascii="Constantia" w:hAnsi="Constantia" w:eastAsia="Constantia" w:cs="Constantia"/>
          <w:sz w:val="28"/>
          <w:szCs w:val="28"/>
          <w:b/>
          <w:bCs/>
          <w:spacing w:val="5"/>
        </w:rPr>
        <w:t xml:space="preserve"> </w:t>
      </w:r>
      <w:r>
        <w:rPr>
          <w:rFonts w:ascii="Constantia" w:hAnsi="Constantia" w:eastAsia="Constantia" w:cs="Constantia"/>
          <w:sz w:val="28"/>
          <w:szCs w:val="28"/>
          <w:b/>
          <w:bCs/>
          <w:spacing w:val="-9"/>
          <w:w w:val="89"/>
        </w:rPr>
        <w:t>women</w:t>
      </w:r>
      <w:r>
        <w:rPr>
          <w:rFonts w:ascii="Constantia" w:hAnsi="Constantia" w:eastAsia="Constantia" w:cs="Constantia"/>
          <w:sz w:val="28"/>
          <w:szCs w:val="28"/>
          <w:b/>
          <w:bCs/>
          <w:spacing w:val="6"/>
        </w:rPr>
        <w:t xml:space="preserve"> </w:t>
      </w:r>
      <w:r>
        <w:rPr>
          <w:rFonts w:ascii="Constantia" w:hAnsi="Constantia" w:eastAsia="Constantia" w:cs="Constantia"/>
          <w:sz w:val="28"/>
          <w:szCs w:val="28"/>
          <w:b/>
          <w:bCs/>
          <w:spacing w:val="-9"/>
          <w:w w:val="89"/>
        </w:rPr>
        <w:t>t</w:t>
      </w:r>
      <w:r>
        <w:rPr>
          <w:rFonts w:ascii="Constantia" w:hAnsi="Constantia" w:eastAsia="Constantia" w:cs="Constantia"/>
          <w:sz w:val="28"/>
          <w:szCs w:val="28"/>
          <w:b/>
          <w:bCs/>
          <w:spacing w:val="-10"/>
          <w:w w:val="89"/>
        </w:rPr>
        <w:t>hemselves,</w:t>
      </w:r>
      <w:r>
        <w:rPr>
          <w:rFonts w:ascii="Constantia" w:hAnsi="Constantia" w:eastAsia="Constantia" w:cs="Constantia"/>
          <w:sz w:val="28"/>
          <w:szCs w:val="28"/>
          <w:b/>
          <w:bCs/>
          <w:spacing w:val="3"/>
        </w:rPr>
        <w:t xml:space="preserve"> </w:t>
      </w:r>
      <w:r>
        <w:rPr>
          <w:rFonts w:ascii="Constantia" w:hAnsi="Constantia" w:eastAsia="Constantia" w:cs="Constantia"/>
          <w:sz w:val="28"/>
          <w:szCs w:val="28"/>
          <w:b/>
          <w:bCs/>
          <w:spacing w:val="-10"/>
          <w:w w:val="89"/>
        </w:rPr>
        <w:t>platforms,</w:t>
      </w:r>
      <w:r>
        <w:rPr>
          <w:rFonts w:ascii="Constantia" w:hAnsi="Constantia" w:eastAsia="Constantia" w:cs="Constantia"/>
          <w:sz w:val="28"/>
          <w:szCs w:val="28"/>
          <w:b/>
          <w:bCs/>
          <w:spacing w:val="5"/>
        </w:rPr>
        <w:t xml:space="preserve"> </w:t>
      </w:r>
      <w:r>
        <w:rPr>
          <w:rFonts w:ascii="Constantia" w:hAnsi="Constantia" w:eastAsia="Constantia" w:cs="Constantia"/>
          <w:sz w:val="28"/>
          <w:szCs w:val="28"/>
          <w:b/>
          <w:bCs/>
          <w:spacing w:val="-10"/>
          <w:w w:val="89"/>
        </w:rPr>
        <w:t>media</w:t>
      </w:r>
      <w:r>
        <w:rPr>
          <w:rFonts w:ascii="Constantia" w:hAnsi="Constantia" w:eastAsia="Constantia" w:cs="Constantia"/>
          <w:sz w:val="28"/>
          <w:szCs w:val="28"/>
          <w:b/>
          <w:bCs/>
          <w:spacing w:val="11"/>
        </w:rPr>
        <w:t xml:space="preserve"> </w:t>
      </w:r>
      <w:r>
        <w:rPr>
          <w:rFonts w:ascii="Constantia" w:hAnsi="Constantia" w:eastAsia="Constantia" w:cs="Constantia"/>
          <w:sz w:val="28"/>
          <w:szCs w:val="28"/>
          <w:b/>
          <w:bCs/>
          <w:spacing w:val="-10"/>
          <w:w w:val="89"/>
        </w:rPr>
        <w:t>organizations,</w:t>
      </w:r>
      <w:r>
        <w:rPr>
          <w:rFonts w:ascii="Constantia" w:hAnsi="Constantia" w:eastAsia="Constantia" w:cs="Constantia"/>
          <w:sz w:val="28"/>
          <w:szCs w:val="28"/>
          <w:b/>
          <w:bCs/>
          <w:spacing w:val="10"/>
        </w:rPr>
        <w:t xml:space="preserve"> </w:t>
      </w:r>
      <w:r>
        <w:rPr>
          <w:rFonts w:ascii="Constantia" w:hAnsi="Constantia" w:eastAsia="Constantia" w:cs="Constantia"/>
          <w:sz w:val="28"/>
          <w:szCs w:val="28"/>
          <w:b/>
          <w:bCs/>
          <w:spacing w:val="-10"/>
          <w:w w:val="89"/>
        </w:rPr>
        <w:t>and</w:t>
      </w:r>
    </w:p>
    <w:p>
      <w:pPr>
        <w:spacing w:line="436" w:lineRule="auto"/>
        <w:sectPr>
          <w:pgSz w:w="11907" w:h="16839"/>
          <w:pgMar w:top="1183" w:right="1691" w:bottom="471" w:left="1012" w:header="850" w:footer="232" w:gutter="0"/>
        </w:sectPr>
        <w:rPr>
          <w:rFonts w:ascii="Constantia" w:hAnsi="Constantia" w:eastAsia="Constantia" w:cs="Constantia"/>
          <w:sz w:val="28"/>
          <w:szCs w:val="28"/>
        </w:rPr>
      </w:pPr>
    </w:p>
    <w:p>
      <w:pPr>
        <w:spacing w:line="330" w:lineRule="auto"/>
        <w:rPr>
          <w:rFonts w:ascii="Arial"/>
          <w:sz w:val="21"/>
        </w:rPr>
      </w:pPr>
      <w:r/>
    </w:p>
    <w:p>
      <w:pPr>
        <w:ind w:left="790"/>
        <w:spacing w:before="86" w:line="222" w:lineRule="auto"/>
        <w:rPr>
          <w:rFonts w:ascii="Constantia" w:hAnsi="Constantia" w:eastAsia="Constantia" w:cs="Constantia"/>
          <w:sz w:val="28"/>
          <w:szCs w:val="28"/>
        </w:rPr>
      </w:pPr>
      <w:r>
        <w:rPr>
          <w:rFonts w:ascii="Constantia" w:hAnsi="Constantia" w:eastAsia="Constantia" w:cs="Constantia"/>
          <w:sz w:val="28"/>
          <w:szCs w:val="28"/>
          <w:b/>
          <w:bCs/>
          <w:spacing w:val="-12"/>
          <w:w w:val="89"/>
        </w:rPr>
        <w:t>the</w:t>
      </w:r>
      <w:r>
        <w:rPr>
          <w:rFonts w:ascii="Constantia" w:hAnsi="Constantia" w:eastAsia="Constantia" w:cs="Constantia"/>
          <w:sz w:val="28"/>
          <w:szCs w:val="28"/>
          <w:b/>
          <w:bCs/>
          <w:spacing w:val="27"/>
        </w:rPr>
        <w:t xml:space="preserve"> </w:t>
      </w:r>
      <w:r>
        <w:rPr>
          <w:rFonts w:ascii="Constantia" w:hAnsi="Constantia" w:eastAsia="Constantia" w:cs="Constantia"/>
          <w:sz w:val="28"/>
          <w:szCs w:val="28"/>
          <w:b/>
          <w:bCs/>
          <w:spacing w:val="-12"/>
          <w:w w:val="89"/>
        </w:rPr>
        <w:t>government.</w:t>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BodyText"/>
        <w:ind w:left="792" w:right="32" w:firstLine="1"/>
        <w:spacing w:before="91" w:line="408" w:lineRule="auto"/>
        <w:rPr>
          <w:rFonts w:ascii="Constantia" w:hAnsi="Constantia" w:eastAsia="Constantia" w:cs="Constantia"/>
        </w:rPr>
      </w:pPr>
      <w:r>
        <w:rPr>
          <w:rFonts w:ascii="Times New Roman" w:hAnsi="Times New Roman" w:eastAsia="Times New Roman" w:cs="Times New Roman"/>
          <w:b/>
          <w:bCs/>
          <w:spacing w:val="-15"/>
          <w:w w:val="96"/>
        </w:rPr>
        <w:t>Key</w:t>
      </w:r>
      <w:r>
        <w:rPr>
          <w:rFonts w:ascii="Times New Roman" w:hAnsi="Times New Roman" w:eastAsia="Times New Roman" w:cs="Times New Roman"/>
          <w:b/>
          <w:bCs/>
          <w:spacing w:val="18"/>
        </w:rPr>
        <w:t xml:space="preserve"> </w:t>
      </w:r>
      <w:r>
        <w:rPr>
          <w:rFonts w:ascii="Times New Roman" w:hAnsi="Times New Roman" w:eastAsia="Times New Roman" w:cs="Times New Roman"/>
          <w:b/>
          <w:bCs/>
          <w:spacing w:val="-15"/>
          <w:w w:val="96"/>
        </w:rPr>
        <w:t>words:</w:t>
      </w:r>
      <w:r>
        <w:rPr>
          <w:rFonts w:ascii="Times New Roman" w:hAnsi="Times New Roman" w:eastAsia="Times New Roman" w:cs="Times New Roman"/>
          <w:b/>
          <w:bCs/>
          <w:spacing w:val="13"/>
        </w:rPr>
        <w:t xml:space="preserve"> </w:t>
      </w:r>
      <w:r>
        <w:rPr>
          <w:rFonts w:ascii="Constantia" w:hAnsi="Constantia" w:eastAsia="Constantia" w:cs="Constantia"/>
          <w:b/>
          <w:bCs/>
          <w:spacing w:val="-15"/>
          <w:w w:val="96"/>
        </w:rPr>
        <w:t>Kuai</w:t>
      </w:r>
      <w:r>
        <w:rPr>
          <w:rFonts w:ascii="Constantia" w:hAnsi="Constantia" w:eastAsia="Constantia" w:cs="Constantia"/>
          <w:b/>
          <w:bCs/>
          <w:spacing w:val="23"/>
        </w:rPr>
        <w:t xml:space="preserve"> </w:t>
      </w:r>
      <w:r>
        <w:rPr>
          <w:rFonts w:ascii="Constantia" w:hAnsi="Constantia" w:eastAsia="Constantia" w:cs="Constantia"/>
          <w:b/>
          <w:bCs/>
          <w:spacing w:val="-15"/>
          <w:w w:val="96"/>
        </w:rPr>
        <w:t>shou</w:t>
      </w:r>
      <w:r>
        <w:rPr>
          <w:b/>
          <w:bCs/>
          <w:spacing w:val="-15"/>
          <w:w w:val="96"/>
        </w:rPr>
        <w:t>；</w:t>
      </w:r>
      <w:r>
        <w:rPr>
          <w:rFonts w:ascii="Constantia" w:hAnsi="Constantia" w:eastAsia="Constantia" w:cs="Constantia"/>
          <w:b/>
          <w:bCs/>
          <w:spacing w:val="-15"/>
          <w:w w:val="96"/>
        </w:rPr>
        <w:t>Short</w:t>
      </w:r>
      <w:r>
        <w:rPr>
          <w:rFonts w:ascii="Constantia" w:hAnsi="Constantia" w:eastAsia="Constantia" w:cs="Constantia"/>
          <w:b/>
          <w:bCs/>
          <w:spacing w:val="17"/>
        </w:rPr>
        <w:t xml:space="preserve"> </w:t>
      </w:r>
      <w:r>
        <w:rPr>
          <w:rFonts w:ascii="Constantia" w:hAnsi="Constantia" w:eastAsia="Constantia" w:cs="Constantia"/>
          <w:b/>
          <w:bCs/>
          <w:spacing w:val="-15"/>
          <w:w w:val="96"/>
        </w:rPr>
        <w:t>video</w:t>
      </w:r>
      <w:r>
        <w:rPr>
          <w:b/>
          <w:bCs/>
          <w:spacing w:val="-15"/>
          <w:w w:val="96"/>
        </w:rPr>
        <w:t>；</w:t>
      </w:r>
      <w:r>
        <w:rPr>
          <w:rFonts w:ascii="Constantia" w:hAnsi="Constantia" w:eastAsia="Constantia" w:cs="Constantia"/>
          <w:b/>
          <w:bCs/>
          <w:spacing w:val="-15"/>
          <w:w w:val="96"/>
        </w:rPr>
        <w:t>Rural</w:t>
      </w:r>
      <w:r>
        <w:rPr>
          <w:rFonts w:ascii="Constantia" w:hAnsi="Constantia" w:eastAsia="Constantia" w:cs="Constantia"/>
          <w:b/>
          <w:bCs/>
          <w:spacing w:val="16"/>
        </w:rPr>
        <w:t xml:space="preserve"> </w:t>
      </w:r>
      <w:r>
        <w:rPr>
          <w:rFonts w:ascii="Constantia" w:hAnsi="Constantia" w:eastAsia="Constantia" w:cs="Constantia"/>
          <w:b/>
          <w:bCs/>
          <w:spacing w:val="-15"/>
          <w:w w:val="96"/>
        </w:rPr>
        <w:t>women</w:t>
      </w:r>
      <w:r>
        <w:rPr>
          <w:rFonts w:ascii="Constantia" w:hAnsi="Constantia" w:eastAsia="Constantia" w:cs="Constantia"/>
          <w:b/>
          <w:bCs/>
          <w:spacing w:val="23"/>
        </w:rPr>
        <w:t xml:space="preserve"> </w:t>
      </w:r>
      <w:r>
        <w:rPr>
          <w:rFonts w:ascii="Constantia" w:hAnsi="Constantia" w:eastAsia="Constantia" w:cs="Constantia"/>
          <w:b/>
          <w:bCs/>
          <w:spacing w:val="-15"/>
          <w:w w:val="96"/>
        </w:rPr>
        <w:t>in</w:t>
      </w:r>
      <w:r>
        <w:rPr>
          <w:rFonts w:ascii="Constantia" w:hAnsi="Constantia" w:eastAsia="Constantia" w:cs="Constantia"/>
          <w:b/>
          <w:bCs/>
          <w:spacing w:val="24"/>
        </w:rPr>
        <w:t xml:space="preserve"> </w:t>
      </w:r>
      <w:r>
        <w:rPr>
          <w:rFonts w:ascii="Constantia" w:hAnsi="Constantia" w:eastAsia="Constantia" w:cs="Constantia"/>
          <w:b/>
          <w:bCs/>
          <w:spacing w:val="-15"/>
          <w:w w:val="96"/>
        </w:rPr>
        <w:t>Gansu</w:t>
      </w:r>
      <w:r>
        <w:rPr>
          <w:rFonts w:ascii="Constantia" w:hAnsi="Constantia" w:eastAsia="Constantia" w:cs="Constantia"/>
          <w:b/>
          <w:bCs/>
          <w:spacing w:val="11"/>
        </w:rPr>
        <w:t xml:space="preserve"> </w:t>
      </w:r>
      <w:r>
        <w:rPr>
          <w:rFonts w:ascii="Constantia" w:hAnsi="Constantia" w:eastAsia="Constantia" w:cs="Constantia"/>
          <w:b/>
          <w:bCs/>
          <w:spacing w:val="-15"/>
          <w:w w:val="96"/>
        </w:rPr>
        <w:t>province</w:t>
      </w:r>
      <w:r>
        <w:rPr>
          <w:b/>
          <w:bCs/>
          <w:spacing w:val="-15"/>
          <w:w w:val="96"/>
        </w:rPr>
        <w:t>；</w:t>
      </w:r>
      <w:r>
        <w:rPr/>
        <w:t xml:space="preserve"> </w:t>
      </w:r>
      <w:r>
        <w:rPr>
          <w:rFonts w:ascii="Constantia" w:hAnsi="Constantia" w:eastAsia="Constantia" w:cs="Constantia"/>
          <w:b/>
          <w:bCs/>
          <w:spacing w:val="-15"/>
          <w:w w:val="94"/>
        </w:rPr>
        <w:t>Media</w:t>
      </w:r>
      <w:r>
        <w:rPr>
          <w:rFonts w:ascii="Constantia" w:hAnsi="Constantia" w:eastAsia="Constantia" w:cs="Constantia"/>
          <w:b/>
          <w:bCs/>
          <w:spacing w:val="12"/>
        </w:rPr>
        <w:t xml:space="preserve"> </w:t>
      </w:r>
      <w:r>
        <w:rPr>
          <w:rFonts w:ascii="Constantia" w:hAnsi="Constantia" w:eastAsia="Constantia" w:cs="Constantia"/>
          <w:b/>
          <w:bCs/>
          <w:spacing w:val="-15"/>
          <w:w w:val="94"/>
        </w:rPr>
        <w:t>image presentation</w:t>
      </w:r>
    </w:p>
    <w:p>
      <w:pPr>
        <w:spacing w:line="408" w:lineRule="auto"/>
        <w:sectPr>
          <w:pgSz w:w="11907" w:h="16839"/>
          <w:pgMar w:top="1183" w:right="1691" w:bottom="471" w:left="1012" w:header="850" w:footer="232" w:gutter="0"/>
        </w:sectPr>
        <w:rPr>
          <w:rFonts w:ascii="Constantia" w:hAnsi="Constantia" w:eastAsia="Constantia" w:cs="Constantia"/>
        </w:rPr>
      </w:pPr>
    </w:p>
    <w:p>
      <w:pPr>
        <w:pStyle w:val="BodyText"/>
        <w:ind w:left="4238"/>
        <w:spacing w:before="350" w:line="225" w:lineRule="auto"/>
        <w:outlineLvl w:val="0"/>
        <w:rPr>
          <w:sz w:val="43"/>
          <w:szCs w:val="43"/>
        </w:rPr>
      </w:pPr>
      <w:bookmarkStart w:name="bookmark1" w:id="1"/>
      <w:bookmarkEnd w:id="1"/>
      <w:r>
        <w:rPr>
          <w:sz w:val="43"/>
          <w:szCs w:val="43"/>
          <w:b/>
          <w:bCs/>
          <w:spacing w:val="-36"/>
        </w:rPr>
        <w:t>目</w:t>
      </w:r>
      <w:r>
        <w:rPr>
          <w:sz w:val="43"/>
          <w:szCs w:val="43"/>
          <w:spacing w:val="14"/>
        </w:rPr>
        <w:t xml:space="preserve">   </w:t>
      </w:r>
      <w:r>
        <w:rPr>
          <w:sz w:val="43"/>
          <w:szCs w:val="43"/>
          <w:b/>
          <w:bCs/>
          <w:spacing w:val="-36"/>
        </w:rPr>
        <w:t>录</w:t>
      </w:r>
    </w:p>
    <w:sdt>
      <w:sdtPr>
        <w:rPr>
          <w:rFonts w:ascii="SimSun" w:hAnsi="SimSun" w:eastAsia="SimSun" w:cs="SimSun"/>
          <w:sz w:val="28"/>
          <w:szCs w:val="28"/>
        </w:rPr>
        <w:docPartObj>
          <w:docPartGallery w:val="Table of Contents"/>
          <w:docPartUnique/>
        </w:docPartObj>
      </w:sdtPr>
      <w:sdtEndPr>
        <w:rPr>
          <w:rFonts w:ascii="SimSun" w:hAnsi="SimSun" w:eastAsia="SimSun" w:cs="SimSun"/>
          <w:sz w:val="24"/>
          <w:szCs w:val="24"/>
        </w:rPr>
      </w:sdtEndPr>
      <w:sdtContent>
        <w:p>
          <w:pPr>
            <w:pStyle w:val="BodyText"/>
            <w:ind w:left="812"/>
            <w:spacing w:before="176" w:line="221" w:lineRule="auto"/>
            <w:tabs>
              <w:tab w:val="right" w:leader="dot" w:pos="9015"/>
            </w:tabs>
            <w:rPr/>
          </w:pPr>
          <w:hyperlink w:history="true" w:anchor="bookmark2">
            <w:r>
              <w:rPr>
                <w:b/>
                <w:bCs/>
                <w:spacing w:val="-14"/>
              </w:rPr>
              <w:t>1</w:t>
            </w:r>
            <w:r>
              <w:rPr>
                <w:spacing w:val="-60"/>
              </w:rPr>
              <w:t xml:space="preserve"> </w:t>
            </w:r>
            <w:r>
              <w:rPr>
                <w:b/>
                <w:bCs/>
                <w:spacing w:val="-14"/>
              </w:rPr>
              <w:t>绪论</w:t>
            </w:r>
            <w:r>
              <w:rPr>
                <w:spacing w:val="-99"/>
              </w:rPr>
              <w:t xml:space="preserve"> </w:t>
            </w:r>
            <w:r>
              <w:rPr>
                <w14:textOutline w14:w="1781" w14:cap="flat" w14:cmpd="sng">
                  <w14:solidFill>
                    <w14:srgbClr w14:val="000000"/>
                  </w14:solidFill>
                  <w14:prstDash w14:val="solid"/>
                  <w14:miter w14:lim="10"/>
                </w14:textOutline>
              </w:rPr>
              <w:tab/>
            </w:r>
            <w:r>
              <w:rPr>
                <w:spacing w:val="-81"/>
              </w:rPr>
              <w:t xml:space="preserve"> </w:t>
            </w:r>
            <w:r>
              <w:rPr>
                <w:b/>
                <w:bCs/>
                <w:spacing w:val="-3"/>
              </w:rPr>
              <w:t>1</w:t>
            </w:r>
          </w:hyperlink>
        </w:p>
        <w:p>
          <w:pPr>
            <w:pStyle w:val="BodyText"/>
            <w:ind w:left="1373"/>
            <w:spacing w:before="232" w:line="219" w:lineRule="auto"/>
            <w:tabs>
              <w:tab w:val="right" w:leader="dot" w:pos="9094"/>
            </w:tabs>
            <w:rPr>
              <w:sz w:val="24"/>
              <w:szCs w:val="24"/>
            </w:rPr>
          </w:pPr>
          <w:hyperlink w:history="true" w:anchor="bookmark3">
            <w:r>
              <w:rPr>
                <w:sz w:val="24"/>
                <w:szCs w:val="24"/>
                <w:b/>
                <w:bCs/>
                <w:spacing w:val="-8"/>
              </w:rPr>
              <w:t>1.1</w:t>
            </w:r>
            <w:r>
              <w:rPr>
                <w:sz w:val="24"/>
                <w:szCs w:val="24"/>
                <w:spacing w:val="-46"/>
              </w:rPr>
              <w:t xml:space="preserve"> </w:t>
            </w:r>
            <w:r>
              <w:rPr>
                <w:sz w:val="24"/>
                <w:szCs w:val="24"/>
                <w:b/>
                <w:bCs/>
                <w:spacing w:val="-8"/>
              </w:rPr>
              <w:t>研究背景</w:t>
            </w:r>
            <w:r>
              <w:rPr>
                <w:sz w:val="24"/>
                <w:szCs w:val="24"/>
                <w:spacing w:val="-8"/>
              </w:rPr>
              <w:t xml:space="preserve"> </w:t>
            </w:r>
            <w:r>
              <w:rPr>
                <w:sz w:val="24"/>
                <w:szCs w:val="24"/>
              </w:rPr>
              <w:tab/>
            </w:r>
            <w:r>
              <w:rPr>
                <w:sz w:val="24"/>
                <w:szCs w:val="24"/>
                <w:spacing w:val="-66"/>
              </w:rPr>
              <w:t xml:space="preserve"> </w:t>
            </w:r>
            <w:r>
              <w:rPr>
                <w:sz w:val="24"/>
                <w:szCs w:val="24"/>
                <w:b/>
                <w:bCs/>
                <w:spacing w:val="-3"/>
              </w:rPr>
              <w:t>1</w:t>
            </w:r>
          </w:hyperlink>
        </w:p>
        <w:p>
          <w:pPr>
            <w:pStyle w:val="BodyText"/>
            <w:ind w:left="1373"/>
            <w:spacing w:before="183" w:line="219" w:lineRule="auto"/>
            <w:tabs>
              <w:tab w:val="right" w:leader="dot" w:pos="9094"/>
            </w:tabs>
            <w:rPr>
              <w:sz w:val="24"/>
              <w:szCs w:val="24"/>
            </w:rPr>
          </w:pPr>
          <w:hyperlink w:history="true" w:anchor="bookmark4">
            <w:r>
              <w:rPr>
                <w:sz w:val="24"/>
                <w:szCs w:val="24"/>
                <w:b/>
                <w:bCs/>
                <w:spacing w:val="-7"/>
              </w:rPr>
              <w:t>1.2</w:t>
            </w:r>
            <w:r>
              <w:rPr>
                <w:sz w:val="24"/>
                <w:szCs w:val="24"/>
                <w:spacing w:val="-49"/>
              </w:rPr>
              <w:t xml:space="preserve"> </w:t>
            </w:r>
            <w:r>
              <w:rPr>
                <w:sz w:val="24"/>
                <w:szCs w:val="24"/>
                <w:b/>
                <w:bCs/>
                <w:spacing w:val="-7"/>
              </w:rPr>
              <w:t>研究的意义</w:t>
            </w:r>
            <w:r>
              <w:rPr>
                <w:sz w:val="24"/>
                <w:szCs w:val="24"/>
                <w:spacing w:val="-7"/>
              </w:rPr>
              <w:t xml:space="preserve"> </w:t>
            </w:r>
            <w:r>
              <w:rPr>
                <w:sz w:val="24"/>
                <w:szCs w:val="24"/>
              </w:rPr>
              <w:tab/>
            </w:r>
            <w:r>
              <w:rPr>
                <w:sz w:val="24"/>
                <w:szCs w:val="24"/>
                <w:b/>
                <w:bCs/>
                <w:spacing w:val="24"/>
              </w:rPr>
              <w:t>2</w:t>
            </w:r>
          </w:hyperlink>
        </w:p>
        <w:p>
          <w:pPr>
            <w:pStyle w:val="BodyText"/>
            <w:ind w:left="1935"/>
            <w:spacing w:before="184" w:line="220" w:lineRule="auto"/>
            <w:tabs>
              <w:tab w:val="right" w:leader="dot" w:pos="9094"/>
            </w:tabs>
            <w:rPr>
              <w:sz w:val="24"/>
              <w:szCs w:val="24"/>
            </w:rPr>
          </w:pPr>
          <w:hyperlink w:history="true" w:anchor="bookmark5">
            <w:r>
              <w:rPr>
                <w:sz w:val="24"/>
                <w:szCs w:val="24"/>
                <w:b/>
                <w:bCs/>
                <w:spacing w:val="-7"/>
              </w:rPr>
              <w:t>1.2.1</w:t>
            </w:r>
            <w:r>
              <w:rPr>
                <w:sz w:val="24"/>
                <w:szCs w:val="24"/>
                <w:spacing w:val="-48"/>
              </w:rPr>
              <w:t xml:space="preserve"> </w:t>
            </w:r>
            <w:r>
              <w:rPr>
                <w:sz w:val="24"/>
                <w:szCs w:val="24"/>
                <w:b/>
                <w:bCs/>
                <w:spacing w:val="-7"/>
              </w:rPr>
              <w:t>理论意义</w:t>
            </w:r>
            <w:r>
              <w:rPr>
                <w:sz w:val="24"/>
                <w:szCs w:val="24"/>
                <w:spacing w:val="-85"/>
              </w:rPr>
              <w:t xml:space="preserve"> </w:t>
            </w:r>
            <w:r>
              <w:rPr>
                <w:sz w:val="24"/>
                <w:szCs w:val="24"/>
              </w:rPr>
              <w:tab/>
            </w:r>
            <w:r>
              <w:rPr>
                <w:sz w:val="24"/>
                <w:szCs w:val="24"/>
                <w:b/>
                <w:bCs/>
                <w:spacing w:val="24"/>
              </w:rPr>
              <w:t>2</w:t>
            </w:r>
          </w:hyperlink>
        </w:p>
        <w:p>
          <w:pPr>
            <w:pStyle w:val="BodyText"/>
            <w:ind w:left="1935"/>
            <w:spacing w:before="182" w:line="220" w:lineRule="auto"/>
            <w:tabs>
              <w:tab w:val="right" w:leader="dot" w:pos="9094"/>
            </w:tabs>
            <w:rPr>
              <w:sz w:val="24"/>
              <w:szCs w:val="24"/>
            </w:rPr>
          </w:pPr>
          <w:hyperlink w:history="true" w:anchor="bookmark6">
            <w:r>
              <w:rPr>
                <w:sz w:val="24"/>
                <w:szCs w:val="24"/>
                <w:b/>
                <w:bCs/>
                <w:spacing w:val="-7"/>
              </w:rPr>
              <w:t>1.2.2</w:t>
            </w:r>
            <w:r>
              <w:rPr>
                <w:sz w:val="24"/>
                <w:szCs w:val="24"/>
                <w:spacing w:val="-48"/>
              </w:rPr>
              <w:t xml:space="preserve"> </w:t>
            </w:r>
            <w:r>
              <w:rPr>
                <w:sz w:val="24"/>
                <w:szCs w:val="24"/>
                <w:b/>
                <w:bCs/>
                <w:spacing w:val="-7"/>
              </w:rPr>
              <w:t>现实意义</w:t>
            </w:r>
            <w:r>
              <w:rPr>
                <w:sz w:val="24"/>
                <w:szCs w:val="24"/>
                <w:spacing w:val="-85"/>
              </w:rPr>
              <w:t xml:space="preserve"> </w:t>
            </w:r>
            <w:r>
              <w:rPr>
                <w:sz w:val="24"/>
                <w:szCs w:val="24"/>
              </w:rPr>
              <w:tab/>
            </w:r>
            <w:r>
              <w:rPr>
                <w:sz w:val="24"/>
                <w:szCs w:val="24"/>
                <w:spacing w:val="-79"/>
              </w:rPr>
              <w:t xml:space="preserve"> </w:t>
            </w:r>
            <w:r>
              <w:rPr>
                <w:sz w:val="24"/>
                <w:szCs w:val="24"/>
                <w:b/>
                <w:bCs/>
                <w:spacing w:val="-3"/>
              </w:rPr>
              <w:t>3</w:t>
            </w:r>
          </w:hyperlink>
        </w:p>
        <w:p>
          <w:pPr>
            <w:pStyle w:val="BodyText"/>
            <w:ind w:left="1373"/>
            <w:spacing w:before="181" w:line="219" w:lineRule="auto"/>
            <w:tabs>
              <w:tab w:val="right" w:leader="dot" w:pos="9094"/>
            </w:tabs>
            <w:rPr>
              <w:sz w:val="24"/>
              <w:szCs w:val="24"/>
            </w:rPr>
          </w:pPr>
          <w:hyperlink w:history="true" w:anchor="bookmark7">
            <w:r>
              <w:rPr>
                <w:sz w:val="24"/>
                <w:szCs w:val="24"/>
                <w:b/>
                <w:bCs/>
                <w:spacing w:val="-8"/>
              </w:rPr>
              <w:t>1.3</w:t>
            </w:r>
            <w:r>
              <w:rPr>
                <w:sz w:val="24"/>
                <w:szCs w:val="24"/>
                <w:spacing w:val="-46"/>
              </w:rPr>
              <w:t xml:space="preserve"> </w:t>
            </w:r>
            <w:r>
              <w:rPr>
                <w:sz w:val="24"/>
                <w:szCs w:val="24"/>
                <w:b/>
                <w:bCs/>
                <w:spacing w:val="-8"/>
              </w:rPr>
              <w:t>研究现状</w:t>
            </w:r>
            <w:r>
              <w:rPr>
                <w:sz w:val="24"/>
                <w:szCs w:val="24"/>
                <w:spacing w:val="-8"/>
              </w:rPr>
              <w:t xml:space="preserve"> </w:t>
            </w:r>
            <w:r>
              <w:rPr>
                <w:sz w:val="24"/>
                <w:szCs w:val="24"/>
              </w:rPr>
              <w:tab/>
            </w:r>
            <w:r>
              <w:rPr>
                <w:sz w:val="24"/>
                <w:szCs w:val="24"/>
                <w:spacing w:val="-79"/>
              </w:rPr>
              <w:t xml:space="preserve"> </w:t>
            </w:r>
            <w:r>
              <w:rPr>
                <w:sz w:val="24"/>
                <w:szCs w:val="24"/>
                <w:b/>
                <w:bCs/>
                <w:spacing w:val="-3"/>
              </w:rPr>
              <w:t>3</w:t>
            </w:r>
          </w:hyperlink>
        </w:p>
        <w:p>
          <w:pPr>
            <w:pStyle w:val="BodyText"/>
            <w:ind w:left="1935"/>
            <w:spacing w:before="183" w:line="219" w:lineRule="auto"/>
            <w:tabs>
              <w:tab w:val="right" w:leader="dot" w:pos="9094"/>
            </w:tabs>
            <w:rPr>
              <w:sz w:val="24"/>
              <w:szCs w:val="24"/>
            </w:rPr>
          </w:pPr>
          <w:hyperlink w:history="true" w:anchor="bookmark8">
            <w:r>
              <w:rPr>
                <w:sz w:val="24"/>
                <w:szCs w:val="24"/>
                <w:b/>
                <w:bCs/>
                <w:spacing w:val="-8"/>
              </w:rPr>
              <w:t>1.3.1</w:t>
            </w:r>
            <w:r>
              <w:rPr>
                <w:sz w:val="24"/>
                <w:szCs w:val="24"/>
                <w:spacing w:val="-28"/>
              </w:rPr>
              <w:t xml:space="preserve"> </w:t>
            </w:r>
            <w:r>
              <w:rPr>
                <w:sz w:val="24"/>
                <w:szCs w:val="24"/>
                <w:b/>
                <w:bCs/>
                <w:spacing w:val="-8"/>
              </w:rPr>
              <w:t>国内研究现状</w:t>
            </w:r>
            <w:r>
              <w:rPr>
                <w:sz w:val="24"/>
                <w:szCs w:val="24"/>
                <w:spacing w:val="-85"/>
              </w:rPr>
              <w:t xml:space="preserve"> </w:t>
            </w:r>
            <w:r>
              <w:rPr>
                <w:sz w:val="24"/>
                <w:szCs w:val="24"/>
              </w:rPr>
              <w:tab/>
            </w:r>
            <w:r>
              <w:rPr>
                <w:sz w:val="24"/>
                <w:szCs w:val="24"/>
                <w:spacing w:val="-79"/>
              </w:rPr>
              <w:t xml:space="preserve"> </w:t>
            </w:r>
            <w:r>
              <w:rPr>
                <w:sz w:val="24"/>
                <w:szCs w:val="24"/>
                <w:b/>
                <w:bCs/>
                <w:spacing w:val="-3"/>
              </w:rPr>
              <w:t>3</w:t>
            </w:r>
          </w:hyperlink>
        </w:p>
        <w:p>
          <w:pPr>
            <w:pStyle w:val="BodyText"/>
            <w:ind w:left="1935"/>
            <w:spacing w:before="184" w:line="219" w:lineRule="auto"/>
            <w:tabs>
              <w:tab w:val="right" w:leader="dot" w:pos="9094"/>
            </w:tabs>
            <w:rPr>
              <w:sz w:val="24"/>
              <w:szCs w:val="24"/>
            </w:rPr>
          </w:pPr>
          <w:hyperlink w:history="true" w:anchor="bookmark9">
            <w:r>
              <w:rPr>
                <w:sz w:val="24"/>
                <w:szCs w:val="24"/>
                <w:b/>
                <w:bCs/>
                <w:spacing w:val="-8"/>
              </w:rPr>
              <w:t>1.3.2</w:t>
            </w:r>
            <w:r>
              <w:rPr>
                <w:sz w:val="24"/>
                <w:szCs w:val="24"/>
                <w:spacing w:val="-28"/>
              </w:rPr>
              <w:t xml:space="preserve"> </w:t>
            </w:r>
            <w:r>
              <w:rPr>
                <w:sz w:val="24"/>
                <w:szCs w:val="24"/>
                <w:b/>
                <w:bCs/>
                <w:spacing w:val="-8"/>
              </w:rPr>
              <w:t>国外研究现状</w:t>
            </w:r>
            <w:r>
              <w:rPr>
                <w:sz w:val="24"/>
                <w:szCs w:val="24"/>
                <w:spacing w:val="-85"/>
              </w:rPr>
              <w:t xml:space="preserve"> </w:t>
            </w:r>
            <w:r>
              <w:rPr>
                <w:sz w:val="24"/>
                <w:szCs w:val="24"/>
              </w:rPr>
              <w:tab/>
            </w:r>
            <w:r>
              <w:rPr>
                <w:sz w:val="24"/>
                <w:szCs w:val="24"/>
                <w:b/>
                <w:bCs/>
                <w:spacing w:val="24"/>
              </w:rPr>
              <w:t>8</w:t>
            </w:r>
          </w:hyperlink>
        </w:p>
        <w:p>
          <w:pPr>
            <w:pStyle w:val="BodyText"/>
            <w:ind w:left="1373"/>
            <w:spacing w:before="183" w:line="219" w:lineRule="auto"/>
            <w:tabs>
              <w:tab w:val="right" w:leader="dot" w:pos="9094"/>
            </w:tabs>
            <w:rPr>
              <w:sz w:val="24"/>
              <w:szCs w:val="24"/>
            </w:rPr>
          </w:pPr>
          <w:hyperlink w:history="true" w:anchor="bookmark10">
            <w:r>
              <w:rPr>
                <w:sz w:val="24"/>
                <w:szCs w:val="24"/>
                <w:b/>
                <w:bCs/>
                <w:spacing w:val="-8"/>
              </w:rPr>
              <w:t>1.4</w:t>
            </w:r>
            <w:r>
              <w:rPr>
                <w:sz w:val="24"/>
                <w:szCs w:val="24"/>
                <w:spacing w:val="-46"/>
              </w:rPr>
              <w:t xml:space="preserve"> </w:t>
            </w:r>
            <w:r>
              <w:rPr>
                <w:sz w:val="24"/>
                <w:szCs w:val="24"/>
                <w:b/>
                <w:bCs/>
                <w:spacing w:val="-8"/>
              </w:rPr>
              <w:t>研究方法</w:t>
            </w:r>
            <w:r>
              <w:rPr>
                <w:sz w:val="24"/>
                <w:szCs w:val="24"/>
                <w:spacing w:val="-8"/>
              </w:rPr>
              <w:t xml:space="preserve"> </w:t>
            </w:r>
            <w:r>
              <w:rPr>
                <w:sz w:val="24"/>
                <w:szCs w:val="24"/>
              </w:rPr>
              <w:tab/>
            </w:r>
            <w:r>
              <w:rPr>
                <w:sz w:val="24"/>
                <w:szCs w:val="24"/>
                <w:spacing w:val="-65"/>
              </w:rPr>
              <w:t xml:space="preserve"> </w:t>
            </w:r>
            <w:r>
              <w:rPr>
                <w:sz w:val="24"/>
                <w:szCs w:val="24"/>
                <w:b/>
                <w:bCs/>
                <w:spacing w:val="-17"/>
              </w:rPr>
              <w:t>12</w:t>
            </w:r>
          </w:hyperlink>
        </w:p>
        <w:p>
          <w:pPr>
            <w:pStyle w:val="BodyText"/>
            <w:ind w:left="1935"/>
            <w:spacing w:before="184" w:line="219" w:lineRule="auto"/>
            <w:tabs>
              <w:tab w:val="right" w:leader="dot" w:pos="9094"/>
            </w:tabs>
            <w:rPr>
              <w:sz w:val="24"/>
              <w:szCs w:val="24"/>
            </w:rPr>
          </w:pPr>
          <w:hyperlink w:history="true" w:anchor="bookmark11">
            <w:r>
              <w:rPr>
                <w:sz w:val="24"/>
                <w:szCs w:val="24"/>
                <w:b/>
                <w:bCs/>
                <w:spacing w:val="-10"/>
              </w:rPr>
              <w:t>1.4.1</w:t>
            </w:r>
            <w:r>
              <w:rPr>
                <w:sz w:val="24"/>
                <w:szCs w:val="24"/>
                <w:spacing w:val="46"/>
              </w:rPr>
              <w:t xml:space="preserve"> </w:t>
            </w:r>
            <w:r>
              <w:rPr>
                <w:sz w:val="24"/>
                <w:szCs w:val="24"/>
                <w:b/>
                <w:bCs/>
                <w:spacing w:val="-10"/>
              </w:rPr>
              <w:t>内容分析法</w:t>
            </w:r>
            <w:r>
              <w:rPr>
                <w:sz w:val="24"/>
                <w:szCs w:val="24"/>
                <w:spacing w:val="-25"/>
              </w:rPr>
              <w:t xml:space="preserve"> </w:t>
            </w:r>
            <w:r>
              <w:rPr>
                <w:sz w:val="24"/>
                <w:szCs w:val="24"/>
              </w:rPr>
              <w:tab/>
            </w:r>
            <w:r>
              <w:rPr>
                <w:sz w:val="24"/>
                <w:szCs w:val="24"/>
                <w:spacing w:val="-65"/>
              </w:rPr>
              <w:t xml:space="preserve"> </w:t>
            </w:r>
            <w:r>
              <w:rPr>
                <w:sz w:val="24"/>
                <w:szCs w:val="24"/>
                <w:b/>
                <w:bCs/>
                <w:spacing w:val="-17"/>
              </w:rPr>
              <w:t>12</w:t>
            </w:r>
          </w:hyperlink>
        </w:p>
        <w:p>
          <w:pPr>
            <w:pStyle w:val="BodyText"/>
            <w:ind w:left="1935"/>
            <w:spacing w:before="183" w:line="220" w:lineRule="auto"/>
            <w:tabs>
              <w:tab w:val="right" w:leader="dot" w:pos="9094"/>
            </w:tabs>
            <w:rPr>
              <w:sz w:val="24"/>
              <w:szCs w:val="24"/>
            </w:rPr>
          </w:pPr>
          <w:hyperlink w:history="true" w:anchor="bookmark12">
            <w:r>
              <w:rPr>
                <w:sz w:val="24"/>
                <w:szCs w:val="24"/>
                <w:b/>
                <w:bCs/>
                <w:spacing w:val="-5"/>
              </w:rPr>
              <w:t>1.4.2</w:t>
            </w:r>
            <w:r>
              <w:rPr>
                <w:sz w:val="24"/>
                <w:szCs w:val="24"/>
                <w:spacing w:val="-5"/>
              </w:rPr>
              <w:t xml:space="preserve"> </w:t>
            </w:r>
            <w:r>
              <w:rPr>
                <w:sz w:val="24"/>
                <w:szCs w:val="24"/>
                <w:b/>
                <w:bCs/>
                <w:spacing w:val="-5"/>
              </w:rPr>
              <w:t>深度访谈法</w:t>
            </w:r>
            <w:r>
              <w:rPr>
                <w:sz w:val="24"/>
                <w:szCs w:val="24"/>
                <w:spacing w:val="-24"/>
              </w:rPr>
              <w:t xml:space="preserve"> </w:t>
            </w:r>
            <w:r>
              <w:rPr>
                <w:sz w:val="24"/>
                <w:szCs w:val="24"/>
              </w:rPr>
              <w:tab/>
            </w:r>
            <w:r>
              <w:rPr>
                <w:sz w:val="24"/>
                <w:szCs w:val="24"/>
                <w:spacing w:val="-65"/>
              </w:rPr>
              <w:t xml:space="preserve"> </w:t>
            </w:r>
            <w:r>
              <w:rPr>
                <w:sz w:val="24"/>
                <w:szCs w:val="24"/>
                <w:b/>
                <w:bCs/>
                <w:spacing w:val="-17"/>
              </w:rPr>
              <w:t>12</w:t>
            </w:r>
          </w:hyperlink>
        </w:p>
        <w:p>
          <w:pPr>
            <w:pStyle w:val="BodyText"/>
            <w:ind w:left="1935"/>
            <w:spacing w:before="181" w:line="222" w:lineRule="auto"/>
            <w:tabs>
              <w:tab w:val="right" w:leader="dot" w:pos="9094"/>
            </w:tabs>
            <w:rPr>
              <w:sz w:val="24"/>
              <w:szCs w:val="24"/>
            </w:rPr>
          </w:pPr>
          <w:hyperlink w:history="true" w:anchor="bookmark13">
            <w:r>
              <w:rPr>
                <w:sz w:val="24"/>
                <w:szCs w:val="24"/>
                <w:b/>
                <w:bCs/>
                <w:spacing w:val="-9"/>
              </w:rPr>
              <w:t>1.4.3</w:t>
            </w:r>
            <w:r>
              <w:rPr>
                <w:sz w:val="24"/>
                <w:szCs w:val="24"/>
                <w:spacing w:val="36"/>
              </w:rPr>
              <w:t xml:space="preserve"> </w:t>
            </w:r>
            <w:r>
              <w:rPr>
                <w:sz w:val="24"/>
                <w:szCs w:val="24"/>
                <w:b/>
                <w:bCs/>
                <w:spacing w:val="-9"/>
              </w:rPr>
              <w:t>问卷调查法</w:t>
            </w:r>
            <w:r>
              <w:rPr>
                <w:sz w:val="24"/>
                <w:szCs w:val="24"/>
                <w:spacing w:val="-25"/>
              </w:rPr>
              <w:t xml:space="preserve"> </w:t>
            </w:r>
            <w:r>
              <w:rPr>
                <w:sz w:val="24"/>
                <w:szCs w:val="24"/>
              </w:rPr>
              <w:tab/>
            </w:r>
            <w:r>
              <w:rPr>
                <w:sz w:val="24"/>
                <w:szCs w:val="24"/>
                <w:spacing w:val="-65"/>
              </w:rPr>
              <w:t xml:space="preserve"> </w:t>
            </w:r>
            <w:r>
              <w:rPr>
                <w:sz w:val="24"/>
                <w:szCs w:val="24"/>
                <w:b/>
                <w:bCs/>
                <w:spacing w:val="-17"/>
              </w:rPr>
              <w:t>12</w:t>
            </w:r>
          </w:hyperlink>
        </w:p>
        <w:p>
          <w:pPr>
            <w:pStyle w:val="BodyText"/>
            <w:ind w:left="1373"/>
            <w:spacing w:before="181" w:line="220" w:lineRule="auto"/>
            <w:tabs>
              <w:tab w:val="right" w:leader="dot" w:pos="9094"/>
            </w:tabs>
            <w:rPr>
              <w:sz w:val="24"/>
              <w:szCs w:val="24"/>
            </w:rPr>
          </w:pPr>
          <w:hyperlink w:history="true" w:anchor="bookmark14">
            <w:r>
              <w:rPr>
                <w:sz w:val="24"/>
                <w:szCs w:val="24"/>
                <w:b/>
                <w:bCs/>
                <w:spacing w:val="-5"/>
              </w:rPr>
              <w:t>1.5</w:t>
            </w:r>
            <w:r>
              <w:rPr>
                <w:sz w:val="24"/>
                <w:szCs w:val="24"/>
                <w:spacing w:val="-5"/>
              </w:rPr>
              <w:t xml:space="preserve"> </w:t>
            </w:r>
            <w:r>
              <w:rPr>
                <w:sz w:val="24"/>
                <w:szCs w:val="24"/>
                <w:b/>
                <w:bCs/>
                <w:spacing w:val="-5"/>
              </w:rPr>
              <w:t>创新点与难点</w:t>
            </w:r>
            <w:r>
              <w:rPr>
                <w:sz w:val="24"/>
                <w:szCs w:val="24"/>
                <w:spacing w:val="-64"/>
              </w:rPr>
              <w:t xml:space="preserve"> </w:t>
            </w:r>
            <w:r>
              <w:rPr>
                <w:sz w:val="24"/>
                <w:szCs w:val="24"/>
              </w:rPr>
              <w:tab/>
            </w:r>
            <w:r>
              <w:rPr>
                <w:sz w:val="24"/>
                <w:szCs w:val="24"/>
                <w:spacing w:val="-65"/>
              </w:rPr>
              <w:t xml:space="preserve"> </w:t>
            </w:r>
            <w:r>
              <w:rPr>
                <w:sz w:val="24"/>
                <w:szCs w:val="24"/>
                <w:b/>
                <w:bCs/>
                <w:spacing w:val="-17"/>
              </w:rPr>
              <w:t>13</w:t>
            </w:r>
          </w:hyperlink>
        </w:p>
        <w:p>
          <w:pPr>
            <w:pStyle w:val="BodyText"/>
            <w:ind w:left="1935"/>
            <w:spacing w:before="182" w:line="220" w:lineRule="auto"/>
            <w:tabs>
              <w:tab w:val="right" w:leader="dot" w:pos="9094"/>
            </w:tabs>
            <w:rPr>
              <w:sz w:val="24"/>
              <w:szCs w:val="24"/>
            </w:rPr>
          </w:pPr>
          <w:hyperlink w:history="true" w:anchor="bookmark15">
            <w:r>
              <w:rPr>
                <w:sz w:val="24"/>
                <w:szCs w:val="24"/>
                <w:b/>
                <w:bCs/>
                <w:spacing w:val="-6"/>
              </w:rPr>
              <w:t>1.5.1</w:t>
            </w:r>
            <w:r>
              <w:rPr>
                <w:sz w:val="24"/>
                <w:szCs w:val="24"/>
                <w:spacing w:val="-6"/>
              </w:rPr>
              <w:t xml:space="preserve"> </w:t>
            </w:r>
            <w:r>
              <w:rPr>
                <w:sz w:val="24"/>
                <w:szCs w:val="24"/>
                <w:b/>
                <w:bCs/>
                <w:spacing w:val="-6"/>
              </w:rPr>
              <w:t>创新点</w:t>
            </w:r>
            <w:r>
              <w:rPr>
                <w:sz w:val="24"/>
                <w:szCs w:val="24"/>
                <w:spacing w:val="-20"/>
              </w:rPr>
              <w:t xml:space="preserve"> </w:t>
            </w:r>
            <w:r>
              <w:rPr>
                <w:sz w:val="24"/>
                <w:szCs w:val="24"/>
              </w:rPr>
              <w:tab/>
            </w:r>
            <w:r>
              <w:rPr>
                <w:sz w:val="24"/>
                <w:szCs w:val="24"/>
                <w:spacing w:val="-65"/>
              </w:rPr>
              <w:t xml:space="preserve"> </w:t>
            </w:r>
            <w:r>
              <w:rPr>
                <w:sz w:val="24"/>
                <w:szCs w:val="24"/>
                <w:b/>
                <w:bCs/>
                <w:spacing w:val="-17"/>
              </w:rPr>
              <w:t>13</w:t>
            </w:r>
          </w:hyperlink>
        </w:p>
        <w:p>
          <w:pPr>
            <w:pStyle w:val="BodyText"/>
            <w:ind w:left="1935"/>
            <w:spacing w:before="181" w:line="221" w:lineRule="auto"/>
            <w:tabs>
              <w:tab w:val="right" w:leader="dot" w:pos="9094"/>
            </w:tabs>
            <w:rPr>
              <w:sz w:val="24"/>
              <w:szCs w:val="24"/>
            </w:rPr>
          </w:pPr>
          <w:hyperlink w:history="true" w:anchor="bookmark16">
            <w:r>
              <w:rPr>
                <w:sz w:val="24"/>
                <w:szCs w:val="24"/>
                <w:b/>
                <w:bCs/>
                <w:spacing w:val="-8"/>
              </w:rPr>
              <w:t>1.5.2</w:t>
            </w:r>
            <w:r>
              <w:rPr>
                <w:sz w:val="24"/>
                <w:szCs w:val="24"/>
                <w:spacing w:val="10"/>
              </w:rPr>
              <w:t xml:space="preserve"> </w:t>
            </w:r>
            <w:r>
              <w:rPr>
                <w:sz w:val="24"/>
                <w:szCs w:val="24"/>
                <w:b/>
                <w:bCs/>
                <w:spacing w:val="-8"/>
              </w:rPr>
              <w:t>难点</w:t>
            </w:r>
            <w:r>
              <w:rPr>
                <w:sz w:val="24"/>
                <w:szCs w:val="24"/>
                <w:spacing w:val="-25"/>
              </w:rPr>
              <w:t xml:space="preserve"> </w:t>
            </w:r>
            <w:r>
              <w:rPr>
                <w:sz w:val="24"/>
                <w:szCs w:val="24"/>
              </w:rPr>
              <w:tab/>
            </w:r>
            <w:r>
              <w:rPr>
                <w:sz w:val="24"/>
                <w:szCs w:val="24"/>
                <w:spacing w:val="-65"/>
              </w:rPr>
              <w:t xml:space="preserve"> </w:t>
            </w:r>
            <w:r>
              <w:rPr>
                <w:sz w:val="24"/>
                <w:szCs w:val="24"/>
                <w:b/>
                <w:bCs/>
                <w:spacing w:val="-17"/>
              </w:rPr>
              <w:t>13</w:t>
            </w:r>
          </w:hyperlink>
        </w:p>
        <w:p>
          <w:pPr>
            <w:pStyle w:val="BodyText"/>
            <w:ind w:left="1373"/>
            <w:spacing w:before="182" w:line="219" w:lineRule="auto"/>
            <w:tabs>
              <w:tab w:val="right" w:leader="dot" w:pos="9094"/>
            </w:tabs>
            <w:rPr>
              <w:sz w:val="24"/>
              <w:szCs w:val="24"/>
            </w:rPr>
          </w:pPr>
          <w:hyperlink w:history="true" w:anchor="bookmark17">
            <w:r>
              <w:rPr>
                <w:sz w:val="24"/>
                <w:szCs w:val="24"/>
                <w:b/>
                <w:bCs/>
                <w:spacing w:val="-4"/>
              </w:rPr>
              <w:t>1.6</w:t>
            </w:r>
            <w:r>
              <w:rPr>
                <w:sz w:val="24"/>
                <w:szCs w:val="24"/>
                <w:spacing w:val="-4"/>
              </w:rPr>
              <w:t xml:space="preserve"> </w:t>
            </w:r>
            <w:r>
              <w:rPr>
                <w:sz w:val="24"/>
                <w:szCs w:val="24"/>
                <w:b/>
                <w:bCs/>
                <w:spacing w:val="-4"/>
              </w:rPr>
              <w:t>核心概念界定及相关理论阐述</w:t>
            </w:r>
            <w:r>
              <w:rPr>
                <w:sz w:val="24"/>
                <w:szCs w:val="24"/>
                <w:spacing w:val="-64"/>
              </w:rPr>
              <w:t xml:space="preserve"> </w:t>
            </w:r>
            <w:r>
              <w:rPr>
                <w:sz w:val="24"/>
                <w:szCs w:val="24"/>
              </w:rPr>
              <w:tab/>
            </w:r>
            <w:r>
              <w:rPr>
                <w:sz w:val="24"/>
                <w:szCs w:val="24"/>
                <w:spacing w:val="-65"/>
              </w:rPr>
              <w:t xml:space="preserve"> </w:t>
            </w:r>
            <w:r>
              <w:rPr>
                <w:sz w:val="24"/>
                <w:szCs w:val="24"/>
                <w:b/>
                <w:bCs/>
                <w:spacing w:val="-17"/>
              </w:rPr>
              <w:t>13</w:t>
            </w:r>
          </w:hyperlink>
        </w:p>
        <w:p>
          <w:pPr>
            <w:pStyle w:val="BodyText"/>
            <w:ind w:left="1935"/>
            <w:spacing w:before="182" w:line="219" w:lineRule="auto"/>
            <w:tabs>
              <w:tab w:val="right" w:leader="dot" w:pos="9094"/>
            </w:tabs>
            <w:rPr>
              <w:sz w:val="24"/>
              <w:szCs w:val="24"/>
            </w:rPr>
          </w:pPr>
          <w:hyperlink w:history="true" w:anchor="bookmark18">
            <w:r>
              <w:rPr>
                <w:sz w:val="24"/>
                <w:szCs w:val="24"/>
                <w:b/>
                <w:bCs/>
                <w:spacing w:val="-5"/>
              </w:rPr>
              <w:t>1.6.1</w:t>
            </w:r>
            <w:r>
              <w:rPr>
                <w:sz w:val="24"/>
                <w:szCs w:val="24"/>
                <w:spacing w:val="-5"/>
              </w:rPr>
              <w:t xml:space="preserve"> </w:t>
            </w:r>
            <w:r>
              <w:rPr>
                <w:sz w:val="24"/>
                <w:szCs w:val="24"/>
                <w:b/>
                <w:bCs/>
                <w:spacing w:val="-5"/>
              </w:rPr>
              <w:t>农村女性</w:t>
            </w:r>
            <w:r>
              <w:rPr>
                <w:sz w:val="24"/>
                <w:szCs w:val="24"/>
                <w:spacing w:val="-25"/>
              </w:rPr>
              <w:t xml:space="preserve"> </w:t>
            </w:r>
            <w:r>
              <w:rPr>
                <w:sz w:val="24"/>
                <w:szCs w:val="24"/>
              </w:rPr>
              <w:tab/>
            </w:r>
            <w:r>
              <w:rPr>
                <w:sz w:val="24"/>
                <w:szCs w:val="24"/>
                <w:spacing w:val="-65"/>
              </w:rPr>
              <w:t xml:space="preserve"> </w:t>
            </w:r>
            <w:r>
              <w:rPr>
                <w:sz w:val="24"/>
                <w:szCs w:val="24"/>
                <w:b/>
                <w:bCs/>
                <w:spacing w:val="-17"/>
              </w:rPr>
              <w:t>13</w:t>
            </w:r>
          </w:hyperlink>
        </w:p>
        <w:p>
          <w:pPr>
            <w:pStyle w:val="BodyText"/>
            <w:ind w:left="1935"/>
            <w:spacing w:before="183" w:line="219" w:lineRule="auto"/>
            <w:tabs>
              <w:tab w:val="right" w:leader="dot" w:pos="9094"/>
            </w:tabs>
            <w:rPr>
              <w:sz w:val="24"/>
              <w:szCs w:val="24"/>
            </w:rPr>
          </w:pPr>
          <w:hyperlink w:history="true" w:anchor="bookmark19">
            <w:r>
              <w:rPr>
                <w:sz w:val="24"/>
                <w:szCs w:val="24"/>
                <w:b/>
                <w:bCs/>
                <w:spacing w:val="-5"/>
              </w:rPr>
              <w:t>1.6.2</w:t>
            </w:r>
            <w:r>
              <w:rPr>
                <w:sz w:val="24"/>
                <w:szCs w:val="24"/>
                <w:spacing w:val="-5"/>
              </w:rPr>
              <w:t xml:space="preserve"> </w:t>
            </w:r>
            <w:r>
              <w:rPr>
                <w:sz w:val="24"/>
                <w:szCs w:val="24"/>
                <w:b/>
                <w:bCs/>
                <w:spacing w:val="-5"/>
              </w:rPr>
              <w:t>女性媒介形象</w:t>
            </w:r>
            <w:r>
              <w:rPr>
                <w:sz w:val="24"/>
                <w:szCs w:val="24"/>
                <w:spacing w:val="-21"/>
              </w:rPr>
              <w:t xml:space="preserve"> </w:t>
            </w:r>
            <w:r>
              <w:rPr>
                <w:sz w:val="24"/>
                <w:szCs w:val="24"/>
              </w:rPr>
              <w:tab/>
            </w:r>
            <w:r>
              <w:rPr>
                <w:sz w:val="24"/>
                <w:szCs w:val="24"/>
                <w:spacing w:val="-65"/>
              </w:rPr>
              <w:t xml:space="preserve"> </w:t>
            </w:r>
            <w:r>
              <w:rPr>
                <w:sz w:val="24"/>
                <w:szCs w:val="24"/>
                <w:b/>
                <w:bCs/>
                <w:spacing w:val="-17"/>
              </w:rPr>
              <w:t>14</w:t>
            </w:r>
          </w:hyperlink>
        </w:p>
        <w:p>
          <w:pPr>
            <w:pStyle w:val="BodyText"/>
            <w:ind w:left="1935"/>
            <w:spacing w:before="184" w:line="219" w:lineRule="auto"/>
            <w:tabs>
              <w:tab w:val="right" w:leader="dot" w:pos="9094"/>
            </w:tabs>
            <w:rPr>
              <w:sz w:val="24"/>
              <w:szCs w:val="24"/>
            </w:rPr>
          </w:pPr>
          <w:hyperlink w:history="true" w:anchor="bookmark20">
            <w:r>
              <w:rPr>
                <w:sz w:val="24"/>
                <w:szCs w:val="24"/>
                <w:b/>
                <w:bCs/>
                <w:spacing w:val="-5"/>
              </w:rPr>
              <w:t>1.6.3</w:t>
            </w:r>
            <w:r>
              <w:rPr>
                <w:sz w:val="24"/>
                <w:szCs w:val="24"/>
                <w:spacing w:val="-5"/>
              </w:rPr>
              <w:t xml:space="preserve"> </w:t>
            </w:r>
            <w:r>
              <w:rPr>
                <w:sz w:val="24"/>
                <w:szCs w:val="24"/>
                <w:b/>
                <w:bCs/>
                <w:spacing w:val="-5"/>
              </w:rPr>
              <w:t>社会性别理论</w:t>
            </w:r>
            <w:r>
              <w:rPr>
                <w:sz w:val="24"/>
                <w:szCs w:val="24"/>
                <w:spacing w:val="-21"/>
              </w:rPr>
              <w:t xml:space="preserve"> </w:t>
            </w:r>
            <w:r>
              <w:rPr>
                <w:sz w:val="24"/>
                <w:szCs w:val="24"/>
              </w:rPr>
              <w:tab/>
            </w:r>
            <w:r>
              <w:rPr>
                <w:sz w:val="24"/>
                <w:szCs w:val="24"/>
                <w:spacing w:val="-65"/>
              </w:rPr>
              <w:t xml:space="preserve"> </w:t>
            </w:r>
            <w:r>
              <w:rPr>
                <w:sz w:val="24"/>
                <w:szCs w:val="24"/>
                <w:b/>
                <w:bCs/>
                <w:spacing w:val="-17"/>
              </w:rPr>
              <w:t>14</w:t>
            </w:r>
          </w:hyperlink>
        </w:p>
        <w:p>
          <w:pPr>
            <w:pStyle w:val="BodyText"/>
            <w:ind w:left="1935"/>
            <w:spacing w:before="184" w:line="219" w:lineRule="auto"/>
            <w:tabs>
              <w:tab w:val="right" w:leader="dot" w:pos="9094"/>
            </w:tabs>
            <w:rPr>
              <w:sz w:val="24"/>
              <w:szCs w:val="24"/>
            </w:rPr>
          </w:pPr>
          <w:hyperlink w:history="true" w:anchor="bookmark21">
            <w:r>
              <w:rPr>
                <w:sz w:val="24"/>
                <w:szCs w:val="24"/>
                <w:b/>
                <w:bCs/>
                <w:spacing w:val="-5"/>
              </w:rPr>
              <w:t>1.6.4</w:t>
            </w:r>
            <w:r>
              <w:rPr>
                <w:sz w:val="24"/>
                <w:szCs w:val="24"/>
                <w:spacing w:val="-5"/>
              </w:rPr>
              <w:t xml:space="preserve"> </w:t>
            </w:r>
            <w:r>
              <w:rPr>
                <w:sz w:val="24"/>
                <w:szCs w:val="24"/>
                <w:b/>
                <w:bCs/>
                <w:spacing w:val="-5"/>
              </w:rPr>
              <w:t>使用与满足理论</w:t>
            </w:r>
            <w:r>
              <w:rPr>
                <w:sz w:val="24"/>
                <w:szCs w:val="24"/>
                <w:spacing w:val="-19"/>
              </w:rPr>
              <w:t xml:space="preserve"> </w:t>
            </w:r>
            <w:r>
              <w:rPr>
                <w:sz w:val="24"/>
                <w:szCs w:val="24"/>
              </w:rPr>
              <w:tab/>
            </w:r>
            <w:r>
              <w:rPr>
                <w:sz w:val="24"/>
                <w:szCs w:val="24"/>
                <w:spacing w:val="-65"/>
              </w:rPr>
              <w:t xml:space="preserve"> </w:t>
            </w:r>
            <w:r>
              <w:rPr>
                <w:sz w:val="24"/>
                <w:szCs w:val="24"/>
                <w:b/>
                <w:bCs/>
                <w:spacing w:val="-17"/>
              </w:rPr>
              <w:t>14</w:t>
            </w:r>
          </w:hyperlink>
        </w:p>
        <w:p>
          <w:pPr>
            <w:pStyle w:val="BodyText"/>
            <w:ind w:left="796"/>
            <w:spacing w:before="239" w:line="219" w:lineRule="auto"/>
            <w:rPr/>
          </w:pPr>
          <w:hyperlink w:history="true" w:anchor="bookmark22">
            <w:r>
              <w:rPr>
                <w:b/>
                <w:bCs/>
                <w:spacing w:val="-3"/>
              </w:rPr>
              <w:t>2</w:t>
            </w:r>
            <w:r>
              <w:rPr>
                <w:spacing w:val="-3"/>
              </w:rPr>
              <w:t xml:space="preserve"> </w:t>
            </w:r>
            <w:r>
              <w:rPr>
                <w:b/>
                <w:bCs/>
                <w:spacing w:val="-3"/>
              </w:rPr>
              <w:t>快手短视频中甘肃农村女性媒介形象呈现的特点及多元化具象</w:t>
            </w:r>
            <w:r>
              <w:rPr>
                <w:spacing w:val="41"/>
              </w:rPr>
              <w:t xml:space="preserve"> </w:t>
            </w:r>
            <w:r>
              <w:rPr>
                <w:b/>
                <w:bCs/>
                <w:spacing w:val="-3"/>
              </w:rPr>
              <w:t>16</w:t>
            </w:r>
          </w:hyperlink>
        </w:p>
        <w:p>
          <w:pPr>
            <w:pStyle w:val="BodyText"/>
            <w:ind w:left="1358"/>
            <w:spacing w:before="235" w:line="219" w:lineRule="auto"/>
            <w:tabs>
              <w:tab w:val="right" w:leader="dot" w:pos="9094"/>
            </w:tabs>
            <w:rPr>
              <w:sz w:val="24"/>
              <w:szCs w:val="24"/>
            </w:rPr>
          </w:pPr>
          <w:hyperlink w:history="true" w:anchor="bookmark23">
            <w:r>
              <w:rPr>
                <w:sz w:val="24"/>
                <w:szCs w:val="24"/>
                <w:b/>
                <w:bCs/>
                <w:spacing w:val="-4"/>
              </w:rPr>
              <w:t>2.1</w:t>
            </w:r>
            <w:r>
              <w:rPr>
                <w:sz w:val="24"/>
                <w:szCs w:val="24"/>
                <w:spacing w:val="-4"/>
              </w:rPr>
              <w:t xml:space="preserve"> </w:t>
            </w:r>
            <w:r>
              <w:rPr>
                <w:sz w:val="24"/>
                <w:szCs w:val="24"/>
                <w:b/>
                <w:bCs/>
                <w:spacing w:val="-4"/>
              </w:rPr>
              <w:t>研究设计与类目建构</w:t>
            </w:r>
            <w:r>
              <w:rPr>
                <w:sz w:val="24"/>
                <w:szCs w:val="24"/>
                <w:spacing w:val="-55"/>
              </w:rPr>
              <w:t xml:space="preserve"> </w:t>
            </w:r>
            <w:r>
              <w:rPr>
                <w:sz w:val="24"/>
                <w:szCs w:val="24"/>
              </w:rPr>
              <w:tab/>
            </w:r>
            <w:r>
              <w:rPr>
                <w:sz w:val="24"/>
                <w:szCs w:val="24"/>
                <w:spacing w:val="-65"/>
              </w:rPr>
              <w:t xml:space="preserve"> </w:t>
            </w:r>
            <w:r>
              <w:rPr>
                <w:sz w:val="24"/>
                <w:szCs w:val="24"/>
                <w:b/>
                <w:bCs/>
                <w:spacing w:val="-17"/>
              </w:rPr>
              <w:t>16</w:t>
            </w:r>
          </w:hyperlink>
        </w:p>
        <w:p>
          <w:pPr>
            <w:pStyle w:val="BodyText"/>
            <w:ind w:left="1920"/>
            <w:spacing w:before="183" w:line="219" w:lineRule="auto"/>
            <w:tabs>
              <w:tab w:val="right" w:leader="dot" w:pos="9094"/>
            </w:tabs>
            <w:rPr>
              <w:sz w:val="24"/>
              <w:szCs w:val="24"/>
            </w:rPr>
          </w:pPr>
          <w:hyperlink w:history="true" w:anchor="bookmark24">
            <w:r>
              <w:rPr>
                <w:sz w:val="24"/>
                <w:szCs w:val="24"/>
                <w:b/>
                <w:bCs/>
                <w:spacing w:val="-4"/>
              </w:rPr>
              <w:t>2.1.1</w:t>
            </w:r>
            <w:r>
              <w:rPr>
                <w:sz w:val="24"/>
                <w:szCs w:val="24"/>
                <w:spacing w:val="-4"/>
              </w:rPr>
              <w:t xml:space="preserve"> </w:t>
            </w:r>
            <w:r>
              <w:rPr>
                <w:sz w:val="24"/>
                <w:szCs w:val="24"/>
                <w:b/>
                <w:bCs/>
                <w:spacing w:val="-4"/>
              </w:rPr>
              <w:t>样本的选择与确定</w:t>
            </w:r>
            <w:r>
              <w:rPr>
                <w:sz w:val="24"/>
                <w:szCs w:val="24"/>
                <w:spacing w:val="-15"/>
              </w:rPr>
              <w:t xml:space="preserve"> </w:t>
            </w:r>
            <w:r>
              <w:rPr>
                <w:sz w:val="24"/>
                <w:szCs w:val="24"/>
              </w:rPr>
              <w:tab/>
            </w:r>
            <w:r>
              <w:rPr>
                <w:sz w:val="24"/>
                <w:szCs w:val="24"/>
                <w:spacing w:val="-65"/>
              </w:rPr>
              <w:t xml:space="preserve"> </w:t>
            </w:r>
            <w:r>
              <w:rPr>
                <w:sz w:val="24"/>
                <w:szCs w:val="24"/>
                <w:b/>
                <w:bCs/>
                <w:spacing w:val="-17"/>
              </w:rPr>
              <w:t>16</w:t>
            </w:r>
          </w:hyperlink>
        </w:p>
        <w:p>
          <w:pPr>
            <w:pStyle w:val="BodyText"/>
            <w:ind w:left="1920"/>
            <w:spacing w:before="184" w:line="219" w:lineRule="auto"/>
            <w:tabs>
              <w:tab w:val="right" w:leader="dot" w:pos="9094"/>
            </w:tabs>
            <w:rPr>
              <w:sz w:val="24"/>
              <w:szCs w:val="24"/>
            </w:rPr>
          </w:pPr>
          <w:hyperlink w:history="true" w:anchor="bookmark25">
            <w:r>
              <w:rPr>
                <w:sz w:val="24"/>
                <w:szCs w:val="24"/>
                <w:b/>
                <w:bCs/>
                <w:spacing w:val="-4"/>
              </w:rPr>
              <w:t>2.1.2</w:t>
            </w:r>
            <w:r>
              <w:rPr>
                <w:sz w:val="24"/>
                <w:szCs w:val="24"/>
                <w:spacing w:val="-4"/>
              </w:rPr>
              <w:t xml:space="preserve"> </w:t>
            </w:r>
            <w:r>
              <w:rPr>
                <w:sz w:val="24"/>
                <w:szCs w:val="24"/>
                <w:b/>
                <w:bCs/>
                <w:spacing w:val="-4"/>
              </w:rPr>
              <w:t>基本类目的建构</w:t>
            </w:r>
            <w:r>
              <w:rPr>
                <w:sz w:val="24"/>
                <w:szCs w:val="24"/>
                <w:spacing w:val="-17"/>
              </w:rPr>
              <w:t xml:space="preserve"> </w:t>
            </w:r>
            <w:r>
              <w:rPr>
                <w:sz w:val="24"/>
                <w:szCs w:val="24"/>
              </w:rPr>
              <w:tab/>
            </w:r>
            <w:r>
              <w:rPr>
                <w:sz w:val="24"/>
                <w:szCs w:val="24"/>
                <w:spacing w:val="-65"/>
              </w:rPr>
              <w:t xml:space="preserve"> </w:t>
            </w:r>
            <w:r>
              <w:rPr>
                <w:sz w:val="24"/>
                <w:szCs w:val="24"/>
                <w:b/>
                <w:bCs/>
                <w:spacing w:val="-17"/>
              </w:rPr>
              <w:t>17</w:t>
            </w:r>
          </w:hyperlink>
        </w:p>
        <w:p>
          <w:pPr>
            <w:pStyle w:val="BodyText"/>
            <w:ind w:left="1920"/>
            <w:spacing w:before="183" w:line="219" w:lineRule="auto"/>
            <w:tabs>
              <w:tab w:val="right" w:leader="dot" w:pos="9094"/>
            </w:tabs>
            <w:rPr>
              <w:sz w:val="24"/>
              <w:szCs w:val="24"/>
            </w:rPr>
          </w:pPr>
          <w:hyperlink w:history="true" w:anchor="bookmark26">
            <w:r>
              <w:rPr>
                <w:sz w:val="24"/>
                <w:szCs w:val="24"/>
                <w:b/>
                <w:bCs/>
                <w:spacing w:val="-4"/>
              </w:rPr>
              <w:t>2.1.3</w:t>
            </w:r>
            <w:r>
              <w:rPr>
                <w:sz w:val="24"/>
                <w:szCs w:val="24"/>
                <w:spacing w:val="-4"/>
              </w:rPr>
              <w:t xml:space="preserve"> </w:t>
            </w:r>
            <w:r>
              <w:rPr>
                <w:sz w:val="24"/>
                <w:szCs w:val="24"/>
                <w:b/>
                <w:bCs/>
                <w:spacing w:val="-4"/>
              </w:rPr>
              <w:t>基本类目的分析</w:t>
            </w:r>
            <w:r>
              <w:rPr>
                <w:sz w:val="24"/>
                <w:szCs w:val="24"/>
                <w:spacing w:val="-17"/>
              </w:rPr>
              <w:t xml:space="preserve"> </w:t>
            </w:r>
            <w:r>
              <w:rPr>
                <w:sz w:val="24"/>
                <w:szCs w:val="24"/>
              </w:rPr>
              <w:tab/>
            </w:r>
            <w:r>
              <w:rPr>
                <w:sz w:val="24"/>
                <w:szCs w:val="24"/>
                <w:spacing w:val="-65"/>
              </w:rPr>
              <w:t xml:space="preserve"> </w:t>
            </w:r>
            <w:r>
              <w:rPr>
                <w:sz w:val="24"/>
                <w:szCs w:val="24"/>
                <w:b/>
                <w:bCs/>
                <w:spacing w:val="-17"/>
              </w:rPr>
              <w:t>19</w:t>
            </w:r>
          </w:hyperlink>
        </w:p>
        <w:p>
          <w:pPr>
            <w:pStyle w:val="BodyText"/>
            <w:ind w:left="1358"/>
            <w:spacing w:before="183" w:line="222" w:lineRule="auto"/>
            <w:tabs>
              <w:tab w:val="right" w:leader="dot" w:pos="9094"/>
            </w:tabs>
            <w:rPr>
              <w:sz w:val="24"/>
              <w:szCs w:val="24"/>
            </w:rPr>
          </w:pPr>
          <w:hyperlink w:history="true" w:anchor="bookmark27">
            <w:r>
              <w:rPr>
                <w:sz w:val="24"/>
                <w:szCs w:val="24"/>
                <w:b/>
                <w:bCs/>
                <w:spacing w:val="-10"/>
              </w:rPr>
              <w:t>2.2</w:t>
            </w:r>
            <w:r>
              <w:rPr>
                <w:sz w:val="24"/>
                <w:szCs w:val="24"/>
                <w:spacing w:val="39"/>
              </w:rPr>
              <w:t xml:space="preserve"> </w:t>
            </w:r>
            <w:r>
              <w:rPr>
                <w:sz w:val="24"/>
                <w:szCs w:val="24"/>
                <w:b/>
                <w:bCs/>
                <w:spacing w:val="-10"/>
              </w:rPr>
              <w:t>问卷调查</w:t>
            </w:r>
            <w:r>
              <w:rPr>
                <w:sz w:val="24"/>
                <w:szCs w:val="24"/>
                <w:spacing w:val="-64"/>
              </w:rPr>
              <w:t xml:space="preserve"> </w:t>
            </w:r>
            <w:r>
              <w:rPr>
                <w:sz w:val="24"/>
                <w:szCs w:val="24"/>
              </w:rPr>
              <w:tab/>
            </w:r>
            <w:r>
              <w:rPr>
                <w:sz w:val="24"/>
                <w:szCs w:val="24"/>
                <w:spacing w:val="-79"/>
              </w:rPr>
              <w:t xml:space="preserve"> </w:t>
            </w:r>
            <w:r>
              <w:rPr>
                <w:sz w:val="24"/>
                <w:szCs w:val="24"/>
                <w:b/>
                <w:bCs/>
                <w:spacing w:val="-10"/>
              </w:rPr>
              <w:t>30</w:t>
            </w:r>
          </w:hyperlink>
        </w:p>
        <w:p>
          <w:pPr>
            <w:pStyle w:val="BodyText"/>
            <w:ind w:left="1920"/>
            <w:spacing w:before="181" w:line="219" w:lineRule="auto"/>
            <w:tabs>
              <w:tab w:val="right" w:leader="dot" w:pos="9094"/>
            </w:tabs>
            <w:rPr>
              <w:sz w:val="24"/>
              <w:szCs w:val="24"/>
            </w:rPr>
          </w:pPr>
          <w:hyperlink w:history="true" w:anchor="bookmark28">
            <w:r>
              <w:rPr>
                <w:sz w:val="24"/>
                <w:szCs w:val="24"/>
                <w:b/>
                <w:bCs/>
                <w:spacing w:val="-4"/>
              </w:rPr>
              <w:t>2.2.1</w:t>
            </w:r>
            <w:r>
              <w:rPr>
                <w:sz w:val="24"/>
                <w:szCs w:val="24"/>
                <w:spacing w:val="-4"/>
              </w:rPr>
              <w:t xml:space="preserve"> </w:t>
            </w:r>
            <w:r>
              <w:rPr>
                <w:sz w:val="24"/>
                <w:szCs w:val="24"/>
                <w:b/>
                <w:bCs/>
                <w:spacing w:val="-4"/>
              </w:rPr>
              <w:t>信度与效度检验</w:t>
            </w:r>
            <w:r>
              <w:rPr>
                <w:sz w:val="24"/>
                <w:szCs w:val="24"/>
                <w:spacing w:val="-17"/>
              </w:rPr>
              <w:t xml:space="preserve"> </w:t>
            </w:r>
            <w:r>
              <w:rPr>
                <w:sz w:val="24"/>
                <w:szCs w:val="24"/>
              </w:rPr>
              <w:tab/>
            </w:r>
            <w:r>
              <w:rPr>
                <w:sz w:val="24"/>
                <w:szCs w:val="24"/>
                <w:spacing w:val="-79"/>
              </w:rPr>
              <w:t xml:space="preserve"> </w:t>
            </w:r>
            <w:r>
              <w:rPr>
                <w:sz w:val="24"/>
                <w:szCs w:val="24"/>
                <w:b/>
                <w:bCs/>
                <w:spacing w:val="-10"/>
              </w:rPr>
              <w:t>30</w:t>
            </w:r>
          </w:hyperlink>
        </w:p>
      </w:sdtContent>
    </w:sdt>
    <w:p>
      <w:pPr>
        <w:spacing w:line="219" w:lineRule="auto"/>
        <w:sectPr>
          <w:pgSz w:w="11907" w:h="16839"/>
          <w:pgMar w:top="1183" w:right="1691" w:bottom="471" w:left="1012" w:header="850" w:footer="232" w:gutter="0"/>
        </w:sectPr>
        <w:rPr>
          <w:sz w:val="24"/>
          <w:szCs w:val="24"/>
        </w:rPr>
      </w:pPr>
    </w:p>
    <w:p>
      <w:pPr>
        <w:spacing w:line="292" w:lineRule="auto"/>
        <w:rPr>
          <w:rFonts w:ascii="Arial"/>
          <w:sz w:val="21"/>
        </w:rPr>
      </w:pPr>
      <w:r/>
    </w:p>
    <w:sdt>
      <w:sdtPr>
        <w:rPr>
          <w:rFonts w:ascii="SimSun" w:hAnsi="SimSun" w:eastAsia="SimSun" w:cs="SimSun"/>
          <w:sz w:val="24"/>
          <w:szCs w:val="24"/>
        </w:rPr>
        <w:docPartObj>
          <w:docPartGallery w:val="Table of Contents"/>
          <w:docPartUnique/>
        </w:docPartObj>
      </w:sdtPr>
      <w:sdtEndPr>
        <w:rPr>
          <w:rFonts w:ascii="SimSun" w:hAnsi="SimSun" w:eastAsia="SimSun" w:cs="SimSun"/>
          <w:sz w:val="24"/>
          <w:szCs w:val="24"/>
        </w:rPr>
      </w:sdtEndPr>
      <w:sdtContent>
        <w:p>
          <w:pPr>
            <w:pStyle w:val="BodyText"/>
            <w:ind w:left="1920"/>
            <w:spacing w:before="78" w:line="219" w:lineRule="auto"/>
            <w:tabs>
              <w:tab w:val="right" w:leader="dot" w:pos="9094"/>
            </w:tabs>
            <w:rPr>
              <w:sz w:val="24"/>
              <w:szCs w:val="24"/>
            </w:rPr>
          </w:pPr>
          <w:hyperlink w:history="true" w:anchor="bookmark29">
            <w:r>
              <w:rPr>
                <w:sz w:val="24"/>
                <w:szCs w:val="24"/>
                <w:b/>
                <w:bCs/>
                <w:spacing w:val="-4"/>
              </w:rPr>
              <w:t>2.2.2</w:t>
            </w:r>
            <w:r>
              <w:rPr>
                <w:sz w:val="24"/>
                <w:szCs w:val="24"/>
                <w:spacing w:val="-4"/>
              </w:rPr>
              <w:t xml:space="preserve"> </w:t>
            </w:r>
            <w:r>
              <w:rPr>
                <w:sz w:val="24"/>
                <w:szCs w:val="24"/>
                <w:b/>
                <w:bCs/>
                <w:spacing w:val="-4"/>
              </w:rPr>
              <w:t>数据统计分析</w:t>
            </w:r>
            <w:r>
              <w:rPr>
                <w:sz w:val="24"/>
                <w:szCs w:val="24"/>
                <w:spacing w:val="-18"/>
              </w:rPr>
              <w:t xml:space="preserve"> </w:t>
            </w:r>
            <w:r>
              <w:rPr>
                <w:sz w:val="24"/>
                <w:szCs w:val="24"/>
              </w:rPr>
              <w:tab/>
            </w:r>
            <w:r>
              <w:rPr>
                <w:sz w:val="24"/>
                <w:szCs w:val="24"/>
                <w:spacing w:val="-79"/>
              </w:rPr>
              <w:t xml:space="preserve"> </w:t>
            </w:r>
            <w:r>
              <w:rPr>
                <w:sz w:val="24"/>
                <w:szCs w:val="24"/>
                <w:b/>
                <w:bCs/>
                <w:spacing w:val="-10"/>
              </w:rPr>
              <w:t>31</w:t>
            </w:r>
          </w:hyperlink>
        </w:p>
        <w:p>
          <w:pPr>
            <w:pStyle w:val="BodyText"/>
            <w:ind w:left="1358"/>
            <w:spacing w:before="182" w:line="220" w:lineRule="auto"/>
            <w:tabs>
              <w:tab w:val="right" w:leader="dot" w:pos="9094"/>
            </w:tabs>
            <w:rPr>
              <w:sz w:val="24"/>
              <w:szCs w:val="24"/>
            </w:rPr>
          </w:pPr>
          <w:hyperlink w:history="true" w:anchor="bookmark30">
            <w:r>
              <w:rPr>
                <w:sz w:val="24"/>
                <w:szCs w:val="24"/>
                <w:b/>
                <w:bCs/>
                <w:spacing w:val="-4"/>
              </w:rPr>
              <w:t>2.3</w:t>
            </w:r>
            <w:r>
              <w:rPr>
                <w:sz w:val="24"/>
                <w:szCs w:val="24"/>
                <w:spacing w:val="-4"/>
              </w:rPr>
              <w:t xml:space="preserve"> </w:t>
            </w:r>
            <w:r>
              <w:rPr>
                <w:sz w:val="24"/>
                <w:szCs w:val="24"/>
                <w:b/>
                <w:bCs/>
                <w:spacing w:val="-4"/>
              </w:rPr>
              <w:t>深度访谈</w:t>
            </w:r>
            <w:r>
              <w:rPr>
                <w:sz w:val="24"/>
                <w:szCs w:val="24"/>
                <w:spacing w:val="-63"/>
              </w:rPr>
              <w:t xml:space="preserve"> </w:t>
            </w:r>
            <w:r>
              <w:rPr>
                <w:sz w:val="24"/>
                <w:szCs w:val="24"/>
              </w:rPr>
              <w:tab/>
            </w:r>
            <w:r>
              <w:rPr>
                <w:sz w:val="24"/>
                <w:szCs w:val="24"/>
                <w:spacing w:val="-79"/>
              </w:rPr>
              <w:t xml:space="preserve"> </w:t>
            </w:r>
            <w:r>
              <w:rPr>
                <w:sz w:val="24"/>
                <w:szCs w:val="24"/>
                <w:b/>
                <w:bCs/>
                <w:spacing w:val="-10"/>
              </w:rPr>
              <w:t>36</w:t>
            </w:r>
          </w:hyperlink>
        </w:p>
        <w:p>
          <w:pPr>
            <w:pStyle w:val="BodyText"/>
            <w:ind w:left="1358"/>
            <w:spacing w:before="181" w:line="219" w:lineRule="auto"/>
            <w:tabs>
              <w:tab w:val="right" w:leader="dot" w:pos="9094"/>
            </w:tabs>
            <w:rPr>
              <w:sz w:val="24"/>
              <w:szCs w:val="24"/>
            </w:rPr>
          </w:pPr>
          <w:hyperlink w:history="true" w:anchor="bookmark31">
            <w:r>
              <w:rPr>
                <w:sz w:val="24"/>
                <w:szCs w:val="24"/>
                <w:b/>
                <w:bCs/>
                <w:spacing w:val="-3"/>
              </w:rPr>
              <w:t>2.4</w:t>
            </w:r>
            <w:r>
              <w:rPr>
                <w:sz w:val="24"/>
                <w:szCs w:val="24"/>
                <w:spacing w:val="-3"/>
              </w:rPr>
              <w:t xml:space="preserve"> </w:t>
            </w:r>
            <w:r>
              <w:rPr>
                <w:sz w:val="24"/>
                <w:szCs w:val="24"/>
                <w:b/>
                <w:bCs/>
                <w:spacing w:val="-3"/>
              </w:rPr>
              <w:t>快手短视频中甘肃农村女性媒介形象的呈现特点分析</w:t>
            </w:r>
            <w:r>
              <w:rPr>
                <w:sz w:val="24"/>
                <w:szCs w:val="24"/>
                <w:spacing w:val="-61"/>
              </w:rPr>
              <w:t xml:space="preserve"> </w:t>
            </w:r>
            <w:r>
              <w:rPr>
                <w:sz w:val="24"/>
                <w:szCs w:val="24"/>
              </w:rPr>
              <w:tab/>
            </w:r>
            <w:r>
              <w:rPr>
                <w:sz w:val="24"/>
                <w:szCs w:val="24"/>
                <w:spacing w:val="-79"/>
              </w:rPr>
              <w:t xml:space="preserve"> </w:t>
            </w:r>
            <w:r>
              <w:rPr>
                <w:sz w:val="24"/>
                <w:szCs w:val="24"/>
                <w:b/>
                <w:bCs/>
                <w:spacing w:val="-10"/>
              </w:rPr>
              <w:t>37</w:t>
            </w:r>
          </w:hyperlink>
        </w:p>
        <w:p>
          <w:pPr>
            <w:pStyle w:val="BodyText"/>
            <w:ind w:left="1920"/>
            <w:spacing w:before="183" w:line="220" w:lineRule="auto"/>
            <w:tabs>
              <w:tab w:val="right" w:leader="dot" w:pos="9094"/>
            </w:tabs>
            <w:rPr>
              <w:sz w:val="24"/>
              <w:szCs w:val="24"/>
            </w:rPr>
          </w:pPr>
          <w:hyperlink w:history="true" w:anchor="bookmark32">
            <w:r>
              <w:rPr>
                <w:sz w:val="24"/>
                <w:szCs w:val="24"/>
                <w:b/>
                <w:bCs/>
                <w:spacing w:val="-4"/>
              </w:rPr>
              <w:t>2.4.1</w:t>
            </w:r>
            <w:r>
              <w:rPr>
                <w:sz w:val="24"/>
                <w:szCs w:val="24"/>
                <w:spacing w:val="-46"/>
              </w:rPr>
              <w:t xml:space="preserve"> </w:t>
            </w:r>
            <w:r>
              <w:rPr>
                <w:sz w:val="24"/>
                <w:szCs w:val="24"/>
                <w:b/>
                <w:bCs/>
                <w:spacing w:val="-4"/>
              </w:rPr>
              <w:t>后台空间前台化</w:t>
            </w:r>
            <w:r>
              <w:rPr>
                <w:sz w:val="24"/>
                <w:szCs w:val="24"/>
                <w:spacing w:val="-4"/>
              </w:rPr>
              <w:t xml:space="preserve"> </w:t>
            </w:r>
            <w:r>
              <w:rPr>
                <w:sz w:val="24"/>
                <w:szCs w:val="24"/>
                <w:b/>
                <w:bCs/>
                <w:spacing w:val="-4"/>
              </w:rPr>
              <w:t>纪录生活</w:t>
            </w:r>
            <w:r>
              <w:rPr>
                <w:sz w:val="24"/>
                <w:szCs w:val="24"/>
                <w:spacing w:val="-85"/>
              </w:rPr>
              <w:t xml:space="preserve"> </w:t>
            </w:r>
            <w:r>
              <w:rPr>
                <w:sz w:val="24"/>
                <w:szCs w:val="24"/>
              </w:rPr>
              <w:tab/>
            </w:r>
            <w:r>
              <w:rPr>
                <w:sz w:val="24"/>
                <w:szCs w:val="24"/>
                <w:spacing w:val="-79"/>
              </w:rPr>
              <w:t xml:space="preserve"> </w:t>
            </w:r>
            <w:r>
              <w:rPr>
                <w:sz w:val="24"/>
                <w:szCs w:val="24"/>
                <w:b/>
                <w:bCs/>
                <w:spacing w:val="-10"/>
              </w:rPr>
              <w:t>37</w:t>
            </w:r>
          </w:hyperlink>
        </w:p>
        <w:p>
          <w:pPr>
            <w:pStyle w:val="BodyText"/>
            <w:ind w:left="1920"/>
            <w:spacing w:before="182" w:line="219" w:lineRule="auto"/>
            <w:tabs>
              <w:tab w:val="right" w:leader="dot" w:pos="9094"/>
            </w:tabs>
            <w:rPr>
              <w:sz w:val="24"/>
              <w:szCs w:val="24"/>
            </w:rPr>
          </w:pPr>
          <w:hyperlink w:history="true" w:anchor="bookmark33">
            <w:r>
              <w:rPr>
                <w:sz w:val="24"/>
                <w:szCs w:val="24"/>
                <w:b/>
                <w:bCs/>
                <w:spacing w:val="-5"/>
              </w:rPr>
              <w:t>2.4.2</w:t>
            </w:r>
            <w:r>
              <w:rPr>
                <w:sz w:val="24"/>
                <w:szCs w:val="24"/>
                <w:spacing w:val="-36"/>
              </w:rPr>
              <w:t xml:space="preserve"> </w:t>
            </w:r>
            <w:r>
              <w:rPr>
                <w:sz w:val="24"/>
                <w:szCs w:val="24"/>
                <w:b/>
                <w:bCs/>
                <w:spacing w:val="-5"/>
              </w:rPr>
              <w:t>分享乐趣</w:t>
            </w:r>
            <w:r>
              <w:rPr>
                <w:sz w:val="24"/>
                <w:szCs w:val="24"/>
                <w:spacing w:val="-5"/>
              </w:rPr>
              <w:t xml:space="preserve"> </w:t>
            </w:r>
            <w:r>
              <w:rPr>
                <w:sz w:val="24"/>
                <w:szCs w:val="24"/>
                <w:b/>
                <w:bCs/>
                <w:spacing w:val="-5"/>
              </w:rPr>
              <w:t>展示身份</w:t>
            </w:r>
            <w:r>
              <w:rPr>
                <w:sz w:val="24"/>
                <w:szCs w:val="24"/>
                <w:spacing w:val="-85"/>
              </w:rPr>
              <w:t xml:space="preserve"> </w:t>
            </w:r>
            <w:r>
              <w:rPr>
                <w:sz w:val="24"/>
                <w:szCs w:val="24"/>
              </w:rPr>
              <w:tab/>
            </w:r>
            <w:r>
              <w:rPr>
                <w:sz w:val="24"/>
                <w:szCs w:val="24"/>
                <w:spacing w:val="-79"/>
              </w:rPr>
              <w:t xml:space="preserve"> </w:t>
            </w:r>
            <w:r>
              <w:rPr>
                <w:sz w:val="24"/>
                <w:szCs w:val="24"/>
                <w:b/>
                <w:bCs/>
                <w:spacing w:val="-10"/>
              </w:rPr>
              <w:t>39</w:t>
            </w:r>
          </w:hyperlink>
        </w:p>
        <w:p>
          <w:pPr>
            <w:pStyle w:val="BodyText"/>
            <w:ind w:left="1920"/>
            <w:spacing w:before="184" w:line="219" w:lineRule="auto"/>
            <w:tabs>
              <w:tab w:val="right" w:leader="dot" w:pos="9094"/>
            </w:tabs>
            <w:rPr>
              <w:sz w:val="24"/>
              <w:szCs w:val="24"/>
            </w:rPr>
          </w:pPr>
          <w:hyperlink w:history="true" w:anchor="bookmark34">
            <w:r>
              <w:rPr>
                <w:sz w:val="24"/>
                <w:szCs w:val="24"/>
                <w:b/>
                <w:bCs/>
                <w:spacing w:val="-7"/>
              </w:rPr>
              <w:t>2.4.3</w:t>
            </w:r>
            <w:r>
              <w:rPr>
                <w:sz w:val="24"/>
                <w:szCs w:val="24"/>
                <w:spacing w:val="-47"/>
              </w:rPr>
              <w:t xml:space="preserve"> </w:t>
            </w:r>
            <w:r>
              <w:rPr>
                <w:sz w:val="24"/>
                <w:szCs w:val="24"/>
                <w:b/>
                <w:bCs/>
                <w:spacing w:val="-7"/>
              </w:rPr>
              <w:t>年龄集中</w:t>
            </w:r>
            <w:r>
              <w:rPr>
                <w:sz w:val="24"/>
                <w:szCs w:val="24"/>
                <w:spacing w:val="36"/>
              </w:rPr>
              <w:t xml:space="preserve"> </w:t>
            </w:r>
            <w:r>
              <w:rPr>
                <w:sz w:val="24"/>
                <w:szCs w:val="24"/>
                <w:b/>
                <w:bCs/>
                <w:spacing w:val="-7"/>
              </w:rPr>
              <w:t>以中年为主</w:t>
            </w:r>
            <w:r>
              <w:rPr>
                <w:sz w:val="24"/>
                <w:szCs w:val="24"/>
                <w:spacing w:val="-85"/>
              </w:rPr>
              <w:t xml:space="preserve"> </w:t>
            </w:r>
            <w:r>
              <w:rPr>
                <w:sz w:val="24"/>
                <w:szCs w:val="24"/>
              </w:rPr>
              <w:tab/>
            </w:r>
            <w:r>
              <w:rPr>
                <w:sz w:val="24"/>
                <w:szCs w:val="24"/>
                <w:b/>
                <w:bCs/>
                <w:spacing w:val="11"/>
              </w:rPr>
              <w:t>41</w:t>
            </w:r>
          </w:hyperlink>
        </w:p>
        <w:p>
          <w:pPr>
            <w:pStyle w:val="BodyText"/>
            <w:ind w:left="1920"/>
            <w:spacing w:before="182" w:line="219" w:lineRule="auto"/>
            <w:tabs>
              <w:tab w:val="right" w:leader="dot" w:pos="9094"/>
            </w:tabs>
            <w:rPr>
              <w:sz w:val="24"/>
              <w:szCs w:val="24"/>
            </w:rPr>
          </w:pPr>
          <w:hyperlink w:history="true" w:anchor="bookmark35">
            <w:r>
              <w:rPr>
                <w:sz w:val="24"/>
                <w:szCs w:val="24"/>
                <w:b/>
                <w:bCs/>
                <w:spacing w:val="-5"/>
              </w:rPr>
              <w:t>2.4.4</w:t>
            </w:r>
            <w:r>
              <w:rPr>
                <w:sz w:val="24"/>
                <w:szCs w:val="24"/>
                <w:spacing w:val="-36"/>
              </w:rPr>
              <w:t xml:space="preserve"> </w:t>
            </w:r>
            <w:r>
              <w:rPr>
                <w:sz w:val="24"/>
                <w:szCs w:val="24"/>
                <w:b/>
                <w:bCs/>
                <w:spacing w:val="-5"/>
              </w:rPr>
              <w:t>展示语言</w:t>
            </w:r>
            <w:r>
              <w:rPr>
                <w:sz w:val="24"/>
                <w:szCs w:val="24"/>
                <w:spacing w:val="-5"/>
              </w:rPr>
              <w:t xml:space="preserve"> </w:t>
            </w:r>
            <w:r>
              <w:rPr>
                <w:sz w:val="24"/>
                <w:szCs w:val="24"/>
                <w:b/>
                <w:bCs/>
                <w:spacing w:val="-5"/>
              </w:rPr>
              <w:t>传达感情</w:t>
            </w:r>
            <w:r>
              <w:rPr>
                <w:sz w:val="24"/>
                <w:szCs w:val="24"/>
                <w:spacing w:val="-85"/>
              </w:rPr>
              <w:t xml:space="preserve"> </w:t>
            </w:r>
            <w:r>
              <w:rPr>
                <w:sz w:val="24"/>
                <w:szCs w:val="24"/>
              </w:rPr>
              <w:tab/>
            </w:r>
            <w:r>
              <w:rPr>
                <w:sz w:val="24"/>
                <w:szCs w:val="24"/>
                <w:b/>
                <w:bCs/>
                <w:spacing w:val="11"/>
              </w:rPr>
              <w:t>42</w:t>
            </w:r>
          </w:hyperlink>
        </w:p>
        <w:p>
          <w:pPr>
            <w:pStyle w:val="BodyText"/>
            <w:ind w:left="1358"/>
            <w:spacing w:before="183" w:line="219" w:lineRule="auto"/>
            <w:tabs>
              <w:tab w:val="right" w:leader="dot" w:pos="9094"/>
            </w:tabs>
            <w:rPr>
              <w:sz w:val="24"/>
              <w:szCs w:val="24"/>
            </w:rPr>
          </w:pPr>
          <w:hyperlink w:history="true" w:anchor="bookmark36">
            <w:r>
              <w:rPr>
                <w:sz w:val="24"/>
                <w:szCs w:val="24"/>
                <w:b/>
                <w:bCs/>
                <w:spacing w:val="-3"/>
              </w:rPr>
              <w:t>2.5</w:t>
            </w:r>
            <w:r>
              <w:rPr>
                <w:sz w:val="24"/>
                <w:szCs w:val="24"/>
                <w:spacing w:val="-3"/>
              </w:rPr>
              <w:t xml:space="preserve"> </w:t>
            </w:r>
            <w:r>
              <w:rPr>
                <w:sz w:val="24"/>
                <w:szCs w:val="24"/>
                <w:b/>
                <w:bCs/>
                <w:spacing w:val="-3"/>
              </w:rPr>
              <w:t>快手短视频中甘肃农村女性媒介形象的多元化具象呈现</w:t>
            </w:r>
            <w:r>
              <w:rPr>
                <w:sz w:val="24"/>
                <w:szCs w:val="24"/>
                <w:spacing w:val="-61"/>
              </w:rPr>
              <w:t xml:space="preserve"> </w:t>
            </w:r>
            <w:r>
              <w:rPr>
                <w:sz w:val="24"/>
                <w:szCs w:val="24"/>
              </w:rPr>
              <w:tab/>
            </w:r>
            <w:r>
              <w:rPr>
                <w:sz w:val="24"/>
                <w:szCs w:val="24"/>
                <w:b/>
                <w:bCs/>
                <w:spacing w:val="11"/>
              </w:rPr>
              <w:t>43</w:t>
            </w:r>
          </w:hyperlink>
        </w:p>
        <w:p>
          <w:pPr>
            <w:pStyle w:val="BodyText"/>
            <w:ind w:left="1920"/>
            <w:spacing w:before="184" w:line="219" w:lineRule="auto"/>
            <w:tabs>
              <w:tab w:val="right" w:leader="dot" w:pos="9094"/>
            </w:tabs>
            <w:rPr>
              <w:sz w:val="24"/>
              <w:szCs w:val="24"/>
            </w:rPr>
          </w:pPr>
          <w:hyperlink w:history="true" w:anchor="bookmark37">
            <w:r>
              <w:rPr>
                <w:sz w:val="24"/>
                <w:szCs w:val="24"/>
                <w:b/>
                <w:bCs/>
                <w:spacing w:val="-4"/>
              </w:rPr>
              <w:t>2.5.1</w:t>
            </w:r>
            <w:r>
              <w:rPr>
                <w:sz w:val="24"/>
                <w:szCs w:val="24"/>
                <w:spacing w:val="-4"/>
              </w:rPr>
              <w:t xml:space="preserve"> </w:t>
            </w:r>
            <w:r>
              <w:rPr>
                <w:sz w:val="24"/>
                <w:szCs w:val="24"/>
                <w:b/>
                <w:bCs/>
                <w:spacing w:val="-4"/>
              </w:rPr>
              <w:t>传统现代交织：陇原女性风采</w:t>
            </w:r>
            <w:r>
              <w:rPr>
                <w:sz w:val="24"/>
                <w:szCs w:val="24"/>
                <w:spacing w:val="-8"/>
              </w:rPr>
              <w:t xml:space="preserve"> </w:t>
            </w:r>
            <w:r>
              <w:rPr>
                <w:sz w:val="24"/>
                <w:szCs w:val="24"/>
              </w:rPr>
              <w:tab/>
            </w:r>
            <w:r>
              <w:rPr>
                <w:sz w:val="24"/>
                <w:szCs w:val="24"/>
                <w:b/>
                <w:bCs/>
                <w:spacing w:val="11"/>
              </w:rPr>
              <w:t>43</w:t>
            </w:r>
          </w:hyperlink>
        </w:p>
        <w:p>
          <w:pPr>
            <w:pStyle w:val="BodyText"/>
            <w:ind w:left="1920"/>
            <w:spacing w:before="183" w:line="219" w:lineRule="auto"/>
            <w:tabs>
              <w:tab w:val="right" w:leader="dot" w:pos="9094"/>
            </w:tabs>
            <w:rPr>
              <w:sz w:val="24"/>
              <w:szCs w:val="24"/>
            </w:rPr>
          </w:pPr>
          <w:hyperlink w:history="true" w:anchor="bookmark38">
            <w:r>
              <w:rPr>
                <w:sz w:val="24"/>
                <w:szCs w:val="24"/>
                <w:b/>
                <w:bCs/>
                <w:spacing w:val="-4"/>
              </w:rPr>
              <w:t>2.5.2</w:t>
            </w:r>
            <w:r>
              <w:rPr>
                <w:sz w:val="24"/>
                <w:szCs w:val="24"/>
                <w:spacing w:val="-4"/>
              </w:rPr>
              <w:t xml:space="preserve"> </w:t>
            </w:r>
            <w:r>
              <w:rPr>
                <w:sz w:val="24"/>
                <w:szCs w:val="24"/>
                <w:b/>
                <w:bCs/>
                <w:spacing w:val="-4"/>
              </w:rPr>
              <w:t>勤劳坚韧：农村女性风貌</w:t>
            </w:r>
            <w:r>
              <w:rPr>
                <w:sz w:val="24"/>
                <w:szCs w:val="24"/>
                <w:spacing w:val="-11"/>
              </w:rPr>
              <w:t xml:space="preserve"> </w:t>
            </w:r>
            <w:r>
              <w:rPr>
                <w:sz w:val="24"/>
                <w:szCs w:val="24"/>
              </w:rPr>
              <w:tab/>
            </w:r>
            <w:r>
              <w:rPr>
                <w:sz w:val="24"/>
                <w:szCs w:val="24"/>
                <w:b/>
                <w:bCs/>
                <w:spacing w:val="11"/>
              </w:rPr>
              <w:t>44</w:t>
            </w:r>
          </w:hyperlink>
        </w:p>
        <w:p>
          <w:pPr>
            <w:pStyle w:val="BodyText"/>
            <w:ind w:left="1920"/>
            <w:spacing w:before="183" w:line="219" w:lineRule="auto"/>
            <w:tabs>
              <w:tab w:val="right" w:leader="dot" w:pos="9094"/>
            </w:tabs>
            <w:rPr>
              <w:sz w:val="24"/>
              <w:szCs w:val="24"/>
            </w:rPr>
          </w:pPr>
          <w:hyperlink w:history="true" w:anchor="bookmark39">
            <w:r>
              <w:rPr>
                <w:sz w:val="24"/>
                <w:szCs w:val="24"/>
                <w:b/>
                <w:bCs/>
                <w:spacing w:val="-4"/>
              </w:rPr>
              <w:t>2.5.3</w:t>
            </w:r>
            <w:r>
              <w:rPr>
                <w:sz w:val="24"/>
                <w:szCs w:val="24"/>
                <w:spacing w:val="-4"/>
              </w:rPr>
              <w:t xml:space="preserve"> </w:t>
            </w:r>
            <w:r>
              <w:rPr>
                <w:sz w:val="24"/>
                <w:szCs w:val="24"/>
                <w:b/>
                <w:bCs/>
                <w:spacing w:val="-4"/>
              </w:rPr>
              <w:t>才艺横溢：展现者风姿</w:t>
            </w:r>
            <w:r>
              <w:rPr>
                <w:sz w:val="24"/>
                <w:szCs w:val="24"/>
                <w:spacing w:val="-12"/>
              </w:rPr>
              <w:t xml:space="preserve"> </w:t>
            </w:r>
            <w:r>
              <w:rPr>
                <w:sz w:val="24"/>
                <w:szCs w:val="24"/>
              </w:rPr>
              <w:tab/>
            </w:r>
            <w:r>
              <w:rPr>
                <w:sz w:val="24"/>
                <w:szCs w:val="24"/>
                <w:b/>
                <w:bCs/>
                <w:spacing w:val="11"/>
              </w:rPr>
              <w:t>45</w:t>
            </w:r>
          </w:hyperlink>
        </w:p>
        <w:p>
          <w:pPr>
            <w:pStyle w:val="BodyText"/>
            <w:ind w:left="1920"/>
            <w:spacing w:before="184" w:line="219" w:lineRule="auto"/>
            <w:tabs>
              <w:tab w:val="right" w:leader="dot" w:pos="9094"/>
            </w:tabs>
            <w:rPr>
              <w:sz w:val="24"/>
              <w:szCs w:val="24"/>
            </w:rPr>
          </w:pPr>
          <w:hyperlink w:history="true" w:anchor="bookmark40">
            <w:r>
              <w:rPr>
                <w:sz w:val="24"/>
                <w:szCs w:val="24"/>
                <w:b/>
                <w:bCs/>
                <w:spacing w:val="-4"/>
              </w:rPr>
              <w:t>2.5.4</w:t>
            </w:r>
            <w:r>
              <w:rPr>
                <w:sz w:val="24"/>
                <w:szCs w:val="24"/>
                <w:spacing w:val="-4"/>
              </w:rPr>
              <w:t xml:space="preserve"> </w:t>
            </w:r>
            <w:r>
              <w:rPr>
                <w:sz w:val="24"/>
                <w:szCs w:val="24"/>
                <w:b/>
                <w:bCs/>
                <w:spacing w:val="-4"/>
              </w:rPr>
              <w:t>数字时代：社会参与新风貌</w:t>
            </w:r>
            <w:r>
              <w:rPr>
                <w:sz w:val="24"/>
                <w:szCs w:val="24"/>
                <w:spacing w:val="-9"/>
              </w:rPr>
              <w:t xml:space="preserve"> </w:t>
            </w:r>
            <w:r>
              <w:rPr>
                <w:sz w:val="24"/>
                <w:szCs w:val="24"/>
              </w:rPr>
              <w:tab/>
            </w:r>
            <w:r>
              <w:rPr>
                <w:sz w:val="24"/>
                <w:szCs w:val="24"/>
                <w:b/>
                <w:bCs/>
                <w:spacing w:val="11"/>
              </w:rPr>
              <w:t>47</w:t>
            </w:r>
          </w:hyperlink>
        </w:p>
        <w:p>
          <w:pPr>
            <w:pStyle w:val="BodyText"/>
            <w:ind w:left="798"/>
            <w:spacing w:before="240" w:line="219" w:lineRule="auto"/>
            <w:tabs>
              <w:tab w:val="right" w:leader="dot" w:pos="9082"/>
            </w:tabs>
            <w:rPr/>
          </w:pPr>
          <w:hyperlink w:history="true" w:anchor="bookmark41">
            <w:r>
              <w:rPr>
                <w:b/>
                <w:bCs/>
                <w:spacing w:val="-3"/>
              </w:rPr>
              <w:t>3</w:t>
            </w:r>
            <w:r>
              <w:rPr>
                <w:spacing w:val="-3"/>
              </w:rPr>
              <w:t xml:space="preserve"> </w:t>
            </w:r>
            <w:r>
              <w:rPr>
                <w:b/>
                <w:bCs/>
                <w:spacing w:val="-3"/>
              </w:rPr>
              <w:t>快手短视频中甘肃农村女性媒介形象呈现的影响</w:t>
            </w:r>
            <w:r>
              <w:rPr>
                <w:b/>
                <w:bCs/>
                <w:spacing w:val="-4"/>
              </w:rPr>
              <w:t>因素</w:t>
            </w:r>
            <w:r>
              <w:rPr>
                <w:spacing w:val="-4"/>
              </w:rPr>
              <w:t xml:space="preserve"> </w:t>
            </w:r>
            <w:r>
              <w:rPr>
                <w14:textOutline w14:w="1781" w14:cap="flat" w14:cmpd="sng">
                  <w14:solidFill>
                    <w14:srgbClr w14:val="000000"/>
                  </w14:solidFill>
                  <w14:prstDash w14:val="solid"/>
                  <w14:miter w14:lim="10"/>
                </w14:textOutline>
              </w:rPr>
              <w:tab/>
            </w:r>
            <w:r>
              <w:rPr>
                <w:b/>
                <w:bCs/>
                <w:spacing w:val="15"/>
              </w:rPr>
              <w:t>49</w:t>
            </w:r>
          </w:hyperlink>
        </w:p>
        <w:p>
          <w:pPr>
            <w:pStyle w:val="BodyText"/>
            <w:ind w:left="1360"/>
            <w:spacing w:before="236" w:line="219" w:lineRule="auto"/>
            <w:tabs>
              <w:tab w:val="right" w:leader="dot" w:pos="9094"/>
            </w:tabs>
            <w:rPr>
              <w:sz w:val="24"/>
              <w:szCs w:val="24"/>
            </w:rPr>
          </w:pPr>
          <w:hyperlink w:history="true" w:anchor="bookmark42">
            <w:r>
              <w:rPr>
                <w:sz w:val="24"/>
                <w:szCs w:val="24"/>
                <w:b/>
                <w:bCs/>
                <w:spacing w:val="-11"/>
              </w:rPr>
              <w:t>3.1</w:t>
            </w:r>
            <w:r>
              <w:rPr>
                <w:sz w:val="24"/>
                <w:szCs w:val="24"/>
                <w:spacing w:val="44"/>
              </w:rPr>
              <w:t xml:space="preserve"> </w:t>
            </w:r>
            <w:r>
              <w:rPr>
                <w:sz w:val="24"/>
                <w:szCs w:val="24"/>
                <w:b/>
                <w:bCs/>
                <w:spacing w:val="-11"/>
              </w:rPr>
              <w:t>内在因素</w:t>
            </w:r>
            <w:r>
              <w:rPr>
                <w:sz w:val="24"/>
                <w:szCs w:val="24"/>
                <w:spacing w:val="-64"/>
              </w:rPr>
              <w:t xml:space="preserve"> </w:t>
            </w:r>
            <w:r>
              <w:rPr>
                <w:sz w:val="24"/>
                <w:szCs w:val="24"/>
              </w:rPr>
              <w:tab/>
            </w:r>
            <w:r>
              <w:rPr>
                <w:sz w:val="24"/>
                <w:szCs w:val="24"/>
                <w:b/>
                <w:bCs/>
                <w:spacing w:val="11"/>
              </w:rPr>
              <w:t>49</w:t>
            </w:r>
          </w:hyperlink>
        </w:p>
        <w:p>
          <w:pPr>
            <w:pStyle w:val="BodyText"/>
            <w:ind w:left="1922"/>
            <w:spacing w:before="183" w:line="219" w:lineRule="auto"/>
            <w:tabs>
              <w:tab w:val="right" w:leader="dot" w:pos="9094"/>
            </w:tabs>
            <w:rPr>
              <w:sz w:val="24"/>
              <w:szCs w:val="24"/>
            </w:rPr>
          </w:pPr>
          <w:hyperlink w:history="true" w:anchor="bookmark43">
            <w:r>
              <w:rPr>
                <w:sz w:val="24"/>
                <w:szCs w:val="24"/>
                <w:b/>
                <w:bCs/>
                <w:spacing w:val="-7"/>
              </w:rPr>
              <w:t>3.1.1</w:t>
            </w:r>
            <w:r>
              <w:rPr>
                <w:sz w:val="24"/>
                <w:szCs w:val="24"/>
                <w:spacing w:val="47"/>
              </w:rPr>
              <w:t xml:space="preserve"> </w:t>
            </w:r>
            <w:r>
              <w:rPr>
                <w:sz w:val="24"/>
                <w:szCs w:val="24"/>
                <w:b/>
                <w:bCs/>
                <w:spacing w:val="-7"/>
              </w:rPr>
              <w:t>内心自我满足的探索</w:t>
            </w:r>
            <w:r>
              <w:rPr>
                <w:sz w:val="24"/>
                <w:szCs w:val="24"/>
                <w:spacing w:val="-25"/>
              </w:rPr>
              <w:t xml:space="preserve"> </w:t>
            </w:r>
            <w:r>
              <w:rPr>
                <w:sz w:val="24"/>
                <w:szCs w:val="24"/>
              </w:rPr>
              <w:tab/>
            </w:r>
            <w:r>
              <w:rPr>
                <w:sz w:val="24"/>
                <w:szCs w:val="24"/>
                <w:b/>
                <w:bCs/>
                <w:spacing w:val="11"/>
              </w:rPr>
              <w:t>49</w:t>
            </w:r>
          </w:hyperlink>
        </w:p>
        <w:p>
          <w:pPr>
            <w:pStyle w:val="BodyText"/>
            <w:ind w:left="1922"/>
            <w:spacing w:before="183" w:line="219" w:lineRule="auto"/>
            <w:tabs>
              <w:tab w:val="right" w:leader="dot" w:pos="9094"/>
            </w:tabs>
            <w:rPr>
              <w:sz w:val="24"/>
              <w:szCs w:val="24"/>
            </w:rPr>
          </w:pPr>
          <w:hyperlink w:history="true" w:anchor="bookmark44">
            <w:r>
              <w:rPr>
                <w:sz w:val="24"/>
                <w:szCs w:val="24"/>
                <w:b/>
                <w:bCs/>
                <w:spacing w:val="-4"/>
              </w:rPr>
              <w:t>3.1.2</w:t>
            </w:r>
            <w:r>
              <w:rPr>
                <w:sz w:val="24"/>
                <w:szCs w:val="24"/>
                <w:spacing w:val="-4"/>
              </w:rPr>
              <w:t xml:space="preserve"> </w:t>
            </w:r>
            <w:r>
              <w:rPr>
                <w:sz w:val="24"/>
                <w:szCs w:val="24"/>
                <w:b/>
                <w:bCs/>
                <w:spacing w:val="-4"/>
              </w:rPr>
              <w:t>流量驱使下利益追求</w:t>
            </w:r>
            <w:r>
              <w:rPr>
                <w:sz w:val="24"/>
                <w:szCs w:val="24"/>
                <w:spacing w:val="-16"/>
              </w:rPr>
              <w:t xml:space="preserve"> </w:t>
            </w:r>
            <w:r>
              <w:rPr>
                <w:sz w:val="24"/>
                <w:szCs w:val="24"/>
              </w:rPr>
              <w:tab/>
            </w:r>
            <w:r>
              <w:rPr>
                <w:sz w:val="24"/>
                <w:szCs w:val="24"/>
                <w:spacing w:val="-79"/>
              </w:rPr>
              <w:t xml:space="preserve"> </w:t>
            </w:r>
            <w:r>
              <w:rPr>
                <w:sz w:val="24"/>
                <w:szCs w:val="24"/>
                <w:b/>
                <w:bCs/>
                <w:spacing w:val="-10"/>
              </w:rPr>
              <w:t>50</w:t>
            </w:r>
          </w:hyperlink>
        </w:p>
        <w:p>
          <w:pPr>
            <w:pStyle w:val="BodyText"/>
            <w:ind w:left="1922"/>
            <w:spacing w:before="184" w:line="219" w:lineRule="auto"/>
            <w:tabs>
              <w:tab w:val="right" w:leader="dot" w:pos="9094"/>
            </w:tabs>
            <w:rPr>
              <w:sz w:val="24"/>
              <w:szCs w:val="24"/>
            </w:rPr>
          </w:pPr>
          <w:hyperlink w:history="true" w:anchor="bookmark45">
            <w:r>
              <w:rPr>
                <w:sz w:val="24"/>
                <w:szCs w:val="24"/>
                <w:b/>
                <w:bCs/>
                <w:spacing w:val="-4"/>
              </w:rPr>
              <w:t>3.1.3</w:t>
            </w:r>
            <w:r>
              <w:rPr>
                <w:sz w:val="24"/>
                <w:szCs w:val="24"/>
                <w:spacing w:val="-4"/>
              </w:rPr>
              <w:t xml:space="preserve"> </w:t>
            </w:r>
            <w:r>
              <w:rPr>
                <w:sz w:val="24"/>
                <w:szCs w:val="24"/>
                <w:b/>
                <w:bCs/>
                <w:spacing w:val="-4"/>
              </w:rPr>
              <w:t>互动社交下的自我认同</w:t>
            </w:r>
            <w:r>
              <w:rPr>
                <w:sz w:val="24"/>
                <w:szCs w:val="24"/>
                <w:spacing w:val="-14"/>
              </w:rPr>
              <w:t xml:space="preserve"> </w:t>
            </w:r>
            <w:r>
              <w:rPr>
                <w:sz w:val="24"/>
                <w:szCs w:val="24"/>
              </w:rPr>
              <w:tab/>
            </w:r>
            <w:r>
              <w:rPr>
                <w:sz w:val="24"/>
                <w:szCs w:val="24"/>
                <w:spacing w:val="-79"/>
              </w:rPr>
              <w:t xml:space="preserve"> </w:t>
            </w:r>
            <w:r>
              <w:rPr>
                <w:sz w:val="24"/>
                <w:szCs w:val="24"/>
                <w:b/>
                <w:bCs/>
                <w:spacing w:val="-10"/>
              </w:rPr>
              <w:t>51</w:t>
            </w:r>
          </w:hyperlink>
        </w:p>
        <w:p>
          <w:pPr>
            <w:pStyle w:val="BodyText"/>
            <w:ind w:left="1360"/>
            <w:spacing w:before="183" w:line="219" w:lineRule="auto"/>
            <w:tabs>
              <w:tab w:val="right" w:leader="dot" w:pos="9094"/>
            </w:tabs>
            <w:rPr>
              <w:sz w:val="24"/>
              <w:szCs w:val="24"/>
            </w:rPr>
          </w:pPr>
          <w:hyperlink w:history="true" w:anchor="bookmark46">
            <w:r>
              <w:rPr>
                <w:sz w:val="24"/>
                <w:szCs w:val="24"/>
                <w:b/>
                <w:bCs/>
                <w:spacing w:val="-7"/>
              </w:rPr>
              <w:t>3.2</w:t>
            </w:r>
            <w:r>
              <w:rPr>
                <w:sz w:val="24"/>
                <w:szCs w:val="24"/>
                <w:spacing w:val="16"/>
              </w:rPr>
              <w:t xml:space="preserve"> </w:t>
            </w:r>
            <w:r>
              <w:rPr>
                <w:sz w:val="24"/>
                <w:szCs w:val="24"/>
                <w:b/>
                <w:bCs/>
                <w:spacing w:val="-7"/>
              </w:rPr>
              <w:t>外在因素</w:t>
            </w:r>
            <w:r>
              <w:rPr>
                <w:sz w:val="24"/>
                <w:szCs w:val="24"/>
                <w:spacing w:val="-64"/>
              </w:rPr>
              <w:t xml:space="preserve"> </w:t>
            </w:r>
            <w:r>
              <w:rPr>
                <w:sz w:val="24"/>
                <w:szCs w:val="24"/>
              </w:rPr>
              <w:tab/>
            </w:r>
            <w:r>
              <w:rPr>
                <w:sz w:val="24"/>
                <w:szCs w:val="24"/>
                <w:spacing w:val="-79"/>
              </w:rPr>
              <w:t xml:space="preserve"> </w:t>
            </w:r>
            <w:r>
              <w:rPr>
                <w:sz w:val="24"/>
                <w:szCs w:val="24"/>
                <w:b/>
                <w:bCs/>
                <w:spacing w:val="-10"/>
              </w:rPr>
              <w:t>52</w:t>
            </w:r>
          </w:hyperlink>
        </w:p>
        <w:p>
          <w:pPr>
            <w:pStyle w:val="BodyText"/>
            <w:ind w:left="1922"/>
            <w:spacing w:before="182" w:line="219" w:lineRule="auto"/>
            <w:tabs>
              <w:tab w:val="right" w:leader="dot" w:pos="9094"/>
            </w:tabs>
            <w:rPr>
              <w:sz w:val="24"/>
              <w:szCs w:val="24"/>
            </w:rPr>
          </w:pPr>
          <w:hyperlink w:history="true" w:anchor="bookmark47">
            <w:r>
              <w:rPr>
                <w:sz w:val="24"/>
                <w:szCs w:val="24"/>
                <w:b/>
                <w:bCs/>
                <w:spacing w:val="-4"/>
              </w:rPr>
              <w:t>3.2.1</w:t>
            </w:r>
            <w:r>
              <w:rPr>
                <w:sz w:val="24"/>
                <w:szCs w:val="24"/>
                <w:spacing w:val="-46"/>
              </w:rPr>
              <w:t xml:space="preserve"> </w:t>
            </w:r>
            <w:r>
              <w:rPr>
                <w:sz w:val="24"/>
                <w:szCs w:val="24"/>
                <w:b/>
                <w:bCs/>
                <w:spacing w:val="-4"/>
              </w:rPr>
              <w:t>甘肃农村女性媒介形象的刻板印象</w:t>
            </w:r>
            <w:r>
              <w:rPr>
                <w:sz w:val="24"/>
                <w:szCs w:val="24"/>
                <w:spacing w:val="-85"/>
              </w:rPr>
              <w:t xml:space="preserve"> </w:t>
            </w:r>
            <w:r>
              <w:rPr>
                <w:sz w:val="24"/>
                <w:szCs w:val="24"/>
              </w:rPr>
              <w:tab/>
            </w:r>
            <w:r>
              <w:rPr>
                <w:sz w:val="24"/>
                <w:szCs w:val="24"/>
                <w:spacing w:val="-79"/>
              </w:rPr>
              <w:t xml:space="preserve"> </w:t>
            </w:r>
            <w:r>
              <w:rPr>
                <w:sz w:val="24"/>
                <w:szCs w:val="24"/>
                <w:b/>
                <w:bCs/>
                <w:spacing w:val="-10"/>
              </w:rPr>
              <w:t>52</w:t>
            </w:r>
          </w:hyperlink>
        </w:p>
        <w:p>
          <w:pPr>
            <w:pStyle w:val="BodyText"/>
            <w:ind w:left="1922"/>
            <w:spacing w:before="184" w:line="219" w:lineRule="auto"/>
            <w:tabs>
              <w:tab w:val="right" w:leader="dot" w:pos="9094"/>
            </w:tabs>
            <w:rPr>
              <w:sz w:val="24"/>
              <w:szCs w:val="24"/>
            </w:rPr>
          </w:pPr>
          <w:hyperlink w:history="true" w:anchor="bookmark48">
            <w:r>
              <w:rPr>
                <w:sz w:val="24"/>
                <w:szCs w:val="24"/>
                <w:b/>
                <w:bCs/>
                <w:spacing w:val="-4"/>
              </w:rPr>
              <w:t>3.2.2</w:t>
            </w:r>
            <w:r>
              <w:rPr>
                <w:sz w:val="24"/>
                <w:szCs w:val="24"/>
                <w:spacing w:val="-48"/>
              </w:rPr>
              <w:t xml:space="preserve"> </w:t>
            </w:r>
            <w:r>
              <w:rPr>
                <w:sz w:val="24"/>
                <w:szCs w:val="24"/>
                <w:b/>
                <w:bCs/>
                <w:spacing w:val="-4"/>
              </w:rPr>
              <w:t>快手短视频平台的技术驱动力</w:t>
            </w:r>
            <w:r>
              <w:rPr>
                <w:sz w:val="24"/>
                <w:szCs w:val="24"/>
                <w:spacing w:val="-85"/>
              </w:rPr>
              <w:t xml:space="preserve"> </w:t>
            </w:r>
            <w:r>
              <w:rPr>
                <w:sz w:val="24"/>
                <w:szCs w:val="24"/>
              </w:rPr>
              <w:tab/>
            </w:r>
            <w:r>
              <w:rPr>
                <w:sz w:val="24"/>
                <w:szCs w:val="24"/>
                <w:spacing w:val="-79"/>
              </w:rPr>
              <w:t xml:space="preserve"> </w:t>
            </w:r>
            <w:r>
              <w:rPr>
                <w:sz w:val="24"/>
                <w:szCs w:val="24"/>
                <w:b/>
                <w:bCs/>
                <w:spacing w:val="-10"/>
              </w:rPr>
              <w:t>52</w:t>
            </w:r>
          </w:hyperlink>
        </w:p>
        <w:p>
          <w:pPr>
            <w:pStyle w:val="BodyText"/>
            <w:ind w:left="1922"/>
            <w:spacing w:before="184" w:line="219" w:lineRule="auto"/>
            <w:tabs>
              <w:tab w:val="right" w:leader="dot" w:pos="9094"/>
            </w:tabs>
            <w:rPr>
              <w:sz w:val="24"/>
              <w:szCs w:val="24"/>
            </w:rPr>
          </w:pPr>
          <w:hyperlink w:history="true" w:anchor="bookmark49">
            <w:r>
              <w:rPr>
                <w:sz w:val="24"/>
                <w:szCs w:val="24"/>
                <w:b/>
                <w:bCs/>
                <w:spacing w:val="-7"/>
              </w:rPr>
              <w:t>3.2.3</w:t>
            </w:r>
            <w:r>
              <w:rPr>
                <w:sz w:val="24"/>
                <w:szCs w:val="24"/>
                <w:spacing w:val="-7"/>
              </w:rPr>
              <w:t xml:space="preserve"> </w:t>
            </w:r>
            <w:r>
              <w:rPr>
                <w:sz w:val="24"/>
                <w:szCs w:val="24"/>
                <w:b/>
                <w:bCs/>
                <w:spacing w:val="-7"/>
              </w:rPr>
              <w:t>自我意识的觉醒与被控制</w:t>
            </w:r>
            <w:r>
              <w:rPr>
                <w:sz w:val="24"/>
                <w:szCs w:val="24"/>
                <w:spacing w:val="-82"/>
              </w:rPr>
              <w:t xml:space="preserve"> </w:t>
            </w:r>
            <w:r>
              <w:rPr>
                <w:sz w:val="24"/>
                <w:szCs w:val="24"/>
              </w:rPr>
              <w:tab/>
            </w:r>
            <w:r>
              <w:rPr>
                <w:sz w:val="24"/>
                <w:szCs w:val="24"/>
                <w:spacing w:val="-79"/>
              </w:rPr>
              <w:t xml:space="preserve"> </w:t>
            </w:r>
            <w:r>
              <w:rPr>
                <w:sz w:val="24"/>
                <w:szCs w:val="24"/>
                <w:b/>
                <w:bCs/>
                <w:spacing w:val="-10"/>
              </w:rPr>
              <w:t>53</w:t>
            </w:r>
          </w:hyperlink>
        </w:p>
        <w:p>
          <w:pPr>
            <w:pStyle w:val="BodyText"/>
            <w:ind w:left="790"/>
            <w:spacing w:before="239" w:line="219" w:lineRule="auto"/>
            <w:tabs>
              <w:tab w:val="right" w:leader="dot" w:pos="9082"/>
            </w:tabs>
            <w:rPr/>
          </w:pPr>
          <w:hyperlink w:history="true" w:anchor="bookmark50">
            <w:r>
              <w:rPr>
                <w:b/>
                <w:bCs/>
                <w:spacing w:val="-3"/>
              </w:rPr>
              <w:t>4</w:t>
            </w:r>
            <w:r>
              <w:rPr>
                <w:spacing w:val="-3"/>
              </w:rPr>
              <w:t xml:space="preserve"> </w:t>
            </w:r>
            <w:r>
              <w:rPr>
                <w:b/>
                <w:bCs/>
                <w:spacing w:val="-3"/>
              </w:rPr>
              <w:t>快手短视频中甘肃农村女性媒介形象呈现存在的问题</w:t>
            </w:r>
            <w:r>
              <w:rPr>
                <w:spacing w:val="-3"/>
              </w:rPr>
              <w:t xml:space="preserve"> </w:t>
            </w:r>
            <w:r>
              <w:rPr>
                <w14:textOutline w14:w="1781" w14:cap="flat" w14:cmpd="sng">
                  <w14:solidFill>
                    <w14:srgbClr w14:val="000000"/>
                  </w14:solidFill>
                  <w14:prstDash w14:val="solid"/>
                  <w14:miter w14:lim="10"/>
                </w14:textOutline>
              </w:rPr>
              <w:tab/>
            </w:r>
            <w:r>
              <w:rPr>
                <w:b/>
                <w:bCs/>
                <w:spacing w:val="15"/>
              </w:rPr>
              <w:t>55</w:t>
            </w:r>
          </w:hyperlink>
        </w:p>
        <w:p>
          <w:pPr>
            <w:pStyle w:val="BodyText"/>
            <w:ind w:left="1355"/>
            <w:spacing w:before="236" w:line="219" w:lineRule="auto"/>
            <w:tabs>
              <w:tab w:val="right" w:leader="dot" w:pos="9094"/>
            </w:tabs>
            <w:rPr>
              <w:sz w:val="24"/>
              <w:szCs w:val="24"/>
            </w:rPr>
          </w:pPr>
          <w:hyperlink w:history="true" w:anchor="bookmark51">
            <w:r>
              <w:rPr>
                <w:sz w:val="24"/>
                <w:szCs w:val="24"/>
                <w:b/>
                <w:bCs/>
                <w:spacing w:val="-3"/>
              </w:rPr>
              <w:t>4.1</w:t>
            </w:r>
            <w:r>
              <w:rPr>
                <w:sz w:val="24"/>
                <w:szCs w:val="24"/>
                <w:spacing w:val="-3"/>
              </w:rPr>
              <w:t xml:space="preserve"> </w:t>
            </w:r>
            <w:r>
              <w:rPr>
                <w:sz w:val="24"/>
                <w:szCs w:val="24"/>
                <w:b/>
                <w:bCs/>
                <w:spacing w:val="-3"/>
              </w:rPr>
              <w:t>被控制的主体：凝视</w:t>
            </w:r>
            <w:r>
              <w:rPr>
                <w:sz w:val="24"/>
                <w:szCs w:val="24"/>
                <w:spacing w:val="-64"/>
              </w:rPr>
              <w:t xml:space="preserve"> </w:t>
            </w:r>
            <w:r>
              <w:rPr>
                <w:sz w:val="24"/>
                <w:szCs w:val="24"/>
              </w:rPr>
              <w:tab/>
            </w:r>
            <w:r>
              <w:rPr>
                <w:sz w:val="24"/>
                <w:szCs w:val="24"/>
                <w:spacing w:val="-79"/>
              </w:rPr>
              <w:t xml:space="preserve"> </w:t>
            </w:r>
            <w:r>
              <w:rPr>
                <w:sz w:val="24"/>
                <w:szCs w:val="24"/>
                <w:b/>
                <w:bCs/>
                <w:spacing w:val="-10"/>
              </w:rPr>
              <w:t>55</w:t>
            </w:r>
          </w:hyperlink>
        </w:p>
        <w:p>
          <w:pPr>
            <w:pStyle w:val="BodyText"/>
            <w:ind w:left="1916"/>
            <w:spacing w:before="183" w:line="220" w:lineRule="auto"/>
            <w:tabs>
              <w:tab w:val="right" w:leader="dot" w:pos="9094"/>
            </w:tabs>
            <w:rPr>
              <w:sz w:val="24"/>
              <w:szCs w:val="24"/>
            </w:rPr>
          </w:pPr>
          <w:hyperlink w:history="true" w:anchor="bookmark52">
            <w:r>
              <w:rPr>
                <w:sz w:val="24"/>
                <w:szCs w:val="24"/>
                <w:b/>
                <w:bCs/>
                <w:spacing w:val="-4"/>
              </w:rPr>
              <w:t>4.1.1</w:t>
            </w:r>
            <w:r>
              <w:rPr>
                <w:sz w:val="24"/>
                <w:szCs w:val="24"/>
                <w:spacing w:val="-4"/>
              </w:rPr>
              <w:t xml:space="preserve"> </w:t>
            </w:r>
            <w:r>
              <w:rPr>
                <w:sz w:val="24"/>
                <w:szCs w:val="24"/>
                <w:b/>
                <w:bCs/>
                <w:spacing w:val="-4"/>
              </w:rPr>
              <w:t>性别的凝视</w:t>
            </w:r>
            <w:r>
              <w:rPr>
                <w:sz w:val="24"/>
                <w:szCs w:val="24"/>
                <w:spacing w:val="-16"/>
              </w:rPr>
              <w:t xml:space="preserve"> </w:t>
            </w:r>
            <w:r>
              <w:rPr>
                <w:sz w:val="24"/>
                <w:szCs w:val="24"/>
              </w:rPr>
              <w:tab/>
            </w:r>
            <w:r>
              <w:rPr>
                <w:sz w:val="24"/>
                <w:szCs w:val="24"/>
                <w:spacing w:val="-79"/>
              </w:rPr>
              <w:t xml:space="preserve"> </w:t>
            </w:r>
            <w:r>
              <w:rPr>
                <w:sz w:val="24"/>
                <w:szCs w:val="24"/>
                <w:b/>
                <w:bCs/>
                <w:spacing w:val="-10"/>
              </w:rPr>
              <w:t>56</w:t>
            </w:r>
          </w:hyperlink>
        </w:p>
        <w:p>
          <w:pPr>
            <w:pStyle w:val="BodyText"/>
            <w:ind w:left="1916"/>
            <w:spacing w:before="182" w:line="219" w:lineRule="auto"/>
            <w:tabs>
              <w:tab w:val="right" w:leader="dot" w:pos="9094"/>
            </w:tabs>
            <w:rPr>
              <w:sz w:val="24"/>
              <w:szCs w:val="24"/>
            </w:rPr>
          </w:pPr>
          <w:hyperlink w:history="true" w:anchor="bookmark53">
            <w:r>
              <w:rPr>
                <w:sz w:val="24"/>
                <w:szCs w:val="24"/>
                <w:b/>
                <w:bCs/>
                <w:spacing w:val="-4"/>
              </w:rPr>
              <w:t>4.1.2</w:t>
            </w:r>
            <w:r>
              <w:rPr>
                <w:sz w:val="24"/>
                <w:szCs w:val="24"/>
                <w:spacing w:val="-4"/>
              </w:rPr>
              <w:t xml:space="preserve"> </w:t>
            </w:r>
            <w:r>
              <w:rPr>
                <w:sz w:val="24"/>
                <w:szCs w:val="24"/>
                <w:b/>
                <w:bCs/>
                <w:spacing w:val="-4"/>
              </w:rPr>
              <w:t>城乡的凝视</w:t>
            </w:r>
            <w:r>
              <w:rPr>
                <w:sz w:val="24"/>
                <w:szCs w:val="24"/>
                <w:spacing w:val="-16"/>
              </w:rPr>
              <w:t xml:space="preserve"> </w:t>
            </w:r>
            <w:r>
              <w:rPr>
                <w:sz w:val="24"/>
                <w:szCs w:val="24"/>
              </w:rPr>
              <w:tab/>
            </w:r>
            <w:r>
              <w:rPr>
                <w:sz w:val="24"/>
                <w:szCs w:val="24"/>
                <w:spacing w:val="-79"/>
              </w:rPr>
              <w:t xml:space="preserve"> </w:t>
            </w:r>
            <w:r>
              <w:rPr>
                <w:sz w:val="24"/>
                <w:szCs w:val="24"/>
                <w:b/>
                <w:bCs/>
                <w:spacing w:val="-10"/>
              </w:rPr>
              <w:t>57</w:t>
            </w:r>
          </w:hyperlink>
        </w:p>
        <w:p>
          <w:pPr>
            <w:pStyle w:val="BodyText"/>
            <w:ind w:left="1355"/>
            <w:spacing w:before="184" w:line="219" w:lineRule="auto"/>
            <w:tabs>
              <w:tab w:val="right" w:leader="dot" w:pos="9094"/>
            </w:tabs>
            <w:rPr>
              <w:sz w:val="24"/>
              <w:szCs w:val="24"/>
            </w:rPr>
          </w:pPr>
          <w:hyperlink w:history="true" w:anchor="bookmark54">
            <w:r>
              <w:rPr>
                <w:sz w:val="24"/>
                <w:szCs w:val="24"/>
                <w:b/>
                <w:bCs/>
                <w:spacing w:val="-4"/>
              </w:rPr>
              <w:t>4.2</w:t>
            </w:r>
            <w:r>
              <w:rPr>
                <w:sz w:val="24"/>
                <w:szCs w:val="24"/>
                <w:spacing w:val="-48"/>
              </w:rPr>
              <w:t xml:space="preserve"> </w:t>
            </w:r>
            <w:r>
              <w:rPr>
                <w:sz w:val="24"/>
                <w:szCs w:val="24"/>
                <w:b/>
                <w:bCs/>
                <w:spacing w:val="-4"/>
              </w:rPr>
              <w:t>平台束缚话语的内部控制</w:t>
            </w:r>
            <w:r>
              <w:rPr>
                <w:sz w:val="24"/>
                <w:szCs w:val="24"/>
                <w:spacing w:val="-4"/>
              </w:rPr>
              <w:t xml:space="preserve"> </w:t>
            </w:r>
            <w:r>
              <w:rPr>
                <w:sz w:val="24"/>
                <w:szCs w:val="24"/>
              </w:rPr>
              <w:tab/>
            </w:r>
            <w:r>
              <w:rPr>
                <w:sz w:val="24"/>
                <w:szCs w:val="24"/>
                <w:spacing w:val="-79"/>
              </w:rPr>
              <w:t xml:space="preserve"> </w:t>
            </w:r>
            <w:r>
              <w:rPr>
                <w:sz w:val="24"/>
                <w:szCs w:val="24"/>
                <w:b/>
                <w:bCs/>
                <w:spacing w:val="-10"/>
              </w:rPr>
              <w:t>58</w:t>
            </w:r>
          </w:hyperlink>
        </w:p>
        <w:p>
          <w:pPr>
            <w:pStyle w:val="BodyText"/>
            <w:ind w:left="1916"/>
            <w:spacing w:before="182" w:line="219" w:lineRule="auto"/>
            <w:tabs>
              <w:tab w:val="right" w:leader="dot" w:pos="9094"/>
            </w:tabs>
            <w:rPr>
              <w:sz w:val="24"/>
              <w:szCs w:val="24"/>
            </w:rPr>
          </w:pPr>
          <w:hyperlink w:history="true" w:anchor="bookmark55">
            <w:r>
              <w:rPr>
                <w:sz w:val="24"/>
                <w:szCs w:val="24"/>
                <w:b/>
                <w:bCs/>
                <w:spacing w:val="-4"/>
              </w:rPr>
              <w:t>4.2.1</w:t>
            </w:r>
            <w:r>
              <w:rPr>
                <w:sz w:val="24"/>
                <w:szCs w:val="24"/>
                <w:spacing w:val="-45"/>
              </w:rPr>
              <w:t xml:space="preserve"> </w:t>
            </w:r>
            <w:r>
              <w:rPr>
                <w:sz w:val="24"/>
                <w:szCs w:val="24"/>
                <w:b/>
                <w:bCs/>
                <w:spacing w:val="-4"/>
              </w:rPr>
              <w:t>平台流量机制排挤话语空间</w:t>
            </w:r>
            <w:r>
              <w:rPr>
                <w:sz w:val="24"/>
                <w:szCs w:val="24"/>
                <w:spacing w:val="-85"/>
              </w:rPr>
              <w:t xml:space="preserve"> </w:t>
            </w:r>
            <w:r>
              <w:rPr>
                <w:sz w:val="24"/>
                <w:szCs w:val="24"/>
              </w:rPr>
              <w:tab/>
            </w:r>
            <w:r>
              <w:rPr>
                <w:sz w:val="24"/>
                <w:szCs w:val="24"/>
                <w:spacing w:val="-79"/>
              </w:rPr>
              <w:t xml:space="preserve"> </w:t>
            </w:r>
            <w:r>
              <w:rPr>
                <w:sz w:val="24"/>
                <w:szCs w:val="24"/>
                <w:b/>
                <w:bCs/>
                <w:spacing w:val="-10"/>
              </w:rPr>
              <w:t>58</w:t>
            </w:r>
          </w:hyperlink>
        </w:p>
        <w:p>
          <w:pPr>
            <w:pStyle w:val="BodyText"/>
            <w:ind w:left="1916"/>
            <w:spacing w:before="183" w:line="219" w:lineRule="auto"/>
            <w:tabs>
              <w:tab w:val="right" w:leader="dot" w:pos="9094"/>
            </w:tabs>
            <w:rPr>
              <w:sz w:val="24"/>
              <w:szCs w:val="24"/>
            </w:rPr>
          </w:pPr>
          <w:hyperlink w:history="true" w:anchor="bookmark56">
            <w:r>
              <w:rPr>
                <w:sz w:val="24"/>
                <w:szCs w:val="24"/>
                <w:b/>
                <w:bCs/>
                <w:spacing w:val="-5"/>
              </w:rPr>
              <w:t>4.2.2</w:t>
            </w:r>
            <w:r>
              <w:rPr>
                <w:sz w:val="24"/>
                <w:szCs w:val="24"/>
                <w:spacing w:val="-28"/>
              </w:rPr>
              <w:t xml:space="preserve"> </w:t>
            </w:r>
            <w:r>
              <w:rPr>
                <w:sz w:val="24"/>
                <w:szCs w:val="24"/>
                <w:b/>
                <w:bCs/>
                <w:spacing w:val="-5"/>
              </w:rPr>
              <w:t>资本逐利剥夺农村女性身份</w:t>
            </w:r>
            <w:r>
              <w:rPr>
                <w:sz w:val="24"/>
                <w:szCs w:val="24"/>
                <w:spacing w:val="-85"/>
              </w:rPr>
              <w:t xml:space="preserve"> </w:t>
            </w:r>
            <w:r>
              <w:rPr>
                <w:sz w:val="24"/>
                <w:szCs w:val="24"/>
              </w:rPr>
              <w:tab/>
            </w:r>
            <w:r>
              <w:rPr>
                <w:sz w:val="24"/>
                <w:szCs w:val="24"/>
                <w:spacing w:val="-79"/>
              </w:rPr>
              <w:t xml:space="preserve"> </w:t>
            </w:r>
            <w:r>
              <w:rPr>
                <w:sz w:val="24"/>
                <w:szCs w:val="24"/>
                <w:b/>
                <w:bCs/>
                <w:spacing w:val="-10"/>
              </w:rPr>
              <w:t>59</w:t>
            </w:r>
          </w:hyperlink>
        </w:p>
        <w:p>
          <w:pPr>
            <w:pStyle w:val="BodyText"/>
            <w:ind w:left="1355"/>
            <w:spacing w:before="183" w:line="219" w:lineRule="auto"/>
            <w:tabs>
              <w:tab w:val="right" w:leader="dot" w:pos="9094"/>
            </w:tabs>
            <w:rPr>
              <w:sz w:val="24"/>
              <w:szCs w:val="24"/>
            </w:rPr>
          </w:pPr>
          <w:hyperlink w:history="true" w:anchor="bookmark57">
            <w:r>
              <w:rPr>
                <w:sz w:val="24"/>
                <w:szCs w:val="24"/>
                <w:b/>
                <w:bCs/>
                <w:spacing w:val="-3"/>
              </w:rPr>
              <w:t>4.3</w:t>
            </w:r>
            <w:r>
              <w:rPr>
                <w:sz w:val="24"/>
                <w:szCs w:val="24"/>
                <w:spacing w:val="-3"/>
              </w:rPr>
              <w:t xml:space="preserve"> </w:t>
            </w:r>
            <w:r>
              <w:rPr>
                <w:sz w:val="24"/>
                <w:szCs w:val="24"/>
                <w:b/>
                <w:bCs/>
                <w:spacing w:val="-3"/>
              </w:rPr>
              <w:t>视频呈现简单化</w:t>
            </w:r>
            <w:r>
              <w:rPr>
                <w:sz w:val="24"/>
                <w:szCs w:val="24"/>
                <w:spacing w:val="-3"/>
              </w:rPr>
              <w:t xml:space="preserve"> </w:t>
            </w:r>
            <w:r>
              <w:rPr>
                <w:sz w:val="24"/>
                <w:szCs w:val="24"/>
                <w:b/>
                <w:bCs/>
                <w:spacing w:val="-3"/>
              </w:rPr>
              <w:t>媒介素养缺乏</w:t>
            </w:r>
            <w:r>
              <w:rPr>
                <w:sz w:val="24"/>
                <w:szCs w:val="24"/>
                <w:spacing w:val="-59"/>
              </w:rPr>
              <w:t xml:space="preserve"> </w:t>
            </w:r>
            <w:r>
              <w:rPr>
                <w:sz w:val="24"/>
                <w:szCs w:val="24"/>
              </w:rPr>
              <w:tab/>
            </w:r>
            <w:r>
              <w:rPr>
                <w:sz w:val="24"/>
                <w:szCs w:val="24"/>
                <w:b/>
                <w:bCs/>
                <w:spacing w:val="11"/>
              </w:rPr>
              <w:t>61</w:t>
            </w:r>
          </w:hyperlink>
        </w:p>
      </w:sdtContent>
    </w:sdt>
    <w:p>
      <w:pPr>
        <w:spacing w:line="219" w:lineRule="auto"/>
        <w:sectPr>
          <w:pgSz w:w="11907" w:h="16839"/>
          <w:pgMar w:top="1183" w:right="1691" w:bottom="471" w:left="1012" w:header="850" w:footer="232" w:gutter="0"/>
        </w:sectPr>
        <w:rPr>
          <w:sz w:val="24"/>
          <w:szCs w:val="24"/>
        </w:rPr>
      </w:pPr>
    </w:p>
    <w:p>
      <w:pPr>
        <w:spacing w:line="292" w:lineRule="auto"/>
        <w:rPr>
          <w:rFonts w:ascii="Arial"/>
          <w:sz w:val="21"/>
        </w:rPr>
      </w:pPr>
      <w:r/>
    </w:p>
    <w:sdt>
      <w:sdtPr>
        <w:rPr>
          <w:rFonts w:ascii="SimSun" w:hAnsi="SimSun" w:eastAsia="SimSun" w:cs="SimSun"/>
          <w:sz w:val="24"/>
          <w:szCs w:val="24"/>
        </w:rPr>
        <w:docPartObj>
          <w:docPartGallery w:val="Table of Contents"/>
          <w:docPartUnique/>
        </w:docPartObj>
      </w:sdtPr>
      <w:sdtEndPr>
        <w:rPr>
          <w:rFonts w:ascii="SimSun" w:hAnsi="SimSun" w:eastAsia="SimSun" w:cs="SimSun"/>
          <w:sz w:val="28"/>
          <w:szCs w:val="28"/>
        </w:rPr>
      </w:sdtEndPr>
      <w:sdtContent>
        <w:p>
          <w:pPr>
            <w:pStyle w:val="BodyText"/>
            <w:ind w:left="1916"/>
            <w:spacing w:before="78" w:line="219" w:lineRule="auto"/>
            <w:tabs>
              <w:tab w:val="right" w:leader="dot" w:pos="9094"/>
            </w:tabs>
            <w:rPr>
              <w:sz w:val="24"/>
              <w:szCs w:val="24"/>
            </w:rPr>
          </w:pPr>
          <w:hyperlink w:history="true" w:anchor="bookmark58">
            <w:r>
              <w:rPr>
                <w:sz w:val="24"/>
                <w:szCs w:val="24"/>
                <w:b/>
                <w:bCs/>
                <w:spacing w:val="-3"/>
              </w:rPr>
              <w:t>4.3.1</w:t>
            </w:r>
            <w:r>
              <w:rPr>
                <w:sz w:val="24"/>
                <w:szCs w:val="24"/>
                <w:spacing w:val="-3"/>
              </w:rPr>
              <w:t xml:space="preserve"> </w:t>
            </w:r>
            <w:r>
              <w:rPr>
                <w:sz w:val="24"/>
                <w:szCs w:val="24"/>
                <w:b/>
                <w:bCs/>
                <w:spacing w:val="-3"/>
              </w:rPr>
              <w:t>拍摄剪辑技巧的缺乏</w:t>
            </w:r>
            <w:r>
              <w:rPr>
                <w:sz w:val="24"/>
                <w:szCs w:val="24"/>
                <w:spacing w:val="-25"/>
              </w:rPr>
              <w:t xml:space="preserve"> </w:t>
            </w:r>
            <w:r>
              <w:rPr>
                <w:sz w:val="24"/>
                <w:szCs w:val="24"/>
              </w:rPr>
              <w:tab/>
            </w:r>
            <w:r>
              <w:rPr>
                <w:sz w:val="24"/>
                <w:szCs w:val="24"/>
                <w:b/>
                <w:bCs/>
                <w:spacing w:val="11"/>
              </w:rPr>
              <w:t>61</w:t>
            </w:r>
          </w:hyperlink>
        </w:p>
        <w:p>
          <w:pPr>
            <w:pStyle w:val="BodyText"/>
            <w:ind w:left="1916"/>
            <w:spacing w:before="182" w:line="220" w:lineRule="auto"/>
            <w:tabs>
              <w:tab w:val="right" w:leader="dot" w:pos="9094"/>
            </w:tabs>
            <w:rPr>
              <w:sz w:val="24"/>
              <w:szCs w:val="24"/>
            </w:rPr>
          </w:pPr>
          <w:hyperlink w:history="true" w:anchor="bookmark59">
            <w:r>
              <w:rPr>
                <w:sz w:val="24"/>
                <w:szCs w:val="24"/>
                <w:b/>
                <w:bCs/>
                <w:spacing w:val="-3"/>
              </w:rPr>
              <w:t>4.3.2</w:t>
            </w:r>
            <w:r>
              <w:rPr>
                <w:sz w:val="24"/>
                <w:szCs w:val="24"/>
                <w:spacing w:val="-3"/>
              </w:rPr>
              <w:t xml:space="preserve"> </w:t>
            </w:r>
            <w:r>
              <w:rPr>
                <w:sz w:val="24"/>
                <w:szCs w:val="24"/>
                <w:b/>
                <w:bCs/>
                <w:spacing w:val="-3"/>
              </w:rPr>
              <w:t>账号运营知识欠缺</w:t>
            </w:r>
            <w:r>
              <w:rPr>
                <w:sz w:val="24"/>
                <w:szCs w:val="24"/>
                <w:spacing w:val="-25"/>
              </w:rPr>
              <w:t xml:space="preserve"> </w:t>
            </w:r>
            <w:r>
              <w:rPr>
                <w:sz w:val="24"/>
                <w:szCs w:val="24"/>
              </w:rPr>
              <w:tab/>
            </w:r>
            <w:r>
              <w:rPr>
                <w:sz w:val="24"/>
                <w:szCs w:val="24"/>
                <w:b/>
                <w:bCs/>
                <w:spacing w:val="11"/>
              </w:rPr>
              <w:t>62</w:t>
            </w:r>
          </w:hyperlink>
        </w:p>
        <w:p>
          <w:pPr>
            <w:pStyle w:val="BodyText"/>
            <w:ind w:left="1355"/>
            <w:spacing w:before="181" w:line="219" w:lineRule="auto"/>
            <w:tabs>
              <w:tab w:val="right" w:leader="dot" w:pos="9094"/>
            </w:tabs>
            <w:rPr>
              <w:sz w:val="24"/>
              <w:szCs w:val="24"/>
            </w:rPr>
          </w:pPr>
          <w:hyperlink w:history="true" w:anchor="bookmark60">
            <w:r>
              <w:rPr>
                <w:sz w:val="24"/>
                <w:szCs w:val="24"/>
                <w:b/>
                <w:bCs/>
                <w:spacing w:val="-3"/>
              </w:rPr>
              <w:t>4.4</w:t>
            </w:r>
            <w:r>
              <w:rPr>
                <w:sz w:val="24"/>
                <w:szCs w:val="24"/>
                <w:spacing w:val="-3"/>
              </w:rPr>
              <w:t xml:space="preserve"> </w:t>
            </w:r>
            <w:r>
              <w:rPr>
                <w:sz w:val="24"/>
                <w:szCs w:val="24"/>
                <w:b/>
                <w:bCs/>
                <w:spacing w:val="-3"/>
              </w:rPr>
              <w:t>利益影响忽视视频本身创作</w:t>
            </w:r>
            <w:r>
              <w:rPr>
                <w:sz w:val="24"/>
                <w:szCs w:val="24"/>
                <w:spacing w:val="-63"/>
              </w:rPr>
              <w:t xml:space="preserve"> </w:t>
            </w:r>
            <w:r>
              <w:rPr>
                <w:sz w:val="24"/>
                <w:szCs w:val="24"/>
              </w:rPr>
              <w:tab/>
            </w:r>
            <w:r>
              <w:rPr>
                <w:sz w:val="24"/>
                <w:szCs w:val="24"/>
                <w:b/>
                <w:bCs/>
                <w:spacing w:val="11"/>
              </w:rPr>
              <w:t>64</w:t>
            </w:r>
          </w:hyperlink>
        </w:p>
        <w:p>
          <w:pPr>
            <w:pStyle w:val="BodyText"/>
            <w:ind w:left="1916"/>
            <w:spacing w:before="183" w:line="219" w:lineRule="auto"/>
            <w:tabs>
              <w:tab w:val="right" w:leader="dot" w:pos="9094"/>
            </w:tabs>
            <w:rPr>
              <w:sz w:val="24"/>
              <w:szCs w:val="24"/>
            </w:rPr>
          </w:pPr>
          <w:hyperlink w:history="true" w:anchor="bookmark61">
            <w:r>
              <w:rPr>
                <w:sz w:val="24"/>
                <w:szCs w:val="24"/>
                <w:b/>
                <w:bCs/>
                <w:spacing w:val="-3"/>
              </w:rPr>
              <w:t>4.4.1</w:t>
            </w:r>
            <w:r>
              <w:rPr>
                <w:sz w:val="24"/>
                <w:szCs w:val="24"/>
                <w:spacing w:val="-3"/>
              </w:rPr>
              <w:t xml:space="preserve"> </w:t>
            </w:r>
            <w:r>
              <w:rPr>
                <w:sz w:val="24"/>
                <w:szCs w:val="24"/>
                <w:b/>
                <w:bCs/>
                <w:spacing w:val="-3"/>
              </w:rPr>
              <w:t>利益主导形成新刻板印象</w:t>
            </w:r>
            <w:r>
              <w:rPr>
                <w:sz w:val="24"/>
                <w:szCs w:val="24"/>
                <w:spacing w:val="-24"/>
              </w:rPr>
              <w:t xml:space="preserve"> </w:t>
            </w:r>
            <w:r>
              <w:rPr>
                <w:sz w:val="24"/>
                <w:szCs w:val="24"/>
              </w:rPr>
              <w:tab/>
            </w:r>
            <w:r>
              <w:rPr>
                <w:sz w:val="24"/>
                <w:szCs w:val="24"/>
                <w:b/>
                <w:bCs/>
                <w:spacing w:val="11"/>
              </w:rPr>
              <w:t>64</w:t>
            </w:r>
          </w:hyperlink>
        </w:p>
        <w:p>
          <w:pPr>
            <w:pStyle w:val="BodyText"/>
            <w:ind w:left="1916"/>
            <w:spacing w:before="184" w:line="219" w:lineRule="auto"/>
            <w:tabs>
              <w:tab w:val="right" w:leader="dot" w:pos="9094"/>
            </w:tabs>
            <w:rPr>
              <w:sz w:val="24"/>
              <w:szCs w:val="24"/>
            </w:rPr>
          </w:pPr>
          <w:hyperlink w:history="true" w:anchor="bookmark62">
            <w:r>
              <w:rPr>
                <w:sz w:val="24"/>
                <w:szCs w:val="24"/>
                <w:b/>
                <w:bCs/>
                <w:spacing w:val="-3"/>
              </w:rPr>
              <w:t>4.4.2</w:t>
            </w:r>
            <w:r>
              <w:rPr>
                <w:sz w:val="24"/>
                <w:szCs w:val="24"/>
                <w:spacing w:val="-3"/>
              </w:rPr>
              <w:t xml:space="preserve"> </w:t>
            </w:r>
            <w:r>
              <w:rPr>
                <w:sz w:val="24"/>
                <w:szCs w:val="24"/>
                <w:b/>
                <w:bCs/>
                <w:spacing w:val="-3"/>
              </w:rPr>
              <w:t>追求流量内容低俗化</w:t>
            </w:r>
            <w:r>
              <w:rPr>
                <w:sz w:val="24"/>
                <w:szCs w:val="24"/>
                <w:spacing w:val="-25"/>
              </w:rPr>
              <w:t xml:space="preserve"> </w:t>
            </w:r>
            <w:r>
              <w:rPr>
                <w:sz w:val="24"/>
                <w:szCs w:val="24"/>
              </w:rPr>
              <w:tab/>
            </w:r>
            <w:r>
              <w:rPr>
                <w:sz w:val="24"/>
                <w:szCs w:val="24"/>
                <w:b/>
                <w:bCs/>
                <w:spacing w:val="11"/>
              </w:rPr>
              <w:t>65</w:t>
            </w:r>
          </w:hyperlink>
        </w:p>
        <w:p>
          <w:pPr>
            <w:pStyle w:val="BodyText"/>
            <w:ind w:left="791"/>
            <w:spacing w:before="239" w:line="219" w:lineRule="auto"/>
            <w:tabs>
              <w:tab w:val="right" w:leader="dot" w:pos="9082"/>
            </w:tabs>
            <w:rPr/>
          </w:pPr>
          <w:hyperlink w:history="true" w:anchor="bookmark63">
            <w:r>
              <w:rPr>
                <w:b/>
                <w:bCs/>
                <w:spacing w:val="-3"/>
              </w:rPr>
              <w:t>5</w:t>
            </w:r>
            <w:r>
              <w:rPr>
                <w:spacing w:val="-3"/>
              </w:rPr>
              <w:t xml:space="preserve"> </w:t>
            </w:r>
            <w:r>
              <w:rPr>
                <w:b/>
                <w:bCs/>
                <w:spacing w:val="-3"/>
              </w:rPr>
              <w:t>快手短视频中甘肃农村女性媒介形象呈现的优化路径</w:t>
            </w:r>
            <w:r>
              <w:rPr>
                <w:spacing w:val="-3"/>
              </w:rPr>
              <w:t xml:space="preserve"> </w:t>
            </w:r>
            <w:r>
              <w:rPr>
                <w14:textOutline w14:w="1781" w14:cap="flat" w14:cmpd="sng">
                  <w14:solidFill>
                    <w14:srgbClr w14:val="000000"/>
                  </w14:solidFill>
                  <w14:prstDash w14:val="solid"/>
                  <w14:miter w14:lim="10"/>
                </w14:textOutline>
              </w:rPr>
              <w:tab/>
            </w:r>
            <w:r>
              <w:rPr>
                <w:b/>
                <w:bCs/>
                <w:spacing w:val="15"/>
              </w:rPr>
              <w:t>67</w:t>
            </w:r>
          </w:hyperlink>
        </w:p>
        <w:p>
          <w:pPr>
            <w:pStyle w:val="BodyText"/>
            <w:ind w:left="1360"/>
            <w:spacing w:before="235" w:line="219" w:lineRule="auto"/>
            <w:tabs>
              <w:tab w:val="right" w:leader="dot" w:pos="9094"/>
            </w:tabs>
            <w:rPr>
              <w:sz w:val="24"/>
              <w:szCs w:val="24"/>
            </w:rPr>
          </w:pPr>
          <w:hyperlink w:history="true" w:anchor="bookmark64">
            <w:r>
              <w:rPr>
                <w:sz w:val="24"/>
                <w:szCs w:val="24"/>
                <w:b/>
                <w:bCs/>
                <w:spacing w:val="-4"/>
              </w:rPr>
              <w:t>5.1</w:t>
            </w:r>
            <w:r>
              <w:rPr>
                <w:sz w:val="24"/>
                <w:szCs w:val="24"/>
                <w:spacing w:val="-35"/>
              </w:rPr>
              <w:t xml:space="preserve"> </w:t>
            </w:r>
            <w:r>
              <w:rPr>
                <w:sz w:val="24"/>
                <w:szCs w:val="24"/>
                <w:b/>
                <w:bCs/>
                <w:spacing w:val="-4"/>
              </w:rPr>
              <w:t>系统性重构媒介生态</w:t>
            </w:r>
            <w:r>
              <w:rPr>
                <w:sz w:val="24"/>
                <w:szCs w:val="24"/>
                <w:spacing w:val="-4"/>
              </w:rPr>
              <w:t xml:space="preserve"> </w:t>
            </w:r>
            <w:r>
              <w:rPr>
                <w:sz w:val="24"/>
                <w:szCs w:val="24"/>
                <w:b/>
                <w:bCs/>
                <w:spacing w:val="-4"/>
              </w:rPr>
              <w:t>主体性重塑与社会认知祛魅</w:t>
            </w:r>
            <w:r>
              <w:rPr>
                <w:sz w:val="24"/>
                <w:szCs w:val="24"/>
                <w:spacing w:val="-4"/>
              </w:rPr>
              <w:t xml:space="preserve"> </w:t>
            </w:r>
            <w:r>
              <w:rPr>
                <w:sz w:val="24"/>
                <w:szCs w:val="24"/>
              </w:rPr>
              <w:tab/>
            </w:r>
            <w:r>
              <w:rPr>
                <w:sz w:val="24"/>
                <w:szCs w:val="24"/>
                <w:b/>
                <w:bCs/>
                <w:spacing w:val="11"/>
              </w:rPr>
              <w:t>67</w:t>
            </w:r>
          </w:hyperlink>
        </w:p>
        <w:p>
          <w:pPr>
            <w:pStyle w:val="BodyText"/>
            <w:ind w:left="1922"/>
            <w:spacing w:before="183" w:line="219" w:lineRule="auto"/>
            <w:tabs>
              <w:tab w:val="right" w:leader="dot" w:pos="9094"/>
            </w:tabs>
            <w:rPr>
              <w:sz w:val="24"/>
              <w:szCs w:val="24"/>
            </w:rPr>
          </w:pPr>
          <w:hyperlink w:history="true" w:anchor="bookmark65">
            <w:r>
              <w:rPr>
                <w:sz w:val="24"/>
                <w:szCs w:val="24"/>
                <w:b/>
                <w:bCs/>
                <w:spacing w:val="-4"/>
              </w:rPr>
              <w:t>5.1.1</w:t>
            </w:r>
            <w:r>
              <w:rPr>
                <w:sz w:val="24"/>
                <w:szCs w:val="24"/>
                <w:spacing w:val="-43"/>
              </w:rPr>
              <w:t xml:space="preserve"> </w:t>
            </w:r>
            <w:r>
              <w:rPr>
                <w:sz w:val="24"/>
                <w:szCs w:val="24"/>
                <w:b/>
                <w:bCs/>
                <w:spacing w:val="-4"/>
              </w:rPr>
              <w:t>打破媒介话语垄断：重构媒介生产机制</w:t>
            </w:r>
            <w:r>
              <w:rPr>
                <w:sz w:val="24"/>
                <w:szCs w:val="24"/>
                <w:spacing w:val="-85"/>
              </w:rPr>
              <w:t xml:space="preserve"> </w:t>
            </w:r>
            <w:r>
              <w:rPr>
                <w:sz w:val="24"/>
                <w:szCs w:val="24"/>
              </w:rPr>
              <w:tab/>
            </w:r>
            <w:r>
              <w:rPr>
                <w:sz w:val="24"/>
                <w:szCs w:val="24"/>
                <w:b/>
                <w:bCs/>
                <w:spacing w:val="11"/>
              </w:rPr>
              <w:t>67</w:t>
            </w:r>
          </w:hyperlink>
        </w:p>
        <w:p>
          <w:pPr>
            <w:pStyle w:val="BodyText"/>
            <w:ind w:left="1922"/>
            <w:spacing w:before="184" w:line="219" w:lineRule="auto"/>
            <w:tabs>
              <w:tab w:val="right" w:leader="dot" w:pos="9094"/>
            </w:tabs>
            <w:rPr>
              <w:sz w:val="24"/>
              <w:szCs w:val="24"/>
            </w:rPr>
          </w:pPr>
          <w:hyperlink w:history="true" w:anchor="bookmark66">
            <w:r>
              <w:rPr>
                <w:sz w:val="24"/>
                <w:szCs w:val="24"/>
                <w:b/>
                <w:bCs/>
                <w:spacing w:val="-4"/>
              </w:rPr>
              <w:t>5.1.2</w:t>
            </w:r>
            <w:r>
              <w:rPr>
                <w:sz w:val="24"/>
                <w:szCs w:val="24"/>
                <w:spacing w:val="-40"/>
              </w:rPr>
              <w:t xml:space="preserve"> </w:t>
            </w:r>
            <w:r>
              <w:rPr>
                <w:sz w:val="24"/>
                <w:szCs w:val="24"/>
                <w:b/>
                <w:bCs/>
                <w:spacing w:val="-4"/>
              </w:rPr>
              <w:t>女性赋权：从“被言说者”到“言说主体”</w:t>
            </w:r>
            <w:r>
              <w:rPr>
                <w:sz w:val="24"/>
                <w:szCs w:val="24"/>
                <w:spacing w:val="-85"/>
              </w:rPr>
              <w:t xml:space="preserve"> </w:t>
            </w:r>
            <w:r>
              <w:rPr>
                <w:sz w:val="24"/>
                <w:szCs w:val="24"/>
              </w:rPr>
              <w:tab/>
            </w:r>
            <w:r>
              <w:rPr>
                <w:sz w:val="24"/>
                <w:szCs w:val="24"/>
                <w:b/>
                <w:bCs/>
                <w:spacing w:val="11"/>
              </w:rPr>
              <w:t>68</w:t>
            </w:r>
          </w:hyperlink>
        </w:p>
        <w:p>
          <w:pPr>
            <w:pStyle w:val="BodyText"/>
            <w:ind w:left="1922"/>
            <w:spacing w:before="184" w:line="219" w:lineRule="auto"/>
            <w:tabs>
              <w:tab w:val="right" w:leader="dot" w:pos="9094"/>
            </w:tabs>
            <w:rPr>
              <w:sz w:val="24"/>
              <w:szCs w:val="24"/>
            </w:rPr>
          </w:pPr>
          <w:hyperlink w:history="true" w:anchor="bookmark67">
            <w:r>
              <w:rPr>
                <w:sz w:val="24"/>
                <w:szCs w:val="24"/>
                <w:b/>
                <w:bCs/>
                <w:spacing w:val="-5"/>
              </w:rPr>
              <w:t>5.1.3</w:t>
            </w:r>
            <w:r>
              <w:rPr>
                <w:sz w:val="24"/>
                <w:szCs w:val="24"/>
                <w:spacing w:val="-28"/>
              </w:rPr>
              <w:t xml:space="preserve"> </w:t>
            </w:r>
            <w:r>
              <w:rPr>
                <w:sz w:val="24"/>
                <w:szCs w:val="24"/>
                <w:b/>
                <w:bCs/>
                <w:spacing w:val="-5"/>
              </w:rPr>
              <w:t>公众教育：消解城乡与性别歧视</w:t>
            </w:r>
            <w:r>
              <w:rPr>
                <w:sz w:val="24"/>
                <w:szCs w:val="24"/>
                <w:spacing w:val="-85"/>
              </w:rPr>
              <w:t xml:space="preserve"> </w:t>
            </w:r>
            <w:r>
              <w:rPr>
                <w:sz w:val="24"/>
                <w:szCs w:val="24"/>
              </w:rPr>
              <w:tab/>
            </w:r>
            <w:r>
              <w:rPr>
                <w:sz w:val="24"/>
                <w:szCs w:val="24"/>
                <w:b/>
                <w:bCs/>
                <w:spacing w:val="11"/>
              </w:rPr>
              <w:t>69</w:t>
            </w:r>
          </w:hyperlink>
        </w:p>
        <w:p>
          <w:pPr>
            <w:pStyle w:val="BodyText"/>
            <w:ind w:left="1360"/>
            <w:spacing w:before="183" w:line="219" w:lineRule="auto"/>
            <w:tabs>
              <w:tab w:val="right" w:leader="dot" w:pos="9094"/>
            </w:tabs>
            <w:rPr>
              <w:sz w:val="24"/>
              <w:szCs w:val="24"/>
            </w:rPr>
          </w:pPr>
          <w:hyperlink w:history="true" w:anchor="bookmark68">
            <w:r>
              <w:rPr>
                <w:sz w:val="24"/>
                <w:szCs w:val="24"/>
                <w:b/>
                <w:bCs/>
                <w:spacing w:val="-3"/>
              </w:rPr>
              <w:t>5.2</w:t>
            </w:r>
            <w:r>
              <w:rPr>
                <w:sz w:val="24"/>
                <w:szCs w:val="24"/>
                <w:spacing w:val="-51"/>
              </w:rPr>
              <w:t xml:space="preserve"> </w:t>
            </w:r>
            <w:r>
              <w:rPr>
                <w:sz w:val="24"/>
                <w:szCs w:val="24"/>
                <w:b/>
                <w:bCs/>
                <w:spacing w:val="-3"/>
              </w:rPr>
              <w:t>平台治理三重保障：算法公平</w:t>
            </w:r>
            <w:r>
              <w:rPr>
                <w:sz w:val="24"/>
                <w:szCs w:val="24"/>
                <w:spacing w:val="-3"/>
              </w:rPr>
              <w:t xml:space="preserve"> </w:t>
            </w:r>
            <w:r>
              <w:rPr>
                <w:sz w:val="24"/>
                <w:szCs w:val="24"/>
                <w:b/>
                <w:bCs/>
                <w:spacing w:val="-3"/>
              </w:rPr>
              <w:t>身份保</w:t>
            </w:r>
            <w:r>
              <w:rPr>
                <w:sz w:val="24"/>
                <w:szCs w:val="24"/>
                <w:b/>
                <w:bCs/>
                <w:spacing w:val="-4"/>
              </w:rPr>
              <w:t>护</w:t>
            </w:r>
            <w:r>
              <w:rPr>
                <w:sz w:val="24"/>
                <w:szCs w:val="24"/>
                <w:spacing w:val="-4"/>
              </w:rPr>
              <w:t xml:space="preserve"> </w:t>
            </w:r>
            <w:r>
              <w:rPr>
                <w:sz w:val="24"/>
                <w:szCs w:val="24"/>
                <w:b/>
                <w:bCs/>
                <w:spacing w:val="-4"/>
              </w:rPr>
              <w:t>数字权利</w:t>
            </w:r>
            <w:r>
              <w:rPr>
                <w:sz w:val="24"/>
                <w:szCs w:val="24"/>
                <w:spacing w:val="-4"/>
              </w:rPr>
              <w:t xml:space="preserve"> </w:t>
            </w:r>
            <w:r>
              <w:rPr>
                <w:sz w:val="24"/>
                <w:szCs w:val="24"/>
              </w:rPr>
              <w:tab/>
            </w:r>
            <w:r>
              <w:rPr>
                <w:sz w:val="24"/>
                <w:szCs w:val="24"/>
                <w:spacing w:val="-77"/>
              </w:rPr>
              <w:t xml:space="preserve"> </w:t>
            </w:r>
            <w:r>
              <w:rPr>
                <w:sz w:val="24"/>
                <w:szCs w:val="24"/>
                <w:b/>
                <w:bCs/>
                <w:spacing w:val="-11"/>
              </w:rPr>
              <w:t>70</w:t>
            </w:r>
          </w:hyperlink>
        </w:p>
        <w:p>
          <w:pPr>
            <w:pStyle w:val="BodyText"/>
            <w:ind w:left="1922"/>
            <w:spacing w:before="182" w:line="219" w:lineRule="auto"/>
            <w:tabs>
              <w:tab w:val="right" w:leader="dot" w:pos="9094"/>
            </w:tabs>
            <w:rPr>
              <w:sz w:val="24"/>
              <w:szCs w:val="24"/>
            </w:rPr>
          </w:pPr>
          <w:hyperlink w:history="true" w:anchor="bookmark69">
            <w:r>
              <w:rPr>
                <w:sz w:val="24"/>
                <w:szCs w:val="24"/>
                <w:b/>
                <w:bCs/>
                <w:spacing w:val="-4"/>
              </w:rPr>
              <w:t>5.2.1</w:t>
            </w:r>
            <w:r>
              <w:rPr>
                <w:sz w:val="24"/>
                <w:szCs w:val="24"/>
                <w:spacing w:val="-44"/>
              </w:rPr>
              <w:t xml:space="preserve"> </w:t>
            </w:r>
            <w:r>
              <w:rPr>
                <w:sz w:val="24"/>
                <w:szCs w:val="24"/>
                <w:b/>
                <w:bCs/>
                <w:spacing w:val="-4"/>
              </w:rPr>
              <w:t>解构平台流量机制：重塑算法公平性</w:t>
            </w:r>
            <w:r>
              <w:rPr>
                <w:sz w:val="24"/>
                <w:szCs w:val="24"/>
                <w:spacing w:val="-85"/>
              </w:rPr>
              <w:t xml:space="preserve"> </w:t>
            </w:r>
            <w:r>
              <w:rPr>
                <w:sz w:val="24"/>
                <w:szCs w:val="24"/>
              </w:rPr>
              <w:tab/>
            </w:r>
            <w:r>
              <w:rPr>
                <w:sz w:val="24"/>
                <w:szCs w:val="24"/>
                <w:spacing w:val="-77"/>
              </w:rPr>
              <w:t xml:space="preserve"> </w:t>
            </w:r>
            <w:r>
              <w:rPr>
                <w:sz w:val="24"/>
                <w:szCs w:val="24"/>
                <w:b/>
                <w:bCs/>
                <w:spacing w:val="-11"/>
              </w:rPr>
              <w:t>70</w:t>
            </w:r>
          </w:hyperlink>
        </w:p>
        <w:p>
          <w:pPr>
            <w:pStyle w:val="BodyText"/>
            <w:ind w:left="1922"/>
            <w:spacing w:before="184" w:line="219" w:lineRule="auto"/>
            <w:tabs>
              <w:tab w:val="right" w:leader="dot" w:pos="9094"/>
            </w:tabs>
            <w:rPr>
              <w:sz w:val="24"/>
              <w:szCs w:val="24"/>
            </w:rPr>
          </w:pPr>
          <w:hyperlink w:history="true" w:anchor="bookmark70">
            <w:r>
              <w:rPr>
                <w:sz w:val="24"/>
                <w:szCs w:val="24"/>
                <w:b/>
                <w:bCs/>
                <w:spacing w:val="-4"/>
              </w:rPr>
              <w:t>5.2.2</w:t>
            </w:r>
            <w:r>
              <w:rPr>
                <w:sz w:val="24"/>
                <w:szCs w:val="24"/>
                <w:spacing w:val="-46"/>
              </w:rPr>
              <w:t xml:space="preserve"> </w:t>
            </w:r>
            <w:r>
              <w:rPr>
                <w:sz w:val="24"/>
                <w:szCs w:val="24"/>
                <w:b/>
                <w:bCs/>
                <w:spacing w:val="-4"/>
              </w:rPr>
              <w:t>对抗资本异化：构建身份保护机制</w:t>
            </w:r>
            <w:r>
              <w:rPr>
                <w:sz w:val="24"/>
                <w:szCs w:val="24"/>
                <w:spacing w:val="-85"/>
              </w:rPr>
              <w:t xml:space="preserve"> </w:t>
            </w:r>
            <w:r>
              <w:rPr>
                <w:sz w:val="24"/>
                <w:szCs w:val="24"/>
              </w:rPr>
              <w:tab/>
            </w:r>
            <w:r>
              <w:rPr>
                <w:sz w:val="24"/>
                <w:szCs w:val="24"/>
                <w:spacing w:val="-77"/>
              </w:rPr>
              <w:t xml:space="preserve"> </w:t>
            </w:r>
            <w:r>
              <w:rPr>
                <w:sz w:val="24"/>
                <w:szCs w:val="24"/>
                <w:b/>
                <w:bCs/>
                <w:spacing w:val="-11"/>
              </w:rPr>
              <w:t>71</w:t>
            </w:r>
          </w:hyperlink>
        </w:p>
        <w:p>
          <w:pPr>
            <w:pStyle w:val="BodyText"/>
            <w:ind w:left="1922"/>
            <w:spacing w:before="183" w:line="219" w:lineRule="auto"/>
            <w:tabs>
              <w:tab w:val="right" w:leader="dot" w:pos="9094"/>
            </w:tabs>
            <w:rPr>
              <w:sz w:val="24"/>
              <w:szCs w:val="24"/>
            </w:rPr>
          </w:pPr>
          <w:hyperlink w:history="true" w:anchor="bookmark71">
            <w:r>
              <w:rPr>
                <w:sz w:val="24"/>
                <w:szCs w:val="24"/>
                <w:b/>
                <w:bCs/>
                <w:spacing w:val="-4"/>
              </w:rPr>
              <w:t>5.2.3</w:t>
            </w:r>
            <w:r>
              <w:rPr>
                <w:sz w:val="24"/>
                <w:szCs w:val="24"/>
                <w:spacing w:val="-47"/>
              </w:rPr>
              <w:t xml:space="preserve"> </w:t>
            </w:r>
            <w:r>
              <w:rPr>
                <w:sz w:val="24"/>
                <w:szCs w:val="24"/>
                <w:b/>
                <w:bCs/>
                <w:spacing w:val="-4"/>
              </w:rPr>
              <w:t>政策与法律介入：保障数字权利</w:t>
            </w:r>
            <w:r>
              <w:rPr>
                <w:sz w:val="24"/>
                <w:szCs w:val="24"/>
                <w:spacing w:val="-85"/>
              </w:rPr>
              <w:t xml:space="preserve"> </w:t>
            </w:r>
            <w:r>
              <w:rPr>
                <w:sz w:val="24"/>
                <w:szCs w:val="24"/>
              </w:rPr>
              <w:tab/>
            </w:r>
            <w:r>
              <w:rPr>
                <w:sz w:val="24"/>
                <w:szCs w:val="24"/>
                <w:spacing w:val="-77"/>
              </w:rPr>
              <w:t xml:space="preserve"> </w:t>
            </w:r>
            <w:r>
              <w:rPr>
                <w:sz w:val="24"/>
                <w:szCs w:val="24"/>
                <w:b/>
                <w:bCs/>
                <w:spacing w:val="-11"/>
              </w:rPr>
              <w:t>72</w:t>
            </w:r>
          </w:hyperlink>
        </w:p>
        <w:p>
          <w:pPr>
            <w:pStyle w:val="BodyText"/>
            <w:ind w:left="1360"/>
            <w:spacing w:before="183" w:line="219" w:lineRule="auto"/>
            <w:tabs>
              <w:tab w:val="right" w:leader="dot" w:pos="9094"/>
            </w:tabs>
            <w:rPr>
              <w:sz w:val="24"/>
              <w:szCs w:val="24"/>
            </w:rPr>
          </w:pPr>
          <w:hyperlink w:history="true" w:anchor="bookmark72">
            <w:r>
              <w:rPr>
                <w:sz w:val="24"/>
                <w:szCs w:val="24"/>
                <w:b/>
                <w:bCs/>
                <w:spacing w:val="-12"/>
              </w:rPr>
              <w:t>5.3</w:t>
            </w:r>
            <w:r>
              <w:rPr>
                <w:sz w:val="24"/>
                <w:szCs w:val="24"/>
                <w:spacing w:val="-42"/>
              </w:rPr>
              <w:t xml:space="preserve"> </w:t>
            </w:r>
            <w:r>
              <w:rPr>
                <w:sz w:val="24"/>
                <w:szCs w:val="24"/>
                <w:b/>
                <w:bCs/>
                <w:spacing w:val="-12"/>
              </w:rPr>
              <w:t>农村女性发展三维赋能：数字</w:t>
            </w:r>
            <w:r>
              <w:rPr>
                <w:sz w:val="24"/>
                <w:szCs w:val="24"/>
                <w:spacing w:val="-28"/>
              </w:rPr>
              <w:t xml:space="preserve"> </w:t>
            </w:r>
            <w:r>
              <w:rPr>
                <w:sz w:val="24"/>
                <w:szCs w:val="24"/>
                <w:b/>
                <w:bCs/>
                <w:spacing w:val="-12"/>
              </w:rPr>
              <w:t>·主体</w:t>
            </w:r>
            <w:r>
              <w:rPr>
                <w:sz w:val="24"/>
                <w:szCs w:val="24"/>
                <w:spacing w:val="-28"/>
              </w:rPr>
              <w:t xml:space="preserve"> </w:t>
            </w:r>
            <w:r>
              <w:rPr>
                <w:sz w:val="24"/>
                <w:szCs w:val="24"/>
                <w:b/>
                <w:bCs/>
                <w:spacing w:val="-12"/>
              </w:rPr>
              <w:t>·协同</w:t>
            </w:r>
            <w:r>
              <w:rPr>
                <w:sz w:val="24"/>
                <w:szCs w:val="24"/>
                <w:spacing w:val="-12"/>
              </w:rPr>
              <w:t xml:space="preserve"> </w:t>
            </w:r>
            <w:r>
              <w:rPr>
                <w:sz w:val="24"/>
                <w:szCs w:val="24"/>
              </w:rPr>
              <w:tab/>
            </w:r>
            <w:r>
              <w:rPr>
                <w:sz w:val="24"/>
                <w:szCs w:val="24"/>
                <w:spacing w:val="-77"/>
              </w:rPr>
              <w:t xml:space="preserve"> </w:t>
            </w:r>
            <w:r>
              <w:rPr>
                <w:sz w:val="24"/>
                <w:szCs w:val="24"/>
                <w:b/>
                <w:bCs/>
                <w:spacing w:val="-11"/>
              </w:rPr>
              <w:t>73</w:t>
            </w:r>
          </w:hyperlink>
        </w:p>
        <w:p>
          <w:pPr>
            <w:pStyle w:val="BodyText"/>
            <w:ind w:left="1922"/>
            <w:spacing w:before="185" w:line="219" w:lineRule="auto"/>
            <w:tabs>
              <w:tab w:val="right" w:leader="dot" w:pos="9094"/>
            </w:tabs>
            <w:rPr>
              <w:sz w:val="24"/>
              <w:szCs w:val="24"/>
            </w:rPr>
          </w:pPr>
          <w:hyperlink w:history="true" w:anchor="bookmark73">
            <w:r>
              <w:rPr>
                <w:sz w:val="24"/>
                <w:szCs w:val="24"/>
                <w:b/>
                <w:bCs/>
                <w:spacing w:val="-4"/>
              </w:rPr>
              <w:t>5.3.1</w:t>
            </w:r>
            <w:r>
              <w:rPr>
                <w:sz w:val="24"/>
                <w:szCs w:val="24"/>
                <w:spacing w:val="-41"/>
              </w:rPr>
              <w:t xml:space="preserve"> </w:t>
            </w:r>
            <w:r>
              <w:rPr>
                <w:sz w:val="24"/>
                <w:szCs w:val="24"/>
                <w:b/>
                <w:bCs/>
                <w:spacing w:val="-4"/>
              </w:rPr>
              <w:t>技术赋能：构建梯度化数字素养提升体系</w:t>
            </w:r>
            <w:r>
              <w:rPr>
                <w:sz w:val="24"/>
                <w:szCs w:val="24"/>
                <w:spacing w:val="-85"/>
              </w:rPr>
              <w:t xml:space="preserve"> </w:t>
            </w:r>
            <w:r>
              <w:rPr>
                <w:sz w:val="24"/>
                <w:szCs w:val="24"/>
              </w:rPr>
              <w:tab/>
            </w:r>
            <w:r>
              <w:rPr>
                <w:sz w:val="24"/>
                <w:szCs w:val="24"/>
                <w:spacing w:val="-77"/>
              </w:rPr>
              <w:t xml:space="preserve"> </w:t>
            </w:r>
            <w:r>
              <w:rPr>
                <w:sz w:val="24"/>
                <w:szCs w:val="24"/>
                <w:b/>
                <w:bCs/>
                <w:spacing w:val="-11"/>
              </w:rPr>
              <w:t>73</w:t>
            </w:r>
          </w:hyperlink>
        </w:p>
        <w:p>
          <w:pPr>
            <w:pStyle w:val="BodyText"/>
            <w:ind w:left="1922"/>
            <w:spacing w:before="182" w:line="219" w:lineRule="auto"/>
            <w:tabs>
              <w:tab w:val="right" w:leader="dot" w:pos="9094"/>
            </w:tabs>
            <w:rPr>
              <w:sz w:val="24"/>
              <w:szCs w:val="24"/>
            </w:rPr>
          </w:pPr>
          <w:hyperlink w:history="true" w:anchor="bookmark74">
            <w:r>
              <w:rPr>
                <w:sz w:val="24"/>
                <w:szCs w:val="24"/>
                <w:b/>
                <w:bCs/>
                <w:spacing w:val="-4"/>
              </w:rPr>
              <w:t>5.3.2</w:t>
            </w:r>
            <w:r>
              <w:rPr>
                <w:sz w:val="24"/>
                <w:szCs w:val="24"/>
                <w:spacing w:val="-44"/>
              </w:rPr>
              <w:t xml:space="preserve"> </w:t>
            </w:r>
            <w:r>
              <w:rPr>
                <w:sz w:val="24"/>
                <w:szCs w:val="24"/>
                <w:b/>
                <w:bCs/>
                <w:spacing w:val="-4"/>
              </w:rPr>
              <w:t>文化重构：重塑农村女性主体性表达</w:t>
            </w:r>
            <w:r>
              <w:rPr>
                <w:sz w:val="24"/>
                <w:szCs w:val="24"/>
                <w:spacing w:val="-85"/>
              </w:rPr>
              <w:t xml:space="preserve"> </w:t>
            </w:r>
            <w:r>
              <w:rPr>
                <w:sz w:val="24"/>
                <w:szCs w:val="24"/>
              </w:rPr>
              <w:tab/>
            </w:r>
            <w:r>
              <w:rPr>
                <w:sz w:val="24"/>
                <w:szCs w:val="24"/>
                <w:spacing w:val="-77"/>
              </w:rPr>
              <w:t xml:space="preserve"> </w:t>
            </w:r>
            <w:r>
              <w:rPr>
                <w:sz w:val="24"/>
                <w:szCs w:val="24"/>
                <w:b/>
                <w:bCs/>
                <w:spacing w:val="-11"/>
              </w:rPr>
              <w:t>73</w:t>
            </w:r>
          </w:hyperlink>
        </w:p>
        <w:p>
          <w:pPr>
            <w:pStyle w:val="BodyText"/>
            <w:ind w:left="1922"/>
            <w:spacing w:before="184" w:line="219" w:lineRule="auto"/>
            <w:tabs>
              <w:tab w:val="right" w:leader="dot" w:pos="9094"/>
            </w:tabs>
            <w:rPr>
              <w:sz w:val="24"/>
              <w:szCs w:val="24"/>
            </w:rPr>
          </w:pPr>
          <w:hyperlink w:history="true" w:anchor="bookmark75">
            <w:r>
              <w:rPr>
                <w:sz w:val="24"/>
                <w:szCs w:val="24"/>
                <w:b/>
                <w:bCs/>
                <w:spacing w:val="-4"/>
              </w:rPr>
              <w:t>5.3.3</w:t>
            </w:r>
            <w:r>
              <w:rPr>
                <w:sz w:val="24"/>
                <w:szCs w:val="24"/>
                <w:spacing w:val="-46"/>
              </w:rPr>
              <w:t xml:space="preserve"> </w:t>
            </w:r>
            <w:r>
              <w:rPr>
                <w:sz w:val="24"/>
                <w:szCs w:val="24"/>
                <w:b/>
                <w:bCs/>
                <w:spacing w:val="-4"/>
              </w:rPr>
              <w:t>制度保障：构建多方协同支持网络</w:t>
            </w:r>
            <w:r>
              <w:rPr>
                <w:sz w:val="24"/>
                <w:szCs w:val="24"/>
                <w:spacing w:val="-85"/>
              </w:rPr>
              <w:t xml:space="preserve"> </w:t>
            </w:r>
            <w:r>
              <w:rPr>
                <w:sz w:val="24"/>
                <w:szCs w:val="24"/>
              </w:rPr>
              <w:tab/>
            </w:r>
            <w:r>
              <w:rPr>
                <w:sz w:val="24"/>
                <w:szCs w:val="24"/>
                <w:spacing w:val="-77"/>
              </w:rPr>
              <w:t xml:space="preserve"> </w:t>
            </w:r>
            <w:r>
              <w:rPr>
                <w:sz w:val="24"/>
                <w:szCs w:val="24"/>
                <w:b/>
                <w:bCs/>
                <w:spacing w:val="-11"/>
              </w:rPr>
              <w:t>74</w:t>
            </w:r>
          </w:hyperlink>
        </w:p>
        <w:p>
          <w:pPr>
            <w:pStyle w:val="BodyText"/>
            <w:ind w:left="1360"/>
            <w:spacing w:before="183" w:line="220" w:lineRule="auto"/>
            <w:tabs>
              <w:tab w:val="right" w:leader="dot" w:pos="9094"/>
            </w:tabs>
            <w:rPr>
              <w:sz w:val="24"/>
              <w:szCs w:val="24"/>
            </w:rPr>
          </w:pPr>
          <w:hyperlink w:history="true" w:anchor="bookmark76">
            <w:r>
              <w:rPr>
                <w:sz w:val="24"/>
                <w:szCs w:val="24"/>
                <w:b/>
                <w:bCs/>
                <w:spacing w:val="-5"/>
              </w:rPr>
              <w:t>5.4</w:t>
            </w:r>
            <w:r>
              <w:rPr>
                <w:sz w:val="24"/>
                <w:szCs w:val="24"/>
                <w:spacing w:val="-32"/>
              </w:rPr>
              <w:t xml:space="preserve"> </w:t>
            </w:r>
            <w:r>
              <w:rPr>
                <w:sz w:val="24"/>
                <w:szCs w:val="24"/>
                <w:b/>
                <w:bCs/>
                <w:spacing w:val="-5"/>
              </w:rPr>
              <w:t>从“流量猎物”到“文化主体”</w:t>
            </w:r>
            <w:r>
              <w:rPr>
                <w:sz w:val="24"/>
                <w:szCs w:val="24"/>
                <w:spacing w:val="-5"/>
              </w:rPr>
              <w:t xml:space="preserve"> </w:t>
            </w:r>
            <w:r>
              <w:rPr>
                <w:sz w:val="24"/>
                <w:szCs w:val="24"/>
              </w:rPr>
              <w:tab/>
            </w:r>
            <w:r>
              <w:rPr>
                <w:sz w:val="24"/>
                <w:szCs w:val="24"/>
                <w:spacing w:val="-77"/>
              </w:rPr>
              <w:t xml:space="preserve"> </w:t>
            </w:r>
            <w:r>
              <w:rPr>
                <w:sz w:val="24"/>
                <w:szCs w:val="24"/>
                <w:b/>
                <w:bCs/>
                <w:spacing w:val="-11"/>
              </w:rPr>
              <w:t>75</w:t>
            </w:r>
          </w:hyperlink>
        </w:p>
        <w:p>
          <w:pPr>
            <w:pStyle w:val="BodyText"/>
            <w:ind w:left="1922"/>
            <w:spacing w:before="182" w:line="219" w:lineRule="auto"/>
            <w:tabs>
              <w:tab w:val="right" w:leader="dot" w:pos="9094"/>
            </w:tabs>
            <w:rPr>
              <w:sz w:val="24"/>
              <w:szCs w:val="24"/>
            </w:rPr>
          </w:pPr>
          <w:hyperlink w:history="true" w:anchor="bookmark77">
            <w:r>
              <w:rPr>
                <w:sz w:val="24"/>
                <w:szCs w:val="24"/>
                <w:b/>
                <w:bCs/>
                <w:spacing w:val="-4"/>
              </w:rPr>
              <w:t>5.4.1</w:t>
            </w:r>
            <w:r>
              <w:rPr>
                <w:sz w:val="24"/>
                <w:szCs w:val="24"/>
                <w:spacing w:val="-37"/>
              </w:rPr>
              <w:t xml:space="preserve"> </w:t>
            </w:r>
            <w:r>
              <w:rPr>
                <w:sz w:val="24"/>
                <w:szCs w:val="24"/>
                <w:b/>
                <w:bCs/>
                <w:spacing w:val="-4"/>
              </w:rPr>
              <w:t>解构利益驱动链条：建立“正向激励”替代机制</w:t>
            </w:r>
            <w:r>
              <w:rPr>
                <w:sz w:val="24"/>
                <w:szCs w:val="24"/>
                <w:spacing w:val="-85"/>
              </w:rPr>
              <w:t xml:space="preserve"> </w:t>
            </w:r>
            <w:r>
              <w:rPr>
                <w:sz w:val="24"/>
                <w:szCs w:val="24"/>
              </w:rPr>
              <w:tab/>
            </w:r>
            <w:r>
              <w:rPr>
                <w:sz w:val="24"/>
                <w:szCs w:val="24"/>
                <w:spacing w:val="-77"/>
              </w:rPr>
              <w:t xml:space="preserve"> </w:t>
            </w:r>
            <w:r>
              <w:rPr>
                <w:sz w:val="24"/>
                <w:szCs w:val="24"/>
                <w:b/>
                <w:bCs/>
                <w:spacing w:val="-11"/>
              </w:rPr>
              <w:t>75</w:t>
            </w:r>
          </w:hyperlink>
        </w:p>
        <w:p>
          <w:pPr>
            <w:pStyle w:val="BodyText"/>
            <w:ind w:left="1922"/>
            <w:spacing w:before="184" w:line="219" w:lineRule="auto"/>
            <w:tabs>
              <w:tab w:val="right" w:leader="dot" w:pos="9094"/>
            </w:tabs>
            <w:rPr>
              <w:sz w:val="24"/>
              <w:szCs w:val="24"/>
            </w:rPr>
          </w:pPr>
          <w:hyperlink w:history="true" w:anchor="bookmark78">
            <w:r>
              <w:rPr>
                <w:sz w:val="24"/>
                <w:szCs w:val="24"/>
                <w:b/>
                <w:bCs/>
                <w:spacing w:val="-4"/>
              </w:rPr>
              <w:t>5.4.2</w:t>
            </w:r>
            <w:r>
              <w:rPr>
                <w:sz w:val="24"/>
                <w:szCs w:val="24"/>
                <w:spacing w:val="-44"/>
              </w:rPr>
              <w:t xml:space="preserve"> </w:t>
            </w:r>
            <w:r>
              <w:rPr>
                <w:sz w:val="24"/>
                <w:szCs w:val="24"/>
                <w:b/>
                <w:bCs/>
                <w:spacing w:val="-4"/>
              </w:rPr>
              <w:t>对抗自我异化：构建主体性认知框架</w:t>
            </w:r>
            <w:r>
              <w:rPr>
                <w:sz w:val="24"/>
                <w:szCs w:val="24"/>
                <w:spacing w:val="-85"/>
              </w:rPr>
              <w:t xml:space="preserve"> </w:t>
            </w:r>
            <w:r>
              <w:rPr>
                <w:sz w:val="24"/>
                <w:szCs w:val="24"/>
              </w:rPr>
              <w:tab/>
            </w:r>
            <w:r>
              <w:rPr>
                <w:sz w:val="24"/>
                <w:szCs w:val="24"/>
                <w:spacing w:val="-77"/>
              </w:rPr>
              <w:t xml:space="preserve"> </w:t>
            </w:r>
            <w:r>
              <w:rPr>
                <w:sz w:val="24"/>
                <w:szCs w:val="24"/>
                <w:b/>
                <w:bCs/>
                <w:spacing w:val="-11"/>
              </w:rPr>
              <w:t>76</w:t>
            </w:r>
          </w:hyperlink>
        </w:p>
        <w:p>
          <w:pPr>
            <w:pStyle w:val="BodyText"/>
            <w:ind w:left="1922"/>
            <w:spacing w:before="183" w:line="219" w:lineRule="auto"/>
            <w:tabs>
              <w:tab w:val="right" w:leader="dot" w:pos="9094"/>
            </w:tabs>
            <w:rPr>
              <w:sz w:val="24"/>
              <w:szCs w:val="24"/>
            </w:rPr>
          </w:pPr>
          <w:hyperlink w:history="true" w:anchor="bookmark79">
            <w:r>
              <w:rPr>
                <w:sz w:val="24"/>
                <w:szCs w:val="24"/>
                <w:b/>
                <w:bCs/>
                <w:spacing w:val="-5"/>
              </w:rPr>
              <w:t>5.4.3</w:t>
            </w:r>
            <w:r>
              <w:rPr>
                <w:sz w:val="24"/>
                <w:szCs w:val="24"/>
                <w:spacing w:val="-33"/>
              </w:rPr>
              <w:t xml:space="preserve"> </w:t>
            </w:r>
            <w:r>
              <w:rPr>
                <w:sz w:val="24"/>
                <w:szCs w:val="24"/>
                <w:b/>
                <w:bCs/>
                <w:spacing w:val="-5"/>
              </w:rPr>
              <w:t>构建新型生产关系：打破</w:t>
            </w:r>
            <w:r>
              <w:rPr>
                <w:sz w:val="24"/>
                <w:szCs w:val="24"/>
                <w:spacing w:val="-58"/>
              </w:rPr>
              <w:t xml:space="preserve"> </w:t>
            </w:r>
            <w:r>
              <w:rPr>
                <w:sz w:val="24"/>
                <w:szCs w:val="24"/>
                <w:b/>
                <w:bCs/>
                <w:spacing w:val="-5"/>
              </w:rPr>
              <w:t>MCN</w:t>
            </w:r>
            <w:r>
              <w:rPr>
                <w:sz w:val="24"/>
                <w:szCs w:val="24"/>
                <w:spacing w:val="-47"/>
              </w:rPr>
              <w:t xml:space="preserve"> </w:t>
            </w:r>
            <w:r>
              <w:rPr>
                <w:sz w:val="24"/>
                <w:szCs w:val="24"/>
                <w:b/>
                <w:bCs/>
                <w:spacing w:val="-5"/>
              </w:rPr>
              <w:t>剥削结构</w:t>
            </w:r>
            <w:r>
              <w:rPr>
                <w:sz w:val="24"/>
                <w:szCs w:val="24"/>
                <w:spacing w:val="-85"/>
              </w:rPr>
              <w:t xml:space="preserve"> </w:t>
            </w:r>
            <w:r>
              <w:rPr>
                <w:sz w:val="24"/>
                <w:szCs w:val="24"/>
              </w:rPr>
              <w:tab/>
            </w:r>
            <w:r>
              <w:rPr>
                <w:sz w:val="24"/>
                <w:szCs w:val="24"/>
                <w:spacing w:val="-77"/>
              </w:rPr>
              <w:t xml:space="preserve"> </w:t>
            </w:r>
            <w:r>
              <w:rPr>
                <w:sz w:val="24"/>
                <w:szCs w:val="24"/>
                <w:b/>
                <w:bCs/>
                <w:spacing w:val="-11"/>
              </w:rPr>
              <w:t>77</w:t>
            </w:r>
          </w:hyperlink>
        </w:p>
        <w:p>
          <w:pPr>
            <w:pStyle w:val="BodyText"/>
            <w:ind w:left="797"/>
            <w:spacing w:before="240" w:line="221" w:lineRule="auto"/>
            <w:tabs>
              <w:tab w:val="right" w:leader="dot" w:pos="9025"/>
            </w:tabs>
            <w:rPr/>
          </w:pPr>
          <w:hyperlink w:history="true" w:anchor="bookmark80">
            <w:r>
              <w:rPr>
                <w:b/>
                <w:bCs/>
                <w:spacing w:val="-7"/>
              </w:rPr>
              <w:t>6</w:t>
            </w:r>
            <w:r>
              <w:rPr>
                <w:spacing w:val="22"/>
              </w:rPr>
              <w:t xml:space="preserve"> </w:t>
            </w:r>
            <w:r>
              <w:rPr>
                <w:b/>
                <w:bCs/>
                <w:spacing w:val="-7"/>
              </w:rPr>
              <w:t>总结与反思</w:t>
            </w:r>
            <w:r>
              <w:rPr>
                <w:spacing w:val="-7"/>
              </w:rPr>
              <w:t xml:space="preserve"> </w:t>
            </w:r>
            <w:r>
              <w:rPr>
                <w14:textOutline w14:w="1781" w14:cap="flat" w14:cmpd="sng">
                  <w14:solidFill>
                    <w14:srgbClr w14:val="000000"/>
                  </w14:solidFill>
                  <w14:prstDash w14:val="solid"/>
                  <w14:miter w14:lim="10"/>
                </w14:textOutline>
              </w:rPr>
              <w:tab/>
            </w:r>
            <w:r>
              <w:rPr>
                <w:spacing w:val="-94"/>
              </w:rPr>
              <w:t xml:space="preserve"> </w:t>
            </w:r>
            <w:r>
              <w:rPr>
                <w:b/>
                <w:bCs/>
                <w:spacing w:val="-8"/>
              </w:rPr>
              <w:t>79</w:t>
            </w:r>
          </w:hyperlink>
        </w:p>
        <w:p>
          <w:pPr>
            <w:pStyle w:val="BodyText"/>
            <w:ind w:left="1357"/>
            <w:spacing w:before="231" w:line="219" w:lineRule="auto"/>
            <w:tabs>
              <w:tab w:val="right" w:leader="dot" w:pos="9094"/>
            </w:tabs>
            <w:rPr>
              <w:sz w:val="24"/>
              <w:szCs w:val="24"/>
            </w:rPr>
          </w:pPr>
          <w:hyperlink w:history="true" w:anchor="bookmark81">
            <w:r>
              <w:rPr>
                <w:sz w:val="24"/>
                <w:szCs w:val="24"/>
                <w:b/>
                <w:bCs/>
                <w:spacing w:val="-4"/>
              </w:rPr>
              <w:t>6.1</w:t>
            </w:r>
            <w:r>
              <w:rPr>
                <w:sz w:val="24"/>
                <w:szCs w:val="24"/>
                <w:spacing w:val="-4"/>
              </w:rPr>
              <w:t xml:space="preserve"> </w:t>
            </w:r>
            <w:r>
              <w:rPr>
                <w:sz w:val="24"/>
                <w:szCs w:val="24"/>
                <w:b/>
                <w:bCs/>
                <w:spacing w:val="-4"/>
              </w:rPr>
              <w:t>研究总结</w:t>
            </w:r>
            <w:r>
              <w:rPr>
                <w:sz w:val="24"/>
                <w:szCs w:val="24"/>
                <w:spacing w:val="-62"/>
              </w:rPr>
              <w:t xml:space="preserve"> </w:t>
            </w:r>
            <w:r>
              <w:rPr>
                <w:sz w:val="24"/>
                <w:szCs w:val="24"/>
              </w:rPr>
              <w:tab/>
            </w:r>
            <w:r>
              <w:rPr>
                <w:sz w:val="24"/>
                <w:szCs w:val="24"/>
                <w:spacing w:val="-77"/>
              </w:rPr>
              <w:t xml:space="preserve"> </w:t>
            </w:r>
            <w:r>
              <w:rPr>
                <w:sz w:val="24"/>
                <w:szCs w:val="24"/>
                <w:b/>
                <w:bCs/>
                <w:spacing w:val="-11"/>
              </w:rPr>
              <w:t>79</w:t>
            </w:r>
          </w:hyperlink>
        </w:p>
        <w:p>
          <w:pPr>
            <w:pStyle w:val="BodyText"/>
            <w:ind w:left="1357"/>
            <w:spacing w:before="184" w:line="219" w:lineRule="auto"/>
            <w:tabs>
              <w:tab w:val="right" w:leader="dot" w:pos="9094"/>
            </w:tabs>
            <w:rPr>
              <w:sz w:val="24"/>
              <w:szCs w:val="24"/>
            </w:rPr>
          </w:pPr>
          <w:hyperlink w:history="true" w:anchor="bookmark82">
            <w:r>
              <w:rPr>
                <w:sz w:val="24"/>
                <w:szCs w:val="24"/>
                <w:b/>
                <w:bCs/>
                <w:spacing w:val="-4"/>
              </w:rPr>
              <w:t>6.2</w:t>
            </w:r>
            <w:r>
              <w:rPr>
                <w:sz w:val="24"/>
                <w:szCs w:val="24"/>
                <w:spacing w:val="-4"/>
              </w:rPr>
              <w:t xml:space="preserve"> </w:t>
            </w:r>
            <w:r>
              <w:rPr>
                <w:sz w:val="24"/>
                <w:szCs w:val="24"/>
                <w:b/>
                <w:bCs/>
                <w:spacing w:val="-4"/>
              </w:rPr>
              <w:t>研究反思</w:t>
            </w:r>
            <w:r>
              <w:rPr>
                <w:sz w:val="24"/>
                <w:szCs w:val="24"/>
                <w:spacing w:val="-62"/>
              </w:rPr>
              <w:t xml:space="preserve"> </w:t>
            </w:r>
            <w:r>
              <w:rPr>
                <w:sz w:val="24"/>
                <w:szCs w:val="24"/>
              </w:rPr>
              <w:tab/>
            </w:r>
            <w:r>
              <w:rPr>
                <w:sz w:val="24"/>
                <w:szCs w:val="24"/>
                <w:b/>
                <w:bCs/>
                <w:spacing w:val="11"/>
              </w:rPr>
              <w:t>80</w:t>
            </w:r>
          </w:hyperlink>
        </w:p>
        <w:p>
          <w:pPr>
            <w:pStyle w:val="BodyText"/>
            <w:ind w:left="798"/>
            <w:spacing w:before="239" w:line="220" w:lineRule="auto"/>
            <w:tabs>
              <w:tab w:val="right" w:leader="dot" w:pos="9020"/>
            </w:tabs>
            <w:rPr/>
          </w:pPr>
          <w:hyperlink w:history="true" w:anchor="bookmark83">
            <w:r>
              <w:rPr>
                <w:b/>
                <w:bCs/>
                <w:spacing w:val="-5"/>
              </w:rPr>
              <w:t>参考文献</w:t>
            </w:r>
            <w:r>
              <w:rPr>
                <w:spacing w:val="-18"/>
              </w:rPr>
              <w:t xml:space="preserve"> </w:t>
            </w:r>
            <w:r>
              <w:rPr>
                <w14:textOutline w14:w="1781" w14:cap="flat" w14:cmpd="sng">
                  <w14:solidFill>
                    <w14:srgbClr w14:val="000000"/>
                  </w14:solidFill>
                  <w14:prstDash w14:val="solid"/>
                  <w14:miter w14:lim="10"/>
                </w14:textOutline>
              </w:rPr>
              <w:tab/>
            </w:r>
            <w:r>
              <w:rPr>
                <w:b/>
                <w:bCs/>
                <w:spacing w:val="15"/>
              </w:rPr>
              <w:t>82</w:t>
            </w:r>
          </w:hyperlink>
        </w:p>
        <w:p>
          <w:pPr>
            <w:pStyle w:val="BodyText"/>
            <w:ind w:left="797"/>
            <w:spacing w:before="290" w:line="221" w:lineRule="auto"/>
            <w:tabs>
              <w:tab w:val="right" w:leader="dot" w:pos="9015"/>
            </w:tabs>
            <w:rPr/>
          </w:pPr>
          <w:hyperlink w:history="true" w:anchor="bookmark84">
            <w:r>
              <w:rPr>
                <w:b/>
                <w:bCs/>
                <w:spacing w:val="-8"/>
              </w:rPr>
              <w:t>后记</w:t>
            </w:r>
            <w:r>
              <w:rPr>
                <w:spacing w:val="-31"/>
              </w:rPr>
              <w:t xml:space="preserve"> </w:t>
            </w:r>
            <w:r>
              <w:rPr>
                <w14:textOutline w14:w="1781" w14:cap="flat" w14:cmpd="sng">
                  <w14:solidFill>
                    <w14:srgbClr w14:val="000000"/>
                  </w14:solidFill>
                  <w14:prstDash w14:val="solid"/>
                  <w14:miter w14:lim="10"/>
                </w14:textOutline>
              </w:rPr>
              <w:tab/>
            </w:r>
            <w:r>
              <w:rPr>
                <w:b/>
                <w:bCs/>
                <w:spacing w:val="16"/>
              </w:rPr>
              <w:t>87</w:t>
            </w:r>
          </w:hyperlink>
        </w:p>
        <w:p>
          <w:pPr>
            <w:pStyle w:val="BodyText"/>
            <w:ind w:left="813"/>
            <w:spacing w:before="290" w:line="219" w:lineRule="auto"/>
            <w:tabs>
              <w:tab w:val="right" w:leader="dot" w:pos="9015"/>
            </w:tabs>
            <w:rPr/>
          </w:pPr>
          <w:hyperlink w:history="true" w:anchor="bookmark85">
            <w:r>
              <w:rPr>
                <w:b/>
                <w:bCs/>
                <w:spacing w:val="-16"/>
              </w:rPr>
              <w:t>附录</w:t>
            </w:r>
            <w:r>
              <w:rPr>
                <w:spacing w:val="-31"/>
              </w:rPr>
              <w:t xml:space="preserve"> </w:t>
            </w:r>
            <w:r>
              <w:rPr>
                <w14:textOutline w14:w="1781" w14:cap="flat" w14:cmpd="sng">
                  <w14:solidFill>
                    <w14:srgbClr w14:val="000000"/>
                  </w14:solidFill>
                  <w14:prstDash w14:val="solid"/>
                  <w14:miter w14:lim="10"/>
                </w14:textOutline>
              </w:rPr>
              <w:tab/>
            </w:r>
            <w:r>
              <w:rPr>
                <w:b/>
                <w:bCs/>
                <w:spacing w:val="16"/>
              </w:rPr>
              <w:t>88</w:t>
            </w:r>
          </w:hyperlink>
        </w:p>
      </w:sdtContent>
    </w:sdt>
    <w:p>
      <w:pPr>
        <w:spacing w:line="219" w:lineRule="auto"/>
        <w:sectPr>
          <w:pgSz w:w="11907" w:h="16839"/>
          <w:pgMar w:top="1183" w:right="1691" w:bottom="471" w:left="1012" w:header="850" w:footer="232" w:gutter="0"/>
        </w:sectPr>
        <w:rPr/>
      </w:pPr>
    </w:p>
    <w:p>
      <w:pPr>
        <w:spacing w:line="291" w:lineRule="auto"/>
        <w:rPr>
          <w:rFonts w:ascii="Arial"/>
          <w:sz w:val="21"/>
        </w:rPr>
      </w:pPr>
      <w:r/>
    </w:p>
    <w:sdt>
      <w:sdtPr>
        <w:rPr>
          <w:rFonts w:ascii="SimSun" w:hAnsi="SimSun" w:eastAsia="SimSun" w:cs="SimSun"/>
          <w:sz w:val="24"/>
          <w:szCs w:val="24"/>
        </w:rPr>
        <w:docPartObj>
          <w:docPartGallery w:val="Table of Contents"/>
          <w:docPartUnique/>
        </w:docPartObj>
      </w:sdtPr>
      <w:sdtEndPr>
        <w:rPr>
          <w:rFonts w:ascii="SimSun" w:hAnsi="SimSun" w:eastAsia="SimSun" w:cs="SimSun"/>
          <w:sz w:val="24"/>
          <w:szCs w:val="24"/>
        </w:rPr>
      </w:sdtEndPr>
      <w:sdtContent>
        <w:p>
          <w:pPr>
            <w:pStyle w:val="BodyText"/>
            <w:ind w:left="1374"/>
            <w:spacing w:before="78" w:line="219" w:lineRule="auto"/>
            <w:tabs>
              <w:tab w:val="right" w:leader="dot" w:pos="9094"/>
            </w:tabs>
            <w:rPr>
              <w:sz w:val="24"/>
              <w:szCs w:val="24"/>
            </w:rPr>
          </w:pPr>
          <w:hyperlink w:history="true" w:anchor="bookmark86">
            <w:r>
              <w:rPr>
                <w:sz w:val="24"/>
                <w:szCs w:val="24"/>
                <w:b/>
                <w:bCs/>
                <w:spacing w:val="-6"/>
              </w:rPr>
              <w:t>附录</w:t>
            </w:r>
            <w:r>
              <w:rPr>
                <w:sz w:val="24"/>
                <w:szCs w:val="24"/>
                <w:spacing w:val="-6"/>
              </w:rPr>
              <w:t xml:space="preserve"> </w:t>
            </w:r>
            <w:r>
              <w:rPr>
                <w:sz w:val="24"/>
                <w:szCs w:val="24"/>
                <w:b/>
                <w:bCs/>
                <w:spacing w:val="-6"/>
              </w:rPr>
              <w:t>1</w:t>
            </w:r>
            <w:r>
              <w:rPr>
                <w:sz w:val="24"/>
                <w:szCs w:val="24"/>
                <w:spacing w:val="30"/>
              </w:rPr>
              <w:t xml:space="preserve"> </w:t>
            </w:r>
            <w:r>
              <w:rPr>
                <w:sz w:val="24"/>
                <w:szCs w:val="24"/>
                <w:b/>
                <w:bCs/>
                <w:spacing w:val="-6"/>
              </w:rPr>
              <w:t>：甘肃农村女性类目编码表</w:t>
            </w:r>
            <w:r>
              <w:rPr>
                <w:sz w:val="24"/>
                <w:szCs w:val="24"/>
                <w:spacing w:val="-64"/>
              </w:rPr>
              <w:t xml:space="preserve"> </w:t>
            </w:r>
            <w:r>
              <w:rPr>
                <w:sz w:val="24"/>
                <w:szCs w:val="24"/>
              </w:rPr>
              <w:tab/>
            </w:r>
            <w:r>
              <w:rPr>
                <w:sz w:val="24"/>
                <w:szCs w:val="24"/>
                <w:b/>
                <w:bCs/>
                <w:spacing w:val="11"/>
              </w:rPr>
              <w:t>88</w:t>
            </w:r>
          </w:hyperlink>
        </w:p>
        <w:p>
          <w:pPr>
            <w:pStyle w:val="BodyText"/>
            <w:ind w:left="1374"/>
            <w:spacing w:before="183" w:line="219" w:lineRule="auto"/>
            <w:tabs>
              <w:tab w:val="right" w:leader="dot" w:pos="9094"/>
            </w:tabs>
            <w:rPr>
              <w:sz w:val="24"/>
              <w:szCs w:val="24"/>
            </w:rPr>
          </w:pPr>
          <w:hyperlink w:history="true" w:anchor="bookmark87">
            <w:r>
              <w:rPr>
                <w:sz w:val="24"/>
                <w:szCs w:val="24"/>
                <w:b/>
                <w:bCs/>
                <w:spacing w:val="-5"/>
              </w:rPr>
              <w:t>附录</w:t>
            </w:r>
            <w:r>
              <w:rPr>
                <w:sz w:val="24"/>
                <w:szCs w:val="24"/>
                <w:spacing w:val="-5"/>
              </w:rPr>
              <w:t xml:space="preserve"> </w:t>
            </w:r>
            <w:r>
              <w:rPr>
                <w:sz w:val="24"/>
                <w:szCs w:val="24"/>
                <w:b/>
                <w:bCs/>
                <w:spacing w:val="-5"/>
              </w:rPr>
              <w:t>2</w:t>
            </w:r>
            <w:r>
              <w:rPr>
                <w:sz w:val="24"/>
                <w:szCs w:val="24"/>
                <w:spacing w:val="35"/>
              </w:rPr>
              <w:t xml:space="preserve"> </w:t>
            </w:r>
            <w:r>
              <w:rPr>
                <w:sz w:val="24"/>
                <w:szCs w:val="24"/>
                <w:b/>
                <w:bCs/>
                <w:spacing w:val="-5"/>
              </w:rPr>
              <w:t>：关于甘肃农村女性快手短视频使用的调查问卷</w:t>
            </w:r>
            <w:r>
              <w:rPr>
                <w:sz w:val="24"/>
                <w:szCs w:val="24"/>
                <w:spacing w:val="-63"/>
              </w:rPr>
              <w:t xml:space="preserve"> </w:t>
            </w:r>
            <w:r>
              <w:rPr>
                <w:sz w:val="24"/>
                <w:szCs w:val="24"/>
              </w:rPr>
              <w:tab/>
            </w:r>
            <w:r>
              <w:rPr>
                <w:sz w:val="24"/>
                <w:szCs w:val="24"/>
                <w:b/>
                <w:bCs/>
                <w:spacing w:val="11"/>
              </w:rPr>
              <w:t>92</w:t>
            </w:r>
          </w:hyperlink>
        </w:p>
        <w:p>
          <w:pPr>
            <w:pStyle w:val="BodyText"/>
            <w:ind w:left="1374"/>
            <w:spacing w:before="183" w:line="219" w:lineRule="auto"/>
            <w:tabs>
              <w:tab w:val="right" w:leader="dot" w:pos="9094"/>
            </w:tabs>
            <w:rPr>
              <w:sz w:val="24"/>
              <w:szCs w:val="24"/>
            </w:rPr>
          </w:pPr>
          <w:hyperlink w:history="true" w:anchor="bookmark88">
            <w:r>
              <w:rPr>
                <w:sz w:val="24"/>
                <w:szCs w:val="24"/>
                <w:b/>
                <w:bCs/>
                <w:spacing w:val="-12"/>
              </w:rPr>
              <w:t>附录</w:t>
            </w:r>
            <w:r>
              <w:rPr>
                <w:sz w:val="24"/>
                <w:szCs w:val="24"/>
                <w:spacing w:val="16"/>
              </w:rPr>
              <w:t xml:space="preserve"> </w:t>
            </w:r>
            <w:r>
              <w:rPr>
                <w:sz w:val="24"/>
                <w:szCs w:val="24"/>
                <w:b/>
                <w:bCs/>
                <w:spacing w:val="-12"/>
              </w:rPr>
              <w:t>3</w:t>
            </w:r>
            <w:r>
              <w:rPr>
                <w:sz w:val="24"/>
                <w:szCs w:val="24"/>
                <w:spacing w:val="30"/>
              </w:rPr>
              <w:t xml:space="preserve"> </w:t>
            </w:r>
            <w:r>
              <w:rPr>
                <w:sz w:val="24"/>
                <w:szCs w:val="24"/>
                <w:b/>
                <w:bCs/>
                <w:spacing w:val="-12"/>
              </w:rPr>
              <w:t>：访谈提纲</w:t>
            </w:r>
            <w:r>
              <w:rPr>
                <w:sz w:val="24"/>
                <w:szCs w:val="24"/>
                <w:spacing w:val="-63"/>
              </w:rPr>
              <w:t xml:space="preserve"> </w:t>
            </w:r>
            <w:r>
              <w:rPr>
                <w:sz w:val="24"/>
                <w:szCs w:val="24"/>
              </w:rPr>
              <w:tab/>
            </w:r>
            <w:r>
              <w:rPr>
                <w:sz w:val="24"/>
                <w:szCs w:val="24"/>
                <w:b/>
                <w:bCs/>
                <w:spacing w:val="11"/>
              </w:rPr>
              <w:t>96</w:t>
            </w:r>
          </w:hyperlink>
        </w:p>
      </w:sdtContent>
    </w:sdt>
    <w:p>
      <w:pPr>
        <w:spacing w:line="219" w:lineRule="auto"/>
        <w:sectPr>
          <w:pgSz w:w="11907" w:h="16839"/>
          <w:pgMar w:top="1183" w:right="1691" w:bottom="471" w:left="1012" w:header="850" w:footer="232" w:gutter="0"/>
        </w:sectPr>
        <w:rPr>
          <w:sz w:val="24"/>
          <w:szCs w:val="24"/>
        </w:rPr>
      </w:pPr>
    </w:p>
    <w:p>
      <w:pPr>
        <w:spacing w:line="307" w:lineRule="auto"/>
        <w:rPr>
          <w:rFonts w:ascii="Arial"/>
          <w:sz w:val="21"/>
        </w:rPr>
      </w:pPr>
      <w:r/>
    </w:p>
    <w:p>
      <w:pPr>
        <w:spacing w:line="308" w:lineRule="auto"/>
        <w:rPr>
          <w:rFonts w:ascii="Arial"/>
          <w:sz w:val="21"/>
        </w:rPr>
      </w:pPr>
      <w:r/>
    </w:p>
    <w:p>
      <w:pPr>
        <w:pStyle w:val="BodyText"/>
        <w:ind w:left="816"/>
        <w:spacing w:before="101" w:line="226" w:lineRule="auto"/>
        <w:outlineLvl w:val="0"/>
        <w:rPr>
          <w:sz w:val="31"/>
          <w:szCs w:val="31"/>
        </w:rPr>
      </w:pPr>
      <w:bookmarkStart w:name="bookmark89" w:id="2"/>
      <w:bookmarkEnd w:id="2"/>
      <w:bookmarkStart w:name="bookmark2" w:id="3"/>
      <w:bookmarkEnd w:id="3"/>
      <w:r>
        <w:rPr>
          <w:sz w:val="31"/>
          <w:szCs w:val="31"/>
          <w:b/>
          <w:bCs/>
          <w:spacing w:val="-8"/>
        </w:rPr>
        <w:t>1</w:t>
      </w:r>
      <w:r>
        <w:rPr>
          <w:sz w:val="31"/>
          <w:szCs w:val="31"/>
          <w:spacing w:val="-61"/>
        </w:rPr>
        <w:t xml:space="preserve"> </w:t>
      </w:r>
      <w:r>
        <w:rPr>
          <w:sz w:val="31"/>
          <w:szCs w:val="31"/>
          <w:b/>
          <w:bCs/>
          <w:spacing w:val="-8"/>
        </w:rPr>
        <w:t>绪论</w:t>
      </w:r>
    </w:p>
    <w:p>
      <w:pPr>
        <w:spacing w:line="285" w:lineRule="auto"/>
        <w:rPr>
          <w:rFonts w:ascii="Arial"/>
          <w:sz w:val="21"/>
        </w:rPr>
      </w:pPr>
      <w:r/>
    </w:p>
    <w:p>
      <w:pPr>
        <w:pStyle w:val="BodyText"/>
        <w:ind w:left="796" w:right="107" w:firstLine="480"/>
        <w:spacing w:before="78" w:line="361" w:lineRule="auto"/>
        <w:jc w:val="both"/>
        <w:rPr>
          <w:sz w:val="24"/>
          <w:szCs w:val="24"/>
        </w:rPr>
      </w:pPr>
      <w:r>
        <w:rPr>
          <w:sz w:val="24"/>
          <w:szCs w:val="24"/>
          <w:b/>
          <w:bCs/>
          <w:spacing w:val="-6"/>
        </w:rPr>
        <w:t>本章首先探讨了研究的起因和必要性，明确了研究的目的和意义，为后续研</w:t>
      </w:r>
      <w:r>
        <w:rPr>
          <w:sz w:val="24"/>
          <w:szCs w:val="24"/>
          <w:b/>
          <w:bCs/>
          <w:spacing w:val="-6"/>
        </w:rPr>
        <w:t>究奠定了基调。其次详细阐述了研究的理论意义和现实意义，强调了该研究在学</w:t>
      </w:r>
      <w:r>
        <w:rPr>
          <w:sz w:val="24"/>
          <w:szCs w:val="24"/>
          <w:b/>
          <w:bCs/>
          <w:spacing w:val="-6"/>
        </w:rPr>
        <w:t>术领域和实践应用中的价值和重要性。也对国内外的研究现状进行了深入的分析</w:t>
      </w:r>
      <w:r>
        <w:rPr>
          <w:sz w:val="24"/>
          <w:szCs w:val="24"/>
          <w:b/>
          <w:bCs/>
          <w:spacing w:val="-6"/>
        </w:rPr>
        <w:t>和比较，指出了当前研究的不足之处，为后续研究指明了方向。同时介绍了采用</w:t>
      </w:r>
      <w:r>
        <w:rPr>
          <w:sz w:val="24"/>
          <w:szCs w:val="24"/>
          <w:b/>
          <w:bCs/>
          <w:spacing w:val="-6"/>
        </w:rPr>
        <w:t>的研究方法，包括内容分析法、深度访谈法和问卷调查法等，这些方法为研究的</w:t>
      </w:r>
      <w:r>
        <w:rPr>
          <w:sz w:val="24"/>
          <w:szCs w:val="24"/>
          <w:b/>
          <w:bCs/>
          <w:spacing w:val="-6"/>
        </w:rPr>
        <w:t>深入和准确性提供了有力保障。在最后提出了研究的创新点和面临的挑战，展现</w:t>
      </w:r>
      <w:r>
        <w:rPr>
          <w:sz w:val="24"/>
          <w:szCs w:val="24"/>
          <w:b/>
          <w:bCs/>
          <w:spacing w:val="-6"/>
        </w:rPr>
        <w:t>了研究的独特性和深度，同时也揭示了研究过程中遇到的困难。对研究中的核心</w:t>
      </w:r>
      <w:r>
        <w:rPr>
          <w:sz w:val="24"/>
          <w:szCs w:val="24"/>
          <w:b/>
          <w:bCs/>
          <w:spacing w:val="-6"/>
        </w:rPr>
        <w:t>概念进行了明确界定，并对相关理论进行了深入阐述，为研究提供了坚实的理论</w:t>
      </w:r>
      <w:r>
        <w:rPr>
          <w:sz w:val="24"/>
          <w:szCs w:val="24"/>
          <w:b/>
          <w:bCs/>
          <w:spacing w:val="-6"/>
        </w:rPr>
        <w:t>基础。</w:t>
      </w:r>
    </w:p>
    <w:p>
      <w:pPr>
        <w:spacing w:line="246" w:lineRule="auto"/>
        <w:rPr>
          <w:rFonts w:ascii="Arial"/>
          <w:sz w:val="21"/>
        </w:rPr>
      </w:pPr>
      <w:r/>
    </w:p>
    <w:p>
      <w:pPr>
        <w:pStyle w:val="BodyText"/>
        <w:ind w:left="814"/>
        <w:spacing w:before="97" w:line="219" w:lineRule="auto"/>
        <w:outlineLvl w:val="1"/>
        <w:rPr>
          <w:sz w:val="30"/>
          <w:szCs w:val="30"/>
        </w:rPr>
      </w:pPr>
      <w:bookmarkStart w:name="bookmark3" w:id="4"/>
      <w:bookmarkEnd w:id="4"/>
      <w:r>
        <w:rPr>
          <w:sz w:val="30"/>
          <w:szCs w:val="30"/>
          <w:b/>
          <w:bCs/>
          <w:spacing w:val="-8"/>
        </w:rPr>
        <w:t>1.1</w:t>
      </w:r>
      <w:r>
        <w:rPr>
          <w:sz w:val="30"/>
          <w:szCs w:val="30"/>
          <w:spacing w:val="-60"/>
        </w:rPr>
        <w:t xml:space="preserve"> </w:t>
      </w:r>
      <w:r>
        <w:rPr>
          <w:sz w:val="30"/>
          <w:szCs w:val="30"/>
          <w:b/>
          <w:bCs/>
          <w:spacing w:val="-8"/>
        </w:rPr>
        <w:t>研究背景</w:t>
      </w:r>
    </w:p>
    <w:p>
      <w:pPr>
        <w:spacing w:line="300" w:lineRule="auto"/>
        <w:rPr>
          <w:rFonts w:ascii="Arial"/>
          <w:sz w:val="21"/>
        </w:rPr>
      </w:pPr>
      <w:r/>
    </w:p>
    <w:p>
      <w:pPr>
        <w:pStyle w:val="BodyText"/>
        <w:ind w:left="795" w:right="46" w:firstLine="494"/>
        <w:spacing w:before="78" w:line="360" w:lineRule="auto"/>
        <w:jc w:val="both"/>
        <w:rPr>
          <w:sz w:val="24"/>
          <w:szCs w:val="24"/>
        </w:rPr>
      </w:pPr>
      <w:r>
        <w:rPr>
          <w:sz w:val="24"/>
          <w:szCs w:val="24"/>
          <w:b/>
          <w:bCs/>
          <w:spacing w:val="-5"/>
        </w:rPr>
        <w:t>随着</w:t>
      </w:r>
      <w:r>
        <w:rPr>
          <w:sz w:val="24"/>
          <w:szCs w:val="24"/>
          <w:spacing w:val="-46"/>
        </w:rPr>
        <w:t xml:space="preserve"> </w:t>
      </w:r>
      <w:r>
        <w:rPr>
          <w:sz w:val="24"/>
          <w:szCs w:val="24"/>
          <w:b/>
          <w:bCs/>
          <w:spacing w:val="-5"/>
        </w:rPr>
        <w:t>5</w:t>
      </w:r>
      <w:r>
        <w:rPr>
          <w:rFonts w:ascii="Constantia" w:hAnsi="Constantia" w:eastAsia="Constantia" w:cs="Constantia"/>
          <w:sz w:val="24"/>
          <w:szCs w:val="24"/>
          <w:b/>
          <w:bCs/>
          <w:spacing w:val="-5"/>
        </w:rPr>
        <w:t>G</w:t>
      </w:r>
      <w:r>
        <w:rPr>
          <w:rFonts w:ascii="Constantia" w:hAnsi="Constantia" w:eastAsia="Constantia" w:cs="Constantia"/>
          <w:sz w:val="24"/>
          <w:szCs w:val="24"/>
          <w:b/>
          <w:bCs/>
          <w:spacing w:val="30"/>
        </w:rPr>
        <w:t xml:space="preserve"> </w:t>
      </w:r>
      <w:r>
        <w:rPr>
          <w:sz w:val="24"/>
          <w:szCs w:val="24"/>
          <w:b/>
          <w:bCs/>
          <w:spacing w:val="-5"/>
        </w:rPr>
        <w:t>网络覆盖范围扩大和智能手机价格亲民</w:t>
      </w:r>
      <w:r>
        <w:rPr>
          <w:sz w:val="24"/>
          <w:szCs w:val="24"/>
          <w:b/>
          <w:bCs/>
          <w:spacing w:val="-6"/>
        </w:rPr>
        <w:t>化，农村地区互联网接入率</w:t>
      </w:r>
      <w:r>
        <w:rPr>
          <w:sz w:val="24"/>
          <w:szCs w:val="24"/>
          <w:b/>
          <w:bCs/>
          <w:spacing w:val="-7"/>
        </w:rPr>
        <w:t>显著提升。根据第</w:t>
      </w:r>
      <w:r>
        <w:rPr>
          <w:sz w:val="24"/>
          <w:szCs w:val="24"/>
          <w:spacing w:val="-38"/>
        </w:rPr>
        <w:t xml:space="preserve"> </w:t>
      </w:r>
      <w:r>
        <w:rPr>
          <w:sz w:val="24"/>
          <w:szCs w:val="24"/>
          <w:b/>
          <w:bCs/>
          <w:spacing w:val="-7"/>
        </w:rPr>
        <w:t>55</w:t>
      </w:r>
      <w:r>
        <w:rPr>
          <w:sz w:val="24"/>
          <w:szCs w:val="24"/>
          <w:spacing w:val="-44"/>
        </w:rPr>
        <w:t xml:space="preserve"> </w:t>
      </w:r>
      <w:r>
        <w:rPr>
          <w:sz w:val="24"/>
          <w:szCs w:val="24"/>
          <w:b/>
          <w:bCs/>
          <w:spacing w:val="-7"/>
        </w:rPr>
        <w:t>次《中国互联网络发展状况统计报告》显示，截至</w:t>
      </w:r>
      <w:r>
        <w:rPr>
          <w:sz w:val="24"/>
          <w:szCs w:val="24"/>
          <w:spacing w:val="-48"/>
        </w:rPr>
        <w:t xml:space="preserve"> </w:t>
      </w:r>
      <w:r>
        <w:rPr>
          <w:sz w:val="24"/>
          <w:szCs w:val="24"/>
          <w:b/>
          <w:bCs/>
          <w:spacing w:val="-7"/>
        </w:rPr>
        <w:t>2024</w:t>
      </w:r>
      <w:r>
        <w:rPr>
          <w:sz w:val="24"/>
          <w:szCs w:val="24"/>
          <w:spacing w:val="-50"/>
        </w:rPr>
        <w:t xml:space="preserve"> </w:t>
      </w:r>
      <w:r>
        <w:rPr>
          <w:sz w:val="24"/>
          <w:szCs w:val="24"/>
          <w:b/>
          <w:bCs/>
          <w:spacing w:val="-7"/>
        </w:rPr>
        <w:t>年</w:t>
      </w:r>
      <w:r>
        <w:rPr>
          <w:sz w:val="24"/>
          <w:szCs w:val="24"/>
          <w:b/>
          <w:bCs/>
          <w:spacing w:val="-5"/>
        </w:rPr>
        <w:t>12</w:t>
      </w:r>
      <w:r>
        <w:rPr>
          <w:sz w:val="24"/>
          <w:szCs w:val="24"/>
          <w:spacing w:val="-38"/>
        </w:rPr>
        <w:t xml:space="preserve"> </w:t>
      </w:r>
      <w:r>
        <w:rPr>
          <w:sz w:val="24"/>
          <w:szCs w:val="24"/>
          <w:b/>
          <w:bCs/>
          <w:spacing w:val="-5"/>
        </w:rPr>
        <w:t>月，我国农村网民规模达</w:t>
      </w:r>
      <w:r>
        <w:rPr>
          <w:sz w:val="24"/>
          <w:szCs w:val="24"/>
          <w:spacing w:val="-38"/>
        </w:rPr>
        <w:t xml:space="preserve"> </w:t>
      </w:r>
      <w:r>
        <w:rPr>
          <w:sz w:val="24"/>
          <w:szCs w:val="24"/>
          <w:b/>
          <w:bCs/>
          <w:spacing w:val="-5"/>
        </w:rPr>
        <w:t>3.13</w:t>
      </w:r>
      <w:r>
        <w:rPr>
          <w:sz w:val="24"/>
          <w:szCs w:val="24"/>
          <w:spacing w:val="-43"/>
        </w:rPr>
        <w:t xml:space="preserve"> </w:t>
      </w:r>
      <w:r>
        <w:rPr>
          <w:sz w:val="24"/>
          <w:szCs w:val="24"/>
          <w:b/>
          <w:bCs/>
          <w:spacing w:val="-5"/>
        </w:rPr>
        <w:t>亿人，</w:t>
      </w:r>
      <w:r>
        <w:rPr>
          <w:sz w:val="24"/>
          <w:szCs w:val="24"/>
          <w:spacing w:val="-71"/>
        </w:rPr>
        <w:t xml:space="preserve"> </w:t>
      </w:r>
      <w:r>
        <w:rPr>
          <w:sz w:val="24"/>
          <w:szCs w:val="24"/>
          <w:b/>
          <w:bCs/>
          <w:spacing w:val="-5"/>
        </w:rPr>
        <w:t>占网民</w:t>
      </w:r>
      <w:r>
        <w:rPr>
          <w:sz w:val="24"/>
          <w:szCs w:val="24"/>
          <w:b/>
          <w:bCs/>
          <w:spacing w:val="-6"/>
        </w:rPr>
        <w:t>整体的</w:t>
      </w:r>
      <w:r>
        <w:rPr>
          <w:sz w:val="24"/>
          <w:szCs w:val="24"/>
          <w:spacing w:val="-40"/>
        </w:rPr>
        <w:t xml:space="preserve"> </w:t>
      </w:r>
      <w:r>
        <w:rPr>
          <w:sz w:val="24"/>
          <w:szCs w:val="24"/>
          <w:b/>
          <w:bCs/>
          <w:spacing w:val="-6"/>
        </w:rPr>
        <w:t>28.2%，其中我国网民男</w:t>
      </w:r>
      <w:r>
        <w:rPr>
          <w:sz w:val="24"/>
          <w:szCs w:val="24"/>
          <w:b/>
          <w:bCs/>
          <w:spacing w:val="-4"/>
        </w:rPr>
        <w:t>女比例为</w:t>
      </w:r>
      <w:r>
        <w:rPr>
          <w:sz w:val="24"/>
          <w:szCs w:val="24"/>
          <w:spacing w:val="-4"/>
        </w:rPr>
        <w:t xml:space="preserve"> </w:t>
      </w:r>
      <w:r>
        <w:rPr>
          <w:sz w:val="24"/>
          <w:szCs w:val="24"/>
          <w:b/>
          <w:bCs/>
          <w:spacing w:val="-4"/>
        </w:rPr>
        <w:t>51.1:48.9。</w:t>
      </w:r>
      <w:r>
        <w:rPr>
          <w:sz w:val="12"/>
          <w:szCs w:val="12"/>
          <w:b/>
          <w:bCs/>
          <w:spacing w:val="-4"/>
          <w:position w:val="11"/>
        </w:rPr>
        <w:t>①</w:t>
      </w:r>
      <w:r>
        <w:rPr>
          <w:sz w:val="24"/>
          <w:szCs w:val="24"/>
          <w:b/>
          <w:bCs/>
          <w:spacing w:val="-4"/>
        </w:rPr>
        <w:t>2024</w:t>
      </w:r>
      <w:r>
        <w:rPr>
          <w:sz w:val="24"/>
          <w:szCs w:val="24"/>
          <w:spacing w:val="-37"/>
        </w:rPr>
        <w:t xml:space="preserve"> </w:t>
      </w:r>
      <w:r>
        <w:rPr>
          <w:sz w:val="24"/>
          <w:szCs w:val="24"/>
          <w:b/>
          <w:bCs/>
          <w:spacing w:val="-4"/>
        </w:rPr>
        <w:t>年我国城乡之间上网差距越来越少，主要因为乡村</w:t>
      </w:r>
      <w:r>
        <w:rPr>
          <w:sz w:val="24"/>
          <w:szCs w:val="24"/>
          <w:b/>
          <w:bCs/>
          <w:spacing w:val="-5"/>
        </w:rPr>
        <w:t>数字化生产模式加快推广，数字化生产模式</w:t>
      </w:r>
      <w:r>
        <w:rPr>
          <w:sz w:val="24"/>
          <w:szCs w:val="24"/>
          <w:b/>
          <w:bCs/>
          <w:spacing w:val="-6"/>
        </w:rPr>
        <w:t>与农业产业的深度融合为农村经济发</w:t>
      </w:r>
      <w:r>
        <w:rPr>
          <w:sz w:val="24"/>
          <w:szCs w:val="24"/>
          <w:b/>
          <w:bCs/>
          <w:spacing w:val="-6"/>
        </w:rPr>
        <w:t>展提供强大助力，乡村数字化服务体系持续完善，日益丰富完善的乡村数字化服</w:t>
      </w:r>
      <w:r>
        <w:rPr>
          <w:sz w:val="24"/>
          <w:szCs w:val="24"/>
          <w:b/>
          <w:bCs/>
          <w:spacing w:val="-6"/>
        </w:rPr>
        <w:t>务体系为农民的生产生活提供有力保障。农村网络基础设施建设纵深推进，各类</w:t>
      </w:r>
      <w:r>
        <w:rPr>
          <w:sz w:val="24"/>
          <w:szCs w:val="24"/>
          <w:b/>
          <w:bCs/>
          <w:spacing w:val="-5"/>
        </w:rPr>
        <w:t>应用场景不断丰富，促进农村互联网普及率</w:t>
      </w:r>
      <w:r>
        <w:rPr>
          <w:sz w:val="24"/>
          <w:szCs w:val="24"/>
          <w:b/>
          <w:bCs/>
          <w:spacing w:val="-6"/>
        </w:rPr>
        <w:t>稳步增长。短视频凭借低门槛、高互</w:t>
      </w:r>
      <w:r>
        <w:rPr>
          <w:sz w:val="24"/>
          <w:szCs w:val="24"/>
          <w:b/>
          <w:bCs/>
          <w:spacing w:val="-6"/>
        </w:rPr>
        <w:t>动性特征，成为农村用户内容生产与消费的主要载体。短视频的流式传输特性打</w:t>
      </w:r>
      <w:r>
        <w:rPr>
          <w:sz w:val="24"/>
          <w:szCs w:val="24"/>
          <w:b/>
          <w:bCs/>
          <w:spacing w:val="-6"/>
        </w:rPr>
        <w:t>破了传统媒介的时空限制，用户无需下载即可实时观看与创作。这一技术特性使</w:t>
      </w:r>
      <w:r>
        <w:rPr>
          <w:sz w:val="24"/>
          <w:szCs w:val="24"/>
          <w:b/>
          <w:bCs/>
          <w:spacing w:val="-4"/>
        </w:rPr>
        <w:t>农村女性得以绕过传统媒介的把关人机制，直接通过镜头记录生活、展示才艺，</w:t>
      </w:r>
      <w:r>
        <w:rPr>
          <w:sz w:val="24"/>
          <w:szCs w:val="24"/>
          <w:b/>
          <w:bCs/>
          <w:spacing w:val="-5"/>
        </w:rPr>
        <w:t>甚至参与电商经济，实现了从被动呈现到主</w:t>
      </w:r>
      <w:r>
        <w:rPr>
          <w:sz w:val="24"/>
          <w:szCs w:val="24"/>
          <w:b/>
          <w:bCs/>
          <w:spacing w:val="-6"/>
        </w:rPr>
        <w:t>动表达的转变。近年来，农村女性已</w:t>
      </w:r>
      <w:r>
        <w:rPr>
          <w:sz w:val="24"/>
          <w:szCs w:val="24"/>
          <w:b/>
          <w:bCs/>
          <w:spacing w:val="-5"/>
        </w:rPr>
        <w:t>成为短视频用户中不可忽视的力量。短视频</w:t>
      </w:r>
      <w:r>
        <w:rPr>
          <w:sz w:val="24"/>
          <w:szCs w:val="24"/>
          <w:b/>
          <w:bCs/>
          <w:spacing w:val="-6"/>
        </w:rPr>
        <w:t>的快速发展为农村女性提供了更广阔</w:t>
      </w:r>
      <w:r>
        <w:rPr>
          <w:sz w:val="24"/>
          <w:szCs w:val="24"/>
          <w:b/>
          <w:bCs/>
          <w:spacing w:val="-6"/>
        </w:rPr>
        <w:t>的舞台，她们通过短视频分享生活、展现才艺、表达观点，成为推动农村互联网</w:t>
      </w:r>
    </w:p>
    <w:p>
      <w:pPr>
        <w:spacing w:line="311" w:lineRule="auto"/>
        <w:rPr>
          <w:rFonts w:ascii="Arial"/>
          <w:sz w:val="21"/>
        </w:rPr>
      </w:pPr>
      <w:r/>
    </w:p>
    <w:p>
      <w:pPr>
        <w:spacing w:line="312" w:lineRule="auto"/>
        <w:rPr>
          <w:rFonts w:ascii="Arial"/>
          <w:sz w:val="21"/>
        </w:rPr>
      </w:pPr>
      <w:r>
        <w:drawing>
          <wp:anchor distT="0" distB="0" distL="0" distR="0" simplePos="0" relativeHeight="251678720" behindDoc="0" locked="0" layoutInCell="1" allowOverlap="1">
            <wp:simplePos x="0" y="0"/>
            <wp:positionH relativeFrom="column">
              <wp:posOffset>499998</wp:posOffset>
            </wp:positionH>
            <wp:positionV relativeFrom="paragraph">
              <wp:posOffset>135268</wp:posOffset>
            </wp:positionV>
            <wp:extent cx="1828800" cy="9143"/>
            <wp:effectExtent l="0" t="0" r="0" b="0"/>
            <wp:wrapNone/>
            <wp:docPr id="22" name="IM 22"/>
            <wp:cNvGraphicFramePr/>
            <a:graphic>
              <a:graphicData uri="http://schemas.openxmlformats.org/drawingml/2006/picture">
                <pic:pic>
                  <pic:nvPicPr>
                    <pic:cNvPr id="22" name="IM 22"/>
                    <pic:cNvPicPr/>
                  </pic:nvPicPr>
                  <pic:blipFill>
                    <a:blip r:embed="rId13"/>
                    <a:stretch>
                      <a:fillRect/>
                    </a:stretch>
                  </pic:blipFill>
                  <pic:spPr>
                    <a:xfrm rot="0">
                      <a:off x="0" y="0"/>
                      <a:ext cx="1828800" cy="9143"/>
                    </a:xfrm>
                    <a:prstGeom prst="rect">
                      <a:avLst/>
                    </a:prstGeom>
                  </pic:spPr>
                </pic:pic>
              </a:graphicData>
            </a:graphic>
          </wp:anchor>
        </w:drawing>
      </w:r>
      <w:r/>
    </w:p>
    <w:p>
      <w:pPr>
        <w:pStyle w:val="BodyText"/>
        <w:ind w:left="793"/>
        <w:spacing w:before="58" w:line="217" w:lineRule="auto"/>
        <w:rPr>
          <w:sz w:val="18"/>
          <w:szCs w:val="18"/>
        </w:rPr>
      </w:pPr>
      <w:r>
        <w:rPr>
          <w:sz w:val="18"/>
          <w:szCs w:val="18"/>
          <w:b/>
          <w:bCs/>
          <w:spacing w:val="-4"/>
        </w:rPr>
        <w:t>①</w:t>
      </w:r>
      <w:r>
        <w:rPr>
          <w:sz w:val="18"/>
          <w:szCs w:val="18"/>
          <w:spacing w:val="37"/>
        </w:rPr>
        <w:t xml:space="preserve"> </w:t>
      </w:r>
      <w:r>
        <w:rPr>
          <w:sz w:val="18"/>
          <w:szCs w:val="18"/>
          <w:b/>
          <w:bCs/>
          <w:spacing w:val="-4"/>
        </w:rPr>
        <w:t>中国互联网信息中心：CNNIC</w:t>
      </w:r>
      <w:r>
        <w:rPr>
          <w:sz w:val="18"/>
          <w:szCs w:val="18"/>
          <w:spacing w:val="-40"/>
        </w:rPr>
        <w:t xml:space="preserve"> </w:t>
      </w:r>
      <w:r>
        <w:rPr>
          <w:sz w:val="18"/>
          <w:szCs w:val="18"/>
          <w:b/>
          <w:bCs/>
          <w:spacing w:val="-4"/>
        </w:rPr>
        <w:t>第</w:t>
      </w:r>
      <w:r>
        <w:rPr>
          <w:sz w:val="18"/>
          <w:szCs w:val="18"/>
          <w:spacing w:val="-33"/>
        </w:rPr>
        <w:t xml:space="preserve"> </w:t>
      </w:r>
      <w:r>
        <w:rPr>
          <w:sz w:val="18"/>
          <w:szCs w:val="18"/>
          <w:b/>
          <w:bCs/>
          <w:spacing w:val="-4"/>
        </w:rPr>
        <w:t>55</w:t>
      </w:r>
      <w:r>
        <w:rPr>
          <w:sz w:val="18"/>
          <w:szCs w:val="18"/>
          <w:spacing w:val="-31"/>
        </w:rPr>
        <w:t xml:space="preserve"> </w:t>
      </w:r>
      <w:r>
        <w:rPr>
          <w:sz w:val="18"/>
          <w:szCs w:val="18"/>
          <w:b/>
          <w:bCs/>
          <w:spacing w:val="-4"/>
        </w:rPr>
        <w:t>次《中国互联网发展状况统计报告》</w:t>
      </w:r>
    </w:p>
    <w:p>
      <w:pPr>
        <w:ind w:left="4874"/>
        <w:spacing w:before="243" w:line="248" w:lineRule="exact"/>
        <w:rPr>
          <w:rFonts w:ascii="Constantia" w:hAnsi="Constantia" w:eastAsia="Constantia" w:cs="Constantia"/>
          <w:sz w:val="18"/>
          <w:szCs w:val="18"/>
        </w:rPr>
      </w:pPr>
      <w:r>
        <w:rPr>
          <w:rFonts w:ascii="Constantia" w:hAnsi="Constantia" w:eastAsia="Constantia" w:cs="Constantia"/>
          <w:sz w:val="18"/>
          <w:szCs w:val="18"/>
          <w:b/>
          <w:bCs/>
          <w:spacing w:val="3"/>
          <w:position w:val="3"/>
        </w:rPr>
        <w:t>1</w:t>
      </w:r>
    </w:p>
    <w:p>
      <w:pPr>
        <w:spacing w:line="248" w:lineRule="exact"/>
        <w:sectPr>
          <w:pgSz w:w="11907" w:h="16839"/>
          <w:pgMar w:top="1183" w:right="1691" w:bottom="471" w:left="1012" w:header="850" w:footer="232" w:gutter="0"/>
        </w:sectPr>
        <w:rPr>
          <w:rFonts w:ascii="Constantia" w:hAnsi="Constantia" w:eastAsia="Constantia" w:cs="Constantia"/>
          <w:sz w:val="18"/>
          <w:szCs w:val="18"/>
        </w:rPr>
      </w:pPr>
    </w:p>
    <w:p>
      <w:pPr>
        <w:spacing w:line="292" w:lineRule="auto"/>
        <w:rPr>
          <w:rFonts w:ascii="Arial"/>
          <w:sz w:val="21"/>
        </w:rPr>
      </w:pPr>
      <w:r/>
    </w:p>
    <w:p>
      <w:pPr>
        <w:pStyle w:val="BodyText"/>
        <w:ind w:left="798"/>
        <w:spacing w:before="78" w:line="219" w:lineRule="auto"/>
        <w:rPr>
          <w:sz w:val="24"/>
          <w:szCs w:val="24"/>
        </w:rPr>
      </w:pPr>
      <w:bookmarkStart w:name="bookmark90" w:id="5"/>
      <w:bookmarkEnd w:id="5"/>
      <w:r>
        <w:rPr>
          <w:sz w:val="24"/>
          <w:szCs w:val="24"/>
          <w:b/>
          <w:bCs/>
          <w:spacing w:val="-4"/>
        </w:rPr>
        <w:t>文化繁荣的重要力量。</w:t>
      </w:r>
    </w:p>
    <w:p>
      <w:pPr>
        <w:pStyle w:val="BodyText"/>
        <w:ind w:left="795" w:firstLine="504"/>
        <w:spacing w:before="187" w:line="360" w:lineRule="auto"/>
        <w:jc w:val="both"/>
        <w:rPr>
          <w:sz w:val="24"/>
          <w:szCs w:val="24"/>
        </w:rPr>
      </w:pPr>
      <w:r>
        <w:rPr>
          <w:sz w:val="24"/>
          <w:szCs w:val="24"/>
          <w:b/>
          <w:bCs/>
          <w:spacing w:val="-3"/>
        </w:rPr>
        <w:t>国家乡村振兴战略（2018-2022）明确提出“数字乡村”建设目标，甘肃省</w:t>
      </w:r>
      <w:r>
        <w:rPr>
          <w:sz w:val="24"/>
          <w:szCs w:val="24"/>
          <w:spacing w:val="3"/>
        </w:rPr>
        <w:t xml:space="preserve"> </w:t>
      </w:r>
      <w:r>
        <w:rPr>
          <w:sz w:val="24"/>
          <w:szCs w:val="24"/>
          <w:b/>
          <w:bCs/>
          <w:spacing w:val="-5"/>
        </w:rPr>
        <w:t>政府配套推出《农村电商三年行动计划》等</w:t>
      </w:r>
      <w:r>
        <w:rPr>
          <w:sz w:val="24"/>
          <w:szCs w:val="24"/>
          <w:b/>
          <w:bCs/>
          <w:spacing w:val="-6"/>
        </w:rPr>
        <w:t>政策，鼓励农民通过短视频推广特色</w:t>
      </w:r>
      <w:r>
        <w:rPr>
          <w:sz w:val="24"/>
          <w:szCs w:val="24"/>
          <w:b/>
          <w:bCs/>
          <w:spacing w:val="-4"/>
        </w:rPr>
        <w:t>农产品及非遗文化。甘肃作为西部欠发达省份，其农村网民规模达</w:t>
      </w:r>
      <w:r>
        <w:rPr>
          <w:sz w:val="24"/>
          <w:szCs w:val="24"/>
          <w:spacing w:val="-19"/>
        </w:rPr>
        <w:t xml:space="preserve"> </w:t>
      </w:r>
      <w:r>
        <w:rPr>
          <w:sz w:val="24"/>
          <w:szCs w:val="24"/>
          <w:b/>
          <w:bCs/>
          <w:spacing w:val="-4"/>
        </w:rPr>
        <w:t>1200</w:t>
      </w:r>
      <w:r>
        <w:rPr>
          <w:sz w:val="24"/>
          <w:szCs w:val="24"/>
          <w:spacing w:val="-33"/>
        </w:rPr>
        <w:t xml:space="preserve"> </w:t>
      </w:r>
      <w:r>
        <w:rPr>
          <w:sz w:val="24"/>
          <w:szCs w:val="24"/>
          <w:b/>
          <w:bCs/>
          <w:spacing w:val="-4"/>
        </w:rPr>
        <w:t>万，短</w:t>
      </w:r>
      <w:r>
        <w:rPr>
          <w:sz w:val="24"/>
          <w:szCs w:val="24"/>
        </w:rPr>
        <w:t xml:space="preserve"> </w:t>
      </w:r>
      <w:r>
        <w:rPr>
          <w:sz w:val="24"/>
          <w:szCs w:val="24"/>
          <w:b/>
          <w:bCs/>
          <w:spacing w:val="-4"/>
        </w:rPr>
        <w:t>视频使用率高达</w:t>
      </w:r>
      <w:r>
        <w:rPr>
          <w:sz w:val="24"/>
          <w:szCs w:val="24"/>
          <w:spacing w:val="-45"/>
        </w:rPr>
        <w:t xml:space="preserve"> </w:t>
      </w:r>
      <w:r>
        <w:rPr>
          <w:sz w:val="24"/>
          <w:szCs w:val="24"/>
          <w:b/>
          <w:bCs/>
          <w:spacing w:val="-4"/>
        </w:rPr>
        <w:t>78%。智能手机的普及和流量资费下降，使原本被传</w:t>
      </w:r>
      <w:r>
        <w:rPr>
          <w:sz w:val="24"/>
          <w:szCs w:val="24"/>
          <w:b/>
          <w:bCs/>
          <w:spacing w:val="-5"/>
        </w:rPr>
        <w:t>统媒体边缘</w:t>
      </w:r>
      <w:r>
        <w:rPr>
          <w:sz w:val="24"/>
          <w:szCs w:val="24"/>
          <w:b/>
          <w:bCs/>
          <w:spacing w:val="-5"/>
        </w:rPr>
        <w:t>化的农村群体尤其是女性获得了低成本的内</w:t>
      </w:r>
      <w:r>
        <w:rPr>
          <w:sz w:val="24"/>
          <w:szCs w:val="24"/>
          <w:b/>
          <w:bCs/>
          <w:spacing w:val="-6"/>
        </w:rPr>
        <w:t>容生产工具。快手等平台通过简化拍</w:t>
      </w:r>
      <w:r>
        <w:rPr>
          <w:sz w:val="24"/>
          <w:szCs w:val="24"/>
          <w:b/>
          <w:bCs/>
          <w:spacing w:val="-6"/>
        </w:rPr>
        <w:t>摄流程和算法推荐机制如本地化内容优先推送，极大降低了技术门槛，推动甘肃</w:t>
      </w:r>
      <w:r>
        <w:rPr>
          <w:sz w:val="24"/>
          <w:szCs w:val="24"/>
          <w:spacing w:val="5"/>
        </w:rPr>
        <w:t xml:space="preserve"> </w:t>
      </w:r>
      <w:r>
        <w:rPr>
          <w:sz w:val="24"/>
          <w:szCs w:val="24"/>
          <w:b/>
          <w:bCs/>
          <w:spacing w:val="-9"/>
        </w:rPr>
        <w:t>农村女性从“观看者”向“创作者”转型。快手平台同步启动“幸福乡村带头人”</w:t>
      </w:r>
      <w:r>
        <w:rPr>
          <w:sz w:val="24"/>
          <w:szCs w:val="24"/>
          <w:b/>
          <w:bCs/>
          <w:spacing w:val="1"/>
        </w:rPr>
        <w:t>计划，为甘肃农村女性提供流量扶持与技能培训，使其内容生产从“自娱自乐”</w:t>
      </w:r>
      <w:r>
        <w:rPr>
          <w:sz w:val="24"/>
          <w:szCs w:val="24"/>
          <w:b/>
          <w:bCs/>
          <w:spacing w:val="-2"/>
        </w:rPr>
        <w:t>转向“经济赋能”。这种政策与技术的双重驱动，重构了农村女性</w:t>
      </w:r>
      <w:r>
        <w:rPr>
          <w:sz w:val="24"/>
          <w:szCs w:val="24"/>
          <w:b/>
          <w:bCs/>
          <w:spacing w:val="-3"/>
        </w:rPr>
        <w:t>的社会角色，</w:t>
      </w:r>
      <w:r>
        <w:rPr>
          <w:sz w:val="24"/>
          <w:szCs w:val="24"/>
          <w:b/>
          <w:bCs/>
          <w:spacing w:val="-5"/>
        </w:rPr>
        <w:t>她们既是家庭劳作的承担者，也是地域文化</w:t>
      </w:r>
      <w:r>
        <w:rPr>
          <w:sz w:val="24"/>
          <w:szCs w:val="24"/>
          <w:b/>
          <w:bCs/>
          <w:spacing w:val="-6"/>
        </w:rPr>
        <w:t>的数字化传播者。一直以来，国人对</w:t>
      </w:r>
      <w:r>
        <w:rPr>
          <w:sz w:val="24"/>
          <w:szCs w:val="24"/>
          <w:b/>
          <w:bCs/>
          <w:spacing w:val="-5"/>
        </w:rPr>
        <w:t>于甘肃农村女性媒介形象的认识大多数来源</w:t>
      </w:r>
      <w:r>
        <w:rPr>
          <w:sz w:val="24"/>
          <w:szCs w:val="24"/>
          <w:b/>
          <w:bCs/>
          <w:spacing w:val="-6"/>
        </w:rPr>
        <w:t>于纸媒、或以西北农村为题材的影视</w:t>
      </w:r>
      <w:r>
        <w:rPr>
          <w:sz w:val="24"/>
          <w:szCs w:val="24"/>
          <w:b/>
          <w:bCs/>
          <w:spacing w:val="-5"/>
        </w:rPr>
        <w:t>作品中所描述的淳朴善良、豪爽大方、不拘</w:t>
      </w:r>
      <w:r>
        <w:rPr>
          <w:sz w:val="24"/>
          <w:szCs w:val="24"/>
          <w:b/>
          <w:bCs/>
          <w:spacing w:val="-6"/>
        </w:rPr>
        <w:t>于小节的刻板印象，甘肃农村女性的</w:t>
      </w:r>
      <w:r>
        <w:rPr>
          <w:sz w:val="24"/>
          <w:szCs w:val="24"/>
          <w:b/>
          <w:bCs/>
          <w:spacing w:val="-4"/>
        </w:rPr>
        <w:t>媒介形象一直处于被呈现的状态。</w:t>
      </w:r>
    </w:p>
    <w:p>
      <w:pPr>
        <w:spacing w:line="254" w:lineRule="auto"/>
        <w:rPr>
          <w:rFonts w:ascii="Arial"/>
          <w:sz w:val="21"/>
        </w:rPr>
      </w:pPr>
      <w:r/>
    </w:p>
    <w:p>
      <w:pPr>
        <w:pStyle w:val="BodyText"/>
        <w:ind w:left="814"/>
        <w:spacing w:before="98" w:line="219" w:lineRule="auto"/>
        <w:outlineLvl w:val="1"/>
        <w:rPr>
          <w:sz w:val="30"/>
          <w:szCs w:val="30"/>
        </w:rPr>
      </w:pPr>
      <w:bookmarkStart w:name="bookmark4" w:id="6"/>
      <w:bookmarkEnd w:id="6"/>
      <w:r>
        <w:rPr>
          <w:sz w:val="30"/>
          <w:szCs w:val="30"/>
          <w:b/>
          <w:bCs/>
          <w:spacing w:val="-7"/>
        </w:rPr>
        <w:t>1.2</w:t>
      </w:r>
      <w:r>
        <w:rPr>
          <w:sz w:val="30"/>
          <w:szCs w:val="30"/>
          <w:spacing w:val="-64"/>
        </w:rPr>
        <w:t xml:space="preserve"> </w:t>
      </w:r>
      <w:r>
        <w:rPr>
          <w:sz w:val="30"/>
          <w:szCs w:val="30"/>
          <w:b/>
          <w:bCs/>
          <w:spacing w:val="-7"/>
        </w:rPr>
        <w:t>研究的意义</w:t>
      </w:r>
    </w:p>
    <w:p>
      <w:pPr>
        <w:spacing w:line="247" w:lineRule="auto"/>
        <w:rPr>
          <w:rFonts w:ascii="Arial"/>
          <w:sz w:val="21"/>
        </w:rPr>
      </w:pPr>
      <w:r/>
    </w:p>
    <w:p>
      <w:pPr>
        <w:spacing w:line="248" w:lineRule="auto"/>
        <w:rPr>
          <w:rFonts w:ascii="Arial"/>
          <w:sz w:val="21"/>
        </w:rPr>
      </w:pPr>
      <w:r/>
    </w:p>
    <w:p>
      <w:pPr>
        <w:pStyle w:val="BodyText"/>
        <w:ind w:left="812"/>
        <w:spacing w:before="91" w:line="221" w:lineRule="auto"/>
        <w:outlineLvl w:val="2"/>
        <w:rPr/>
      </w:pPr>
      <w:bookmarkStart w:name="bookmark5" w:id="7"/>
      <w:bookmarkEnd w:id="7"/>
      <w:r>
        <w:rPr>
          <w:b/>
          <w:bCs/>
          <w:spacing w:val="-6"/>
        </w:rPr>
        <w:t>1.2.1</w:t>
      </w:r>
      <w:r>
        <w:rPr>
          <w:spacing w:val="-58"/>
        </w:rPr>
        <w:t xml:space="preserve"> </w:t>
      </w:r>
      <w:r>
        <w:rPr>
          <w:b/>
          <w:bCs/>
          <w:spacing w:val="-6"/>
        </w:rPr>
        <w:t>理论意义</w:t>
      </w:r>
    </w:p>
    <w:p>
      <w:pPr>
        <w:spacing w:line="313" w:lineRule="auto"/>
        <w:rPr>
          <w:rFonts w:ascii="Arial"/>
          <w:sz w:val="21"/>
        </w:rPr>
      </w:pPr>
      <w:r/>
    </w:p>
    <w:p>
      <w:pPr>
        <w:pStyle w:val="BodyText"/>
        <w:ind w:left="796" w:right="235" w:firstLine="482"/>
        <w:spacing w:before="78" w:line="360" w:lineRule="auto"/>
        <w:jc w:val="both"/>
        <w:rPr>
          <w:sz w:val="24"/>
          <w:szCs w:val="24"/>
        </w:rPr>
      </w:pPr>
      <w:r>
        <w:rPr>
          <w:sz w:val="24"/>
          <w:szCs w:val="24"/>
          <w:b/>
          <w:bCs/>
          <w:spacing w:val="-6"/>
        </w:rPr>
        <w:t>快手短视频作为一种新兴的媒介形式，为农村女性媒介形象的呈现提供了新</w:t>
      </w:r>
      <w:r>
        <w:rPr>
          <w:sz w:val="24"/>
          <w:szCs w:val="24"/>
          <w:b/>
          <w:bCs/>
          <w:spacing w:val="-6"/>
        </w:rPr>
        <w:t>的视角和平台。研究甘肃农村女性媒介形象在快手短视频上的呈现，可以进一步</w:t>
      </w:r>
      <w:r>
        <w:rPr>
          <w:sz w:val="24"/>
          <w:szCs w:val="24"/>
          <w:b/>
          <w:bCs/>
          <w:spacing w:val="-6"/>
        </w:rPr>
        <w:t>丰富“性别与媒介”研究领域内的研究内容，增加该领域在快手短视频平台上的</w:t>
      </w:r>
      <w:r>
        <w:rPr>
          <w:sz w:val="24"/>
          <w:szCs w:val="24"/>
          <w:b/>
          <w:bCs/>
          <w:spacing w:val="-6"/>
        </w:rPr>
        <w:t>研究内容。通过研究也可以从多维度分析甘肃农村女性媒介形象在快手短视频中</w:t>
      </w:r>
      <w:r>
        <w:rPr>
          <w:sz w:val="24"/>
          <w:szCs w:val="24"/>
          <w:b/>
          <w:bCs/>
          <w:spacing w:val="-6"/>
        </w:rPr>
        <w:t>呈现的呈现方式、呈现特点等。这种多维度分析有助于深入理解农村女性在快手</w:t>
      </w:r>
      <w:r>
        <w:rPr>
          <w:sz w:val="24"/>
          <w:szCs w:val="24"/>
          <w:b/>
          <w:bCs/>
          <w:spacing w:val="-6"/>
        </w:rPr>
        <w:t>短视频平台上的自我表达与媒介形象塑造过程。同时，对快手短视频中甘肃农村</w:t>
      </w:r>
      <w:r>
        <w:rPr>
          <w:sz w:val="24"/>
          <w:szCs w:val="24"/>
          <w:b/>
          <w:bCs/>
          <w:spacing w:val="-6"/>
        </w:rPr>
        <w:t>女性媒介形象的研究，能为探讨媒介技术发展如何影响特定群体的形象建构提供</w:t>
      </w:r>
      <w:r>
        <w:rPr>
          <w:sz w:val="24"/>
          <w:szCs w:val="24"/>
          <w:b/>
          <w:bCs/>
          <w:spacing w:val="-6"/>
        </w:rPr>
        <w:t>有力依据。从理论层面来看，这有助于剖析媒介技术与社会文化之间的相互作用</w:t>
      </w:r>
      <w:r>
        <w:rPr>
          <w:sz w:val="24"/>
          <w:szCs w:val="24"/>
          <w:b/>
          <w:bCs/>
          <w:spacing w:val="-6"/>
        </w:rPr>
        <w:t>关系，挖掘媒介技术在塑造和改变社会群体形象方面的内在机制。也能为后续学</w:t>
      </w:r>
      <w:r>
        <w:rPr>
          <w:sz w:val="24"/>
          <w:szCs w:val="24"/>
          <w:b/>
          <w:bCs/>
          <w:spacing w:val="-6"/>
        </w:rPr>
        <w:t>者在研究不同群体与新兴媒介互动时提供有益的参考和借鉴，拓展相关理论的应</w:t>
      </w:r>
      <w:r>
        <w:rPr>
          <w:sz w:val="24"/>
          <w:szCs w:val="24"/>
          <w:b/>
          <w:bCs/>
          <w:spacing w:val="-6"/>
        </w:rPr>
        <w:t>用范畴与研究边界，进一步完善“性别与媒介”相关理论体系，使其能更好地适</w:t>
      </w:r>
    </w:p>
    <w:p>
      <w:pPr>
        <w:spacing w:line="301" w:lineRule="auto"/>
        <w:rPr>
          <w:rFonts w:ascii="Arial"/>
          <w:sz w:val="21"/>
        </w:rPr>
      </w:pPr>
      <w:r/>
    </w:p>
    <w:p>
      <w:pPr>
        <w:ind w:left="4857"/>
        <w:spacing w:before="55" w:line="247" w:lineRule="exact"/>
        <w:rPr>
          <w:rFonts w:ascii="Constantia" w:hAnsi="Constantia" w:eastAsia="Constantia" w:cs="Constantia"/>
          <w:sz w:val="18"/>
          <w:szCs w:val="18"/>
        </w:rPr>
      </w:pPr>
      <w:r>
        <w:rPr>
          <w:rFonts w:ascii="Constantia" w:hAnsi="Constantia" w:eastAsia="Constantia" w:cs="Constantia"/>
          <w:sz w:val="18"/>
          <w:szCs w:val="18"/>
          <w:b/>
          <w:bCs/>
          <w:position w:val="3"/>
        </w:rPr>
        <w:t>2</w:t>
      </w:r>
    </w:p>
    <w:p>
      <w:pPr>
        <w:spacing w:line="247" w:lineRule="exact"/>
        <w:sectPr>
          <w:headerReference w:type="default" r:id="rId14"/>
          <w:footerReference w:type="default" r:id="rId15"/>
          <w:pgSz w:w="11907" w:h="16839"/>
          <w:pgMar w:top="1183" w:right="1564" w:bottom="471" w:left="1012" w:header="850" w:footer="232" w:gutter="0"/>
        </w:sectPr>
        <w:rPr>
          <w:rFonts w:ascii="Constantia" w:hAnsi="Constantia" w:eastAsia="Constantia" w:cs="Constantia"/>
          <w:sz w:val="18"/>
          <w:szCs w:val="18"/>
        </w:rPr>
      </w:pPr>
    </w:p>
    <w:p>
      <w:pPr>
        <w:spacing w:line="291" w:lineRule="auto"/>
        <w:rPr>
          <w:rFonts w:ascii="Arial"/>
          <w:sz w:val="21"/>
        </w:rPr>
      </w:pPr>
      <w:r/>
    </w:p>
    <w:p>
      <w:pPr>
        <w:pStyle w:val="BodyText"/>
        <w:ind w:left="796"/>
        <w:spacing w:before="78" w:line="219" w:lineRule="auto"/>
        <w:rPr>
          <w:sz w:val="24"/>
          <w:szCs w:val="24"/>
        </w:rPr>
      </w:pPr>
      <w:r>
        <w:rPr>
          <w:sz w:val="24"/>
          <w:szCs w:val="24"/>
          <w:b/>
          <w:bCs/>
          <w:spacing w:val="-4"/>
        </w:rPr>
        <w:t>应媒介技术快速发展的时代背景。</w:t>
      </w:r>
    </w:p>
    <w:p>
      <w:pPr>
        <w:spacing w:line="457" w:lineRule="auto"/>
        <w:rPr>
          <w:rFonts w:ascii="Arial"/>
          <w:sz w:val="21"/>
        </w:rPr>
      </w:pPr>
      <w:r/>
    </w:p>
    <w:p>
      <w:pPr>
        <w:pStyle w:val="BodyText"/>
        <w:ind w:left="812"/>
        <w:spacing w:before="91" w:line="221" w:lineRule="auto"/>
        <w:outlineLvl w:val="2"/>
        <w:rPr/>
      </w:pPr>
      <w:bookmarkStart w:name="bookmark91" w:id="8"/>
      <w:bookmarkEnd w:id="8"/>
      <w:bookmarkStart w:name="bookmark6" w:id="9"/>
      <w:bookmarkEnd w:id="9"/>
      <w:r>
        <w:rPr>
          <w:b/>
          <w:bCs/>
          <w:spacing w:val="-6"/>
        </w:rPr>
        <w:t>1.2.2</w:t>
      </w:r>
      <w:r>
        <w:rPr>
          <w:spacing w:val="-58"/>
        </w:rPr>
        <w:t xml:space="preserve"> </w:t>
      </w:r>
      <w:r>
        <w:rPr>
          <w:b/>
          <w:bCs/>
          <w:spacing w:val="-6"/>
        </w:rPr>
        <w:t>现实意义</w:t>
      </w:r>
    </w:p>
    <w:p>
      <w:pPr>
        <w:spacing w:line="309" w:lineRule="auto"/>
        <w:rPr>
          <w:rFonts w:ascii="Arial"/>
          <w:sz w:val="21"/>
        </w:rPr>
      </w:pPr>
      <w:r/>
    </w:p>
    <w:p>
      <w:pPr>
        <w:pStyle w:val="BodyText"/>
        <w:ind w:left="795" w:right="43" w:firstLine="480"/>
        <w:spacing w:before="78" w:line="360" w:lineRule="auto"/>
        <w:jc w:val="both"/>
        <w:rPr>
          <w:sz w:val="24"/>
          <w:szCs w:val="24"/>
        </w:rPr>
      </w:pPr>
      <w:r>
        <w:rPr>
          <w:sz w:val="24"/>
          <w:szCs w:val="24"/>
          <w:b/>
          <w:bCs/>
          <w:spacing w:val="-6"/>
        </w:rPr>
        <w:t>甘肃农村女性媒介形象在快手短视频上的呈现的研究，可以帮助农村女性建</w:t>
      </w:r>
      <w:r>
        <w:rPr>
          <w:sz w:val="24"/>
          <w:szCs w:val="24"/>
          <w:b/>
          <w:bCs/>
          <w:spacing w:val="-5"/>
        </w:rPr>
        <w:t>立健康的媒介形象和社会公众形象。同时也</w:t>
      </w:r>
      <w:r>
        <w:rPr>
          <w:sz w:val="24"/>
          <w:szCs w:val="24"/>
          <w:b/>
          <w:bCs/>
          <w:spacing w:val="-6"/>
        </w:rPr>
        <w:t>有助于改变社会对农村女性的刻板印</w:t>
      </w:r>
      <w:r>
        <w:rPr>
          <w:sz w:val="24"/>
          <w:szCs w:val="24"/>
          <w:b/>
          <w:bCs/>
          <w:spacing w:val="-10"/>
        </w:rPr>
        <w:t>象，提升她们的社会地位和影响力。研究也可以回应社会对</w:t>
      </w:r>
      <w:r>
        <w:rPr>
          <w:sz w:val="24"/>
          <w:szCs w:val="24"/>
          <w:b/>
          <w:bCs/>
          <w:spacing w:val="-11"/>
        </w:rPr>
        <w:t>农村女性群体的关切，</w:t>
      </w:r>
      <w:r>
        <w:rPr>
          <w:sz w:val="24"/>
          <w:szCs w:val="24"/>
          <w:b/>
          <w:bCs/>
          <w:spacing w:val="-6"/>
        </w:rPr>
        <w:t>帮助她们获得和利用好话语权。通过快手短视频平台，农村女性可以更加直接地</w:t>
      </w:r>
      <w:r>
        <w:rPr>
          <w:sz w:val="24"/>
          <w:szCs w:val="24"/>
          <w:b/>
          <w:bCs/>
          <w:spacing w:val="-6"/>
        </w:rPr>
        <w:t>表达自己的观点和态度，参与社会讨论和决策过程，提高她们在社会中的参与度</w:t>
      </w:r>
      <w:r>
        <w:rPr>
          <w:sz w:val="24"/>
          <w:szCs w:val="24"/>
          <w:b/>
          <w:bCs/>
          <w:spacing w:val="-5"/>
        </w:rPr>
        <w:t>和影响力。</w:t>
      </w:r>
    </w:p>
    <w:p>
      <w:pPr>
        <w:pStyle w:val="BodyText"/>
        <w:ind w:left="796" w:right="107" w:firstLine="480"/>
        <w:spacing w:before="5" w:line="360" w:lineRule="auto"/>
        <w:jc w:val="both"/>
        <w:rPr>
          <w:sz w:val="24"/>
          <w:szCs w:val="24"/>
        </w:rPr>
      </w:pPr>
      <w:r>
        <w:rPr>
          <w:sz w:val="24"/>
          <w:szCs w:val="24"/>
          <w:b/>
          <w:bCs/>
          <w:spacing w:val="-6"/>
        </w:rPr>
        <w:t>农村女性作为乡村振兴的重要力量，她们的参与和贡献对于推动乡村振兴具</w:t>
      </w:r>
      <w:r>
        <w:rPr>
          <w:sz w:val="24"/>
          <w:szCs w:val="24"/>
          <w:b/>
          <w:bCs/>
          <w:spacing w:val="-6"/>
        </w:rPr>
        <w:t>有重要意义。通过研究甘肃农村女性媒介形象在快手短视频上的呈现，可以进一</w:t>
      </w:r>
      <w:r>
        <w:rPr>
          <w:sz w:val="24"/>
          <w:szCs w:val="24"/>
          <w:b/>
          <w:bCs/>
          <w:spacing w:val="-6"/>
        </w:rPr>
        <w:t>步了解她们在乡村振兴中的作用和贡献，为相关政策制定提供有力支持。此研究</w:t>
      </w:r>
      <w:r>
        <w:rPr>
          <w:sz w:val="24"/>
          <w:szCs w:val="24"/>
          <w:b/>
          <w:bCs/>
          <w:spacing w:val="-6"/>
        </w:rPr>
        <w:t>能够揭示甘肃农村女性在快手短视频上呈现的独特价值与潜力，从而引导更多的</w:t>
      </w:r>
      <w:r>
        <w:rPr>
          <w:sz w:val="24"/>
          <w:szCs w:val="24"/>
          <w:b/>
          <w:bCs/>
          <w:spacing w:val="-6"/>
        </w:rPr>
        <w:t>社会资源聚焦于农村发展事务。比如借助短视频的广泛传播，助力农村特色文旅</w:t>
      </w:r>
      <w:r>
        <w:rPr>
          <w:sz w:val="24"/>
          <w:szCs w:val="24"/>
          <w:b/>
          <w:bCs/>
          <w:spacing w:val="-6"/>
        </w:rPr>
        <w:t>产业、绿色农业等拓展市场，为农村经济注入全新动力。还会促使更多的社会组</w:t>
      </w:r>
      <w:r>
        <w:rPr>
          <w:sz w:val="24"/>
          <w:szCs w:val="24"/>
          <w:b/>
          <w:bCs/>
          <w:spacing w:val="-6"/>
        </w:rPr>
        <w:t>织和机构关注农村女性的职业发展与能力提升，提供各类教育和培训机会，进一</w:t>
      </w:r>
      <w:r>
        <w:rPr>
          <w:sz w:val="24"/>
          <w:szCs w:val="24"/>
          <w:b/>
          <w:bCs/>
          <w:spacing w:val="-6"/>
        </w:rPr>
        <w:t>步强化农村女性在乡村振兴中的核心力量，推动农村地区实现经济繁荣、社会进</w:t>
      </w:r>
      <w:r>
        <w:rPr>
          <w:sz w:val="24"/>
          <w:szCs w:val="24"/>
          <w:b/>
          <w:bCs/>
          <w:spacing w:val="-4"/>
        </w:rPr>
        <w:t>步的可持续发展。</w:t>
      </w:r>
    </w:p>
    <w:p>
      <w:pPr>
        <w:spacing w:line="253" w:lineRule="auto"/>
        <w:rPr>
          <w:rFonts w:ascii="Arial"/>
          <w:sz w:val="21"/>
        </w:rPr>
      </w:pPr>
      <w:r/>
    </w:p>
    <w:p>
      <w:pPr>
        <w:pStyle w:val="BodyText"/>
        <w:ind w:left="814"/>
        <w:spacing w:before="98" w:line="219" w:lineRule="auto"/>
        <w:outlineLvl w:val="1"/>
        <w:rPr>
          <w:sz w:val="30"/>
          <w:szCs w:val="30"/>
        </w:rPr>
      </w:pPr>
      <w:bookmarkStart w:name="bookmark7" w:id="10"/>
      <w:bookmarkEnd w:id="10"/>
      <w:r>
        <w:rPr>
          <w:sz w:val="30"/>
          <w:szCs w:val="30"/>
          <w:b/>
          <w:bCs/>
          <w:spacing w:val="-8"/>
        </w:rPr>
        <w:t>1.3</w:t>
      </w:r>
      <w:r>
        <w:rPr>
          <w:sz w:val="30"/>
          <w:szCs w:val="30"/>
          <w:spacing w:val="-60"/>
        </w:rPr>
        <w:t xml:space="preserve"> </w:t>
      </w:r>
      <w:r>
        <w:rPr>
          <w:sz w:val="30"/>
          <w:szCs w:val="30"/>
          <w:b/>
          <w:bCs/>
          <w:spacing w:val="-8"/>
        </w:rPr>
        <w:t>研究现状</w:t>
      </w:r>
    </w:p>
    <w:p>
      <w:pPr>
        <w:spacing w:line="248" w:lineRule="auto"/>
        <w:rPr>
          <w:rFonts w:ascii="Arial"/>
          <w:sz w:val="21"/>
        </w:rPr>
      </w:pPr>
      <w:r/>
    </w:p>
    <w:p>
      <w:pPr>
        <w:spacing w:line="248" w:lineRule="auto"/>
        <w:rPr>
          <w:rFonts w:ascii="Arial"/>
          <w:sz w:val="21"/>
        </w:rPr>
      </w:pPr>
      <w:r/>
    </w:p>
    <w:p>
      <w:pPr>
        <w:pStyle w:val="BodyText"/>
        <w:ind w:left="812"/>
        <w:spacing w:before="91" w:line="219" w:lineRule="auto"/>
        <w:outlineLvl w:val="2"/>
        <w:rPr/>
      </w:pPr>
      <w:bookmarkStart w:name="bookmark8" w:id="11"/>
      <w:bookmarkEnd w:id="11"/>
      <w:r>
        <w:rPr>
          <w:b/>
          <w:bCs/>
          <w:spacing w:val="-7"/>
        </w:rPr>
        <w:t>1.3.1</w:t>
      </w:r>
      <w:r>
        <w:rPr>
          <w:spacing w:val="-39"/>
        </w:rPr>
        <w:t xml:space="preserve"> </w:t>
      </w:r>
      <w:r>
        <w:rPr>
          <w:b/>
          <w:bCs/>
          <w:spacing w:val="-7"/>
        </w:rPr>
        <w:t>国内研究现状</w:t>
      </w:r>
    </w:p>
    <w:p>
      <w:pPr>
        <w:spacing w:line="311" w:lineRule="auto"/>
        <w:rPr>
          <w:rFonts w:ascii="Arial"/>
          <w:sz w:val="21"/>
        </w:rPr>
      </w:pPr>
      <w:r/>
    </w:p>
    <w:p>
      <w:pPr>
        <w:pStyle w:val="BodyText"/>
        <w:ind w:left="1283"/>
        <w:spacing w:before="78" w:line="219" w:lineRule="auto"/>
        <w:rPr>
          <w:sz w:val="24"/>
          <w:szCs w:val="24"/>
        </w:rPr>
      </w:pPr>
      <w:r>
        <w:rPr>
          <w:sz w:val="24"/>
          <w:szCs w:val="24"/>
          <w:b/>
          <w:bCs/>
          <w:spacing w:val="-4"/>
        </w:rPr>
        <w:t>（1）短视频和快手的研究现状</w:t>
      </w:r>
    </w:p>
    <w:p>
      <w:pPr>
        <w:pStyle w:val="BodyText"/>
        <w:ind w:left="798" w:right="105" w:firstLine="477"/>
        <w:spacing w:before="183" w:line="361" w:lineRule="auto"/>
        <w:jc w:val="both"/>
        <w:rPr>
          <w:sz w:val="24"/>
          <w:szCs w:val="24"/>
        </w:rPr>
      </w:pPr>
      <w:r>
        <w:rPr>
          <w:sz w:val="24"/>
          <w:szCs w:val="24"/>
          <w:b/>
          <w:bCs/>
          <w:spacing w:val="-8"/>
        </w:rPr>
        <w:t>截止</w:t>
      </w:r>
      <w:r>
        <w:rPr>
          <w:sz w:val="24"/>
          <w:szCs w:val="24"/>
          <w:spacing w:val="-43"/>
        </w:rPr>
        <w:t xml:space="preserve"> </w:t>
      </w:r>
      <w:r>
        <w:rPr>
          <w:sz w:val="24"/>
          <w:szCs w:val="24"/>
          <w:b/>
          <w:bCs/>
          <w:spacing w:val="-8"/>
        </w:rPr>
        <w:t>2024</w:t>
      </w:r>
      <w:r>
        <w:rPr>
          <w:sz w:val="24"/>
          <w:szCs w:val="24"/>
          <w:spacing w:val="-45"/>
        </w:rPr>
        <w:t xml:space="preserve"> </w:t>
      </w:r>
      <w:r>
        <w:rPr>
          <w:sz w:val="24"/>
          <w:szCs w:val="24"/>
          <w:b/>
          <w:bCs/>
          <w:spacing w:val="-8"/>
        </w:rPr>
        <w:t>年</w:t>
      </w:r>
      <w:r>
        <w:rPr>
          <w:sz w:val="24"/>
          <w:szCs w:val="24"/>
          <w:spacing w:val="-28"/>
        </w:rPr>
        <w:t xml:space="preserve"> </w:t>
      </w:r>
      <w:r>
        <w:rPr>
          <w:sz w:val="24"/>
          <w:szCs w:val="24"/>
          <w:b/>
          <w:bCs/>
          <w:spacing w:val="-8"/>
        </w:rPr>
        <w:t>12</w:t>
      </w:r>
      <w:r>
        <w:rPr>
          <w:sz w:val="24"/>
          <w:szCs w:val="24"/>
          <w:spacing w:val="-40"/>
        </w:rPr>
        <w:t xml:space="preserve"> </w:t>
      </w:r>
      <w:r>
        <w:rPr>
          <w:sz w:val="24"/>
          <w:szCs w:val="24"/>
          <w:b/>
          <w:bCs/>
          <w:spacing w:val="-8"/>
        </w:rPr>
        <w:t>月</w:t>
      </w:r>
      <w:r>
        <w:rPr>
          <w:sz w:val="24"/>
          <w:szCs w:val="24"/>
          <w:spacing w:val="-28"/>
        </w:rPr>
        <w:t xml:space="preserve"> </w:t>
      </w:r>
      <w:r>
        <w:rPr>
          <w:sz w:val="24"/>
          <w:szCs w:val="24"/>
          <w:b/>
          <w:bCs/>
          <w:spacing w:val="-8"/>
        </w:rPr>
        <w:t>10</w:t>
      </w:r>
      <w:r>
        <w:rPr>
          <w:sz w:val="24"/>
          <w:szCs w:val="24"/>
          <w:spacing w:val="-8"/>
        </w:rPr>
        <w:t xml:space="preserve"> </w:t>
      </w:r>
      <w:r>
        <w:rPr>
          <w:sz w:val="24"/>
          <w:szCs w:val="24"/>
          <w:b/>
          <w:bCs/>
          <w:spacing w:val="-8"/>
        </w:rPr>
        <w:t>日，在</w:t>
      </w:r>
      <w:r>
        <w:rPr>
          <w:sz w:val="24"/>
          <w:szCs w:val="24"/>
          <w:spacing w:val="-47"/>
        </w:rPr>
        <w:t xml:space="preserve"> </w:t>
      </w:r>
      <w:r>
        <w:rPr>
          <w:rFonts w:ascii="Constantia" w:hAnsi="Constantia" w:eastAsia="Constantia" w:cs="Constantia"/>
          <w:sz w:val="24"/>
          <w:szCs w:val="24"/>
          <w:b/>
          <w:bCs/>
          <w:spacing w:val="-8"/>
        </w:rPr>
        <w:t>CNKI</w:t>
      </w:r>
      <w:r>
        <w:rPr>
          <w:rFonts w:ascii="Constantia" w:hAnsi="Constantia" w:eastAsia="Constantia" w:cs="Constantia"/>
          <w:sz w:val="24"/>
          <w:szCs w:val="24"/>
          <w:b/>
          <w:bCs/>
          <w:spacing w:val="43"/>
        </w:rPr>
        <w:t xml:space="preserve"> </w:t>
      </w:r>
      <w:r>
        <w:rPr>
          <w:sz w:val="24"/>
          <w:szCs w:val="24"/>
          <w:b/>
          <w:bCs/>
          <w:spacing w:val="-8"/>
        </w:rPr>
        <w:t>以“短视频”为检索词进</w:t>
      </w:r>
      <w:r>
        <w:rPr>
          <w:sz w:val="24"/>
          <w:szCs w:val="24"/>
          <w:b/>
          <w:bCs/>
          <w:spacing w:val="-9"/>
        </w:rPr>
        <w:t>行主题检索，</w:t>
      </w:r>
      <w:r>
        <w:rPr>
          <w:sz w:val="24"/>
          <w:szCs w:val="24"/>
          <w:b/>
          <w:bCs/>
          <w:spacing w:val="-5"/>
        </w:rPr>
        <w:t>总库文献共有</w:t>
      </w:r>
      <w:r>
        <w:rPr>
          <w:sz w:val="24"/>
          <w:szCs w:val="24"/>
          <w:spacing w:val="-43"/>
        </w:rPr>
        <w:t xml:space="preserve"> </w:t>
      </w:r>
      <w:r>
        <w:rPr>
          <w:sz w:val="24"/>
          <w:szCs w:val="24"/>
          <w:b/>
          <w:bCs/>
          <w:spacing w:val="-5"/>
        </w:rPr>
        <w:t>2.33</w:t>
      </w:r>
      <w:r>
        <w:rPr>
          <w:sz w:val="24"/>
          <w:szCs w:val="24"/>
          <w:spacing w:val="-40"/>
        </w:rPr>
        <w:t xml:space="preserve"> </w:t>
      </w:r>
      <w:r>
        <w:rPr>
          <w:sz w:val="24"/>
          <w:szCs w:val="24"/>
          <w:b/>
          <w:bCs/>
          <w:spacing w:val="-5"/>
        </w:rPr>
        <w:t>万篇，包括</w:t>
      </w:r>
      <w:r>
        <w:rPr>
          <w:sz w:val="24"/>
          <w:szCs w:val="24"/>
          <w:spacing w:val="-28"/>
        </w:rPr>
        <w:t xml:space="preserve"> </w:t>
      </w:r>
      <w:r>
        <w:rPr>
          <w:sz w:val="24"/>
          <w:szCs w:val="24"/>
          <w:b/>
          <w:bCs/>
          <w:spacing w:val="-5"/>
        </w:rPr>
        <w:t>1.8</w:t>
      </w:r>
      <w:r>
        <w:rPr>
          <w:sz w:val="24"/>
          <w:szCs w:val="24"/>
          <w:spacing w:val="-40"/>
        </w:rPr>
        <w:t xml:space="preserve"> </w:t>
      </w:r>
      <w:r>
        <w:rPr>
          <w:sz w:val="24"/>
          <w:szCs w:val="24"/>
          <w:b/>
          <w:bCs/>
          <w:spacing w:val="-5"/>
        </w:rPr>
        <w:t>万篇学术期刊、322</w:t>
      </w:r>
      <w:r>
        <w:rPr>
          <w:sz w:val="24"/>
          <w:szCs w:val="24"/>
          <w:spacing w:val="-42"/>
        </w:rPr>
        <w:t xml:space="preserve"> </w:t>
      </w:r>
      <w:r>
        <w:rPr>
          <w:sz w:val="24"/>
          <w:szCs w:val="24"/>
          <w:b/>
          <w:bCs/>
          <w:spacing w:val="-5"/>
        </w:rPr>
        <w:t>篇会议</w:t>
      </w:r>
      <w:r>
        <w:rPr>
          <w:sz w:val="24"/>
          <w:szCs w:val="24"/>
          <w:b/>
          <w:bCs/>
          <w:spacing w:val="-6"/>
        </w:rPr>
        <w:t>记录、2720</w:t>
      </w:r>
      <w:r>
        <w:rPr>
          <w:sz w:val="24"/>
          <w:szCs w:val="24"/>
          <w:spacing w:val="-42"/>
        </w:rPr>
        <w:t xml:space="preserve"> </w:t>
      </w:r>
      <w:r>
        <w:rPr>
          <w:sz w:val="24"/>
          <w:szCs w:val="24"/>
          <w:b/>
          <w:bCs/>
          <w:spacing w:val="-6"/>
        </w:rPr>
        <w:t>篇报</w:t>
      </w:r>
      <w:r>
        <w:rPr>
          <w:sz w:val="24"/>
          <w:szCs w:val="24"/>
          <w:b/>
          <w:bCs/>
          <w:spacing w:val="-6"/>
        </w:rPr>
        <w:t>纸。通过其计量可视化分析中可以看出，学科分布图中有关短视频的研究分布多</w:t>
      </w:r>
      <w:r>
        <w:rPr>
          <w:sz w:val="24"/>
          <w:szCs w:val="24"/>
          <w:b/>
          <w:bCs/>
          <w:spacing w:val="-5"/>
        </w:rPr>
        <w:t>学科领域，其中新闻与传播占一半以上，如图</w:t>
      </w:r>
      <w:r>
        <w:rPr>
          <w:sz w:val="24"/>
          <w:szCs w:val="24"/>
          <w:spacing w:val="-17"/>
        </w:rPr>
        <w:t xml:space="preserve"> </w:t>
      </w:r>
      <w:r>
        <w:rPr>
          <w:sz w:val="24"/>
          <w:szCs w:val="24"/>
          <w:b/>
          <w:bCs/>
          <w:spacing w:val="-5"/>
        </w:rPr>
        <w:t>1.1</w:t>
      </w:r>
      <w:r>
        <w:rPr>
          <w:sz w:val="24"/>
          <w:szCs w:val="24"/>
          <w:spacing w:val="-51"/>
        </w:rPr>
        <w:t xml:space="preserve"> </w:t>
      </w:r>
      <w:r>
        <w:rPr>
          <w:sz w:val="24"/>
          <w:szCs w:val="24"/>
          <w:b/>
          <w:bCs/>
          <w:spacing w:val="-5"/>
        </w:rPr>
        <w:t>所示。</w:t>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ind w:left="4861"/>
        <w:spacing w:before="56" w:line="226" w:lineRule="auto"/>
        <w:rPr>
          <w:rFonts w:ascii="Constantia" w:hAnsi="Constantia" w:eastAsia="Constantia" w:cs="Constantia"/>
          <w:sz w:val="18"/>
          <w:szCs w:val="18"/>
        </w:rPr>
      </w:pPr>
      <w:r>
        <w:rPr>
          <w:rFonts w:ascii="Constantia" w:hAnsi="Constantia" w:eastAsia="Constantia" w:cs="Constantia"/>
          <w:sz w:val="18"/>
          <w:szCs w:val="18"/>
          <w:b/>
          <w:bCs/>
        </w:rPr>
        <w:t>3</w:t>
      </w:r>
    </w:p>
    <w:p>
      <w:pPr>
        <w:spacing w:line="226" w:lineRule="auto"/>
        <w:sectPr>
          <w:headerReference w:type="default" r:id="rId11"/>
          <w:footerReference w:type="default" r:id="rId12"/>
          <w:pgSz w:w="11907" w:h="16839"/>
          <w:pgMar w:top="1183" w:right="1691" w:bottom="471" w:left="1012" w:header="850" w:footer="232" w:gutter="0"/>
        </w:sectPr>
        <w:rPr>
          <w:rFonts w:ascii="Constantia" w:hAnsi="Constantia" w:eastAsia="Constantia" w:cs="Constantia"/>
          <w:sz w:val="18"/>
          <w:szCs w:val="18"/>
        </w:rPr>
      </w:pPr>
    </w:p>
    <w:p>
      <w:pPr>
        <w:spacing w:line="378" w:lineRule="auto"/>
        <w:rPr>
          <w:rFonts w:ascii="Arial"/>
          <w:sz w:val="21"/>
        </w:rPr>
      </w:pPr>
      <w:r/>
    </w:p>
    <w:p>
      <w:pPr>
        <w:ind w:firstLine="782"/>
        <w:spacing w:line="3485" w:lineRule="exact"/>
        <w:rPr/>
      </w:pPr>
      <w:r>
        <w:rPr>
          <w:position w:val="-69"/>
        </w:rPr>
        <w:drawing>
          <wp:inline distT="0" distB="0" distL="0" distR="0">
            <wp:extent cx="5300471" cy="2212847"/>
            <wp:effectExtent l="0" t="0" r="0" b="0"/>
            <wp:docPr id="26" name="IM 26"/>
            <wp:cNvGraphicFramePr/>
            <a:graphic>
              <a:graphicData uri="http://schemas.openxmlformats.org/drawingml/2006/picture">
                <pic:pic>
                  <pic:nvPicPr>
                    <pic:cNvPr id="26" name="IM 26"/>
                    <pic:cNvPicPr/>
                  </pic:nvPicPr>
                  <pic:blipFill>
                    <a:blip r:embed="rId16"/>
                    <a:stretch>
                      <a:fillRect/>
                    </a:stretch>
                  </pic:blipFill>
                  <pic:spPr>
                    <a:xfrm rot="0">
                      <a:off x="0" y="0"/>
                      <a:ext cx="5300471" cy="2212847"/>
                    </a:xfrm>
                    <a:prstGeom prst="rect">
                      <a:avLst/>
                    </a:prstGeom>
                  </pic:spPr>
                </pic:pic>
              </a:graphicData>
            </a:graphic>
          </wp:inline>
        </w:drawing>
      </w:r>
    </w:p>
    <w:p>
      <w:pPr>
        <w:pStyle w:val="BodyText"/>
        <w:ind w:left="2597"/>
        <w:spacing w:before="186" w:line="220" w:lineRule="auto"/>
        <w:rPr>
          <w:sz w:val="21"/>
          <w:szCs w:val="21"/>
        </w:rPr>
      </w:pPr>
      <w:r>
        <w:rPr>
          <w:sz w:val="21"/>
          <w:szCs w:val="21"/>
          <w:b/>
          <w:bCs/>
          <w:spacing w:val="-4"/>
        </w:rPr>
        <w:t>图</w:t>
      </w:r>
      <w:r>
        <w:rPr>
          <w:sz w:val="21"/>
          <w:szCs w:val="21"/>
          <w:spacing w:val="-4"/>
        </w:rPr>
        <w:t xml:space="preserve"> </w:t>
      </w:r>
      <w:r>
        <w:rPr>
          <w:sz w:val="21"/>
          <w:szCs w:val="21"/>
          <w:b/>
          <w:bCs/>
          <w:spacing w:val="-4"/>
        </w:rPr>
        <w:t>1.1</w:t>
      </w:r>
      <w:r>
        <w:rPr>
          <w:sz w:val="21"/>
          <w:szCs w:val="21"/>
          <w:spacing w:val="38"/>
        </w:rPr>
        <w:t xml:space="preserve"> </w:t>
      </w:r>
      <w:r>
        <w:rPr>
          <w:sz w:val="21"/>
          <w:szCs w:val="21"/>
          <w:b/>
          <w:bCs/>
          <w:spacing w:val="-4"/>
        </w:rPr>
        <w:t>以“短视频”为篇关摘知网中文检索趋势图</w:t>
      </w:r>
    </w:p>
    <w:p>
      <w:pPr>
        <w:pStyle w:val="BodyText"/>
        <w:ind w:left="796" w:right="46" w:firstLine="482"/>
        <w:spacing w:before="125" w:line="360" w:lineRule="auto"/>
        <w:jc w:val="both"/>
        <w:rPr>
          <w:sz w:val="24"/>
          <w:szCs w:val="24"/>
        </w:rPr>
      </w:pPr>
      <w:r>
        <w:rPr>
          <w:sz w:val="24"/>
          <w:szCs w:val="24"/>
          <w:b/>
          <w:bCs/>
          <w:spacing w:val="-6"/>
        </w:rPr>
        <w:t>短视频作为移动互联网时代的重要传播形式，已经吸引了大量学者的关注和</w:t>
      </w:r>
      <w:r>
        <w:rPr>
          <w:sz w:val="24"/>
          <w:szCs w:val="24"/>
          <w:b/>
          <w:bCs/>
          <w:spacing w:val="-4"/>
        </w:rPr>
        <w:t>研究。在知网上，关于短视频的研究论文数量众多，涵盖了短视频的多个方面，</w:t>
      </w:r>
      <w:r>
        <w:rPr>
          <w:sz w:val="24"/>
          <w:szCs w:val="24"/>
          <w:b/>
          <w:bCs/>
          <w:spacing w:val="-6"/>
        </w:rPr>
        <w:t>主要围绕着短视频的用户行为研究、内容创作与传播、行业监管与发展三个方面</w:t>
      </w:r>
      <w:r>
        <w:rPr>
          <w:sz w:val="24"/>
          <w:szCs w:val="24"/>
          <w:b/>
          <w:bCs/>
          <w:spacing w:val="-6"/>
        </w:rPr>
        <w:t>展开。</w:t>
      </w:r>
    </w:p>
    <w:p>
      <w:pPr>
        <w:pStyle w:val="BodyText"/>
        <w:ind w:left="796" w:right="107" w:firstLine="483"/>
        <w:spacing w:before="5" w:line="359" w:lineRule="auto"/>
        <w:jc w:val="both"/>
        <w:rPr>
          <w:sz w:val="24"/>
          <w:szCs w:val="24"/>
        </w:rPr>
      </w:pPr>
      <w:r>
        <w:rPr>
          <w:sz w:val="24"/>
          <w:szCs w:val="24"/>
          <w:b/>
          <w:bCs/>
          <w:spacing w:val="-6"/>
        </w:rPr>
        <w:t>首先关于短视频的用户行为研究，李欣颖在《移动短视频用户信息行为影响</w:t>
      </w:r>
      <w:r>
        <w:rPr>
          <w:sz w:val="24"/>
          <w:szCs w:val="24"/>
          <w:b/>
          <w:bCs/>
          <w:spacing w:val="-10"/>
        </w:rPr>
        <w:t>因素及动态演化研究》</w:t>
      </w:r>
      <w:r>
        <w:rPr>
          <w:sz w:val="12"/>
          <w:szCs w:val="12"/>
          <w:b/>
          <w:bCs/>
          <w:spacing w:val="-10"/>
          <w:position w:val="11"/>
        </w:rPr>
        <w:t>①</w:t>
      </w:r>
      <w:r>
        <w:rPr>
          <w:sz w:val="12"/>
          <w:szCs w:val="12"/>
          <w:spacing w:val="-16"/>
          <w:position w:val="11"/>
        </w:rPr>
        <w:t xml:space="preserve"> </w:t>
      </w:r>
      <w:r>
        <w:rPr>
          <w:sz w:val="24"/>
          <w:szCs w:val="24"/>
          <w:b/>
          <w:bCs/>
          <w:spacing w:val="-10"/>
        </w:rPr>
        <w:t>中以移动短视频用户信息行为作为研究对象，基于信息生</w:t>
      </w:r>
      <w:r>
        <w:rPr>
          <w:sz w:val="24"/>
          <w:szCs w:val="24"/>
          <w:b/>
          <w:bCs/>
          <w:spacing w:val="-6"/>
        </w:rPr>
        <w:t>态学、行为科学理论、系统动力学理论等交叉学科理论，深入探讨了移动短视频</w:t>
      </w:r>
      <w:r>
        <w:rPr>
          <w:sz w:val="24"/>
          <w:szCs w:val="24"/>
          <w:b/>
          <w:bCs/>
          <w:spacing w:val="-6"/>
        </w:rPr>
        <w:t>用户信息行为的相关问题。构建了移动短视频用户信息行为机理模型，并对机理</w:t>
      </w:r>
      <w:r>
        <w:rPr>
          <w:sz w:val="24"/>
          <w:szCs w:val="24"/>
          <w:b/>
          <w:bCs/>
          <w:spacing w:val="-6"/>
        </w:rPr>
        <w:t>关系进行了分析，同时基于扎根理论、复杂网络理论、系统动力学理论等展开了</w:t>
      </w:r>
      <w:r>
        <w:rPr>
          <w:sz w:val="24"/>
          <w:szCs w:val="24"/>
          <w:b/>
          <w:bCs/>
          <w:spacing w:val="-3"/>
        </w:rPr>
        <w:t>移动短视频用户信息行为影响因素、特征、网络结构及演化模型的研究。</w:t>
      </w:r>
    </w:p>
    <w:p>
      <w:pPr>
        <w:pStyle w:val="BodyText"/>
        <w:ind w:left="795" w:right="107" w:firstLine="481"/>
        <w:spacing w:before="7" w:line="359" w:lineRule="auto"/>
        <w:jc w:val="both"/>
        <w:rPr>
          <w:sz w:val="24"/>
          <w:szCs w:val="24"/>
        </w:rPr>
      </w:pPr>
      <w:r>
        <w:rPr>
          <w:sz w:val="24"/>
          <w:szCs w:val="24"/>
          <w:b/>
          <w:bCs/>
          <w:spacing w:val="-6"/>
        </w:rPr>
        <w:t>其次关于内容创作与传播，短视频的内容创作和传播机制也是学者们研究的</w:t>
      </w:r>
      <w:r>
        <w:rPr>
          <w:sz w:val="24"/>
          <w:szCs w:val="24"/>
          <w:b/>
          <w:bCs/>
          <w:spacing w:val="-3"/>
        </w:rPr>
        <w:t>热点之一。许倩芸《新媒体语境下短视频创作与传播研究》</w:t>
      </w:r>
      <w:r>
        <w:rPr>
          <w:sz w:val="12"/>
          <w:szCs w:val="12"/>
          <w:b/>
          <w:bCs/>
          <w:spacing w:val="-3"/>
          <w:position w:val="11"/>
        </w:rPr>
        <w:t>②</w:t>
      </w:r>
      <w:r>
        <w:rPr>
          <w:sz w:val="12"/>
          <w:szCs w:val="12"/>
          <w:spacing w:val="-28"/>
          <w:position w:val="11"/>
        </w:rPr>
        <w:t xml:space="preserve"> </w:t>
      </w:r>
      <w:r>
        <w:rPr>
          <w:sz w:val="24"/>
          <w:szCs w:val="24"/>
          <w:b/>
          <w:bCs/>
          <w:spacing w:val="-3"/>
        </w:rPr>
        <w:t>中从新媒体语境的</w:t>
      </w:r>
      <w:r>
        <w:rPr>
          <w:sz w:val="24"/>
          <w:szCs w:val="24"/>
          <w:b/>
          <w:bCs/>
          <w:spacing w:val="-6"/>
        </w:rPr>
        <w:t>角度出发，研究了短视频的创作与传播特点，为理解短视频在新媒体环境下的传</w:t>
      </w:r>
      <w:r>
        <w:rPr>
          <w:sz w:val="24"/>
          <w:szCs w:val="24"/>
          <w:b/>
          <w:bCs/>
          <w:spacing w:val="-5"/>
        </w:rPr>
        <w:t>播规律提供了有益见解。在行业监管与发展</w:t>
      </w:r>
      <w:r>
        <w:rPr>
          <w:sz w:val="24"/>
          <w:szCs w:val="24"/>
          <w:b/>
          <w:bCs/>
          <w:spacing w:val="-6"/>
        </w:rPr>
        <w:t>中，随着短视频行业的快速发展，监</w:t>
      </w:r>
      <w:r>
        <w:rPr>
          <w:sz w:val="24"/>
          <w:szCs w:val="24"/>
          <w:b/>
          <w:bCs/>
          <w:spacing w:val="-2"/>
        </w:rPr>
        <w:t>管问题也日益凸显。张睿妍、赵平俊《浅谈新时代短视频行业的规制与发展》</w:t>
      </w:r>
      <w:r>
        <w:rPr>
          <w:sz w:val="12"/>
          <w:szCs w:val="12"/>
          <w:b/>
          <w:bCs/>
          <w:spacing w:val="-2"/>
          <w:position w:val="11"/>
        </w:rPr>
        <w:t>③</w:t>
      </w:r>
      <w:r>
        <w:rPr>
          <w:sz w:val="24"/>
          <w:szCs w:val="24"/>
          <w:b/>
          <w:bCs/>
          <w:spacing w:val="-5"/>
        </w:rPr>
        <w:t>中分析了短视频行业的发展现状，指出了行</w:t>
      </w:r>
      <w:r>
        <w:rPr>
          <w:sz w:val="24"/>
          <w:szCs w:val="24"/>
          <w:b/>
          <w:bCs/>
          <w:spacing w:val="-6"/>
        </w:rPr>
        <w:t>业中存在的问题，如内容抄袭、低俗</w:t>
      </w:r>
      <w:r>
        <w:rPr>
          <w:sz w:val="24"/>
          <w:szCs w:val="24"/>
          <w:b/>
          <w:bCs/>
          <w:spacing w:val="-6"/>
        </w:rPr>
        <w:t>信息传播等，并从平台及用户自身双视角提出解决措施，以促进短视频行业的专</w:t>
      </w:r>
      <w:r>
        <w:rPr>
          <w:sz w:val="24"/>
          <w:szCs w:val="24"/>
          <w:b/>
          <w:bCs/>
          <w:spacing w:val="-5"/>
        </w:rPr>
        <w:t>业化、优质化发展。学者们从政策、法律等</w:t>
      </w:r>
      <w:r>
        <w:rPr>
          <w:sz w:val="24"/>
          <w:szCs w:val="24"/>
          <w:b/>
          <w:bCs/>
          <w:spacing w:val="-6"/>
        </w:rPr>
        <w:t>角度对短视频行业的监管进行了深入</w:t>
      </w:r>
    </w:p>
    <w:p>
      <w:pPr>
        <w:spacing w:line="315" w:lineRule="auto"/>
        <w:rPr>
          <w:rFonts w:ascii="Arial"/>
          <w:sz w:val="21"/>
        </w:rPr>
      </w:pPr>
      <w:r/>
    </w:p>
    <w:p>
      <w:pPr>
        <w:spacing w:line="315" w:lineRule="auto"/>
        <w:rPr>
          <w:rFonts w:ascii="Arial"/>
          <w:sz w:val="21"/>
        </w:rPr>
      </w:pPr>
      <w:r>
        <w:drawing>
          <wp:anchor distT="0" distB="0" distL="0" distR="0" simplePos="0" relativeHeight="251684864" behindDoc="0" locked="0" layoutInCell="1" allowOverlap="1">
            <wp:simplePos x="0" y="0"/>
            <wp:positionH relativeFrom="column">
              <wp:posOffset>499998</wp:posOffset>
            </wp:positionH>
            <wp:positionV relativeFrom="paragraph">
              <wp:posOffset>138498</wp:posOffset>
            </wp:positionV>
            <wp:extent cx="1828800" cy="9144"/>
            <wp:effectExtent l="0" t="0" r="0" b="0"/>
            <wp:wrapNone/>
            <wp:docPr id="28" name="IM 28"/>
            <wp:cNvGraphicFramePr/>
            <a:graphic>
              <a:graphicData uri="http://schemas.openxmlformats.org/drawingml/2006/picture">
                <pic:pic>
                  <pic:nvPicPr>
                    <pic:cNvPr id="28" name="IM 28"/>
                    <pic:cNvPicPr/>
                  </pic:nvPicPr>
                  <pic:blipFill>
                    <a:blip r:embed="rId17"/>
                    <a:stretch>
                      <a:fillRect/>
                    </a:stretch>
                  </pic:blipFill>
                  <pic:spPr>
                    <a:xfrm rot="0">
                      <a:off x="0" y="0"/>
                      <a:ext cx="1828800" cy="9144"/>
                    </a:xfrm>
                    <a:prstGeom prst="rect">
                      <a:avLst/>
                    </a:prstGeom>
                  </pic:spPr>
                </pic:pic>
              </a:graphicData>
            </a:graphic>
          </wp:anchor>
        </w:drawing>
      </w:r>
      <w:r/>
    </w:p>
    <w:p>
      <w:pPr>
        <w:pStyle w:val="BodyText"/>
        <w:ind w:left="793"/>
        <w:spacing w:before="59" w:line="217" w:lineRule="auto"/>
        <w:rPr>
          <w:sz w:val="18"/>
          <w:szCs w:val="18"/>
        </w:rPr>
      </w:pPr>
      <w:r>
        <w:rPr>
          <w:sz w:val="18"/>
          <w:szCs w:val="18"/>
          <w:b/>
          <w:bCs/>
          <w:spacing w:val="-2"/>
        </w:rPr>
        <w:t>①</w:t>
      </w:r>
      <w:r>
        <w:rPr>
          <w:sz w:val="18"/>
          <w:szCs w:val="18"/>
          <w:spacing w:val="-2"/>
        </w:rPr>
        <w:t xml:space="preserve"> </w:t>
      </w:r>
      <w:r>
        <w:rPr>
          <w:sz w:val="18"/>
          <w:szCs w:val="18"/>
          <w:b/>
          <w:bCs/>
          <w:spacing w:val="-2"/>
        </w:rPr>
        <w:t>李欣颖.移动短视频用户信息行为影响因素及动态演化研究[D].吉林大学.2021.000577</w:t>
      </w:r>
    </w:p>
    <w:p>
      <w:pPr>
        <w:pStyle w:val="BodyText"/>
        <w:ind w:left="792"/>
        <w:spacing w:before="21" w:line="217" w:lineRule="auto"/>
        <w:rPr>
          <w:sz w:val="18"/>
          <w:szCs w:val="18"/>
        </w:rPr>
      </w:pPr>
      <w:r>
        <w:rPr>
          <w:sz w:val="18"/>
          <w:szCs w:val="18"/>
          <w:b/>
          <w:bCs/>
          <w:spacing w:val="-2"/>
        </w:rPr>
        <w:t>②</w:t>
      </w:r>
      <w:r>
        <w:rPr>
          <w:sz w:val="18"/>
          <w:szCs w:val="18"/>
          <w:spacing w:val="-2"/>
        </w:rPr>
        <w:t xml:space="preserve"> </w:t>
      </w:r>
      <w:r>
        <w:rPr>
          <w:sz w:val="18"/>
          <w:szCs w:val="18"/>
          <w:b/>
          <w:bCs/>
          <w:spacing w:val="-2"/>
        </w:rPr>
        <w:t>许倩芸.新媒体语境下短视频创作与传播研究[J].黑河学院学报.2022(12)</w:t>
      </w:r>
    </w:p>
    <w:p>
      <w:pPr>
        <w:pStyle w:val="BodyText"/>
        <w:ind w:left="792"/>
        <w:spacing w:before="23" w:line="217" w:lineRule="auto"/>
        <w:rPr>
          <w:sz w:val="18"/>
          <w:szCs w:val="18"/>
        </w:rPr>
      </w:pPr>
      <w:r>
        <w:rPr>
          <w:sz w:val="18"/>
          <w:szCs w:val="18"/>
          <w:b/>
          <w:bCs/>
          <w:spacing w:val="-3"/>
        </w:rPr>
        <w:t>③</w:t>
      </w:r>
      <w:r>
        <w:rPr>
          <w:sz w:val="18"/>
          <w:szCs w:val="18"/>
          <w:spacing w:val="-3"/>
        </w:rPr>
        <w:t xml:space="preserve"> </w:t>
      </w:r>
      <w:r>
        <w:rPr>
          <w:sz w:val="18"/>
          <w:szCs w:val="18"/>
          <w:b/>
          <w:bCs/>
          <w:spacing w:val="-3"/>
        </w:rPr>
        <w:t>张睿妍、赵平俊.浅谈新时代短视频行业的规制与发展[J].北方传媒研究.2019</w:t>
      </w:r>
      <w:r>
        <w:rPr>
          <w:sz w:val="18"/>
          <w:szCs w:val="18"/>
          <w:spacing w:val="47"/>
        </w:rPr>
        <w:t xml:space="preserve"> </w:t>
      </w:r>
      <w:r>
        <w:rPr>
          <w:sz w:val="18"/>
          <w:szCs w:val="18"/>
          <w:b/>
          <w:bCs/>
          <w:spacing w:val="-3"/>
        </w:rPr>
        <w:t>(05)</w:t>
      </w:r>
    </w:p>
    <w:p>
      <w:pPr>
        <w:ind w:left="4855"/>
        <w:spacing w:before="244" w:line="229" w:lineRule="auto"/>
        <w:rPr>
          <w:rFonts w:ascii="Constantia" w:hAnsi="Constantia" w:eastAsia="Constantia" w:cs="Constantia"/>
          <w:sz w:val="18"/>
          <w:szCs w:val="18"/>
        </w:rPr>
      </w:pPr>
      <w:r>
        <w:rPr>
          <w:rFonts w:ascii="Constantia" w:hAnsi="Constantia" w:eastAsia="Constantia" w:cs="Constantia"/>
          <w:sz w:val="18"/>
          <w:szCs w:val="18"/>
          <w:b/>
          <w:bCs/>
        </w:rPr>
        <w:t>4</w:t>
      </w:r>
    </w:p>
    <w:p>
      <w:pPr>
        <w:spacing w:line="229" w:lineRule="auto"/>
        <w:sectPr>
          <w:pgSz w:w="11907" w:h="16839"/>
          <w:pgMar w:top="1183" w:right="1691" w:bottom="471" w:left="1012" w:header="850" w:footer="232" w:gutter="0"/>
        </w:sectPr>
        <w:rPr>
          <w:rFonts w:ascii="Constantia" w:hAnsi="Constantia" w:eastAsia="Constantia" w:cs="Constantia"/>
          <w:sz w:val="18"/>
          <w:szCs w:val="18"/>
        </w:rPr>
      </w:pPr>
    </w:p>
    <w:p>
      <w:pPr>
        <w:spacing w:line="291" w:lineRule="auto"/>
        <w:rPr>
          <w:rFonts w:ascii="Arial"/>
          <w:sz w:val="21"/>
        </w:rPr>
      </w:pPr>
      <w:r/>
    </w:p>
    <w:p>
      <w:pPr>
        <w:pStyle w:val="BodyText"/>
        <w:ind w:left="796"/>
        <w:spacing w:before="78" w:line="219" w:lineRule="auto"/>
        <w:rPr>
          <w:sz w:val="24"/>
          <w:szCs w:val="24"/>
        </w:rPr>
      </w:pPr>
      <w:bookmarkStart w:name="bookmark92" w:id="12"/>
      <w:bookmarkEnd w:id="12"/>
      <w:r>
        <w:rPr>
          <w:sz w:val="24"/>
          <w:szCs w:val="24"/>
          <w:b/>
          <w:bCs/>
          <w:spacing w:val="-4"/>
        </w:rPr>
        <w:t>研究，提出了许多有益的建议和对策。</w:t>
      </w:r>
    </w:p>
    <w:p>
      <w:pPr>
        <w:pStyle w:val="BodyText"/>
        <w:ind w:left="791" w:right="75" w:firstLine="488"/>
        <w:spacing w:before="183" w:line="360" w:lineRule="auto"/>
        <w:rPr>
          <w:sz w:val="24"/>
          <w:szCs w:val="24"/>
        </w:rPr>
      </w:pPr>
      <w:r>
        <w:rPr>
          <w:sz w:val="24"/>
          <w:szCs w:val="24"/>
          <w:b/>
          <w:bCs/>
          <w:spacing w:val="-6"/>
        </w:rPr>
        <w:t>快手作为国内知名的短视频平台也受到了学者们的广泛关注。在知网上关于</w:t>
      </w:r>
      <w:r>
        <w:rPr>
          <w:sz w:val="24"/>
          <w:szCs w:val="24"/>
          <w:b/>
          <w:bCs/>
          <w:spacing w:val="-5"/>
        </w:rPr>
        <w:t>快手的研究主要包含平台发展与竞争策略、用</w:t>
      </w:r>
      <w:r>
        <w:rPr>
          <w:sz w:val="24"/>
          <w:szCs w:val="24"/>
          <w:b/>
          <w:bCs/>
          <w:spacing w:val="-6"/>
        </w:rPr>
        <w:t>户特征与行为、商业模式与变现三</w:t>
      </w:r>
      <w:r>
        <w:rPr>
          <w:sz w:val="24"/>
          <w:szCs w:val="24"/>
          <w:b/>
          <w:bCs/>
          <w:spacing w:val="-5"/>
        </w:rPr>
        <w:t>个方面，在平台发展与竞争策略中，学者们对</w:t>
      </w:r>
      <w:r>
        <w:rPr>
          <w:sz w:val="24"/>
          <w:szCs w:val="24"/>
          <w:b/>
          <w:bCs/>
          <w:spacing w:val="-6"/>
        </w:rPr>
        <w:t>快手的发展历程、用户规模、内容</w:t>
      </w:r>
      <w:r>
        <w:rPr>
          <w:sz w:val="24"/>
          <w:szCs w:val="24"/>
          <w:b/>
          <w:bCs/>
          <w:spacing w:val="-9"/>
        </w:rPr>
        <w:t>生态以及竞争策略等进行了深入研究。罗方媛《快手短视频平台核心竞争力研究》</w:t>
      </w:r>
      <w:r>
        <w:rPr>
          <w:sz w:val="24"/>
          <w:szCs w:val="24"/>
          <w:spacing w:val="5"/>
        </w:rPr>
        <w:t xml:space="preserve"> </w:t>
      </w:r>
      <w:r>
        <w:rPr>
          <w:sz w:val="12"/>
          <w:szCs w:val="12"/>
          <w:b/>
          <w:bCs/>
          <w:spacing w:val="-9"/>
          <w:position w:val="11"/>
        </w:rPr>
        <w:t>①</w:t>
      </w:r>
      <w:r>
        <w:rPr>
          <w:sz w:val="24"/>
          <w:szCs w:val="24"/>
          <w:b/>
          <w:bCs/>
          <w:spacing w:val="-9"/>
        </w:rPr>
        <w:t>分析了快手短视频行业的发展现状以及宏观环境，然后通过对比快手、抖音以及</w:t>
      </w:r>
      <w:r>
        <w:rPr>
          <w:sz w:val="24"/>
          <w:szCs w:val="24"/>
          <w:b/>
          <w:bCs/>
          <w:spacing w:val="-5"/>
        </w:rPr>
        <w:t>视频号的相关数据，指出快手竞争力欠佳的问</w:t>
      </w:r>
      <w:r>
        <w:rPr>
          <w:sz w:val="24"/>
          <w:szCs w:val="24"/>
          <w:b/>
          <w:bCs/>
          <w:spacing w:val="-6"/>
        </w:rPr>
        <w:t>题。借助模糊层次分析法量化研究</w:t>
      </w:r>
      <w:r>
        <w:rPr>
          <w:sz w:val="24"/>
          <w:szCs w:val="24"/>
          <w:b/>
          <w:bCs/>
          <w:spacing w:val="-5"/>
        </w:rPr>
        <w:t>快手内部各竞争力的强弱项，并有针对性地提出快手</w:t>
      </w:r>
      <w:r>
        <w:rPr>
          <w:sz w:val="24"/>
          <w:szCs w:val="24"/>
          <w:b/>
          <w:bCs/>
          <w:spacing w:val="-6"/>
        </w:rPr>
        <w:t>短视频平台核心竞争力提升</w:t>
      </w:r>
      <w:r>
        <w:rPr>
          <w:sz w:val="24"/>
          <w:szCs w:val="24"/>
          <w:b/>
          <w:bCs/>
          <w:spacing w:val="-5"/>
        </w:rPr>
        <w:t>的策略与建议。这些研究有助于本文更好地了解快手</w:t>
      </w:r>
      <w:r>
        <w:rPr>
          <w:sz w:val="24"/>
          <w:szCs w:val="24"/>
          <w:b/>
          <w:bCs/>
          <w:spacing w:val="-6"/>
        </w:rPr>
        <w:t>在短视频行业的地位和影响</w:t>
      </w:r>
      <w:r>
        <w:rPr>
          <w:sz w:val="24"/>
          <w:szCs w:val="24"/>
          <w:b/>
          <w:bCs/>
          <w:spacing w:val="-5"/>
        </w:rPr>
        <w:t>力，以及其在激烈竞争中的应对策略。在用户</w:t>
      </w:r>
      <w:r>
        <w:rPr>
          <w:sz w:val="24"/>
          <w:szCs w:val="24"/>
          <w:b/>
          <w:bCs/>
          <w:spacing w:val="-6"/>
        </w:rPr>
        <w:t>特征与行为中，朵水苗《农村中青</w:t>
      </w:r>
      <w:r>
        <w:rPr>
          <w:sz w:val="24"/>
          <w:szCs w:val="24"/>
          <w:b/>
          <w:bCs/>
          <w:spacing w:val="-3"/>
        </w:rPr>
        <w:t>年女性“快手”使用与影响研究——以河南省张庄镇为例》</w:t>
      </w:r>
      <w:r>
        <w:rPr>
          <w:sz w:val="12"/>
          <w:szCs w:val="12"/>
          <w:b/>
          <w:bCs/>
          <w:spacing w:val="-3"/>
          <w:position w:val="11"/>
        </w:rPr>
        <w:t>②</w:t>
      </w:r>
      <w:r>
        <w:rPr>
          <w:sz w:val="12"/>
          <w:szCs w:val="12"/>
          <w:spacing w:val="-24"/>
          <w:position w:val="11"/>
        </w:rPr>
        <w:t xml:space="preserve"> </w:t>
      </w:r>
      <w:r>
        <w:rPr>
          <w:sz w:val="24"/>
          <w:szCs w:val="24"/>
          <w:b/>
          <w:bCs/>
          <w:spacing w:val="-3"/>
        </w:rPr>
        <w:t>中以农村中青年女</w:t>
      </w:r>
      <w:r>
        <w:rPr>
          <w:sz w:val="24"/>
          <w:szCs w:val="24"/>
          <w:b/>
          <w:bCs/>
          <w:spacing w:val="-5"/>
        </w:rPr>
        <w:t>性为研究对象，深入探讨了她们在快手平台上</w:t>
      </w:r>
      <w:r>
        <w:rPr>
          <w:sz w:val="24"/>
          <w:szCs w:val="24"/>
          <w:b/>
          <w:bCs/>
          <w:spacing w:val="-6"/>
        </w:rPr>
        <w:t>的使用情况和影响。以女性用户为</w:t>
      </w:r>
      <w:r>
        <w:rPr>
          <w:sz w:val="24"/>
          <w:szCs w:val="24"/>
          <w:b/>
          <w:bCs/>
          <w:spacing w:val="-5"/>
        </w:rPr>
        <w:t>主体，受教育程度低，职业以务农为主。她们</w:t>
      </w:r>
      <w:r>
        <w:rPr>
          <w:sz w:val="24"/>
          <w:szCs w:val="24"/>
          <w:b/>
          <w:bCs/>
          <w:spacing w:val="-6"/>
        </w:rPr>
        <w:t>使用快手的动机以娱乐、认知与亲</w:t>
      </w:r>
      <w:r>
        <w:rPr>
          <w:sz w:val="24"/>
          <w:szCs w:val="24"/>
          <w:b/>
          <w:bCs/>
          <w:spacing w:val="-13"/>
        </w:rPr>
        <w:t>缘社交为主，满足了认知需求、个人发展需求、消费需求、社交需求和情感需求。</w:t>
      </w:r>
      <w:r>
        <w:rPr>
          <w:sz w:val="24"/>
          <w:szCs w:val="24"/>
          <w:b/>
          <w:bCs/>
          <w:spacing w:val="-5"/>
        </w:rPr>
        <w:t>快手平台以草根群体为主，注重普惠和均衡的</w:t>
      </w:r>
      <w:r>
        <w:rPr>
          <w:sz w:val="24"/>
          <w:szCs w:val="24"/>
          <w:b/>
          <w:bCs/>
          <w:spacing w:val="-6"/>
        </w:rPr>
        <w:t>流量分配。学者们通过数据分析等</w:t>
      </w:r>
      <w:r>
        <w:rPr>
          <w:sz w:val="24"/>
          <w:szCs w:val="24"/>
          <w:b/>
          <w:bCs/>
          <w:spacing w:val="-5"/>
        </w:rPr>
        <w:t>方法，探讨了快手用户的特征、行为以及需求等，为</w:t>
      </w:r>
      <w:r>
        <w:rPr>
          <w:sz w:val="24"/>
          <w:szCs w:val="24"/>
          <w:b/>
          <w:bCs/>
          <w:spacing w:val="-6"/>
        </w:rPr>
        <w:t>快手平台的用户画像和精准</w:t>
      </w:r>
      <w:r>
        <w:rPr>
          <w:sz w:val="24"/>
          <w:szCs w:val="24"/>
          <w:b/>
          <w:bCs/>
          <w:spacing w:val="-5"/>
        </w:rPr>
        <w:t>推荐提供了有力支持。在商业模式与变现中，</w:t>
      </w:r>
      <w:r>
        <w:rPr>
          <w:sz w:val="24"/>
          <w:szCs w:val="24"/>
          <w:b/>
          <w:bCs/>
          <w:spacing w:val="-6"/>
        </w:rPr>
        <w:t>王琳琳、苏李琴、李育冬《短视频</w:t>
      </w:r>
      <w:r>
        <w:rPr>
          <w:sz w:val="24"/>
          <w:szCs w:val="24"/>
          <w:b/>
          <w:bCs/>
          <w:spacing w:val="-3"/>
        </w:rPr>
        <w:t>平台商业模式研究——以快手为例》</w:t>
      </w:r>
      <w:r>
        <w:rPr>
          <w:sz w:val="12"/>
          <w:szCs w:val="12"/>
          <w:b/>
          <w:bCs/>
          <w:spacing w:val="-3"/>
          <w:position w:val="11"/>
        </w:rPr>
        <w:t>③</w:t>
      </w:r>
      <w:r>
        <w:rPr>
          <w:sz w:val="12"/>
          <w:szCs w:val="12"/>
          <w:spacing w:val="-23"/>
          <w:position w:val="11"/>
        </w:rPr>
        <w:t xml:space="preserve"> </w:t>
      </w:r>
      <w:r>
        <w:rPr>
          <w:sz w:val="24"/>
          <w:szCs w:val="24"/>
          <w:b/>
          <w:bCs/>
          <w:spacing w:val="-3"/>
        </w:rPr>
        <w:t>中选取短视频平台快手作为典型案例，运</w:t>
      </w:r>
      <w:r>
        <w:rPr>
          <w:sz w:val="24"/>
          <w:szCs w:val="24"/>
          <w:b/>
          <w:bCs/>
          <w:spacing w:val="-5"/>
        </w:rPr>
        <w:t>用“魏朱六要素商业模式”模型对快手的商业模式进</w:t>
      </w:r>
      <w:r>
        <w:rPr>
          <w:sz w:val="24"/>
          <w:szCs w:val="24"/>
          <w:b/>
          <w:bCs/>
          <w:spacing w:val="-6"/>
        </w:rPr>
        <w:t>行分析研究，最后提出短视</w:t>
      </w:r>
      <w:r>
        <w:rPr>
          <w:sz w:val="24"/>
          <w:szCs w:val="24"/>
          <w:b/>
          <w:bCs/>
          <w:spacing w:val="-5"/>
        </w:rPr>
        <w:t>频平台存在的问题及未来发展建议。快手在商业模式</w:t>
      </w:r>
      <w:r>
        <w:rPr>
          <w:sz w:val="24"/>
          <w:szCs w:val="24"/>
          <w:b/>
          <w:bCs/>
          <w:spacing w:val="-6"/>
        </w:rPr>
        <w:t>和变现方面也取得了显著成</w:t>
      </w:r>
      <w:r>
        <w:rPr>
          <w:sz w:val="24"/>
          <w:szCs w:val="24"/>
          <w:b/>
          <w:bCs/>
          <w:spacing w:val="-5"/>
        </w:rPr>
        <w:t>果，学者们对快手的广告、电商等变现方式进行了深</w:t>
      </w:r>
      <w:r>
        <w:rPr>
          <w:sz w:val="24"/>
          <w:szCs w:val="24"/>
          <w:b/>
          <w:bCs/>
          <w:spacing w:val="-6"/>
        </w:rPr>
        <w:t>入研究，分析了其商业模式</w:t>
      </w:r>
      <w:r>
        <w:rPr>
          <w:sz w:val="24"/>
          <w:szCs w:val="24"/>
          <w:b/>
          <w:bCs/>
          <w:spacing w:val="-3"/>
        </w:rPr>
        <w:t>的优势和挑战，并提出了改进建议。</w:t>
      </w:r>
    </w:p>
    <w:p>
      <w:pPr>
        <w:pStyle w:val="BodyText"/>
        <w:ind w:left="800" w:firstLine="482"/>
        <w:spacing w:line="360" w:lineRule="auto"/>
        <w:jc w:val="both"/>
        <w:rPr>
          <w:sz w:val="24"/>
          <w:szCs w:val="24"/>
        </w:rPr>
      </w:pPr>
      <w:r>
        <w:rPr>
          <w:sz w:val="24"/>
          <w:szCs w:val="24"/>
          <w:b/>
          <w:bCs/>
          <w:spacing w:val="-6"/>
        </w:rPr>
        <w:t>总的来说，关于短视频和快手的研究为本文提供了丰富的学术资源和深入的</w:t>
      </w:r>
      <w:r>
        <w:rPr>
          <w:sz w:val="24"/>
          <w:szCs w:val="24"/>
          <w:b/>
          <w:bCs/>
          <w:spacing w:val="-7"/>
        </w:rPr>
        <w:t>行业洞察。这些研究不仅有助于本文更好地理解短视频和快手的发展现状和趋势，</w:t>
      </w:r>
      <w:r>
        <w:rPr>
          <w:sz w:val="24"/>
          <w:szCs w:val="24"/>
          <w:b/>
          <w:bCs/>
          <w:spacing w:val="-4"/>
        </w:rPr>
        <w:t>也为我们提供了许多有益的思考和启示。</w:t>
      </w:r>
    </w:p>
    <w:p>
      <w:pPr>
        <w:pStyle w:val="BodyText"/>
        <w:ind w:left="1283"/>
        <w:spacing w:line="218" w:lineRule="auto"/>
        <w:rPr>
          <w:sz w:val="24"/>
          <w:szCs w:val="24"/>
        </w:rPr>
      </w:pPr>
      <w:r>
        <w:rPr>
          <w:sz w:val="24"/>
          <w:szCs w:val="24"/>
          <w:b/>
          <w:bCs/>
          <w:spacing w:val="-4"/>
        </w:rPr>
        <w:t>（2）女性媒介形象的研究现状</w:t>
      </w:r>
    </w:p>
    <w:p>
      <w:pPr>
        <w:pStyle w:val="BodyText"/>
        <w:ind w:left="1283"/>
        <w:spacing w:before="183" w:line="219" w:lineRule="auto"/>
        <w:rPr>
          <w:sz w:val="24"/>
          <w:szCs w:val="24"/>
        </w:rPr>
      </w:pPr>
      <w:r>
        <w:rPr>
          <w:sz w:val="24"/>
          <w:szCs w:val="24"/>
          <w:b/>
          <w:bCs/>
          <w:spacing w:val="-7"/>
        </w:rPr>
        <w:t>女性媒介形象研究在中国自</w:t>
      </w:r>
      <w:r>
        <w:rPr>
          <w:sz w:val="24"/>
          <w:szCs w:val="24"/>
          <w:spacing w:val="-48"/>
        </w:rPr>
        <w:t xml:space="preserve"> </w:t>
      </w:r>
      <w:r>
        <w:rPr>
          <w:sz w:val="24"/>
          <w:szCs w:val="24"/>
          <w:b/>
          <w:bCs/>
          <w:spacing w:val="-7"/>
        </w:rPr>
        <w:t>20</w:t>
      </w:r>
      <w:r>
        <w:rPr>
          <w:sz w:val="24"/>
          <w:szCs w:val="24"/>
          <w:spacing w:val="-51"/>
        </w:rPr>
        <w:t xml:space="preserve"> </w:t>
      </w:r>
      <w:r>
        <w:rPr>
          <w:sz w:val="24"/>
          <w:szCs w:val="24"/>
          <w:b/>
          <w:bCs/>
          <w:spacing w:val="-7"/>
        </w:rPr>
        <w:t>世纪</w:t>
      </w:r>
      <w:r>
        <w:rPr>
          <w:sz w:val="24"/>
          <w:szCs w:val="24"/>
          <w:spacing w:val="-50"/>
        </w:rPr>
        <w:t xml:space="preserve"> </w:t>
      </w:r>
      <w:r>
        <w:rPr>
          <w:sz w:val="24"/>
          <w:szCs w:val="24"/>
          <w:b/>
          <w:bCs/>
          <w:spacing w:val="-7"/>
        </w:rPr>
        <w:t>90</w:t>
      </w:r>
      <w:r>
        <w:rPr>
          <w:sz w:val="24"/>
          <w:szCs w:val="24"/>
          <w:spacing w:val="-49"/>
        </w:rPr>
        <w:t xml:space="preserve"> </w:t>
      </w:r>
      <w:r>
        <w:rPr>
          <w:sz w:val="24"/>
          <w:szCs w:val="24"/>
          <w:b/>
          <w:bCs/>
          <w:spacing w:val="-7"/>
        </w:rPr>
        <w:t>年代中期开始兴起，并逐渐成为新闻</w:t>
      </w:r>
    </w:p>
    <w:p>
      <w:pPr>
        <w:spacing w:line="326" w:lineRule="auto"/>
        <w:rPr>
          <w:rFonts w:ascii="Arial"/>
          <w:sz w:val="21"/>
        </w:rPr>
      </w:pPr>
      <w:r/>
    </w:p>
    <w:p>
      <w:pPr>
        <w:spacing w:line="326" w:lineRule="auto"/>
        <w:rPr>
          <w:rFonts w:ascii="Arial"/>
          <w:sz w:val="21"/>
        </w:rPr>
      </w:pPr>
      <w:r>
        <w:drawing>
          <wp:anchor distT="0" distB="0" distL="0" distR="0" simplePos="0" relativeHeight="251686912" behindDoc="0" locked="0" layoutInCell="1" allowOverlap="1">
            <wp:simplePos x="0" y="0"/>
            <wp:positionH relativeFrom="column">
              <wp:posOffset>499998</wp:posOffset>
            </wp:positionH>
            <wp:positionV relativeFrom="paragraph">
              <wp:posOffset>146130</wp:posOffset>
            </wp:positionV>
            <wp:extent cx="1828800" cy="9144"/>
            <wp:effectExtent l="0" t="0" r="0" b="0"/>
            <wp:wrapNone/>
            <wp:docPr id="32" name="IM 32"/>
            <wp:cNvGraphicFramePr/>
            <a:graphic>
              <a:graphicData uri="http://schemas.openxmlformats.org/drawingml/2006/picture">
                <pic:pic>
                  <pic:nvPicPr>
                    <pic:cNvPr id="32" name="IM 32"/>
                    <pic:cNvPicPr/>
                  </pic:nvPicPr>
                  <pic:blipFill>
                    <a:blip r:embed="rId20"/>
                    <a:stretch>
                      <a:fillRect/>
                    </a:stretch>
                  </pic:blipFill>
                  <pic:spPr>
                    <a:xfrm rot="0">
                      <a:off x="0" y="0"/>
                      <a:ext cx="1828800" cy="9144"/>
                    </a:xfrm>
                    <a:prstGeom prst="rect">
                      <a:avLst/>
                    </a:prstGeom>
                  </pic:spPr>
                </pic:pic>
              </a:graphicData>
            </a:graphic>
          </wp:anchor>
        </w:drawing>
      </w:r>
      <w:r/>
    </w:p>
    <w:p>
      <w:pPr>
        <w:pStyle w:val="BodyText"/>
        <w:ind w:left="793"/>
        <w:spacing w:before="59" w:line="217" w:lineRule="auto"/>
        <w:rPr>
          <w:sz w:val="18"/>
          <w:szCs w:val="18"/>
        </w:rPr>
      </w:pPr>
      <w:r>
        <w:rPr>
          <w:sz w:val="18"/>
          <w:szCs w:val="18"/>
          <w:b/>
          <w:bCs/>
          <w:spacing w:val="-2"/>
        </w:rPr>
        <w:t>①</w:t>
      </w:r>
      <w:r>
        <w:rPr>
          <w:sz w:val="18"/>
          <w:szCs w:val="18"/>
          <w:spacing w:val="-2"/>
        </w:rPr>
        <w:t xml:space="preserve"> </w:t>
      </w:r>
      <w:r>
        <w:rPr>
          <w:sz w:val="18"/>
          <w:szCs w:val="18"/>
          <w:b/>
          <w:bCs/>
          <w:spacing w:val="-2"/>
        </w:rPr>
        <w:t>罗方媛.快手短视频平台核心竞争力研究[D].重庆师范大学.2023.000530.</w:t>
      </w:r>
    </w:p>
    <w:p>
      <w:pPr>
        <w:pStyle w:val="BodyText"/>
        <w:ind w:left="792"/>
        <w:spacing w:before="22" w:line="217" w:lineRule="auto"/>
        <w:rPr>
          <w:sz w:val="18"/>
          <w:szCs w:val="18"/>
        </w:rPr>
      </w:pPr>
      <w:r>
        <w:rPr>
          <w:sz w:val="18"/>
          <w:szCs w:val="18"/>
          <w:b/>
          <w:bCs/>
          <w:spacing w:val="-2"/>
        </w:rPr>
        <w:t>②</w:t>
      </w:r>
      <w:r>
        <w:rPr>
          <w:sz w:val="18"/>
          <w:szCs w:val="18"/>
          <w:spacing w:val="-2"/>
        </w:rPr>
        <w:t xml:space="preserve"> </w:t>
      </w:r>
      <w:r>
        <w:rPr>
          <w:sz w:val="18"/>
          <w:szCs w:val="18"/>
          <w:b/>
          <w:bCs/>
          <w:spacing w:val="-2"/>
        </w:rPr>
        <w:t>朵水苗.农村中青年女性“快手</w:t>
      </w:r>
      <w:r>
        <w:rPr>
          <w:sz w:val="18"/>
          <w:szCs w:val="18"/>
          <w:spacing w:val="-66"/>
        </w:rPr>
        <w:t xml:space="preserve"> </w:t>
      </w:r>
      <w:r>
        <w:rPr>
          <w:sz w:val="18"/>
          <w:szCs w:val="18"/>
          <w:b/>
          <w:bCs/>
          <w:spacing w:val="-2"/>
        </w:rPr>
        <w:t>”使用与影响研究—以河南</w:t>
      </w:r>
      <w:r>
        <w:rPr>
          <w:sz w:val="18"/>
          <w:szCs w:val="18"/>
          <w:b/>
          <w:bCs/>
          <w:spacing w:val="-3"/>
        </w:rPr>
        <w:t>省张庄镇为例[D].成都体育学院.2023.</w:t>
      </w:r>
    </w:p>
    <w:p>
      <w:pPr>
        <w:pStyle w:val="BodyText"/>
        <w:ind w:left="792"/>
        <w:spacing w:before="23" w:line="217" w:lineRule="auto"/>
        <w:rPr>
          <w:sz w:val="18"/>
          <w:szCs w:val="18"/>
        </w:rPr>
      </w:pPr>
      <w:r>
        <w:rPr>
          <w:sz w:val="18"/>
          <w:szCs w:val="18"/>
          <w:b/>
          <w:bCs/>
          <w:spacing w:val="-2"/>
        </w:rPr>
        <w:t>③</w:t>
      </w:r>
      <w:r>
        <w:rPr>
          <w:sz w:val="18"/>
          <w:szCs w:val="18"/>
          <w:spacing w:val="-2"/>
        </w:rPr>
        <w:t xml:space="preserve"> </w:t>
      </w:r>
      <w:r>
        <w:rPr>
          <w:sz w:val="18"/>
          <w:szCs w:val="18"/>
          <w:b/>
          <w:bCs/>
          <w:spacing w:val="-2"/>
        </w:rPr>
        <w:t>王琳琳、苏李琴、李育冬.短视频平台商业模式研究—以快手为例[J].上海商学院学报.2020.21(04).</w:t>
      </w:r>
    </w:p>
    <w:p>
      <w:pPr>
        <w:ind w:left="4862"/>
        <w:spacing w:before="244" w:line="226" w:lineRule="auto"/>
        <w:rPr>
          <w:rFonts w:ascii="Constantia" w:hAnsi="Constantia" w:eastAsia="Constantia" w:cs="Constantia"/>
          <w:sz w:val="18"/>
          <w:szCs w:val="18"/>
        </w:rPr>
      </w:pPr>
      <w:r>
        <w:rPr>
          <w:rFonts w:ascii="Constantia" w:hAnsi="Constantia" w:eastAsia="Constantia" w:cs="Constantia"/>
          <w:sz w:val="18"/>
          <w:szCs w:val="18"/>
          <w:b/>
          <w:bCs/>
        </w:rPr>
        <w:t>5</w:t>
      </w:r>
    </w:p>
    <w:p>
      <w:pPr>
        <w:spacing w:line="226" w:lineRule="auto"/>
        <w:sectPr>
          <w:headerReference w:type="default" r:id="rId18"/>
          <w:footerReference w:type="default" r:id="rId19"/>
          <w:pgSz w:w="11907" w:h="16839"/>
          <w:pgMar w:top="1183" w:right="1613" w:bottom="471" w:left="1012" w:header="850" w:footer="232" w:gutter="0"/>
        </w:sectPr>
        <w:rPr>
          <w:rFonts w:ascii="Constantia" w:hAnsi="Constantia" w:eastAsia="Constantia" w:cs="Constantia"/>
          <w:sz w:val="18"/>
          <w:szCs w:val="18"/>
        </w:rPr>
      </w:pPr>
    </w:p>
    <w:p>
      <w:pPr>
        <w:spacing w:line="291" w:lineRule="auto"/>
        <w:rPr>
          <w:rFonts w:ascii="Arial"/>
          <w:sz w:val="21"/>
        </w:rPr>
      </w:pPr>
      <w:r/>
    </w:p>
    <w:p>
      <w:pPr>
        <w:pStyle w:val="BodyText"/>
        <w:ind w:left="794" w:right="107"/>
        <w:spacing w:before="78" w:line="360" w:lineRule="auto"/>
        <w:jc w:val="both"/>
        <w:rPr>
          <w:sz w:val="24"/>
          <w:szCs w:val="24"/>
        </w:rPr>
      </w:pPr>
      <w:bookmarkStart w:name="bookmark93" w:id="13"/>
      <w:bookmarkEnd w:id="13"/>
      <w:r>
        <w:rPr>
          <w:sz w:val="24"/>
          <w:szCs w:val="24"/>
          <w:b/>
          <w:bCs/>
          <w:spacing w:val="-2"/>
        </w:rPr>
        <w:t>传播学界探讨女性问题的重要视角。1995</w:t>
      </w:r>
      <w:r>
        <w:rPr>
          <w:sz w:val="24"/>
          <w:szCs w:val="24"/>
          <w:spacing w:val="-2"/>
        </w:rPr>
        <w:t xml:space="preserve"> </w:t>
      </w:r>
      <w:r>
        <w:rPr>
          <w:sz w:val="24"/>
          <w:szCs w:val="24"/>
          <w:b/>
          <w:bCs/>
          <w:spacing w:val="-2"/>
        </w:rPr>
        <w:t>年联合国第四次世界妇女大会在中国</w:t>
      </w:r>
      <w:r>
        <w:rPr>
          <w:sz w:val="24"/>
          <w:szCs w:val="24"/>
          <w:b/>
          <w:bCs/>
          <w:spacing w:val="-6"/>
        </w:rPr>
        <w:t>召开后，女性与媒介问题引起了传播学界的广泛关注，关于女性媒介形象的研究</w:t>
      </w:r>
      <w:r>
        <w:rPr>
          <w:sz w:val="24"/>
          <w:szCs w:val="24"/>
          <w:b/>
          <w:bCs/>
          <w:spacing w:val="-6"/>
        </w:rPr>
        <w:t>也开始成为热点。早期的研究主要集中在广告中的女性形象，随后逐渐扩展到电</w:t>
      </w:r>
      <w:r>
        <w:rPr>
          <w:sz w:val="24"/>
          <w:szCs w:val="24"/>
          <w:b/>
          <w:bCs/>
          <w:spacing w:val="-3"/>
        </w:rPr>
        <w:t>视节目、电视剧、网络视频等多种媒介形式。</w:t>
      </w:r>
    </w:p>
    <w:p>
      <w:pPr>
        <w:pStyle w:val="BodyText"/>
        <w:ind w:left="798" w:right="107" w:firstLine="477"/>
        <w:spacing w:line="360" w:lineRule="auto"/>
        <w:jc w:val="both"/>
        <w:rPr>
          <w:sz w:val="24"/>
          <w:szCs w:val="24"/>
        </w:rPr>
      </w:pPr>
      <w:r>
        <w:rPr>
          <w:sz w:val="24"/>
          <w:szCs w:val="24"/>
          <w:b/>
          <w:bCs/>
          <w:spacing w:val="-6"/>
        </w:rPr>
        <w:t>近年来，随着新媒体的快速发展，女性媒介形象的研究也呈现出多元化的趋</w:t>
      </w:r>
      <w:r>
        <w:rPr>
          <w:sz w:val="24"/>
          <w:szCs w:val="24"/>
          <w:b/>
          <w:bCs/>
          <w:spacing w:val="-6"/>
        </w:rPr>
        <w:t>势，包括社交媒体、短视频、直播等新兴平台上的女性形象研究。主要包含以下</w:t>
      </w:r>
      <w:r>
        <w:rPr>
          <w:sz w:val="24"/>
          <w:szCs w:val="24"/>
          <w:b/>
          <w:bCs/>
          <w:spacing w:val="-6"/>
        </w:rPr>
        <w:t>几个方面，首先研究了女性形象刻板印象，学者们关注到媒介中女性形象的刻板</w:t>
      </w:r>
      <w:r>
        <w:rPr>
          <w:sz w:val="24"/>
          <w:szCs w:val="24"/>
          <w:b/>
          <w:bCs/>
          <w:spacing w:val="-6"/>
        </w:rPr>
        <w:t>印象问题，如性别角色定型、外貌标准等。苏璐在《论当代传媒中女性刻板印象</w:t>
      </w:r>
      <w:r>
        <w:rPr>
          <w:sz w:val="24"/>
          <w:szCs w:val="24"/>
          <w:b/>
          <w:bCs/>
          <w:spacing w:val="-23"/>
        </w:rPr>
        <w:t>的嬗变》</w:t>
      </w:r>
      <w:r>
        <w:rPr>
          <w:sz w:val="12"/>
          <w:szCs w:val="12"/>
          <w:b/>
          <w:bCs/>
          <w:spacing w:val="-7"/>
          <w:position w:val="11"/>
        </w:rPr>
        <w:t>①</w:t>
      </w:r>
      <w:r>
        <w:rPr>
          <w:sz w:val="24"/>
          <w:szCs w:val="24"/>
          <w:b/>
          <w:bCs/>
          <w:spacing w:val="-7"/>
        </w:rPr>
        <w:t>探讨了当代传媒中女性刻板印象的演变过程、表现形式及其影响</w:t>
      </w:r>
      <w:r>
        <w:rPr>
          <w:sz w:val="24"/>
          <w:szCs w:val="24"/>
          <w:b/>
          <w:bCs/>
          <w:spacing w:val="-8"/>
        </w:rPr>
        <w:t>。在传</w:t>
      </w:r>
      <w:r>
        <w:rPr>
          <w:sz w:val="24"/>
          <w:szCs w:val="24"/>
          <w:b/>
          <w:bCs/>
          <w:spacing w:val="-6"/>
        </w:rPr>
        <w:t>统媒体时代，女性形象往往被描绘为柔弱、依赖性强等特征；而在现代，虽然部</w:t>
      </w:r>
      <w:r>
        <w:rPr>
          <w:sz w:val="24"/>
          <w:szCs w:val="24"/>
          <w:b/>
          <w:bCs/>
          <w:spacing w:val="-6"/>
        </w:rPr>
        <w:t>分传媒开始关注女性的独立性和自我价值，但一些新的刻板印象如“女强人”等</w:t>
      </w:r>
      <w:r>
        <w:rPr>
          <w:sz w:val="24"/>
          <w:szCs w:val="24"/>
          <w:b/>
          <w:bCs/>
          <w:spacing w:val="-6"/>
        </w:rPr>
        <w:t>也开始出现。这些刻板印象对女性的社会地位和角色定位产生了深远影响。这些</w:t>
      </w:r>
      <w:r>
        <w:rPr>
          <w:sz w:val="24"/>
          <w:szCs w:val="24"/>
          <w:b/>
          <w:bCs/>
          <w:spacing w:val="-3"/>
        </w:rPr>
        <w:t>刻板印象不仅影响了女性的自我认知，也加剧了社会对女性的偏见和歧视。</w:t>
      </w:r>
    </w:p>
    <w:p>
      <w:pPr>
        <w:pStyle w:val="BodyText"/>
        <w:ind w:left="796" w:right="46" w:firstLine="480"/>
        <w:spacing w:before="1" w:line="358" w:lineRule="auto"/>
        <w:jc w:val="both"/>
        <w:rPr>
          <w:sz w:val="24"/>
          <w:szCs w:val="24"/>
        </w:rPr>
      </w:pPr>
      <w:r>
        <w:rPr>
          <w:sz w:val="24"/>
          <w:szCs w:val="24"/>
          <w:b/>
          <w:bCs/>
          <w:spacing w:val="-6"/>
        </w:rPr>
        <w:t>其次在女性形象的社会文化意义中，女性媒介形象不仅反映了社会对女性的</w:t>
      </w:r>
      <w:r>
        <w:rPr>
          <w:sz w:val="24"/>
          <w:szCs w:val="24"/>
          <w:b/>
          <w:bCs/>
          <w:spacing w:val="-6"/>
        </w:rPr>
        <w:t>期望和评价，也体现了社会文化的发展水平和价值观念。荀洁《基于文化批判视</w:t>
      </w:r>
      <w:r>
        <w:rPr>
          <w:sz w:val="24"/>
          <w:szCs w:val="24"/>
          <w:b/>
          <w:bCs/>
          <w:spacing w:val="-2"/>
        </w:rPr>
        <w:t>角的网络女性形象研究》</w:t>
      </w:r>
      <w:r>
        <w:rPr>
          <w:sz w:val="12"/>
          <w:szCs w:val="12"/>
          <w:b/>
          <w:bCs/>
          <w:spacing w:val="-2"/>
          <w:position w:val="11"/>
        </w:rPr>
        <w:t>②</w:t>
      </w:r>
      <w:r>
        <w:rPr>
          <w:sz w:val="24"/>
          <w:szCs w:val="24"/>
          <w:b/>
          <w:bCs/>
          <w:spacing w:val="-2"/>
        </w:rPr>
        <w:t>从文化批判的视角出发，深入探讨了媒介中</w:t>
      </w:r>
      <w:r>
        <w:rPr>
          <w:sz w:val="24"/>
          <w:szCs w:val="24"/>
          <w:b/>
          <w:bCs/>
          <w:spacing w:val="-3"/>
        </w:rPr>
        <w:t>女性形象</w:t>
      </w:r>
      <w:r>
        <w:rPr>
          <w:sz w:val="24"/>
          <w:szCs w:val="24"/>
          <w:b/>
          <w:bCs/>
          <w:spacing w:val="-4"/>
        </w:rPr>
        <w:t>的呈现与建构问题。作者指出媒介在塑造和传递女性形象方面发挥着重要作用，</w:t>
      </w:r>
      <w:r>
        <w:rPr>
          <w:sz w:val="24"/>
          <w:szCs w:val="24"/>
          <w:b/>
          <w:bCs/>
          <w:spacing w:val="-6"/>
        </w:rPr>
        <w:t>而这些形象往往承载着特定的社会文化意义和价值观念。通过对媒介文本的细致</w:t>
      </w:r>
      <w:r>
        <w:rPr>
          <w:sz w:val="24"/>
          <w:szCs w:val="24"/>
          <w:b/>
          <w:bCs/>
          <w:spacing w:val="-6"/>
        </w:rPr>
        <w:t>分析，作者揭示了女性形象背后的权力关系和意识形态运作。研究者们通过分析</w:t>
      </w:r>
      <w:r>
        <w:rPr>
          <w:sz w:val="24"/>
          <w:szCs w:val="24"/>
          <w:b/>
          <w:bCs/>
          <w:spacing w:val="-3"/>
        </w:rPr>
        <w:t>媒介中的女性形象，探讨其背后的社会文化因素和影响。</w:t>
      </w:r>
    </w:p>
    <w:p>
      <w:pPr>
        <w:pStyle w:val="BodyText"/>
        <w:ind w:left="796" w:right="107" w:firstLine="479"/>
        <w:spacing w:before="3" w:line="362" w:lineRule="auto"/>
        <w:jc w:val="both"/>
        <w:rPr>
          <w:sz w:val="24"/>
          <w:szCs w:val="24"/>
        </w:rPr>
      </w:pPr>
      <w:r>
        <w:rPr>
          <w:sz w:val="24"/>
          <w:szCs w:val="24"/>
          <w:b/>
          <w:bCs/>
          <w:spacing w:val="-3"/>
        </w:rPr>
        <w:t>在女性形象的权力关系中，汪兰《新媒体环境下的女权主义传播》</w:t>
      </w:r>
      <w:r>
        <w:rPr>
          <w:sz w:val="12"/>
          <w:szCs w:val="12"/>
          <w:b/>
          <w:bCs/>
          <w:spacing w:val="-3"/>
          <w:position w:val="11"/>
        </w:rPr>
        <w:t>③</w:t>
      </w:r>
      <w:r>
        <w:rPr>
          <w:sz w:val="12"/>
          <w:szCs w:val="12"/>
          <w:spacing w:val="-29"/>
          <w:position w:val="11"/>
        </w:rPr>
        <w:t xml:space="preserve"> </w:t>
      </w:r>
      <w:r>
        <w:rPr>
          <w:sz w:val="24"/>
          <w:szCs w:val="24"/>
          <w:b/>
          <w:bCs/>
          <w:spacing w:val="-3"/>
        </w:rPr>
        <w:t>中探讨</w:t>
      </w:r>
      <w:r>
        <w:rPr>
          <w:sz w:val="24"/>
          <w:szCs w:val="24"/>
          <w:b/>
          <w:bCs/>
          <w:spacing w:val="-6"/>
        </w:rPr>
        <w:t>了新媒体环境下女权主义的传播特点、效果及所面临的挑战。随着新媒体技术的</w:t>
      </w:r>
      <w:r>
        <w:rPr>
          <w:sz w:val="24"/>
          <w:szCs w:val="24"/>
          <w:b/>
          <w:bCs/>
          <w:spacing w:val="-6"/>
        </w:rPr>
        <w:t>不断发展，女权主义者得以在更加开放和平等的平台上发表观点、传播思想，并</w:t>
      </w:r>
      <w:r>
        <w:rPr>
          <w:sz w:val="24"/>
          <w:szCs w:val="24"/>
          <w:b/>
          <w:bCs/>
          <w:spacing w:val="-6"/>
        </w:rPr>
        <w:t>创造使用自己的符号语言，进而拥有了更多的话语权。新媒体成为了女权主义传</w:t>
      </w:r>
      <w:r>
        <w:rPr>
          <w:sz w:val="24"/>
          <w:szCs w:val="24"/>
          <w:b/>
          <w:bCs/>
          <w:spacing w:val="-6"/>
        </w:rPr>
        <w:t>播的主战场，为女权主义思想的广泛传播提供了前所未有的机遇。研究者们关注</w:t>
      </w:r>
      <w:r>
        <w:rPr>
          <w:sz w:val="24"/>
          <w:szCs w:val="24"/>
          <w:b/>
          <w:bCs/>
          <w:spacing w:val="-6"/>
        </w:rPr>
        <w:t>到女性在媒介中的话语权和表现力，以及媒介如何塑造和反映女性的社会地位和</w:t>
      </w:r>
      <w:r>
        <w:rPr>
          <w:sz w:val="24"/>
          <w:szCs w:val="24"/>
          <w:b/>
          <w:bCs/>
          <w:spacing w:val="-6"/>
        </w:rPr>
        <w:t>角色。</w:t>
      </w:r>
    </w:p>
    <w:p>
      <w:pPr>
        <w:spacing w:line="465" w:lineRule="auto"/>
        <w:rPr>
          <w:rFonts w:ascii="Arial"/>
          <w:sz w:val="21"/>
        </w:rPr>
      </w:pPr>
      <w:r>
        <w:drawing>
          <wp:anchor distT="0" distB="0" distL="0" distR="0" simplePos="0" relativeHeight="251688960" behindDoc="0" locked="0" layoutInCell="1" allowOverlap="1">
            <wp:simplePos x="0" y="0"/>
            <wp:positionH relativeFrom="column">
              <wp:posOffset>499998</wp:posOffset>
            </wp:positionH>
            <wp:positionV relativeFrom="paragraph">
              <wp:posOffset>234388</wp:posOffset>
            </wp:positionV>
            <wp:extent cx="1828800" cy="9144"/>
            <wp:effectExtent l="0" t="0" r="0" b="0"/>
            <wp:wrapNone/>
            <wp:docPr id="34" name="IM 34"/>
            <wp:cNvGraphicFramePr/>
            <a:graphic>
              <a:graphicData uri="http://schemas.openxmlformats.org/drawingml/2006/picture">
                <pic:pic>
                  <pic:nvPicPr>
                    <pic:cNvPr id="34" name="IM 34"/>
                    <pic:cNvPicPr/>
                  </pic:nvPicPr>
                  <pic:blipFill>
                    <a:blip r:embed="rId21"/>
                    <a:stretch>
                      <a:fillRect/>
                    </a:stretch>
                  </pic:blipFill>
                  <pic:spPr>
                    <a:xfrm rot="0">
                      <a:off x="0" y="0"/>
                      <a:ext cx="1828800" cy="9144"/>
                    </a:xfrm>
                    <a:prstGeom prst="rect">
                      <a:avLst/>
                    </a:prstGeom>
                  </pic:spPr>
                </pic:pic>
              </a:graphicData>
            </a:graphic>
          </wp:anchor>
        </w:drawing>
      </w:r>
      <w:r/>
    </w:p>
    <w:p>
      <w:pPr>
        <w:pStyle w:val="BodyText"/>
        <w:ind w:left="793"/>
        <w:spacing w:before="58" w:line="217" w:lineRule="auto"/>
        <w:rPr>
          <w:sz w:val="18"/>
          <w:szCs w:val="18"/>
        </w:rPr>
      </w:pPr>
      <w:r>
        <w:rPr>
          <w:sz w:val="18"/>
          <w:szCs w:val="18"/>
          <w:b/>
          <w:bCs/>
          <w:spacing w:val="-2"/>
        </w:rPr>
        <w:t>①</w:t>
      </w:r>
      <w:r>
        <w:rPr>
          <w:sz w:val="18"/>
          <w:szCs w:val="18"/>
          <w:spacing w:val="-2"/>
        </w:rPr>
        <w:t xml:space="preserve"> </w:t>
      </w:r>
      <w:r>
        <w:rPr>
          <w:sz w:val="18"/>
          <w:szCs w:val="18"/>
          <w:b/>
          <w:bCs/>
          <w:spacing w:val="-2"/>
        </w:rPr>
        <w:t>苏璐.论当代传媒中女性刻板印象的嬗变[D].苏州大学.2005(01).</w:t>
      </w:r>
    </w:p>
    <w:p>
      <w:pPr>
        <w:pStyle w:val="BodyText"/>
        <w:ind w:left="792"/>
        <w:spacing w:before="21" w:line="217" w:lineRule="auto"/>
        <w:rPr>
          <w:sz w:val="18"/>
          <w:szCs w:val="18"/>
        </w:rPr>
      </w:pPr>
      <w:r>
        <w:rPr>
          <w:sz w:val="18"/>
          <w:szCs w:val="18"/>
          <w:b/>
          <w:bCs/>
          <w:spacing w:val="-3"/>
        </w:rPr>
        <w:t>②</w:t>
      </w:r>
      <w:r>
        <w:rPr>
          <w:sz w:val="18"/>
          <w:szCs w:val="18"/>
          <w:spacing w:val="-3"/>
        </w:rPr>
        <w:t xml:space="preserve"> </w:t>
      </w:r>
      <w:r>
        <w:rPr>
          <w:sz w:val="18"/>
          <w:szCs w:val="18"/>
          <w:b/>
          <w:bCs/>
          <w:spacing w:val="-3"/>
        </w:rPr>
        <w:t>荀洁.基于文化批判视角的网络女性形象研究.</w:t>
      </w:r>
      <w:r>
        <w:rPr>
          <w:sz w:val="18"/>
          <w:szCs w:val="18"/>
          <w:spacing w:val="-36"/>
        </w:rPr>
        <w:t xml:space="preserve"> </w:t>
      </w:r>
      <w:r>
        <w:rPr>
          <w:sz w:val="18"/>
          <w:szCs w:val="18"/>
          <w:b/>
          <w:bCs/>
          <w:spacing w:val="-3"/>
        </w:rPr>
        <w:t>[D].苏州大学.2018(04).</w:t>
      </w:r>
    </w:p>
    <w:p>
      <w:pPr>
        <w:pStyle w:val="BodyText"/>
        <w:ind w:left="792"/>
        <w:spacing w:before="24" w:line="217" w:lineRule="auto"/>
        <w:rPr>
          <w:sz w:val="18"/>
          <w:szCs w:val="18"/>
        </w:rPr>
      </w:pPr>
      <w:r>
        <w:rPr>
          <w:sz w:val="18"/>
          <w:szCs w:val="18"/>
          <w:b/>
          <w:bCs/>
          <w:spacing w:val="-2"/>
        </w:rPr>
        <w:t>③</w:t>
      </w:r>
      <w:r>
        <w:rPr>
          <w:sz w:val="18"/>
          <w:szCs w:val="18"/>
          <w:spacing w:val="-2"/>
        </w:rPr>
        <w:t xml:space="preserve"> </w:t>
      </w:r>
      <w:r>
        <w:rPr>
          <w:sz w:val="18"/>
          <w:szCs w:val="18"/>
          <w:b/>
          <w:bCs/>
          <w:spacing w:val="-2"/>
        </w:rPr>
        <w:t>汪兰.新媒体环境下的女权主义传播[J].西部广播电视.2017(01).</w:t>
      </w:r>
    </w:p>
    <w:p>
      <w:pPr>
        <w:ind w:left="4861"/>
        <w:spacing w:before="243" w:line="246" w:lineRule="exact"/>
        <w:rPr>
          <w:rFonts w:ascii="Constantia" w:hAnsi="Constantia" w:eastAsia="Constantia" w:cs="Constantia"/>
          <w:sz w:val="18"/>
          <w:szCs w:val="18"/>
        </w:rPr>
      </w:pPr>
      <w:r>
        <w:rPr>
          <w:rFonts w:ascii="Constantia" w:hAnsi="Constantia" w:eastAsia="Constantia" w:cs="Constantia"/>
          <w:sz w:val="18"/>
          <w:szCs w:val="18"/>
          <w:b/>
          <w:bCs/>
          <w:position w:val="1"/>
        </w:rPr>
        <w:t>6</w:t>
      </w:r>
    </w:p>
    <w:p>
      <w:pPr>
        <w:spacing w:line="246" w:lineRule="exact"/>
        <w:sectPr>
          <w:headerReference w:type="default" r:id="rId11"/>
          <w:footerReference w:type="default" r:id="rId12"/>
          <w:pgSz w:w="11907" w:h="16839"/>
          <w:pgMar w:top="1183" w:right="1691" w:bottom="471" w:left="1012" w:header="850" w:footer="232" w:gutter="0"/>
        </w:sectPr>
        <w:rPr>
          <w:rFonts w:ascii="Constantia" w:hAnsi="Constantia" w:eastAsia="Constantia" w:cs="Constantia"/>
          <w:sz w:val="18"/>
          <w:szCs w:val="18"/>
        </w:rPr>
      </w:pPr>
    </w:p>
    <w:p>
      <w:pPr>
        <w:spacing w:line="291" w:lineRule="auto"/>
        <w:rPr>
          <w:rFonts w:ascii="Arial"/>
          <w:sz w:val="21"/>
        </w:rPr>
      </w:pPr>
      <w:r/>
    </w:p>
    <w:p>
      <w:pPr>
        <w:pStyle w:val="BodyText"/>
        <w:ind w:left="795" w:right="8" w:firstLine="503"/>
        <w:spacing w:before="78" w:line="360" w:lineRule="auto"/>
        <w:jc w:val="both"/>
        <w:rPr>
          <w:sz w:val="24"/>
          <w:szCs w:val="24"/>
        </w:rPr>
      </w:pPr>
      <w:r>
        <w:rPr>
          <w:sz w:val="24"/>
          <w:szCs w:val="24"/>
          <w:b/>
          <w:bCs/>
          <w:spacing w:val="-6"/>
        </w:rPr>
        <w:t>中国女性媒介形象研究经历了从传统媒体到新媒</w:t>
      </w:r>
      <w:r>
        <w:rPr>
          <w:sz w:val="24"/>
          <w:szCs w:val="24"/>
          <w:b/>
          <w:bCs/>
          <w:spacing w:val="-7"/>
        </w:rPr>
        <w:t>体的扩展，核心议题聚焦于</w:t>
      </w:r>
      <w:r>
        <w:rPr>
          <w:sz w:val="24"/>
          <w:szCs w:val="24"/>
          <w:b/>
          <w:bCs/>
          <w:spacing w:val="-5"/>
        </w:rPr>
        <w:t>揭示和批判媒介中存在的刻板印象及其负面</w:t>
      </w:r>
      <w:r>
        <w:rPr>
          <w:sz w:val="24"/>
          <w:szCs w:val="24"/>
          <w:b/>
          <w:bCs/>
          <w:spacing w:val="-6"/>
        </w:rPr>
        <w:t>影响，剖析媒介形象所承载的社会文</w:t>
      </w:r>
      <w:r>
        <w:rPr>
          <w:sz w:val="24"/>
          <w:szCs w:val="24"/>
          <w:b/>
          <w:bCs/>
          <w:spacing w:val="-3"/>
        </w:rPr>
        <w:t>化意义及其背后的权力关系，并特别关注新媒体环境下女性（尤其是女权主义）</w:t>
      </w:r>
      <w:r>
        <w:rPr>
          <w:sz w:val="24"/>
          <w:szCs w:val="24"/>
          <w:b/>
          <w:bCs/>
          <w:spacing w:val="-6"/>
        </w:rPr>
        <w:t>话语权的提升与传播实践。研究揭示了媒介在塑造女性形象、影响社会认知和反</w:t>
      </w:r>
      <w:r>
        <w:rPr>
          <w:sz w:val="24"/>
          <w:szCs w:val="24"/>
          <w:b/>
          <w:bCs/>
          <w:spacing w:val="-4"/>
        </w:rPr>
        <w:t>映/构建性别权力结构中的关键作用。</w:t>
      </w:r>
    </w:p>
    <w:p>
      <w:pPr>
        <w:pStyle w:val="BodyText"/>
        <w:ind w:left="1283"/>
        <w:spacing w:line="218" w:lineRule="auto"/>
        <w:rPr>
          <w:sz w:val="24"/>
          <w:szCs w:val="24"/>
        </w:rPr>
      </w:pPr>
      <w:r>
        <w:rPr>
          <w:sz w:val="24"/>
          <w:szCs w:val="24"/>
          <w:b/>
          <w:bCs/>
          <w:spacing w:val="-4"/>
        </w:rPr>
        <w:t>（3）农村女性媒介形象的研究现状</w:t>
      </w:r>
    </w:p>
    <w:p>
      <w:pPr>
        <w:pStyle w:val="BodyText"/>
        <w:ind w:left="796" w:right="107" w:firstLine="479"/>
        <w:spacing w:before="184" w:line="358" w:lineRule="auto"/>
        <w:jc w:val="both"/>
        <w:rPr>
          <w:sz w:val="24"/>
          <w:szCs w:val="24"/>
        </w:rPr>
      </w:pPr>
      <w:r>
        <w:rPr>
          <w:sz w:val="24"/>
          <w:szCs w:val="24"/>
          <w:b/>
          <w:bCs/>
          <w:spacing w:val="-6"/>
        </w:rPr>
        <w:t>在生活环境和其他社会因素影响，农村女性一直处于社会弱势地位，她们的</w:t>
      </w:r>
      <w:r>
        <w:rPr>
          <w:sz w:val="24"/>
          <w:szCs w:val="24"/>
          <w:b/>
          <w:bCs/>
          <w:spacing w:val="-7"/>
        </w:rPr>
        <w:t>特殊性在学术界引起了更多关注。笔者在</w:t>
      </w:r>
      <w:r>
        <w:rPr>
          <w:sz w:val="24"/>
          <w:szCs w:val="24"/>
          <w:spacing w:val="-37"/>
        </w:rPr>
        <w:t xml:space="preserve"> </w:t>
      </w:r>
      <w:r>
        <w:rPr>
          <w:rFonts w:ascii="Constantia" w:hAnsi="Constantia" w:eastAsia="Constantia" w:cs="Constantia"/>
          <w:sz w:val="24"/>
          <w:szCs w:val="24"/>
          <w:b/>
          <w:bCs/>
          <w:spacing w:val="-7"/>
        </w:rPr>
        <w:t>CNKI</w:t>
      </w:r>
      <w:r>
        <w:rPr>
          <w:rFonts w:ascii="Constantia" w:hAnsi="Constantia" w:eastAsia="Constantia" w:cs="Constantia"/>
          <w:sz w:val="24"/>
          <w:szCs w:val="24"/>
          <w:b/>
          <w:bCs/>
          <w:spacing w:val="38"/>
        </w:rPr>
        <w:t xml:space="preserve"> </w:t>
      </w:r>
      <w:r>
        <w:rPr>
          <w:sz w:val="24"/>
          <w:szCs w:val="24"/>
          <w:b/>
          <w:bCs/>
          <w:spacing w:val="-7"/>
        </w:rPr>
        <w:t>以“农村女性”为检索词进行主</w:t>
      </w:r>
      <w:r>
        <w:rPr>
          <w:sz w:val="24"/>
          <w:szCs w:val="24"/>
          <w:b/>
          <w:bCs/>
          <w:spacing w:val="-4"/>
        </w:rPr>
        <w:t>题检索，总库文献共有</w:t>
      </w:r>
      <w:r>
        <w:rPr>
          <w:sz w:val="24"/>
          <w:szCs w:val="24"/>
          <w:spacing w:val="-29"/>
        </w:rPr>
        <w:t xml:space="preserve"> </w:t>
      </w:r>
      <w:r>
        <w:rPr>
          <w:sz w:val="24"/>
          <w:szCs w:val="24"/>
          <w:b/>
          <w:bCs/>
          <w:spacing w:val="-4"/>
        </w:rPr>
        <w:t>3694</w:t>
      </w:r>
      <w:r>
        <w:rPr>
          <w:sz w:val="24"/>
          <w:szCs w:val="24"/>
          <w:spacing w:val="-30"/>
        </w:rPr>
        <w:t xml:space="preserve"> </w:t>
      </w:r>
      <w:r>
        <w:rPr>
          <w:sz w:val="24"/>
          <w:szCs w:val="24"/>
          <w:b/>
          <w:bCs/>
          <w:spacing w:val="-4"/>
        </w:rPr>
        <w:t>篇，包括</w:t>
      </w:r>
      <w:r>
        <w:rPr>
          <w:sz w:val="24"/>
          <w:szCs w:val="24"/>
          <w:spacing w:val="-29"/>
        </w:rPr>
        <w:t xml:space="preserve"> </w:t>
      </w:r>
      <w:r>
        <w:rPr>
          <w:sz w:val="24"/>
          <w:szCs w:val="24"/>
          <w:b/>
          <w:bCs/>
          <w:spacing w:val="-4"/>
        </w:rPr>
        <w:t>3388</w:t>
      </w:r>
      <w:r>
        <w:rPr>
          <w:sz w:val="24"/>
          <w:szCs w:val="24"/>
          <w:spacing w:val="-30"/>
        </w:rPr>
        <w:t xml:space="preserve"> </w:t>
      </w:r>
      <w:r>
        <w:rPr>
          <w:sz w:val="24"/>
          <w:szCs w:val="24"/>
          <w:b/>
          <w:bCs/>
          <w:spacing w:val="-4"/>
        </w:rPr>
        <w:t>篇</w:t>
      </w:r>
      <w:r>
        <w:rPr>
          <w:sz w:val="24"/>
          <w:szCs w:val="24"/>
          <w:b/>
          <w:bCs/>
          <w:spacing w:val="-5"/>
        </w:rPr>
        <w:t>学术期刊、72</w:t>
      </w:r>
      <w:r>
        <w:rPr>
          <w:sz w:val="24"/>
          <w:szCs w:val="24"/>
          <w:spacing w:val="-30"/>
        </w:rPr>
        <w:t xml:space="preserve"> </w:t>
      </w:r>
      <w:r>
        <w:rPr>
          <w:sz w:val="24"/>
          <w:szCs w:val="24"/>
          <w:b/>
          <w:bCs/>
          <w:spacing w:val="-5"/>
        </w:rPr>
        <w:t>篇会议记录、5941</w:t>
      </w:r>
      <w:r>
        <w:rPr>
          <w:sz w:val="24"/>
          <w:szCs w:val="24"/>
          <w:b/>
          <w:bCs/>
          <w:spacing w:val="-6"/>
        </w:rPr>
        <w:t>篇外文图书。通过其主要主题分布图，可以看出国内“农村女性”的相关研究主</w:t>
      </w:r>
      <w:r>
        <w:rPr>
          <w:sz w:val="24"/>
          <w:szCs w:val="24"/>
          <w:b/>
          <w:bCs/>
          <w:spacing w:val="-6"/>
        </w:rPr>
        <w:t>题在日益丰富，如图</w:t>
      </w:r>
      <w:r>
        <w:rPr>
          <w:sz w:val="24"/>
          <w:szCs w:val="24"/>
          <w:spacing w:val="-33"/>
        </w:rPr>
        <w:t xml:space="preserve"> </w:t>
      </w:r>
      <w:r>
        <w:rPr>
          <w:sz w:val="24"/>
          <w:szCs w:val="24"/>
          <w:b/>
          <w:bCs/>
          <w:spacing w:val="-6"/>
        </w:rPr>
        <w:t>1.2</w:t>
      </w:r>
      <w:r>
        <w:rPr>
          <w:sz w:val="24"/>
          <w:szCs w:val="24"/>
          <w:spacing w:val="-51"/>
        </w:rPr>
        <w:t xml:space="preserve"> </w:t>
      </w:r>
      <w:r>
        <w:rPr>
          <w:sz w:val="24"/>
          <w:szCs w:val="24"/>
          <w:b/>
          <w:bCs/>
          <w:spacing w:val="-6"/>
        </w:rPr>
        <w:t>所示。在人文社科领</w:t>
      </w:r>
      <w:r>
        <w:rPr>
          <w:sz w:val="24"/>
          <w:szCs w:val="24"/>
          <w:b/>
          <w:bCs/>
          <w:spacing w:val="-7"/>
        </w:rPr>
        <w:t>域，对农村女性的研究主要聚焦于</w:t>
      </w:r>
      <w:r>
        <w:rPr>
          <w:sz w:val="24"/>
          <w:szCs w:val="24"/>
          <w:b/>
          <w:bCs/>
          <w:spacing w:val="-6"/>
        </w:rPr>
        <w:t>家庭和社会生活两大背景。农村女性作为农村社会的关键构成部分，她们的生活</w:t>
      </w:r>
      <w:r>
        <w:rPr>
          <w:sz w:val="24"/>
          <w:szCs w:val="24"/>
          <w:b/>
          <w:bCs/>
          <w:spacing w:val="-3"/>
        </w:rPr>
        <w:t>状况、社会地位及发展机会，与农村社会的整体进步与稳定息息相关。</w:t>
      </w:r>
    </w:p>
    <w:p>
      <w:pPr>
        <w:ind w:firstLine="1089"/>
        <w:spacing w:line="3216" w:lineRule="exact"/>
        <w:rPr/>
      </w:pPr>
      <w:r>
        <w:rPr>
          <w:position w:val="-64"/>
        </w:rPr>
        <w:drawing>
          <wp:inline distT="0" distB="0" distL="0" distR="0">
            <wp:extent cx="4885943" cy="2042159"/>
            <wp:effectExtent l="0" t="0" r="0" b="0"/>
            <wp:docPr id="36" name="IM 36"/>
            <wp:cNvGraphicFramePr/>
            <a:graphic>
              <a:graphicData uri="http://schemas.openxmlformats.org/drawingml/2006/picture">
                <pic:pic>
                  <pic:nvPicPr>
                    <pic:cNvPr id="36" name="IM 36"/>
                    <pic:cNvPicPr/>
                  </pic:nvPicPr>
                  <pic:blipFill>
                    <a:blip r:embed="rId22"/>
                    <a:stretch>
                      <a:fillRect/>
                    </a:stretch>
                  </pic:blipFill>
                  <pic:spPr>
                    <a:xfrm rot="0">
                      <a:off x="0" y="0"/>
                      <a:ext cx="4885943" cy="2042159"/>
                    </a:xfrm>
                    <a:prstGeom prst="rect">
                      <a:avLst/>
                    </a:prstGeom>
                  </pic:spPr>
                </pic:pic>
              </a:graphicData>
            </a:graphic>
          </wp:inline>
        </w:drawing>
      </w:r>
    </w:p>
    <w:p>
      <w:pPr>
        <w:pStyle w:val="BodyText"/>
        <w:ind w:left="2280"/>
        <w:spacing w:before="169" w:line="220" w:lineRule="auto"/>
        <w:rPr>
          <w:sz w:val="21"/>
          <w:szCs w:val="21"/>
        </w:rPr>
      </w:pPr>
      <w:r>
        <w:rPr>
          <w:sz w:val="21"/>
          <w:szCs w:val="21"/>
          <w:b/>
          <w:bCs/>
          <w:spacing w:val="-4"/>
        </w:rPr>
        <w:t>图</w:t>
      </w:r>
      <w:r>
        <w:rPr>
          <w:sz w:val="21"/>
          <w:szCs w:val="21"/>
          <w:spacing w:val="-4"/>
        </w:rPr>
        <w:t xml:space="preserve"> </w:t>
      </w:r>
      <w:r>
        <w:rPr>
          <w:sz w:val="21"/>
          <w:szCs w:val="21"/>
          <w:b/>
          <w:bCs/>
          <w:spacing w:val="-4"/>
        </w:rPr>
        <w:t>1.2</w:t>
      </w:r>
      <w:r>
        <w:rPr>
          <w:sz w:val="21"/>
          <w:szCs w:val="21"/>
          <w:spacing w:val="43"/>
        </w:rPr>
        <w:t xml:space="preserve"> </w:t>
      </w:r>
      <w:r>
        <w:rPr>
          <w:sz w:val="21"/>
          <w:szCs w:val="21"/>
          <w:b/>
          <w:bCs/>
          <w:spacing w:val="-4"/>
        </w:rPr>
        <w:t>中国知网“农村女性媒介形象”研究总库主题分布</w:t>
      </w:r>
    </w:p>
    <w:p>
      <w:pPr>
        <w:pStyle w:val="BodyText"/>
        <w:ind w:left="797" w:right="43" w:firstLine="479"/>
        <w:spacing w:before="126" w:line="360" w:lineRule="auto"/>
        <w:jc w:val="both"/>
        <w:rPr>
          <w:sz w:val="24"/>
          <w:szCs w:val="24"/>
        </w:rPr>
      </w:pPr>
      <w:r>
        <w:rPr>
          <w:sz w:val="24"/>
          <w:szCs w:val="24"/>
          <w:b/>
          <w:bCs/>
          <w:spacing w:val="-6"/>
        </w:rPr>
        <w:t>农村女性作为社会的重要群体，其媒介形象一直备受关注。媒介形象不仅反</w:t>
      </w:r>
      <w:r>
        <w:rPr>
          <w:sz w:val="24"/>
          <w:szCs w:val="24"/>
          <w:b/>
          <w:bCs/>
          <w:spacing w:val="-10"/>
        </w:rPr>
        <w:t>映了社会对女性的期待和要求，也体现了女性自身的主</w:t>
      </w:r>
      <w:r>
        <w:rPr>
          <w:sz w:val="24"/>
          <w:szCs w:val="24"/>
          <w:b/>
          <w:bCs/>
          <w:spacing w:val="-11"/>
        </w:rPr>
        <w:t>体性和社会地位。近年来，</w:t>
      </w:r>
      <w:r>
        <w:rPr>
          <w:sz w:val="24"/>
          <w:szCs w:val="24"/>
          <w:b/>
          <w:bCs/>
          <w:spacing w:val="-6"/>
        </w:rPr>
        <w:t>随着新媒体的兴起和传媒技术的不断发展，农村女性的媒介形象也呈现出多元化</w:t>
      </w:r>
      <w:r>
        <w:rPr>
          <w:sz w:val="24"/>
          <w:szCs w:val="24"/>
          <w:b/>
          <w:bCs/>
          <w:spacing w:val="-4"/>
        </w:rPr>
        <w:t>和复杂化的趋势。</w:t>
      </w:r>
    </w:p>
    <w:p>
      <w:pPr>
        <w:pStyle w:val="BodyText"/>
        <w:ind w:left="796" w:right="46" w:firstLine="479"/>
        <w:spacing w:before="1" w:line="361" w:lineRule="auto"/>
        <w:jc w:val="both"/>
        <w:rPr>
          <w:sz w:val="24"/>
          <w:szCs w:val="24"/>
        </w:rPr>
      </w:pPr>
      <w:r>
        <w:rPr>
          <w:sz w:val="24"/>
          <w:szCs w:val="24"/>
          <w:b/>
          <w:bCs/>
          <w:spacing w:val="-6"/>
        </w:rPr>
        <w:t>在传统媒体中，农村女性的形象往往被刻板化地呈现为勤劳、善良、质朴的</w:t>
      </w:r>
      <w:r>
        <w:rPr>
          <w:sz w:val="24"/>
          <w:szCs w:val="24"/>
          <w:b/>
          <w:bCs/>
          <w:spacing w:val="-4"/>
        </w:rPr>
        <w:t>家庭主妇和农业生产者。这些形象大多基于社会对农村女性的传统认知和期待，</w:t>
      </w:r>
      <w:r>
        <w:rPr>
          <w:sz w:val="24"/>
          <w:szCs w:val="24"/>
          <w:b/>
          <w:bCs/>
          <w:spacing w:val="-6"/>
        </w:rPr>
        <w:t>缺乏多元性和深度。如王迪《农村女性媒介形象建构研究—以《中国妇女报》为</w:t>
      </w:r>
    </w:p>
    <w:p>
      <w:pPr>
        <w:spacing w:line="307" w:lineRule="auto"/>
        <w:rPr>
          <w:rFonts w:ascii="Arial"/>
          <w:sz w:val="21"/>
        </w:rPr>
      </w:pPr>
      <w:r/>
    </w:p>
    <w:p>
      <w:pPr>
        <w:spacing w:line="307" w:lineRule="auto"/>
        <w:rPr>
          <w:rFonts w:ascii="Arial"/>
          <w:sz w:val="21"/>
        </w:rPr>
      </w:pPr>
      <w:r/>
    </w:p>
    <w:p>
      <w:pPr>
        <w:spacing w:line="307" w:lineRule="auto"/>
        <w:rPr>
          <w:rFonts w:ascii="Arial"/>
          <w:sz w:val="21"/>
        </w:rPr>
      </w:pPr>
      <w:r/>
    </w:p>
    <w:p>
      <w:pPr>
        <w:ind w:left="4860"/>
        <w:spacing w:before="55" w:line="231" w:lineRule="auto"/>
        <w:rPr>
          <w:rFonts w:ascii="Constantia" w:hAnsi="Constantia" w:eastAsia="Constantia" w:cs="Constantia"/>
          <w:sz w:val="18"/>
          <w:szCs w:val="18"/>
        </w:rPr>
      </w:pPr>
      <w:r>
        <w:rPr>
          <w:rFonts w:ascii="Constantia" w:hAnsi="Constantia" w:eastAsia="Constantia" w:cs="Constantia"/>
          <w:sz w:val="18"/>
          <w:szCs w:val="18"/>
          <w:b/>
          <w:bCs/>
        </w:rPr>
        <w:t>7</w:t>
      </w:r>
    </w:p>
    <w:p>
      <w:pPr>
        <w:spacing w:line="231" w:lineRule="auto"/>
        <w:sectPr>
          <w:pgSz w:w="11907" w:h="16839"/>
          <w:pgMar w:top="1183" w:right="1691" w:bottom="471" w:left="1012" w:header="850" w:footer="232" w:gutter="0"/>
        </w:sectPr>
        <w:rPr>
          <w:rFonts w:ascii="Constantia" w:hAnsi="Constantia" w:eastAsia="Constantia" w:cs="Constantia"/>
          <w:sz w:val="18"/>
          <w:szCs w:val="18"/>
        </w:rPr>
      </w:pPr>
    </w:p>
    <w:p>
      <w:pPr>
        <w:spacing w:line="271" w:lineRule="auto"/>
        <w:rPr>
          <w:rFonts w:ascii="Arial"/>
          <w:sz w:val="21"/>
        </w:rPr>
      </w:pPr>
      <w:r/>
    </w:p>
    <w:p>
      <w:pPr>
        <w:pStyle w:val="BodyText"/>
        <w:ind w:left="796" w:right="22"/>
        <w:spacing w:before="78" w:line="361" w:lineRule="auto"/>
        <w:tabs>
          <w:tab w:val="left" w:pos="9177"/>
        </w:tabs>
        <w:jc w:val="both"/>
        <w:rPr>
          <w:sz w:val="24"/>
          <w:szCs w:val="24"/>
        </w:rPr>
      </w:pPr>
      <w:bookmarkStart w:name="bookmark94" w:id="14"/>
      <w:bookmarkEnd w:id="14"/>
      <w:r>
        <w:rPr>
          <w:sz w:val="24"/>
          <w:szCs w:val="24"/>
          <w:b/>
          <w:bCs/>
          <w:spacing w:val="-5"/>
        </w:rPr>
        <w:t>例（1985—2019）》</w:t>
      </w:r>
      <w:r>
        <w:rPr>
          <w:sz w:val="12"/>
          <w:szCs w:val="12"/>
          <w:b/>
          <w:bCs/>
          <w:spacing w:val="-5"/>
          <w:position w:val="11"/>
        </w:rPr>
        <w:t>①</w:t>
      </w:r>
      <w:r>
        <w:rPr>
          <w:sz w:val="24"/>
          <w:szCs w:val="24"/>
          <w:b/>
          <w:bCs/>
          <w:spacing w:val="-5"/>
        </w:rPr>
        <w:t>从</w:t>
      </w:r>
      <w:r>
        <w:rPr>
          <w:sz w:val="24"/>
          <w:szCs w:val="24"/>
          <w:spacing w:val="-41"/>
        </w:rPr>
        <w:t xml:space="preserve"> </w:t>
      </w:r>
      <w:r>
        <w:rPr>
          <w:sz w:val="24"/>
          <w:szCs w:val="24"/>
          <w:b/>
          <w:bCs/>
          <w:spacing w:val="-5"/>
        </w:rPr>
        <w:t>20</w:t>
      </w:r>
      <w:r>
        <w:rPr>
          <w:sz w:val="24"/>
          <w:szCs w:val="24"/>
          <w:spacing w:val="-43"/>
        </w:rPr>
        <w:t xml:space="preserve"> </w:t>
      </w:r>
      <w:r>
        <w:rPr>
          <w:sz w:val="24"/>
          <w:szCs w:val="24"/>
          <w:b/>
          <w:bCs/>
          <w:spacing w:val="-5"/>
        </w:rPr>
        <w:t>世纪</w:t>
      </w:r>
      <w:r>
        <w:rPr>
          <w:sz w:val="24"/>
          <w:szCs w:val="24"/>
          <w:spacing w:val="-43"/>
        </w:rPr>
        <w:t xml:space="preserve"> </w:t>
      </w:r>
      <w:r>
        <w:rPr>
          <w:sz w:val="24"/>
          <w:szCs w:val="24"/>
          <w:b/>
          <w:bCs/>
          <w:spacing w:val="-5"/>
        </w:rPr>
        <w:t>80</w:t>
      </w:r>
      <w:r>
        <w:rPr>
          <w:sz w:val="24"/>
          <w:szCs w:val="24"/>
          <w:spacing w:val="-42"/>
        </w:rPr>
        <w:t xml:space="preserve"> </w:t>
      </w:r>
      <w:r>
        <w:rPr>
          <w:sz w:val="24"/>
          <w:szCs w:val="24"/>
          <w:b/>
          <w:bCs/>
          <w:spacing w:val="-5"/>
        </w:rPr>
        <w:t>年代农村经济制度下的妇</w:t>
      </w:r>
      <w:r>
        <w:rPr>
          <w:sz w:val="24"/>
          <w:szCs w:val="24"/>
          <w:b/>
          <w:bCs/>
          <w:spacing w:val="-6"/>
        </w:rPr>
        <w:t>女经济角色重整，</w:t>
      </w:r>
      <w:r>
        <w:rPr>
          <w:sz w:val="24"/>
          <w:szCs w:val="24"/>
          <w:b/>
          <w:bCs/>
          <w:spacing w:val="-7"/>
        </w:rPr>
        <w:t>到</w:t>
      </w:r>
      <w:r>
        <w:rPr>
          <w:sz w:val="24"/>
          <w:szCs w:val="24"/>
          <w:spacing w:val="-33"/>
        </w:rPr>
        <w:t xml:space="preserve"> </w:t>
      </w:r>
      <w:r>
        <w:rPr>
          <w:sz w:val="24"/>
          <w:szCs w:val="24"/>
          <w:b/>
          <w:bCs/>
          <w:spacing w:val="-7"/>
        </w:rPr>
        <w:t>20</w:t>
      </w:r>
      <w:r>
        <w:rPr>
          <w:sz w:val="24"/>
          <w:szCs w:val="24"/>
          <w:spacing w:val="-51"/>
        </w:rPr>
        <w:t xml:space="preserve"> </w:t>
      </w:r>
      <w:r>
        <w:rPr>
          <w:sz w:val="24"/>
          <w:szCs w:val="24"/>
          <w:b/>
          <w:bCs/>
          <w:spacing w:val="-7"/>
        </w:rPr>
        <w:t>世纪</w:t>
      </w:r>
      <w:r>
        <w:rPr>
          <w:sz w:val="24"/>
          <w:szCs w:val="24"/>
          <w:spacing w:val="-49"/>
        </w:rPr>
        <w:t xml:space="preserve"> </w:t>
      </w:r>
      <w:r>
        <w:rPr>
          <w:sz w:val="24"/>
          <w:szCs w:val="24"/>
          <w:b/>
          <w:bCs/>
          <w:spacing w:val="-7"/>
        </w:rPr>
        <w:t>90</w:t>
      </w:r>
      <w:r>
        <w:rPr>
          <w:sz w:val="24"/>
          <w:szCs w:val="24"/>
          <w:spacing w:val="-50"/>
        </w:rPr>
        <w:t xml:space="preserve"> </w:t>
      </w:r>
      <w:r>
        <w:rPr>
          <w:sz w:val="24"/>
          <w:szCs w:val="24"/>
          <w:b/>
          <w:bCs/>
          <w:spacing w:val="-7"/>
        </w:rPr>
        <w:t>年代以主体性建构为中心的女性社会形象建构，再到新世纪的角色</w:t>
      </w:r>
      <w:r>
        <w:rPr>
          <w:sz w:val="24"/>
          <w:szCs w:val="24"/>
          <w:b/>
          <w:bCs/>
          <w:spacing w:val="-6"/>
        </w:rPr>
        <w:t>多元化与复杂化，都体现出了农村女性媒介形象的构建与社会背景之间的相应联</w:t>
      </w:r>
      <w:r>
        <w:rPr>
          <w:sz w:val="24"/>
          <w:szCs w:val="24"/>
          <w:b/>
          <w:bCs/>
          <w:spacing w:val="-10"/>
        </w:rPr>
        <w:t>系。随着新媒体的兴起，农村女性的媒介形象开始呈现出多元化和复杂化的趋势。</w:t>
      </w:r>
      <w:r>
        <w:rPr>
          <w:sz w:val="24"/>
          <w:szCs w:val="24"/>
          <w:b/>
          <w:bCs/>
          <w:spacing w:val="-6"/>
        </w:rPr>
        <w:t>新媒体为农村女性提供了更多的发声渠道和展示平台，使她们能够更直接地表达</w:t>
      </w:r>
      <w:r>
        <w:rPr>
          <w:sz w:val="24"/>
          <w:szCs w:val="24"/>
          <w:b/>
          <w:bCs/>
          <w:spacing w:val="-6"/>
        </w:rPr>
        <w:t>自己的观点和生活状态。在一些社交媒体和短视频平台上，农村女性开始主动展</w:t>
      </w:r>
      <w:r>
        <w:rPr>
          <w:sz w:val="24"/>
          <w:szCs w:val="24"/>
          <w:b/>
          <w:bCs/>
          <w:spacing w:val="-6"/>
        </w:rPr>
        <w:t>示自己的才艺、生活和工作，呈现出更加积极、自信和多元的形象。然而，与此</w:t>
      </w:r>
      <w:r>
        <w:rPr>
          <w:sz w:val="24"/>
          <w:szCs w:val="24"/>
          <w:b/>
          <w:bCs/>
          <w:spacing w:val="-6"/>
        </w:rPr>
        <w:t>同时，新媒体中也存在一些对农村女性的负面呈现和刻板印象，一些媒体将农村</w:t>
      </w:r>
      <w:r>
        <w:rPr>
          <w:sz w:val="24"/>
          <w:szCs w:val="24"/>
          <w:b/>
          <w:bCs/>
          <w:spacing w:val="-6"/>
        </w:rPr>
        <w:t>女性媒介形象简单地归为“土气”、“落后”等标签，甚至将一些不合理的行为</w:t>
      </w:r>
      <w:r>
        <w:rPr>
          <w:sz w:val="24"/>
          <w:szCs w:val="24"/>
          <w:b/>
          <w:bCs/>
          <w:spacing w:val="-6"/>
        </w:rPr>
        <w:t>和观念归咎于“地域文化”的影响。这种片面的呈现不仅误导了公众对农村女性</w:t>
      </w:r>
      <w:r>
        <w:rPr>
          <w:sz w:val="24"/>
          <w:szCs w:val="24"/>
          <w:b/>
          <w:bCs/>
          <w:spacing w:val="-6"/>
        </w:rPr>
        <w:t>的认识，也对她们的自我认知产生了负面影响。朱雪娇在《短视频中农村女性形</w:t>
      </w:r>
      <w:r>
        <w:rPr>
          <w:sz w:val="24"/>
          <w:szCs w:val="24"/>
          <w:b/>
          <w:bCs/>
          <w:spacing w:val="-3"/>
        </w:rPr>
        <w:t>象的自我建构与呈现研究—以“抖音”平台为例》</w:t>
      </w:r>
      <w:r>
        <w:rPr>
          <w:sz w:val="12"/>
          <w:szCs w:val="12"/>
          <w:b/>
          <w:bCs/>
          <w:spacing w:val="-3"/>
          <w:position w:val="11"/>
        </w:rPr>
        <w:t>②</w:t>
      </w:r>
      <w:r>
        <w:rPr>
          <w:sz w:val="12"/>
          <w:szCs w:val="12"/>
          <w:spacing w:val="-28"/>
          <w:position w:val="11"/>
        </w:rPr>
        <w:t xml:space="preserve"> </w:t>
      </w:r>
      <w:r>
        <w:rPr>
          <w:sz w:val="24"/>
          <w:szCs w:val="24"/>
          <w:b/>
          <w:bCs/>
          <w:spacing w:val="-3"/>
        </w:rPr>
        <w:t>中认为农村女性可以</w:t>
      </w:r>
      <w:r>
        <w:rPr>
          <w:sz w:val="24"/>
          <w:szCs w:val="24"/>
          <w:b/>
          <w:bCs/>
          <w:spacing w:val="-4"/>
        </w:rPr>
        <w:t>在短视</w:t>
      </w:r>
      <w:r>
        <w:rPr>
          <w:sz w:val="24"/>
          <w:szCs w:val="24"/>
          <w:b/>
          <w:bCs/>
          <w:spacing w:val="-2"/>
        </w:rPr>
        <w:t>频中实现自我期待,获得身份认同,满足人际交往的需求,同时获得一</w:t>
      </w:r>
      <w:r>
        <w:rPr>
          <w:sz w:val="24"/>
          <w:szCs w:val="24"/>
          <w:b/>
          <w:bCs/>
          <w:spacing w:val="-3"/>
        </w:rPr>
        <w:t>定的经济效</w:t>
      </w:r>
      <w:r>
        <w:rPr>
          <w:sz w:val="24"/>
          <w:szCs w:val="24"/>
          <w:b/>
          <w:bCs/>
          <w:spacing w:val="-5"/>
        </w:rPr>
        <w:t>益,但与此同时,在形象呈现的过程中,也存在着一定的</w:t>
      </w:r>
      <w:r>
        <w:rPr>
          <w:sz w:val="24"/>
          <w:szCs w:val="24"/>
          <w:b/>
          <w:bCs/>
          <w:spacing w:val="-6"/>
        </w:rPr>
        <w:t>问题。例如,现实形象与媒</w:t>
      </w:r>
      <w:r>
        <w:rPr>
          <w:sz w:val="24"/>
          <w:szCs w:val="24"/>
          <w:b/>
          <w:bCs/>
          <w:spacing w:val="-6"/>
        </w:rPr>
        <w:t>介形象出现偏差、内容的重复性带来了新的刻板印象等，需要多方合力引导现实</w:t>
      </w:r>
      <w:r>
        <w:rPr>
          <w:sz w:val="24"/>
          <w:szCs w:val="24"/>
          <w:b/>
          <w:bCs/>
          <w:spacing w:val="-5"/>
        </w:rPr>
        <w:t>形象的改变。</w:t>
      </w:r>
    </w:p>
    <w:p>
      <w:pPr>
        <w:pStyle w:val="BodyText"/>
        <w:ind w:left="795" w:right="107" w:firstLine="480"/>
        <w:spacing w:before="4" w:line="360" w:lineRule="auto"/>
        <w:jc w:val="both"/>
        <w:rPr>
          <w:sz w:val="24"/>
          <w:szCs w:val="24"/>
        </w:rPr>
      </w:pPr>
      <w:r>
        <w:rPr>
          <w:sz w:val="24"/>
          <w:szCs w:val="24"/>
          <w:b/>
          <w:bCs/>
          <w:spacing w:val="-6"/>
        </w:rPr>
        <w:t>农村女性的媒介形象研究揭示了其在社会变迁中的演变轨迹，从传统媒体的</w:t>
      </w:r>
      <w:r>
        <w:rPr>
          <w:sz w:val="24"/>
          <w:szCs w:val="24"/>
          <w:b/>
          <w:bCs/>
          <w:spacing w:val="-5"/>
        </w:rPr>
        <w:t>固化刻板到新媒体的多元探索与复杂困境。</w:t>
      </w:r>
      <w:r>
        <w:rPr>
          <w:sz w:val="24"/>
          <w:szCs w:val="24"/>
          <w:b/>
          <w:bCs/>
          <w:spacing w:val="-6"/>
        </w:rPr>
        <w:t>新媒体赋予她们前所未有的自我表达</w:t>
      </w:r>
      <w:r>
        <w:rPr>
          <w:sz w:val="24"/>
          <w:szCs w:val="24"/>
          <w:b/>
          <w:bCs/>
          <w:spacing w:val="-5"/>
        </w:rPr>
        <w:t>权，推动了积极形象的涌现，但根深蒂固的</w:t>
      </w:r>
      <w:r>
        <w:rPr>
          <w:sz w:val="24"/>
          <w:szCs w:val="24"/>
          <w:b/>
          <w:bCs/>
          <w:spacing w:val="-6"/>
        </w:rPr>
        <w:t>偏见、新的标签化风险以及自我呈现</w:t>
      </w:r>
      <w:r>
        <w:rPr>
          <w:sz w:val="24"/>
          <w:szCs w:val="24"/>
          <w:b/>
          <w:bCs/>
          <w:spacing w:val="-5"/>
        </w:rPr>
        <w:t>与现实之间的张力，都凸显了塑造真实、立</w:t>
      </w:r>
      <w:r>
        <w:rPr>
          <w:sz w:val="24"/>
          <w:szCs w:val="24"/>
          <w:b/>
          <w:bCs/>
          <w:spacing w:val="-6"/>
        </w:rPr>
        <w:t>体、不受刻板约束的农村女性形象仍</w:t>
      </w:r>
      <w:r>
        <w:rPr>
          <w:sz w:val="24"/>
          <w:szCs w:val="24"/>
          <w:b/>
          <w:bCs/>
          <w:spacing w:val="-4"/>
        </w:rPr>
        <w:t>需持续努力和社会各界的共同关注。</w:t>
      </w:r>
    </w:p>
    <w:p>
      <w:pPr>
        <w:spacing w:line="271" w:lineRule="auto"/>
        <w:rPr>
          <w:rFonts w:ascii="Arial"/>
          <w:sz w:val="21"/>
        </w:rPr>
      </w:pPr>
      <w:r/>
    </w:p>
    <w:p>
      <w:pPr>
        <w:pStyle w:val="BodyText"/>
        <w:ind w:left="812"/>
        <w:spacing w:before="91" w:line="219" w:lineRule="auto"/>
        <w:outlineLvl w:val="2"/>
        <w:rPr/>
      </w:pPr>
      <w:bookmarkStart w:name="bookmark9" w:id="15"/>
      <w:bookmarkEnd w:id="15"/>
      <w:r>
        <w:rPr>
          <w:b/>
          <w:bCs/>
          <w:spacing w:val="-7"/>
        </w:rPr>
        <w:t>1.3.2</w:t>
      </w:r>
      <w:r>
        <w:rPr>
          <w:spacing w:val="-39"/>
        </w:rPr>
        <w:t xml:space="preserve"> </w:t>
      </w:r>
      <w:r>
        <w:rPr>
          <w:b/>
          <w:bCs/>
          <w:spacing w:val="-7"/>
        </w:rPr>
        <w:t>国外研究现状</w:t>
      </w:r>
    </w:p>
    <w:p>
      <w:pPr>
        <w:spacing w:line="311" w:lineRule="auto"/>
        <w:rPr>
          <w:rFonts w:ascii="Arial"/>
          <w:sz w:val="21"/>
        </w:rPr>
      </w:pPr>
      <w:r/>
    </w:p>
    <w:p>
      <w:pPr>
        <w:pStyle w:val="BodyText"/>
        <w:ind w:left="1283"/>
        <w:spacing w:before="78" w:line="219" w:lineRule="auto"/>
        <w:rPr>
          <w:sz w:val="24"/>
          <w:szCs w:val="24"/>
        </w:rPr>
      </w:pPr>
      <w:r>
        <w:rPr>
          <w:sz w:val="24"/>
          <w:szCs w:val="24"/>
          <w:b/>
          <w:bCs/>
          <w:spacing w:val="-4"/>
        </w:rPr>
        <w:t>（1）短视频的研究现状</w:t>
      </w:r>
    </w:p>
    <w:p>
      <w:pPr>
        <w:pStyle w:val="BodyText"/>
        <w:ind w:left="796" w:right="107" w:firstLine="479"/>
        <w:spacing w:before="185" w:line="361" w:lineRule="auto"/>
        <w:jc w:val="both"/>
        <w:rPr>
          <w:sz w:val="24"/>
          <w:szCs w:val="24"/>
        </w:rPr>
      </w:pPr>
      <w:r>
        <w:rPr>
          <w:sz w:val="24"/>
          <w:szCs w:val="24"/>
          <w:b/>
          <w:bCs/>
          <w:spacing w:val="-4"/>
        </w:rPr>
        <w:t>在知网以“短视频”为检索词进行主题检索，总库文献共有</w:t>
      </w:r>
      <w:r>
        <w:rPr>
          <w:sz w:val="24"/>
          <w:szCs w:val="24"/>
          <w:spacing w:val="-20"/>
        </w:rPr>
        <w:t xml:space="preserve"> </w:t>
      </w:r>
      <w:r>
        <w:rPr>
          <w:sz w:val="24"/>
          <w:szCs w:val="24"/>
          <w:b/>
          <w:bCs/>
          <w:spacing w:val="-4"/>
        </w:rPr>
        <w:t>2.58</w:t>
      </w:r>
      <w:r>
        <w:rPr>
          <w:sz w:val="24"/>
          <w:szCs w:val="24"/>
          <w:spacing w:val="-33"/>
        </w:rPr>
        <w:t xml:space="preserve"> </w:t>
      </w:r>
      <w:r>
        <w:rPr>
          <w:sz w:val="24"/>
          <w:szCs w:val="24"/>
          <w:b/>
          <w:bCs/>
          <w:spacing w:val="-4"/>
        </w:rPr>
        <w:t>万篇，包</w:t>
      </w:r>
      <w:r>
        <w:rPr>
          <w:sz w:val="24"/>
          <w:szCs w:val="24"/>
          <w:b/>
          <w:bCs/>
          <w:spacing w:val="-7"/>
        </w:rPr>
        <w:t>括</w:t>
      </w:r>
      <w:r>
        <w:rPr>
          <w:sz w:val="24"/>
          <w:szCs w:val="24"/>
          <w:spacing w:val="-31"/>
        </w:rPr>
        <w:t xml:space="preserve"> </w:t>
      </w:r>
      <w:r>
        <w:rPr>
          <w:sz w:val="24"/>
          <w:szCs w:val="24"/>
          <w:b/>
          <w:bCs/>
          <w:spacing w:val="-7"/>
        </w:rPr>
        <w:t>1.78</w:t>
      </w:r>
      <w:r>
        <w:rPr>
          <w:sz w:val="24"/>
          <w:szCs w:val="24"/>
          <w:spacing w:val="-45"/>
        </w:rPr>
        <w:t xml:space="preserve"> </w:t>
      </w:r>
      <w:r>
        <w:rPr>
          <w:sz w:val="24"/>
          <w:szCs w:val="24"/>
          <w:b/>
          <w:bCs/>
          <w:spacing w:val="-7"/>
        </w:rPr>
        <w:t>万篇学术期刊、353</w:t>
      </w:r>
      <w:r>
        <w:rPr>
          <w:sz w:val="24"/>
          <w:szCs w:val="24"/>
          <w:spacing w:val="-47"/>
        </w:rPr>
        <w:t xml:space="preserve"> </w:t>
      </w:r>
      <w:r>
        <w:rPr>
          <w:sz w:val="24"/>
          <w:szCs w:val="24"/>
          <w:b/>
          <w:bCs/>
          <w:spacing w:val="-7"/>
        </w:rPr>
        <w:t>篇会议记录、254</w:t>
      </w:r>
      <w:r>
        <w:rPr>
          <w:sz w:val="24"/>
          <w:szCs w:val="24"/>
          <w:spacing w:val="-46"/>
        </w:rPr>
        <w:t xml:space="preserve"> </w:t>
      </w:r>
      <w:r>
        <w:rPr>
          <w:sz w:val="24"/>
          <w:szCs w:val="24"/>
          <w:b/>
          <w:bCs/>
          <w:spacing w:val="-7"/>
        </w:rPr>
        <w:t>篇外文图书。通过其年度分析趋势</w:t>
      </w:r>
      <w:r>
        <w:rPr>
          <w:sz w:val="24"/>
          <w:szCs w:val="24"/>
          <w:b/>
          <w:bCs/>
          <w:spacing w:val="-6"/>
        </w:rPr>
        <w:t>图，可以发现从</w:t>
      </w:r>
      <w:r>
        <w:rPr>
          <w:sz w:val="24"/>
          <w:szCs w:val="24"/>
          <w:spacing w:val="-48"/>
        </w:rPr>
        <w:t xml:space="preserve"> </w:t>
      </w:r>
      <w:r>
        <w:rPr>
          <w:sz w:val="24"/>
          <w:szCs w:val="24"/>
          <w:b/>
          <w:bCs/>
          <w:spacing w:val="-6"/>
        </w:rPr>
        <w:t>2017</w:t>
      </w:r>
      <w:r>
        <w:rPr>
          <w:sz w:val="24"/>
          <w:szCs w:val="24"/>
          <w:spacing w:val="-49"/>
        </w:rPr>
        <w:t xml:space="preserve"> </w:t>
      </w:r>
      <w:r>
        <w:rPr>
          <w:sz w:val="24"/>
          <w:szCs w:val="24"/>
          <w:b/>
          <w:bCs/>
          <w:spacing w:val="-6"/>
        </w:rPr>
        <w:t>年至</w:t>
      </w:r>
      <w:r>
        <w:rPr>
          <w:sz w:val="24"/>
          <w:szCs w:val="24"/>
          <w:spacing w:val="-48"/>
        </w:rPr>
        <w:t xml:space="preserve"> </w:t>
      </w:r>
      <w:r>
        <w:rPr>
          <w:sz w:val="24"/>
          <w:szCs w:val="24"/>
          <w:b/>
          <w:bCs/>
          <w:spacing w:val="-6"/>
        </w:rPr>
        <w:t>2024</w:t>
      </w:r>
      <w:r>
        <w:rPr>
          <w:sz w:val="24"/>
          <w:szCs w:val="24"/>
          <w:spacing w:val="-50"/>
        </w:rPr>
        <w:t xml:space="preserve"> </w:t>
      </w:r>
      <w:r>
        <w:rPr>
          <w:sz w:val="24"/>
          <w:szCs w:val="24"/>
          <w:b/>
          <w:bCs/>
          <w:spacing w:val="-6"/>
        </w:rPr>
        <w:t>年，相关</w:t>
      </w:r>
      <w:r>
        <w:rPr>
          <w:sz w:val="24"/>
          <w:szCs w:val="24"/>
          <w:b/>
          <w:bCs/>
          <w:spacing w:val="-7"/>
        </w:rPr>
        <w:t>论文篇数逐年增加，这表明国际学术界</w:t>
      </w:r>
    </w:p>
    <w:p>
      <w:pPr>
        <w:spacing w:line="270" w:lineRule="auto"/>
        <w:rPr>
          <w:rFonts w:ascii="Arial"/>
          <w:sz w:val="21"/>
        </w:rPr>
      </w:pPr>
      <w:r/>
    </w:p>
    <w:p>
      <w:pPr>
        <w:spacing w:line="271" w:lineRule="auto"/>
        <w:rPr>
          <w:rFonts w:ascii="Arial"/>
          <w:sz w:val="21"/>
        </w:rPr>
      </w:pPr>
      <w:r>
        <w:drawing>
          <wp:anchor distT="0" distB="0" distL="0" distR="0" simplePos="0" relativeHeight="251693056" behindDoc="0" locked="0" layoutInCell="1" allowOverlap="1">
            <wp:simplePos x="0" y="0"/>
            <wp:positionH relativeFrom="column">
              <wp:posOffset>499998</wp:posOffset>
            </wp:positionH>
            <wp:positionV relativeFrom="paragraph">
              <wp:posOffset>110530</wp:posOffset>
            </wp:positionV>
            <wp:extent cx="1828800" cy="9144"/>
            <wp:effectExtent l="0" t="0" r="0" b="0"/>
            <wp:wrapNone/>
            <wp:docPr id="38" name="IM 38"/>
            <wp:cNvGraphicFramePr/>
            <a:graphic>
              <a:graphicData uri="http://schemas.openxmlformats.org/drawingml/2006/picture">
                <pic:pic>
                  <pic:nvPicPr>
                    <pic:cNvPr id="38" name="IM 38"/>
                    <pic:cNvPicPr/>
                  </pic:nvPicPr>
                  <pic:blipFill>
                    <a:blip r:embed="rId23"/>
                    <a:stretch>
                      <a:fillRect/>
                    </a:stretch>
                  </pic:blipFill>
                  <pic:spPr>
                    <a:xfrm rot="0">
                      <a:off x="0" y="0"/>
                      <a:ext cx="1828800" cy="9144"/>
                    </a:xfrm>
                    <a:prstGeom prst="rect">
                      <a:avLst/>
                    </a:prstGeom>
                  </pic:spPr>
                </pic:pic>
              </a:graphicData>
            </a:graphic>
          </wp:anchor>
        </w:drawing>
      </w:r>
      <w:r/>
    </w:p>
    <w:p>
      <w:pPr>
        <w:pStyle w:val="BodyText"/>
        <w:ind w:left="793"/>
        <w:spacing w:before="58" w:line="217" w:lineRule="auto"/>
        <w:rPr>
          <w:sz w:val="18"/>
          <w:szCs w:val="18"/>
        </w:rPr>
      </w:pPr>
      <w:r>
        <w:rPr>
          <w:sz w:val="18"/>
          <w:szCs w:val="18"/>
          <w:b/>
          <w:bCs/>
          <w:spacing w:val="-2"/>
        </w:rPr>
        <w:t>①</w:t>
      </w:r>
      <w:r>
        <w:rPr>
          <w:sz w:val="18"/>
          <w:szCs w:val="18"/>
          <w:spacing w:val="-2"/>
        </w:rPr>
        <w:t xml:space="preserve"> </w:t>
      </w:r>
      <w:r>
        <w:rPr>
          <w:sz w:val="18"/>
          <w:szCs w:val="18"/>
          <w:b/>
          <w:bCs/>
          <w:spacing w:val="-2"/>
        </w:rPr>
        <w:t>王迪.农村女性媒介形象建构研究—以《中国妇女报》为例（1985—2019）[D].天津外国语大学.2020.</w:t>
      </w:r>
    </w:p>
    <w:p>
      <w:pPr>
        <w:pStyle w:val="BodyText"/>
        <w:ind w:left="792"/>
        <w:spacing w:before="23" w:line="217" w:lineRule="auto"/>
        <w:rPr>
          <w:sz w:val="18"/>
          <w:szCs w:val="18"/>
        </w:rPr>
      </w:pPr>
      <w:r>
        <w:rPr>
          <w:sz w:val="18"/>
          <w:szCs w:val="18"/>
          <w:b/>
          <w:bCs/>
          <w:spacing w:val="-3"/>
        </w:rPr>
        <w:t>②</w:t>
      </w:r>
      <w:r>
        <w:rPr>
          <w:sz w:val="18"/>
          <w:szCs w:val="18"/>
          <w:spacing w:val="-3"/>
        </w:rPr>
        <w:t xml:space="preserve"> </w:t>
      </w:r>
      <w:r>
        <w:rPr>
          <w:sz w:val="18"/>
          <w:szCs w:val="18"/>
          <w:b/>
          <w:bCs/>
          <w:spacing w:val="-3"/>
        </w:rPr>
        <w:t>朱雪娇.短视频中农村女性形象的自我建构与呈现研究—以“抖音</w:t>
      </w:r>
      <w:r>
        <w:rPr>
          <w:sz w:val="18"/>
          <w:szCs w:val="18"/>
          <w:spacing w:val="-48"/>
        </w:rPr>
        <w:t xml:space="preserve"> </w:t>
      </w:r>
      <w:r>
        <w:rPr>
          <w:sz w:val="18"/>
          <w:szCs w:val="18"/>
          <w:b/>
          <w:bCs/>
          <w:spacing w:val="-3"/>
        </w:rPr>
        <w:t>”平台为例[D].南昌大学</w:t>
      </w:r>
      <w:r>
        <w:rPr>
          <w:sz w:val="18"/>
          <w:szCs w:val="18"/>
          <w:spacing w:val="-36"/>
        </w:rPr>
        <w:t xml:space="preserve"> </w:t>
      </w:r>
      <w:r>
        <w:rPr>
          <w:sz w:val="18"/>
          <w:szCs w:val="18"/>
          <w:b/>
          <w:bCs/>
          <w:spacing w:val="-3"/>
        </w:rPr>
        <w:t>2021.</w:t>
      </w:r>
    </w:p>
    <w:p>
      <w:pPr>
        <w:ind w:left="4864"/>
        <w:spacing w:before="243" w:line="246" w:lineRule="exact"/>
        <w:rPr>
          <w:rFonts w:ascii="Constantia" w:hAnsi="Constantia" w:eastAsia="Constantia" w:cs="Constantia"/>
          <w:sz w:val="18"/>
          <w:szCs w:val="18"/>
        </w:rPr>
      </w:pPr>
      <w:r>
        <w:rPr>
          <w:rFonts w:ascii="Constantia" w:hAnsi="Constantia" w:eastAsia="Constantia" w:cs="Constantia"/>
          <w:sz w:val="18"/>
          <w:szCs w:val="18"/>
          <w:b/>
          <w:bCs/>
          <w:position w:val="1"/>
        </w:rPr>
        <w:t>8</w:t>
      </w:r>
    </w:p>
    <w:p>
      <w:pPr>
        <w:spacing w:line="246" w:lineRule="exact"/>
        <w:sectPr>
          <w:pgSz w:w="11907" w:h="16839"/>
          <w:pgMar w:top="1183" w:right="1691" w:bottom="471" w:left="1012" w:header="850" w:footer="232" w:gutter="0"/>
        </w:sectPr>
        <w:rPr>
          <w:rFonts w:ascii="Constantia" w:hAnsi="Constantia" w:eastAsia="Constantia" w:cs="Constantia"/>
          <w:sz w:val="18"/>
          <w:szCs w:val="18"/>
        </w:rPr>
      </w:pPr>
    </w:p>
    <w:p>
      <w:pPr>
        <w:spacing w:line="292" w:lineRule="auto"/>
        <w:rPr>
          <w:rFonts w:ascii="Arial"/>
          <w:sz w:val="21"/>
        </w:rPr>
      </w:pPr>
      <w:r/>
    </w:p>
    <w:p>
      <w:pPr>
        <w:pStyle w:val="BodyText"/>
        <w:ind w:left="795"/>
        <w:spacing w:before="78" w:line="219" w:lineRule="auto"/>
        <w:rPr>
          <w:sz w:val="24"/>
          <w:szCs w:val="24"/>
        </w:rPr>
      </w:pPr>
      <w:r>
        <w:rPr>
          <w:sz w:val="24"/>
          <w:szCs w:val="24"/>
          <w:b/>
          <w:bCs/>
          <w:spacing w:val="-5"/>
        </w:rPr>
        <w:t>对短视频的关注度在不断提升，如图</w:t>
      </w:r>
      <w:r>
        <w:rPr>
          <w:sz w:val="24"/>
          <w:szCs w:val="24"/>
          <w:spacing w:val="-25"/>
        </w:rPr>
        <w:t xml:space="preserve"> </w:t>
      </w:r>
      <w:r>
        <w:rPr>
          <w:sz w:val="24"/>
          <w:szCs w:val="24"/>
          <w:b/>
          <w:bCs/>
          <w:spacing w:val="-5"/>
        </w:rPr>
        <w:t>1.3</w:t>
      </w:r>
      <w:r>
        <w:rPr>
          <w:sz w:val="24"/>
          <w:szCs w:val="24"/>
          <w:spacing w:val="-50"/>
        </w:rPr>
        <w:t xml:space="preserve"> </w:t>
      </w:r>
      <w:r>
        <w:rPr>
          <w:sz w:val="24"/>
          <w:szCs w:val="24"/>
          <w:b/>
          <w:bCs/>
          <w:spacing w:val="-5"/>
        </w:rPr>
        <w:t>所示。</w:t>
      </w:r>
    </w:p>
    <w:p>
      <w:pPr>
        <w:spacing w:line="360" w:lineRule="auto"/>
        <w:rPr>
          <w:rFonts w:ascii="Arial"/>
          <w:sz w:val="21"/>
        </w:rPr>
      </w:pPr>
      <w:r/>
    </w:p>
    <w:p>
      <w:pPr>
        <w:ind w:firstLine="782"/>
        <w:spacing w:line="3000" w:lineRule="exact"/>
        <w:rPr/>
      </w:pPr>
      <w:r>
        <w:rPr>
          <w:position w:val="-60"/>
        </w:rPr>
        <w:drawing>
          <wp:inline distT="0" distB="0" distL="0" distR="0">
            <wp:extent cx="5385815" cy="1905000"/>
            <wp:effectExtent l="0" t="0" r="0" b="0"/>
            <wp:docPr id="42" name="IM 42"/>
            <wp:cNvGraphicFramePr/>
            <a:graphic>
              <a:graphicData uri="http://schemas.openxmlformats.org/drawingml/2006/picture">
                <pic:pic>
                  <pic:nvPicPr>
                    <pic:cNvPr id="42" name="IM 42"/>
                    <pic:cNvPicPr/>
                  </pic:nvPicPr>
                  <pic:blipFill>
                    <a:blip r:embed="rId26"/>
                    <a:stretch>
                      <a:fillRect/>
                    </a:stretch>
                  </pic:blipFill>
                  <pic:spPr>
                    <a:xfrm rot="0">
                      <a:off x="0" y="0"/>
                      <a:ext cx="5385815" cy="1905000"/>
                    </a:xfrm>
                    <a:prstGeom prst="rect">
                      <a:avLst/>
                    </a:prstGeom>
                  </pic:spPr>
                </pic:pic>
              </a:graphicData>
            </a:graphic>
          </wp:inline>
        </w:drawing>
      </w:r>
    </w:p>
    <w:p>
      <w:pPr>
        <w:pStyle w:val="BodyText"/>
        <w:ind w:left="2597"/>
        <w:spacing w:before="176" w:line="220" w:lineRule="auto"/>
        <w:rPr>
          <w:sz w:val="21"/>
          <w:szCs w:val="21"/>
        </w:rPr>
      </w:pPr>
      <w:r>
        <w:rPr>
          <w:sz w:val="21"/>
          <w:szCs w:val="21"/>
          <w:b/>
          <w:bCs/>
          <w:spacing w:val="-4"/>
        </w:rPr>
        <w:t>图</w:t>
      </w:r>
      <w:r>
        <w:rPr>
          <w:sz w:val="21"/>
          <w:szCs w:val="21"/>
          <w:spacing w:val="-4"/>
        </w:rPr>
        <w:t xml:space="preserve"> </w:t>
      </w:r>
      <w:r>
        <w:rPr>
          <w:sz w:val="21"/>
          <w:szCs w:val="21"/>
          <w:b/>
          <w:bCs/>
          <w:spacing w:val="-4"/>
        </w:rPr>
        <w:t>1.3</w:t>
      </w:r>
      <w:r>
        <w:rPr>
          <w:sz w:val="21"/>
          <w:szCs w:val="21"/>
          <w:spacing w:val="38"/>
        </w:rPr>
        <w:t xml:space="preserve"> </w:t>
      </w:r>
      <w:r>
        <w:rPr>
          <w:sz w:val="21"/>
          <w:szCs w:val="21"/>
          <w:b/>
          <w:bCs/>
          <w:spacing w:val="-4"/>
        </w:rPr>
        <w:t>以“短视频”为篇关摘知网外文年度发文量</w:t>
      </w:r>
    </w:p>
    <w:p>
      <w:pPr>
        <w:pStyle w:val="BodyText"/>
        <w:ind w:left="791" w:right="167" w:firstLine="488"/>
        <w:spacing w:before="120" w:line="360" w:lineRule="auto"/>
        <w:rPr>
          <w:sz w:val="24"/>
          <w:szCs w:val="24"/>
        </w:rPr>
      </w:pPr>
      <w:r>
        <w:rPr>
          <w:sz w:val="24"/>
          <w:szCs w:val="24"/>
          <w:b/>
          <w:bCs/>
          <w:spacing w:val="-8"/>
        </w:rPr>
        <w:t>短视频的概念最早可以追溯到</w:t>
      </w:r>
      <w:r>
        <w:rPr>
          <w:sz w:val="24"/>
          <w:szCs w:val="24"/>
          <w:spacing w:val="-44"/>
        </w:rPr>
        <w:t xml:space="preserve"> </w:t>
      </w:r>
      <w:r>
        <w:rPr>
          <w:sz w:val="24"/>
          <w:szCs w:val="24"/>
          <w:b/>
          <w:bCs/>
          <w:spacing w:val="-8"/>
        </w:rPr>
        <w:t>2005</w:t>
      </w:r>
      <w:r>
        <w:rPr>
          <w:sz w:val="24"/>
          <w:szCs w:val="24"/>
          <w:spacing w:val="-50"/>
        </w:rPr>
        <w:t xml:space="preserve"> </w:t>
      </w:r>
      <w:r>
        <w:rPr>
          <w:sz w:val="24"/>
          <w:szCs w:val="24"/>
          <w:b/>
          <w:bCs/>
          <w:spacing w:val="-8"/>
        </w:rPr>
        <w:t>年，当时</w:t>
      </w:r>
      <w:r>
        <w:rPr>
          <w:sz w:val="24"/>
          <w:szCs w:val="24"/>
          <w:spacing w:val="-58"/>
        </w:rPr>
        <w:t xml:space="preserve"> </w:t>
      </w:r>
      <w:r>
        <w:rPr>
          <w:rFonts w:ascii="Constantia" w:hAnsi="Constantia" w:eastAsia="Constantia" w:cs="Constantia"/>
          <w:sz w:val="24"/>
          <w:szCs w:val="24"/>
          <w:b/>
          <w:bCs/>
          <w:spacing w:val="-8"/>
        </w:rPr>
        <w:t>YouTube</w:t>
      </w:r>
      <w:r>
        <w:rPr>
          <w:rFonts w:ascii="Constantia" w:hAnsi="Constantia" w:eastAsia="Constantia" w:cs="Constantia"/>
          <w:sz w:val="24"/>
          <w:szCs w:val="24"/>
          <w:b/>
          <w:bCs/>
          <w:spacing w:val="31"/>
        </w:rPr>
        <w:t xml:space="preserve"> </w:t>
      </w:r>
      <w:r>
        <w:rPr>
          <w:sz w:val="24"/>
          <w:szCs w:val="24"/>
          <w:b/>
          <w:bCs/>
          <w:spacing w:val="-8"/>
        </w:rPr>
        <w:t>的成立标志着视频分</w:t>
      </w:r>
      <w:r>
        <w:rPr>
          <w:sz w:val="24"/>
          <w:szCs w:val="24"/>
          <w:b/>
          <w:bCs/>
          <w:spacing w:val="-4"/>
        </w:rPr>
        <w:t>享时代的到来。然而，真正意义上的短视频平台是在</w:t>
      </w:r>
      <w:r>
        <w:rPr>
          <w:sz w:val="24"/>
          <w:szCs w:val="24"/>
          <w:spacing w:val="-35"/>
        </w:rPr>
        <w:t xml:space="preserve"> </w:t>
      </w:r>
      <w:r>
        <w:rPr>
          <w:sz w:val="24"/>
          <w:szCs w:val="24"/>
          <w:b/>
          <w:bCs/>
          <w:spacing w:val="-4"/>
        </w:rPr>
        <w:t>2011</w:t>
      </w:r>
      <w:r>
        <w:rPr>
          <w:sz w:val="24"/>
          <w:szCs w:val="24"/>
          <w:spacing w:val="-38"/>
        </w:rPr>
        <w:t xml:space="preserve"> </w:t>
      </w:r>
      <w:r>
        <w:rPr>
          <w:sz w:val="24"/>
          <w:szCs w:val="24"/>
          <w:b/>
          <w:bCs/>
          <w:spacing w:val="-4"/>
        </w:rPr>
        <w:t>年左</w:t>
      </w:r>
      <w:r>
        <w:rPr>
          <w:sz w:val="24"/>
          <w:szCs w:val="24"/>
          <w:b/>
          <w:bCs/>
          <w:spacing w:val="-5"/>
        </w:rPr>
        <w:t>右开始兴起的。</w:t>
      </w:r>
      <w:r>
        <w:rPr>
          <w:sz w:val="24"/>
          <w:szCs w:val="24"/>
          <w:b/>
          <w:bCs/>
          <w:spacing w:val="-6"/>
        </w:rPr>
        <w:t>在</w:t>
      </w:r>
      <w:r>
        <w:rPr>
          <w:sz w:val="24"/>
          <w:szCs w:val="24"/>
          <w:spacing w:val="-6"/>
        </w:rPr>
        <w:t xml:space="preserve"> </w:t>
      </w:r>
      <w:r>
        <w:rPr>
          <w:sz w:val="24"/>
          <w:szCs w:val="24"/>
          <w:b/>
          <w:bCs/>
          <w:spacing w:val="-6"/>
        </w:rPr>
        <w:t>2011</w:t>
      </w:r>
      <w:r>
        <w:rPr>
          <w:sz w:val="24"/>
          <w:szCs w:val="24"/>
          <w:spacing w:val="-6"/>
        </w:rPr>
        <w:t xml:space="preserve"> </w:t>
      </w:r>
      <w:r>
        <w:rPr>
          <w:sz w:val="24"/>
          <w:szCs w:val="24"/>
          <w:b/>
          <w:bCs/>
          <w:spacing w:val="-6"/>
        </w:rPr>
        <w:t>年，</w:t>
      </w:r>
      <w:r>
        <w:rPr>
          <w:rFonts w:ascii="Constantia" w:hAnsi="Constantia" w:eastAsia="Constantia" w:cs="Constantia"/>
          <w:sz w:val="24"/>
          <w:szCs w:val="24"/>
          <w:b/>
          <w:bCs/>
          <w:spacing w:val="-6"/>
        </w:rPr>
        <w:t>Viddy</w:t>
      </w:r>
      <w:r>
        <w:rPr>
          <w:rFonts w:ascii="Constantia" w:hAnsi="Constantia" w:eastAsia="Constantia" w:cs="Constantia"/>
          <w:sz w:val="24"/>
          <w:szCs w:val="24"/>
          <w:b/>
          <w:bCs/>
          <w:spacing w:val="61"/>
          <w:w w:val="101"/>
        </w:rPr>
        <w:t xml:space="preserve"> </w:t>
      </w:r>
      <w:r>
        <w:rPr>
          <w:sz w:val="24"/>
          <w:szCs w:val="24"/>
          <w:b/>
          <w:bCs/>
          <w:spacing w:val="-6"/>
        </w:rPr>
        <w:t>正式发布了移动短视频应用产品，这一产品的功能是快速观</w:t>
      </w:r>
      <w:r>
        <w:rPr>
          <w:sz w:val="24"/>
          <w:szCs w:val="24"/>
          <w:b/>
          <w:bCs/>
          <w:spacing w:val="-3"/>
        </w:rPr>
        <w:t>看、生产、分享生活中的细节，将生活中的细节放置于</w:t>
      </w:r>
      <w:r>
        <w:rPr>
          <w:sz w:val="24"/>
          <w:szCs w:val="24"/>
          <w:spacing w:val="-34"/>
        </w:rPr>
        <w:t xml:space="preserve"> </w:t>
      </w:r>
      <w:r>
        <w:rPr>
          <w:sz w:val="24"/>
          <w:szCs w:val="24"/>
          <w:b/>
          <w:bCs/>
          <w:spacing w:val="-3"/>
        </w:rPr>
        <w:t>30</w:t>
      </w:r>
      <w:r>
        <w:rPr>
          <w:sz w:val="24"/>
          <w:szCs w:val="24"/>
          <w:spacing w:val="-40"/>
        </w:rPr>
        <w:t xml:space="preserve"> </w:t>
      </w:r>
      <w:r>
        <w:rPr>
          <w:sz w:val="24"/>
          <w:szCs w:val="24"/>
          <w:b/>
          <w:bCs/>
          <w:spacing w:val="-3"/>
        </w:rPr>
        <w:t>秒</w:t>
      </w:r>
      <w:r>
        <w:rPr>
          <w:sz w:val="24"/>
          <w:szCs w:val="24"/>
          <w:b/>
          <w:bCs/>
          <w:spacing w:val="-4"/>
        </w:rPr>
        <w:t>的短视频中，并与</w:t>
      </w:r>
      <w:r>
        <w:rPr>
          <w:rFonts w:ascii="Constantia" w:hAnsi="Constantia" w:eastAsia="Constantia" w:cs="Constantia"/>
          <w:sz w:val="24"/>
          <w:szCs w:val="24"/>
          <w:b/>
          <w:bCs/>
          <w:spacing w:val="-12"/>
        </w:rPr>
        <w:t>Facebook</w:t>
      </w:r>
      <w:r>
        <w:rPr>
          <w:rFonts w:ascii="Constantia" w:hAnsi="Constantia" w:eastAsia="Constantia" w:cs="Constantia"/>
          <w:sz w:val="24"/>
          <w:szCs w:val="24"/>
          <w:b/>
          <w:bCs/>
          <w:spacing w:val="-32"/>
        </w:rPr>
        <w:t xml:space="preserve"> </w:t>
      </w:r>
      <w:r>
        <w:rPr>
          <w:sz w:val="24"/>
          <w:szCs w:val="24"/>
          <w:b/>
          <w:bCs/>
          <w:spacing w:val="-12"/>
        </w:rPr>
        <w:t>、</w:t>
      </w:r>
      <w:r>
        <w:rPr>
          <w:rFonts w:ascii="Constantia" w:hAnsi="Constantia" w:eastAsia="Constantia" w:cs="Constantia"/>
          <w:sz w:val="24"/>
          <w:szCs w:val="24"/>
          <w:b/>
          <w:bCs/>
          <w:spacing w:val="-12"/>
        </w:rPr>
        <w:t>Twitter</w:t>
      </w:r>
      <w:r>
        <w:rPr>
          <w:rFonts w:ascii="Constantia" w:hAnsi="Constantia" w:eastAsia="Constantia" w:cs="Constantia"/>
          <w:sz w:val="24"/>
          <w:szCs w:val="24"/>
          <w:b/>
          <w:bCs/>
          <w:spacing w:val="-33"/>
        </w:rPr>
        <w:t xml:space="preserve"> </w:t>
      </w:r>
      <w:r>
        <w:rPr>
          <w:sz w:val="24"/>
          <w:szCs w:val="24"/>
          <w:b/>
          <w:bCs/>
          <w:spacing w:val="-12"/>
        </w:rPr>
        <w:t>、</w:t>
      </w:r>
      <w:r>
        <w:rPr>
          <w:rFonts w:ascii="Constantia" w:hAnsi="Constantia" w:eastAsia="Constantia" w:cs="Constantia"/>
          <w:sz w:val="24"/>
          <w:szCs w:val="24"/>
          <w:b/>
          <w:bCs/>
          <w:spacing w:val="-12"/>
        </w:rPr>
        <w:t>YouT</w:t>
      </w:r>
      <w:r>
        <w:rPr>
          <w:rFonts w:ascii="Constantia" w:hAnsi="Constantia" w:eastAsia="Constantia" w:cs="Constantia"/>
          <w:sz w:val="24"/>
          <w:szCs w:val="24"/>
          <w:b/>
          <w:bCs/>
          <w:spacing w:val="-13"/>
        </w:rPr>
        <w:t>ube</w:t>
      </w:r>
      <w:r>
        <w:rPr>
          <w:rFonts w:ascii="Constantia" w:hAnsi="Constantia" w:eastAsia="Constantia" w:cs="Constantia"/>
          <w:sz w:val="24"/>
          <w:szCs w:val="24"/>
          <w:b/>
          <w:bCs/>
          <w:spacing w:val="13"/>
        </w:rPr>
        <w:t xml:space="preserve"> </w:t>
      </w:r>
      <w:r>
        <w:rPr>
          <w:sz w:val="24"/>
          <w:szCs w:val="24"/>
          <w:b/>
          <w:bCs/>
          <w:spacing w:val="-13"/>
        </w:rPr>
        <w:t>等社交媒体平台实现实时对接，用户可以从发送文</w:t>
      </w:r>
      <w:r>
        <w:rPr>
          <w:sz w:val="24"/>
          <w:szCs w:val="24"/>
          <w:b/>
          <w:bCs/>
          <w:spacing w:val="-5"/>
        </w:rPr>
        <w:t>字、图片、语音转变到分享视频。据相关数据库</w:t>
      </w:r>
      <w:r>
        <w:rPr>
          <w:sz w:val="24"/>
          <w:szCs w:val="24"/>
          <w:b/>
          <w:bCs/>
          <w:spacing w:val="-6"/>
        </w:rPr>
        <w:t>统计，近年来关于短视频的研究</w:t>
      </w:r>
      <w:r>
        <w:rPr>
          <w:sz w:val="24"/>
          <w:szCs w:val="24"/>
          <w:b/>
          <w:bCs/>
          <w:spacing w:val="-7"/>
        </w:rPr>
        <w:t>论文数量稳步增长。以</w:t>
      </w:r>
      <w:r>
        <w:rPr>
          <w:sz w:val="24"/>
          <w:szCs w:val="24"/>
          <w:spacing w:val="-51"/>
        </w:rPr>
        <w:t xml:space="preserve"> </w:t>
      </w:r>
      <w:r>
        <w:rPr>
          <w:rFonts w:ascii="Constantia" w:hAnsi="Constantia" w:eastAsia="Constantia" w:cs="Constantia"/>
          <w:sz w:val="24"/>
          <w:szCs w:val="24"/>
          <w:b/>
          <w:bCs/>
          <w:spacing w:val="-7"/>
        </w:rPr>
        <w:t>Web of</w:t>
      </w:r>
      <w:r>
        <w:rPr>
          <w:rFonts w:ascii="Constantia" w:hAnsi="Constantia" w:eastAsia="Constantia" w:cs="Constantia"/>
          <w:sz w:val="24"/>
          <w:szCs w:val="24"/>
          <w:b/>
          <w:bCs/>
          <w:spacing w:val="-24"/>
        </w:rPr>
        <w:t xml:space="preserve"> </w:t>
      </w:r>
      <w:r>
        <w:rPr>
          <w:rFonts w:ascii="Constantia" w:hAnsi="Constantia" w:eastAsia="Constantia" w:cs="Constantia"/>
          <w:sz w:val="24"/>
          <w:szCs w:val="24"/>
          <w:b/>
          <w:bCs/>
          <w:spacing w:val="-7"/>
        </w:rPr>
        <w:t>Science </w:t>
      </w:r>
      <w:r>
        <w:rPr>
          <w:sz w:val="24"/>
          <w:szCs w:val="24"/>
          <w:b/>
          <w:bCs/>
          <w:spacing w:val="-7"/>
        </w:rPr>
        <w:t>数据库为例，通过检索主题关键词，可以</w:t>
      </w:r>
      <w:r>
        <w:rPr>
          <w:sz w:val="24"/>
          <w:szCs w:val="24"/>
          <w:b/>
          <w:bCs/>
          <w:spacing w:val="-6"/>
        </w:rPr>
        <w:t>发现从</w:t>
      </w:r>
      <w:r>
        <w:rPr>
          <w:sz w:val="24"/>
          <w:szCs w:val="24"/>
          <w:spacing w:val="-48"/>
        </w:rPr>
        <w:t xml:space="preserve"> </w:t>
      </w:r>
      <w:r>
        <w:rPr>
          <w:sz w:val="24"/>
          <w:szCs w:val="24"/>
          <w:b/>
          <w:bCs/>
          <w:spacing w:val="-6"/>
        </w:rPr>
        <w:t>2017</w:t>
      </w:r>
      <w:r>
        <w:rPr>
          <w:sz w:val="24"/>
          <w:szCs w:val="24"/>
          <w:spacing w:val="-49"/>
        </w:rPr>
        <w:t xml:space="preserve"> </w:t>
      </w:r>
      <w:r>
        <w:rPr>
          <w:sz w:val="24"/>
          <w:szCs w:val="24"/>
          <w:b/>
          <w:bCs/>
          <w:spacing w:val="-6"/>
        </w:rPr>
        <w:t>年至</w:t>
      </w:r>
      <w:r>
        <w:rPr>
          <w:sz w:val="24"/>
          <w:szCs w:val="24"/>
          <w:spacing w:val="-48"/>
        </w:rPr>
        <w:t xml:space="preserve"> </w:t>
      </w:r>
      <w:r>
        <w:rPr>
          <w:sz w:val="24"/>
          <w:szCs w:val="24"/>
          <w:b/>
          <w:bCs/>
          <w:spacing w:val="-6"/>
        </w:rPr>
        <w:t>2024</w:t>
      </w:r>
      <w:r>
        <w:rPr>
          <w:sz w:val="24"/>
          <w:szCs w:val="24"/>
          <w:spacing w:val="-50"/>
        </w:rPr>
        <w:t xml:space="preserve"> </w:t>
      </w:r>
      <w:r>
        <w:rPr>
          <w:sz w:val="24"/>
          <w:szCs w:val="24"/>
          <w:b/>
          <w:bCs/>
          <w:spacing w:val="-6"/>
        </w:rPr>
        <w:t>年，相关论文篇数逐年增</w:t>
      </w:r>
      <w:r>
        <w:rPr>
          <w:sz w:val="24"/>
          <w:szCs w:val="24"/>
          <w:b/>
          <w:bCs/>
          <w:spacing w:val="-7"/>
        </w:rPr>
        <w:t>加，这表明国际学术界对短视频</w:t>
      </w:r>
      <w:r>
        <w:rPr>
          <w:sz w:val="24"/>
          <w:szCs w:val="24"/>
          <w:b/>
          <w:bCs/>
          <w:spacing w:val="-3"/>
        </w:rPr>
        <w:t>的关注度在不断提升。</w:t>
      </w:r>
    </w:p>
    <w:p>
      <w:pPr>
        <w:pStyle w:val="BodyText"/>
        <w:ind w:left="1283"/>
        <w:spacing w:before="4" w:line="219" w:lineRule="auto"/>
        <w:rPr>
          <w:sz w:val="24"/>
          <w:szCs w:val="24"/>
        </w:rPr>
      </w:pPr>
      <w:r>
        <w:rPr>
          <w:sz w:val="24"/>
          <w:szCs w:val="24"/>
          <w:b/>
          <w:bCs/>
          <w:spacing w:val="-4"/>
        </w:rPr>
        <w:t>（2）女性媒介形象的研究现状</w:t>
      </w:r>
    </w:p>
    <w:p>
      <w:pPr>
        <w:pStyle w:val="BodyText"/>
        <w:ind w:left="798" w:right="170" w:firstLine="484"/>
        <w:spacing w:before="184" w:line="360" w:lineRule="auto"/>
        <w:rPr>
          <w:sz w:val="24"/>
          <w:szCs w:val="24"/>
        </w:rPr>
      </w:pPr>
      <w:r>
        <w:rPr>
          <w:sz w:val="24"/>
          <w:szCs w:val="24"/>
          <w:b/>
          <w:bCs/>
          <w:spacing w:val="-5"/>
        </w:rPr>
        <w:t>女性媒介形象研究的起源可以追溯到</w:t>
      </w:r>
      <w:r>
        <w:rPr>
          <w:sz w:val="24"/>
          <w:szCs w:val="24"/>
          <w:spacing w:val="-25"/>
        </w:rPr>
        <w:t xml:space="preserve"> </w:t>
      </w:r>
      <w:r>
        <w:rPr>
          <w:sz w:val="24"/>
          <w:szCs w:val="24"/>
          <w:b/>
          <w:bCs/>
          <w:spacing w:val="-5"/>
        </w:rPr>
        <w:t>20</w:t>
      </w:r>
      <w:r>
        <w:rPr>
          <w:sz w:val="24"/>
          <w:szCs w:val="24"/>
          <w:spacing w:val="-39"/>
        </w:rPr>
        <w:t xml:space="preserve"> </w:t>
      </w:r>
      <w:r>
        <w:rPr>
          <w:sz w:val="24"/>
          <w:szCs w:val="24"/>
          <w:b/>
          <w:bCs/>
          <w:spacing w:val="-5"/>
        </w:rPr>
        <w:t>世纪六七十年代的欧美妇女运动。</w:t>
      </w:r>
      <w:r>
        <w:rPr>
          <w:sz w:val="24"/>
          <w:szCs w:val="24"/>
          <w:b/>
          <w:bCs/>
          <w:spacing w:val="-6"/>
        </w:rPr>
        <w:t>随着妇女运动的兴起，女性开始争取在政治、经济、社会等领域的平等权利，这</w:t>
      </w:r>
      <w:r>
        <w:rPr>
          <w:sz w:val="24"/>
          <w:szCs w:val="24"/>
          <w:b/>
          <w:bCs/>
          <w:spacing w:val="-6"/>
        </w:rPr>
        <w:t>也促使学术界开始关注女性在媒介中的形象呈现。自起源以来，女性媒介形象研</w:t>
      </w:r>
      <w:r>
        <w:rPr>
          <w:sz w:val="24"/>
          <w:szCs w:val="24"/>
          <w:b/>
          <w:bCs/>
          <w:spacing w:val="-6"/>
        </w:rPr>
        <w:t>究逐渐从单一视角拓展到多元视角，从批判性分析到建设性探讨，不断深化和拓</w:t>
      </w:r>
      <w:r>
        <w:rPr>
          <w:sz w:val="24"/>
          <w:szCs w:val="24"/>
          <w:b/>
          <w:bCs/>
          <w:spacing w:val="-9"/>
        </w:rPr>
        <w:t>展。</w:t>
      </w:r>
    </w:p>
    <w:p>
      <w:pPr>
        <w:pStyle w:val="BodyText"/>
        <w:ind w:left="793" w:right="170" w:firstLine="483"/>
        <w:spacing w:before="4" w:line="356" w:lineRule="auto"/>
        <w:jc w:val="both"/>
        <w:rPr>
          <w:sz w:val="24"/>
          <w:szCs w:val="24"/>
        </w:rPr>
      </w:pPr>
      <w:r>
        <w:rPr>
          <w:sz w:val="24"/>
          <w:szCs w:val="24"/>
          <w:b/>
          <w:bCs/>
          <w:spacing w:val="-6"/>
        </w:rPr>
        <w:t>研究者们普遍关注媒介中女性形象的性别刻板印象问题。这些刻板印象包括</w:t>
      </w:r>
      <w:r>
        <w:rPr>
          <w:sz w:val="24"/>
          <w:szCs w:val="24"/>
          <w:b/>
          <w:bCs/>
          <w:spacing w:val="-5"/>
        </w:rPr>
        <w:t>女性的外貌、角色定位、职业选择等方面，这些</w:t>
      </w:r>
      <w:r>
        <w:rPr>
          <w:sz w:val="24"/>
          <w:szCs w:val="24"/>
          <w:b/>
          <w:bCs/>
          <w:spacing w:val="-6"/>
        </w:rPr>
        <w:t>刻板印象往往限制了女性形象的</w:t>
      </w:r>
      <w:r>
        <w:rPr>
          <w:sz w:val="24"/>
          <w:szCs w:val="24"/>
          <w:b/>
          <w:bCs/>
          <w:spacing w:val="-13"/>
          <w:w w:val="98"/>
        </w:rPr>
        <w:t>多样性和复杂性。</w:t>
      </w:r>
      <w:r>
        <w:rPr>
          <w:rFonts w:ascii="Constantia" w:hAnsi="Constantia" w:eastAsia="Constantia" w:cs="Constantia"/>
          <w:sz w:val="24"/>
          <w:szCs w:val="24"/>
          <w:b/>
          <w:bCs/>
          <w:spacing w:val="-13"/>
          <w:w w:val="98"/>
        </w:rPr>
        <w:t>JialuHe</w:t>
      </w:r>
      <w:r>
        <w:rPr>
          <w:rFonts w:ascii="Constantia" w:hAnsi="Constantia" w:eastAsia="Constantia" w:cs="Constantia"/>
          <w:sz w:val="24"/>
          <w:szCs w:val="24"/>
          <w:b/>
          <w:bCs/>
          <w:spacing w:val="10"/>
        </w:rPr>
        <w:t xml:space="preserve"> </w:t>
      </w:r>
      <w:r>
        <w:rPr>
          <w:sz w:val="24"/>
          <w:szCs w:val="24"/>
          <w:b/>
          <w:bCs/>
          <w:spacing w:val="-13"/>
          <w:w w:val="98"/>
        </w:rPr>
        <w:t>在《</w:t>
      </w:r>
      <w:r>
        <w:rPr>
          <w:rFonts w:ascii="Constantia" w:hAnsi="Constantia" w:eastAsia="Constantia" w:cs="Constantia"/>
          <w:sz w:val="24"/>
          <w:szCs w:val="24"/>
          <w:b/>
          <w:bCs/>
          <w:spacing w:val="-13"/>
          <w:w w:val="98"/>
        </w:rPr>
        <w:t>Stereotypes: A</w:t>
      </w:r>
      <w:r>
        <w:rPr>
          <w:rFonts w:ascii="Constantia" w:hAnsi="Constantia" w:eastAsia="Constantia" w:cs="Constantia"/>
          <w:sz w:val="24"/>
          <w:szCs w:val="24"/>
          <w:b/>
          <w:bCs/>
          <w:spacing w:val="22"/>
          <w:w w:val="101"/>
        </w:rPr>
        <w:t xml:space="preserve"> </w:t>
      </w:r>
      <w:r>
        <w:rPr>
          <w:rFonts w:ascii="Constantia" w:hAnsi="Constantia" w:eastAsia="Constantia" w:cs="Constantia"/>
          <w:sz w:val="24"/>
          <w:szCs w:val="24"/>
          <w:b/>
          <w:bCs/>
          <w:spacing w:val="-13"/>
          <w:w w:val="98"/>
        </w:rPr>
        <w:t>Study</w:t>
      </w:r>
      <w:r>
        <w:rPr>
          <w:rFonts w:ascii="Constantia" w:hAnsi="Constantia" w:eastAsia="Constantia" w:cs="Constantia"/>
          <w:sz w:val="24"/>
          <w:szCs w:val="24"/>
          <w:b/>
          <w:bCs/>
          <w:spacing w:val="27"/>
          <w:w w:val="101"/>
        </w:rPr>
        <w:t xml:space="preserve"> </w:t>
      </w:r>
      <w:r>
        <w:rPr>
          <w:rFonts w:ascii="Constantia" w:hAnsi="Constantia" w:eastAsia="Constantia" w:cs="Constantia"/>
          <w:sz w:val="24"/>
          <w:szCs w:val="24"/>
          <w:b/>
          <w:bCs/>
          <w:spacing w:val="-13"/>
          <w:w w:val="98"/>
        </w:rPr>
        <w:t>on</w:t>
      </w:r>
      <w:r>
        <w:rPr>
          <w:rFonts w:ascii="Constantia" w:hAnsi="Constantia" w:eastAsia="Constantia" w:cs="Constantia"/>
          <w:sz w:val="24"/>
          <w:szCs w:val="24"/>
          <w:b/>
          <w:bCs/>
          <w:spacing w:val="22"/>
        </w:rPr>
        <w:t xml:space="preserve"> </w:t>
      </w:r>
      <w:r>
        <w:rPr>
          <w:rFonts w:ascii="Constantia" w:hAnsi="Constantia" w:eastAsia="Constantia" w:cs="Constantia"/>
          <w:sz w:val="24"/>
          <w:szCs w:val="24"/>
          <w:b/>
          <w:bCs/>
          <w:spacing w:val="-13"/>
          <w:w w:val="98"/>
        </w:rPr>
        <w:t>th</w:t>
      </w:r>
      <w:r>
        <w:rPr>
          <w:rFonts w:ascii="Constantia" w:hAnsi="Constantia" w:eastAsia="Constantia" w:cs="Constantia"/>
          <w:sz w:val="24"/>
          <w:szCs w:val="24"/>
          <w:b/>
          <w:bCs/>
          <w:spacing w:val="-14"/>
          <w:w w:val="98"/>
        </w:rPr>
        <w:t>e</w:t>
      </w:r>
      <w:r>
        <w:rPr>
          <w:rFonts w:ascii="Constantia" w:hAnsi="Constantia" w:eastAsia="Constantia" w:cs="Constantia"/>
          <w:sz w:val="24"/>
          <w:szCs w:val="24"/>
          <w:b/>
          <w:bCs/>
          <w:spacing w:val="25"/>
          <w:w w:val="101"/>
        </w:rPr>
        <w:t xml:space="preserve"> </w:t>
      </w:r>
      <w:r>
        <w:rPr>
          <w:rFonts w:ascii="Constantia" w:hAnsi="Constantia" w:eastAsia="Constantia" w:cs="Constantia"/>
          <w:sz w:val="24"/>
          <w:szCs w:val="24"/>
          <w:b/>
          <w:bCs/>
          <w:spacing w:val="-14"/>
          <w:w w:val="98"/>
        </w:rPr>
        <w:t>Construction</w:t>
      </w:r>
      <w:r>
        <w:rPr>
          <w:rFonts w:ascii="Constantia" w:hAnsi="Constantia" w:eastAsia="Constantia" w:cs="Constantia"/>
          <w:sz w:val="24"/>
          <w:szCs w:val="24"/>
          <w:b/>
          <w:bCs/>
          <w:spacing w:val="30"/>
        </w:rPr>
        <w:t xml:space="preserve"> </w:t>
      </w:r>
      <w:r>
        <w:rPr>
          <w:rFonts w:ascii="Constantia" w:hAnsi="Constantia" w:eastAsia="Constantia" w:cs="Constantia"/>
          <w:sz w:val="24"/>
          <w:szCs w:val="24"/>
          <w:b/>
          <w:bCs/>
          <w:spacing w:val="-14"/>
          <w:w w:val="98"/>
        </w:rPr>
        <w:t>of Female</w:t>
      </w:r>
      <w:r>
        <w:rPr>
          <w:rFonts w:ascii="Constantia" w:hAnsi="Constantia" w:eastAsia="Constantia" w:cs="Constantia"/>
          <w:sz w:val="24"/>
          <w:szCs w:val="24"/>
          <w:b/>
          <w:bCs/>
        </w:rPr>
        <w:t xml:space="preserve"> </w:t>
      </w:r>
      <w:r>
        <w:rPr>
          <w:rFonts w:ascii="Constantia" w:hAnsi="Constantia" w:eastAsia="Constantia" w:cs="Constantia"/>
          <w:sz w:val="24"/>
          <w:szCs w:val="24"/>
          <w:b/>
          <w:bCs/>
          <w:spacing w:val="-13"/>
          <w:w w:val="96"/>
        </w:rPr>
        <w:t>Images</w:t>
      </w:r>
      <w:r>
        <w:rPr>
          <w:rFonts w:ascii="Constantia" w:hAnsi="Constantia" w:eastAsia="Constantia" w:cs="Constantia"/>
          <w:sz w:val="24"/>
          <w:szCs w:val="24"/>
          <w:b/>
          <w:bCs/>
          <w:spacing w:val="5"/>
        </w:rPr>
        <w:t xml:space="preserve"> </w:t>
      </w:r>
      <w:r>
        <w:rPr>
          <w:rFonts w:ascii="Constantia" w:hAnsi="Constantia" w:eastAsia="Constantia" w:cs="Constantia"/>
          <w:sz w:val="24"/>
          <w:szCs w:val="24"/>
          <w:b/>
          <w:bCs/>
          <w:spacing w:val="-13"/>
          <w:w w:val="96"/>
        </w:rPr>
        <w:t>in</w:t>
      </w:r>
      <w:r>
        <w:rPr>
          <w:rFonts w:ascii="Constantia" w:hAnsi="Constantia" w:eastAsia="Constantia" w:cs="Constantia"/>
          <w:sz w:val="24"/>
          <w:szCs w:val="24"/>
          <w:b/>
          <w:bCs/>
          <w:spacing w:val="7"/>
        </w:rPr>
        <w:t xml:space="preserve"> </w:t>
      </w:r>
      <w:r>
        <w:rPr>
          <w:rFonts w:ascii="Constantia" w:hAnsi="Constantia" w:eastAsia="Constantia" w:cs="Constantia"/>
          <w:sz w:val="24"/>
          <w:szCs w:val="24"/>
          <w:b/>
          <w:bCs/>
          <w:spacing w:val="-13"/>
          <w:w w:val="96"/>
        </w:rPr>
        <w:t>K-pop</w:t>
      </w:r>
      <w:r>
        <w:rPr>
          <w:rFonts w:ascii="Constantia" w:hAnsi="Constantia" w:eastAsia="Constantia" w:cs="Constantia"/>
          <w:sz w:val="24"/>
          <w:szCs w:val="24"/>
          <w:b/>
          <w:bCs/>
          <w:spacing w:val="11"/>
        </w:rPr>
        <w:t xml:space="preserve"> </w:t>
      </w:r>
      <w:r>
        <w:rPr>
          <w:rFonts w:ascii="Constantia" w:hAnsi="Constantia" w:eastAsia="Constantia" w:cs="Constantia"/>
          <w:sz w:val="24"/>
          <w:szCs w:val="24"/>
          <w:b/>
          <w:bCs/>
          <w:spacing w:val="-13"/>
          <w:w w:val="96"/>
        </w:rPr>
        <w:t>Girl</w:t>
      </w:r>
      <w:r>
        <w:rPr>
          <w:rFonts w:ascii="Constantia" w:hAnsi="Constantia" w:eastAsia="Constantia" w:cs="Constantia"/>
          <w:sz w:val="24"/>
          <w:szCs w:val="24"/>
          <w:b/>
          <w:bCs/>
          <w:spacing w:val="9"/>
        </w:rPr>
        <w:t xml:space="preserve"> </w:t>
      </w:r>
      <w:r>
        <w:rPr>
          <w:rFonts w:ascii="Constantia" w:hAnsi="Constantia" w:eastAsia="Constantia" w:cs="Constantia"/>
          <w:sz w:val="24"/>
          <w:szCs w:val="24"/>
          <w:b/>
          <w:bCs/>
          <w:spacing w:val="-13"/>
          <w:w w:val="96"/>
        </w:rPr>
        <w:t>Group Music</w:t>
      </w:r>
      <w:r>
        <w:rPr>
          <w:sz w:val="24"/>
          <w:szCs w:val="24"/>
          <w:b/>
          <w:bCs/>
          <w:spacing w:val="-13"/>
          <w:w w:val="96"/>
        </w:rPr>
        <w:t>》</w:t>
      </w:r>
      <w:r>
        <w:rPr>
          <w:sz w:val="12"/>
          <w:szCs w:val="12"/>
          <w:b/>
          <w:bCs/>
          <w:spacing w:val="-4"/>
          <w:position w:val="11"/>
        </w:rPr>
        <w:t>①</w:t>
      </w:r>
      <w:r>
        <w:rPr>
          <w:sz w:val="12"/>
          <w:szCs w:val="12"/>
          <w:spacing w:val="-29"/>
          <w:position w:val="11"/>
        </w:rPr>
        <w:t xml:space="preserve"> </w:t>
      </w:r>
      <w:r>
        <w:rPr>
          <w:sz w:val="24"/>
          <w:szCs w:val="24"/>
          <w:b/>
          <w:bCs/>
          <w:spacing w:val="-4"/>
        </w:rPr>
        <w:t>中采用主题分析来考察女性形象的构建、研</w:t>
      </w:r>
    </w:p>
    <w:p>
      <w:pPr>
        <w:spacing w:line="264" w:lineRule="auto"/>
        <w:rPr>
          <w:rFonts w:ascii="Arial"/>
          <w:sz w:val="21"/>
        </w:rPr>
      </w:pPr>
      <w:r>
        <w:drawing>
          <wp:anchor distT="0" distB="0" distL="0" distR="0" simplePos="0" relativeHeight="251695104" behindDoc="0" locked="0" layoutInCell="1" allowOverlap="1">
            <wp:simplePos x="0" y="0"/>
            <wp:positionH relativeFrom="column">
              <wp:posOffset>499998</wp:posOffset>
            </wp:positionH>
            <wp:positionV relativeFrom="paragraph">
              <wp:posOffset>106042</wp:posOffset>
            </wp:positionV>
            <wp:extent cx="1828800" cy="9144"/>
            <wp:effectExtent l="0" t="0" r="0" b="0"/>
            <wp:wrapNone/>
            <wp:docPr id="44" name="IM 44"/>
            <wp:cNvGraphicFramePr/>
            <a:graphic>
              <a:graphicData uri="http://schemas.openxmlformats.org/drawingml/2006/picture">
                <pic:pic>
                  <pic:nvPicPr>
                    <pic:cNvPr id="44" name="IM 44"/>
                    <pic:cNvPicPr/>
                  </pic:nvPicPr>
                  <pic:blipFill>
                    <a:blip r:embed="rId27"/>
                    <a:stretch>
                      <a:fillRect/>
                    </a:stretch>
                  </pic:blipFill>
                  <pic:spPr>
                    <a:xfrm rot="0">
                      <a:off x="0" y="0"/>
                      <a:ext cx="1828800" cy="9144"/>
                    </a:xfrm>
                    <a:prstGeom prst="rect">
                      <a:avLst/>
                    </a:prstGeom>
                  </pic:spPr>
                </pic:pic>
              </a:graphicData>
            </a:graphic>
          </wp:anchor>
        </w:drawing>
      </w:r>
      <w:r/>
    </w:p>
    <w:p>
      <w:pPr>
        <w:pStyle w:val="BodyText"/>
        <w:ind w:left="805" w:right="165" w:hanging="12"/>
        <w:spacing w:before="59" w:line="229" w:lineRule="auto"/>
        <w:rPr>
          <w:sz w:val="18"/>
          <w:szCs w:val="18"/>
        </w:rPr>
      </w:pPr>
      <w:r>
        <w:rPr>
          <w:sz w:val="18"/>
          <w:szCs w:val="18"/>
          <w:b/>
          <w:bCs/>
          <w:spacing w:val="-3"/>
        </w:rPr>
        <w:t>①</w:t>
      </w:r>
      <w:r>
        <w:rPr>
          <w:sz w:val="18"/>
          <w:szCs w:val="18"/>
          <w:spacing w:val="-3"/>
        </w:rPr>
        <w:t xml:space="preserve"> </w:t>
      </w:r>
      <w:r>
        <w:rPr>
          <w:sz w:val="18"/>
          <w:szCs w:val="18"/>
          <w:b/>
          <w:bCs/>
          <w:spacing w:val="-3"/>
        </w:rPr>
        <w:t>Jialu</w:t>
      </w:r>
      <w:r>
        <w:rPr>
          <w:sz w:val="18"/>
          <w:szCs w:val="18"/>
          <w:spacing w:val="-3"/>
        </w:rPr>
        <w:t xml:space="preserve"> </w:t>
      </w:r>
      <w:r>
        <w:rPr>
          <w:sz w:val="18"/>
          <w:szCs w:val="18"/>
          <w:b/>
          <w:bCs/>
          <w:spacing w:val="-3"/>
        </w:rPr>
        <w:t>He.Stereotypes:</w:t>
      </w:r>
      <w:r>
        <w:rPr>
          <w:sz w:val="18"/>
          <w:szCs w:val="18"/>
          <w:spacing w:val="-3"/>
        </w:rPr>
        <w:t xml:space="preserve"> </w:t>
      </w:r>
      <w:r>
        <w:rPr>
          <w:sz w:val="18"/>
          <w:szCs w:val="18"/>
          <w:b/>
          <w:bCs/>
          <w:spacing w:val="-3"/>
        </w:rPr>
        <w:t>A</w:t>
      </w:r>
      <w:r>
        <w:rPr>
          <w:sz w:val="18"/>
          <w:szCs w:val="18"/>
          <w:spacing w:val="-3"/>
        </w:rPr>
        <w:t xml:space="preserve"> </w:t>
      </w:r>
      <w:r>
        <w:rPr>
          <w:sz w:val="18"/>
          <w:szCs w:val="18"/>
          <w:b/>
          <w:bCs/>
          <w:spacing w:val="-3"/>
        </w:rPr>
        <w:t>Study</w:t>
      </w:r>
      <w:r>
        <w:rPr>
          <w:sz w:val="18"/>
          <w:szCs w:val="18"/>
          <w:spacing w:val="-3"/>
        </w:rPr>
        <w:t xml:space="preserve"> </w:t>
      </w:r>
      <w:r>
        <w:rPr>
          <w:sz w:val="18"/>
          <w:szCs w:val="18"/>
          <w:b/>
          <w:bCs/>
          <w:spacing w:val="-3"/>
        </w:rPr>
        <w:t>on</w:t>
      </w:r>
      <w:r>
        <w:rPr>
          <w:sz w:val="18"/>
          <w:szCs w:val="18"/>
          <w:spacing w:val="-3"/>
        </w:rPr>
        <w:t xml:space="preserve"> </w:t>
      </w:r>
      <w:r>
        <w:rPr>
          <w:sz w:val="18"/>
          <w:szCs w:val="18"/>
          <w:b/>
          <w:bCs/>
          <w:spacing w:val="-3"/>
        </w:rPr>
        <w:t>the</w:t>
      </w:r>
      <w:r>
        <w:rPr>
          <w:sz w:val="18"/>
          <w:szCs w:val="18"/>
          <w:spacing w:val="-3"/>
        </w:rPr>
        <w:t xml:space="preserve"> </w:t>
      </w:r>
      <w:r>
        <w:rPr>
          <w:sz w:val="18"/>
          <w:szCs w:val="18"/>
          <w:b/>
          <w:bCs/>
          <w:spacing w:val="-3"/>
        </w:rPr>
        <w:t>Construction</w:t>
      </w:r>
      <w:r>
        <w:rPr>
          <w:sz w:val="18"/>
          <w:szCs w:val="18"/>
          <w:spacing w:val="-3"/>
        </w:rPr>
        <w:t xml:space="preserve"> </w:t>
      </w:r>
      <w:r>
        <w:rPr>
          <w:sz w:val="18"/>
          <w:szCs w:val="18"/>
          <w:b/>
          <w:bCs/>
          <w:spacing w:val="-3"/>
        </w:rPr>
        <w:t>of</w:t>
      </w:r>
      <w:r>
        <w:rPr>
          <w:sz w:val="18"/>
          <w:szCs w:val="18"/>
          <w:spacing w:val="22"/>
        </w:rPr>
        <w:t xml:space="preserve"> </w:t>
      </w:r>
      <w:r>
        <w:rPr>
          <w:sz w:val="18"/>
          <w:szCs w:val="18"/>
          <w:b/>
          <w:bCs/>
          <w:spacing w:val="-3"/>
        </w:rPr>
        <w:t>Female</w:t>
      </w:r>
      <w:r>
        <w:rPr>
          <w:sz w:val="18"/>
          <w:szCs w:val="18"/>
          <w:spacing w:val="17"/>
        </w:rPr>
        <w:t xml:space="preserve"> </w:t>
      </w:r>
      <w:r>
        <w:rPr>
          <w:sz w:val="18"/>
          <w:szCs w:val="18"/>
          <w:b/>
          <w:bCs/>
          <w:spacing w:val="-3"/>
        </w:rPr>
        <w:t>Images</w:t>
      </w:r>
      <w:r>
        <w:rPr>
          <w:sz w:val="18"/>
          <w:szCs w:val="18"/>
          <w:spacing w:val="13"/>
        </w:rPr>
        <w:t xml:space="preserve"> </w:t>
      </w:r>
      <w:r>
        <w:rPr>
          <w:sz w:val="18"/>
          <w:szCs w:val="18"/>
          <w:b/>
          <w:bCs/>
          <w:spacing w:val="-3"/>
        </w:rPr>
        <w:t>in</w:t>
      </w:r>
      <w:r>
        <w:rPr>
          <w:sz w:val="18"/>
          <w:szCs w:val="18"/>
          <w:spacing w:val="-3"/>
        </w:rPr>
        <w:t xml:space="preserve"> </w:t>
      </w:r>
      <w:r>
        <w:rPr>
          <w:sz w:val="18"/>
          <w:szCs w:val="18"/>
          <w:b/>
          <w:bCs/>
          <w:spacing w:val="-3"/>
        </w:rPr>
        <w:t>K-pop</w:t>
      </w:r>
      <w:r>
        <w:rPr>
          <w:sz w:val="18"/>
          <w:szCs w:val="18"/>
          <w:spacing w:val="-3"/>
        </w:rPr>
        <w:t xml:space="preserve"> </w:t>
      </w:r>
      <w:r>
        <w:rPr>
          <w:sz w:val="18"/>
          <w:szCs w:val="18"/>
          <w:b/>
          <w:bCs/>
          <w:spacing w:val="-3"/>
        </w:rPr>
        <w:t>Girl</w:t>
      </w:r>
      <w:r>
        <w:rPr>
          <w:sz w:val="18"/>
          <w:szCs w:val="18"/>
        </w:rPr>
        <w:t xml:space="preserve"> </w:t>
      </w:r>
      <w:r>
        <w:rPr>
          <w:sz w:val="18"/>
          <w:szCs w:val="18"/>
          <w:b/>
          <w:bCs/>
          <w:spacing w:val="-3"/>
        </w:rPr>
        <w:t>Group</w:t>
      </w:r>
      <w:r>
        <w:rPr>
          <w:sz w:val="18"/>
          <w:szCs w:val="18"/>
          <w:spacing w:val="-3"/>
        </w:rPr>
        <w:t xml:space="preserve"> </w:t>
      </w:r>
      <w:r>
        <w:rPr>
          <w:sz w:val="18"/>
          <w:szCs w:val="18"/>
          <w:b/>
          <w:bCs/>
          <w:spacing w:val="-3"/>
        </w:rPr>
        <w:t>Mus</w:t>
      </w:r>
      <w:r>
        <w:rPr>
          <w:sz w:val="18"/>
          <w:szCs w:val="18"/>
        </w:rPr>
        <w:t xml:space="preserve"> </w:t>
      </w:r>
      <w:r>
        <w:rPr>
          <w:sz w:val="18"/>
          <w:szCs w:val="18"/>
          <w:b/>
          <w:bCs/>
          <w:spacing w:val="-3"/>
        </w:rPr>
        <w:t>ic[J]</w:t>
      </w:r>
      <w:r>
        <w:rPr>
          <w:sz w:val="18"/>
          <w:szCs w:val="18"/>
          <w:spacing w:val="-3"/>
        </w:rPr>
        <w:t xml:space="preserve"> </w:t>
      </w:r>
      <w:r>
        <w:rPr>
          <w:sz w:val="18"/>
          <w:szCs w:val="18"/>
          <w:b/>
          <w:bCs/>
          <w:spacing w:val="-3"/>
        </w:rPr>
        <w:t>.Advances</w:t>
      </w:r>
      <w:r>
        <w:rPr>
          <w:sz w:val="18"/>
          <w:szCs w:val="18"/>
          <w:spacing w:val="-3"/>
        </w:rPr>
        <w:t xml:space="preserve"> </w:t>
      </w:r>
      <w:r>
        <w:rPr>
          <w:sz w:val="18"/>
          <w:szCs w:val="18"/>
          <w:b/>
          <w:bCs/>
          <w:spacing w:val="-3"/>
        </w:rPr>
        <w:t>in</w:t>
      </w:r>
      <w:r>
        <w:rPr>
          <w:sz w:val="18"/>
          <w:szCs w:val="18"/>
          <w:spacing w:val="-3"/>
        </w:rPr>
        <w:t xml:space="preserve"> </w:t>
      </w:r>
      <w:r>
        <w:rPr>
          <w:sz w:val="18"/>
          <w:szCs w:val="18"/>
          <w:b/>
          <w:bCs/>
          <w:spacing w:val="-3"/>
        </w:rPr>
        <w:t>Social</w:t>
      </w:r>
      <w:r>
        <w:rPr>
          <w:sz w:val="18"/>
          <w:szCs w:val="18"/>
          <w:spacing w:val="-3"/>
        </w:rPr>
        <w:t xml:space="preserve"> </w:t>
      </w:r>
      <w:r>
        <w:rPr>
          <w:sz w:val="18"/>
          <w:szCs w:val="18"/>
          <w:b/>
          <w:bCs/>
          <w:spacing w:val="-3"/>
        </w:rPr>
        <w:t>Behavior</w:t>
      </w:r>
      <w:r>
        <w:rPr>
          <w:sz w:val="18"/>
          <w:szCs w:val="18"/>
          <w:spacing w:val="5"/>
        </w:rPr>
        <w:t xml:space="preserve"> </w:t>
      </w:r>
      <w:r>
        <w:rPr>
          <w:sz w:val="18"/>
          <w:szCs w:val="18"/>
          <w:b/>
          <w:bCs/>
          <w:spacing w:val="-3"/>
        </w:rPr>
        <w:t>Resear</w:t>
      </w:r>
      <w:r>
        <w:rPr>
          <w:sz w:val="18"/>
          <w:szCs w:val="18"/>
          <w:b/>
          <w:bCs/>
          <w:spacing w:val="-4"/>
        </w:rPr>
        <w:t>ch.</w:t>
      </w:r>
      <w:r>
        <w:rPr>
          <w:sz w:val="18"/>
          <w:szCs w:val="18"/>
          <w:spacing w:val="-4"/>
        </w:rPr>
        <w:t xml:space="preserve"> </w:t>
      </w:r>
      <w:r>
        <w:rPr>
          <w:sz w:val="18"/>
          <w:szCs w:val="18"/>
          <w:b/>
          <w:bCs/>
          <w:spacing w:val="-4"/>
        </w:rPr>
        <w:t>Volume</w:t>
      </w:r>
      <w:r>
        <w:rPr>
          <w:sz w:val="18"/>
          <w:szCs w:val="18"/>
          <w:spacing w:val="21"/>
        </w:rPr>
        <w:t xml:space="preserve"> </w:t>
      </w:r>
      <w:r>
        <w:rPr>
          <w:sz w:val="18"/>
          <w:szCs w:val="18"/>
          <w:b/>
          <w:bCs/>
          <w:spacing w:val="-4"/>
        </w:rPr>
        <w:t>12</w:t>
      </w:r>
      <w:r>
        <w:rPr>
          <w:sz w:val="18"/>
          <w:szCs w:val="18"/>
          <w:spacing w:val="10"/>
        </w:rPr>
        <w:t xml:space="preserve"> </w:t>
      </w:r>
      <w:r>
        <w:rPr>
          <w:sz w:val="18"/>
          <w:szCs w:val="18"/>
          <w:b/>
          <w:bCs/>
          <w:spacing w:val="-4"/>
        </w:rPr>
        <w:t>,</w:t>
      </w:r>
      <w:r>
        <w:rPr>
          <w:sz w:val="18"/>
          <w:szCs w:val="18"/>
          <w:spacing w:val="17"/>
        </w:rPr>
        <w:t xml:space="preserve"> </w:t>
      </w:r>
      <w:r>
        <w:rPr>
          <w:sz w:val="18"/>
          <w:szCs w:val="18"/>
          <w:b/>
          <w:bCs/>
          <w:spacing w:val="-4"/>
        </w:rPr>
        <w:t>Issue</w:t>
      </w:r>
      <w:r>
        <w:rPr>
          <w:sz w:val="18"/>
          <w:szCs w:val="18"/>
          <w:spacing w:val="20"/>
        </w:rPr>
        <w:t xml:space="preserve"> </w:t>
      </w:r>
      <w:r>
        <w:rPr>
          <w:sz w:val="18"/>
          <w:szCs w:val="18"/>
          <w:b/>
          <w:bCs/>
          <w:spacing w:val="-4"/>
        </w:rPr>
        <w:t>1</w:t>
      </w:r>
      <w:r>
        <w:rPr>
          <w:sz w:val="18"/>
          <w:szCs w:val="18"/>
          <w:spacing w:val="12"/>
        </w:rPr>
        <w:t xml:space="preserve"> </w:t>
      </w:r>
      <w:r>
        <w:rPr>
          <w:sz w:val="18"/>
          <w:szCs w:val="18"/>
          <w:b/>
          <w:bCs/>
          <w:spacing w:val="-4"/>
        </w:rPr>
        <w:t>.</w:t>
      </w:r>
      <w:r>
        <w:rPr>
          <w:sz w:val="18"/>
          <w:szCs w:val="18"/>
          <w:spacing w:val="9"/>
        </w:rPr>
        <w:t xml:space="preserve"> </w:t>
      </w:r>
      <w:r>
        <w:rPr>
          <w:sz w:val="18"/>
          <w:szCs w:val="18"/>
          <w:b/>
          <w:bCs/>
          <w:spacing w:val="-4"/>
        </w:rPr>
        <w:t>2024.</w:t>
      </w:r>
      <w:r>
        <w:rPr>
          <w:sz w:val="18"/>
          <w:szCs w:val="18"/>
          <w:spacing w:val="4"/>
        </w:rPr>
        <w:t xml:space="preserve"> </w:t>
      </w:r>
      <w:r>
        <w:rPr>
          <w:sz w:val="18"/>
          <w:szCs w:val="18"/>
          <w:b/>
          <w:bCs/>
          <w:spacing w:val="-4"/>
        </w:rPr>
        <w:t>PP</w:t>
      </w:r>
      <w:r>
        <w:rPr>
          <w:sz w:val="18"/>
          <w:szCs w:val="18"/>
          <w:spacing w:val="11"/>
        </w:rPr>
        <w:t xml:space="preserve"> </w:t>
      </w:r>
      <w:r>
        <w:rPr>
          <w:sz w:val="18"/>
          <w:szCs w:val="18"/>
          <w:b/>
          <w:bCs/>
          <w:spacing w:val="-4"/>
        </w:rPr>
        <w:t>37-40.</w:t>
      </w:r>
    </w:p>
    <w:p>
      <w:pPr>
        <w:ind w:left="4860"/>
        <w:spacing w:before="244" w:line="226" w:lineRule="auto"/>
        <w:rPr>
          <w:rFonts w:ascii="Constantia" w:hAnsi="Constantia" w:eastAsia="Constantia" w:cs="Constantia"/>
          <w:sz w:val="18"/>
          <w:szCs w:val="18"/>
        </w:rPr>
      </w:pPr>
      <w:r>
        <w:rPr>
          <w:rFonts w:ascii="Constantia" w:hAnsi="Constantia" w:eastAsia="Constantia" w:cs="Constantia"/>
          <w:sz w:val="18"/>
          <w:szCs w:val="18"/>
          <w:b/>
          <w:bCs/>
        </w:rPr>
        <w:t>9</w:t>
      </w:r>
    </w:p>
    <w:p>
      <w:pPr>
        <w:spacing w:line="226" w:lineRule="auto"/>
        <w:sectPr>
          <w:headerReference w:type="default" r:id="rId24"/>
          <w:footerReference w:type="default" r:id="rId25"/>
          <w:pgSz w:w="11907" w:h="16839"/>
          <w:pgMar w:top="1183" w:right="1629" w:bottom="471" w:left="1012" w:header="850" w:footer="232" w:gutter="0"/>
        </w:sectPr>
        <w:rPr>
          <w:rFonts w:ascii="Constantia" w:hAnsi="Constantia" w:eastAsia="Constantia" w:cs="Constantia"/>
          <w:sz w:val="18"/>
          <w:szCs w:val="18"/>
        </w:rPr>
      </w:pPr>
    </w:p>
    <w:p>
      <w:pPr>
        <w:spacing w:line="296" w:lineRule="auto"/>
        <w:rPr>
          <w:rFonts w:ascii="Arial"/>
          <w:sz w:val="21"/>
        </w:rPr>
      </w:pPr>
      <w:r/>
    </w:p>
    <w:p>
      <w:pPr>
        <w:pStyle w:val="BodyText"/>
        <w:ind w:left="793" w:right="46" w:firstLine="14"/>
        <w:spacing w:before="78" w:line="359" w:lineRule="auto"/>
        <w:jc w:val="both"/>
        <w:rPr>
          <w:sz w:val="24"/>
          <w:szCs w:val="24"/>
        </w:rPr>
      </w:pPr>
      <w:r>
        <w:rPr>
          <w:sz w:val="24"/>
          <w:szCs w:val="24"/>
          <w:b/>
          <w:bCs/>
          <w:spacing w:val="-6"/>
        </w:rPr>
        <w:t>究方法和研究成果三个主要方面。从女权主义的角度来看，男性往往在媒体中处</w:t>
      </w:r>
      <w:r>
        <w:rPr>
          <w:sz w:val="24"/>
          <w:szCs w:val="24"/>
          <w:b/>
          <w:bCs/>
          <w:spacing w:val="-4"/>
        </w:rPr>
        <w:t>于主导地位，而女性则故意被边缘化或定型。在第四代韩国流行女子组合之前，</w:t>
      </w:r>
      <w:r>
        <w:rPr>
          <w:sz w:val="24"/>
          <w:szCs w:val="24"/>
          <w:b/>
          <w:bCs/>
          <w:spacing w:val="-5"/>
        </w:rPr>
        <w:t>音乐作品主要关注爱的主题，而这些组合主要是</w:t>
      </w:r>
      <w:r>
        <w:rPr>
          <w:sz w:val="24"/>
          <w:szCs w:val="24"/>
          <w:b/>
          <w:bCs/>
          <w:spacing w:val="-6"/>
        </w:rPr>
        <w:t>喜欢性感的组合更容易受到人们</w:t>
      </w:r>
      <w:r>
        <w:rPr>
          <w:sz w:val="24"/>
          <w:szCs w:val="24"/>
          <w:b/>
          <w:bCs/>
          <w:spacing w:val="-5"/>
        </w:rPr>
        <w:t>的关注。女性形象变化体现了女性在媒介中</w:t>
      </w:r>
      <w:r>
        <w:rPr>
          <w:sz w:val="24"/>
          <w:szCs w:val="24"/>
          <w:b/>
          <w:bCs/>
          <w:spacing w:val="-6"/>
        </w:rPr>
        <w:t>的复杂性和多样性，也反映了社会对</w:t>
      </w:r>
      <w:r>
        <w:rPr>
          <w:sz w:val="24"/>
          <w:szCs w:val="24"/>
          <w:b/>
          <w:bCs/>
          <w:spacing w:val="-14"/>
        </w:rPr>
        <w:t>女性角色的不同期待和刻板印象。在女性形象的变化方面</w:t>
      </w:r>
      <w:r>
        <w:rPr>
          <w:sz w:val="24"/>
          <w:szCs w:val="24"/>
          <w:spacing w:val="-54"/>
        </w:rPr>
        <w:t xml:space="preserve"> </w:t>
      </w:r>
      <w:r>
        <w:rPr>
          <w:rFonts w:ascii="Constantia" w:hAnsi="Constantia" w:eastAsia="Constantia" w:cs="Constantia"/>
          <w:sz w:val="24"/>
          <w:szCs w:val="24"/>
          <w:b/>
          <w:bCs/>
          <w:spacing w:val="-14"/>
        </w:rPr>
        <w:t>Xingmin Hu</w:t>
      </w:r>
      <w:r>
        <w:rPr>
          <w:rFonts w:ascii="Constantia" w:hAnsi="Constantia" w:eastAsia="Constantia" w:cs="Constantia"/>
          <w:sz w:val="24"/>
          <w:szCs w:val="24"/>
          <w:b/>
          <w:bCs/>
          <w:spacing w:val="12"/>
        </w:rPr>
        <w:t xml:space="preserve"> </w:t>
      </w:r>
      <w:r>
        <w:rPr>
          <w:sz w:val="24"/>
          <w:szCs w:val="24"/>
          <w:b/>
          <w:bCs/>
          <w:spacing w:val="-14"/>
        </w:rPr>
        <w:t>在《</w:t>
      </w:r>
      <w:r>
        <w:rPr>
          <w:rFonts w:ascii="Constantia" w:hAnsi="Constantia" w:eastAsia="Constantia" w:cs="Constantia"/>
          <w:sz w:val="24"/>
          <w:szCs w:val="24"/>
          <w:b/>
          <w:bCs/>
          <w:spacing w:val="-14"/>
        </w:rPr>
        <w:t>Female</w:t>
      </w:r>
      <w:r>
        <w:rPr>
          <w:rFonts w:ascii="Constantia" w:hAnsi="Constantia" w:eastAsia="Constantia" w:cs="Constantia"/>
          <w:sz w:val="24"/>
          <w:szCs w:val="24"/>
          <w:b/>
          <w:bCs/>
        </w:rPr>
        <w:t xml:space="preserve"> </w:t>
      </w:r>
      <w:r>
        <w:rPr>
          <w:rFonts w:ascii="Constantia" w:hAnsi="Constantia" w:eastAsia="Constantia" w:cs="Constantia"/>
          <w:sz w:val="24"/>
          <w:szCs w:val="24"/>
          <w:b/>
          <w:bCs/>
          <w:spacing w:val="-14"/>
          <w:w w:val="95"/>
        </w:rPr>
        <w:t>Image</w:t>
      </w:r>
      <w:r>
        <w:rPr>
          <w:rFonts w:ascii="Constantia" w:hAnsi="Constantia" w:eastAsia="Constantia" w:cs="Constantia"/>
          <w:sz w:val="24"/>
          <w:szCs w:val="24"/>
          <w:b/>
          <w:bCs/>
          <w:spacing w:val="7"/>
        </w:rPr>
        <w:t xml:space="preserve"> </w:t>
      </w:r>
      <w:r>
        <w:rPr>
          <w:rFonts w:ascii="Constantia" w:hAnsi="Constantia" w:eastAsia="Constantia" w:cs="Constantia"/>
          <w:sz w:val="24"/>
          <w:szCs w:val="24"/>
          <w:b/>
          <w:bCs/>
          <w:spacing w:val="-14"/>
          <w:w w:val="95"/>
        </w:rPr>
        <w:t>and</w:t>
      </w:r>
      <w:r>
        <w:rPr>
          <w:rFonts w:ascii="Constantia" w:hAnsi="Constantia" w:eastAsia="Constantia" w:cs="Constantia"/>
          <w:sz w:val="24"/>
          <w:szCs w:val="24"/>
          <w:b/>
          <w:bCs/>
          <w:spacing w:val="5"/>
        </w:rPr>
        <w:t xml:space="preserve"> </w:t>
      </w:r>
      <w:r>
        <w:rPr>
          <w:rFonts w:ascii="Constantia" w:hAnsi="Constantia" w:eastAsia="Constantia" w:cs="Constantia"/>
          <w:sz w:val="24"/>
          <w:szCs w:val="24"/>
          <w:b/>
          <w:bCs/>
          <w:spacing w:val="-14"/>
          <w:w w:val="95"/>
        </w:rPr>
        <w:t>Gender</w:t>
      </w:r>
      <w:r>
        <w:rPr>
          <w:rFonts w:ascii="Constantia" w:hAnsi="Constantia" w:eastAsia="Constantia" w:cs="Constantia"/>
          <w:sz w:val="24"/>
          <w:szCs w:val="24"/>
          <w:b/>
          <w:bCs/>
          <w:spacing w:val="3"/>
        </w:rPr>
        <w:t xml:space="preserve"> </w:t>
      </w:r>
      <w:r>
        <w:rPr>
          <w:rFonts w:ascii="Constantia" w:hAnsi="Constantia" w:eastAsia="Constantia" w:cs="Constantia"/>
          <w:sz w:val="24"/>
          <w:szCs w:val="24"/>
          <w:b/>
          <w:bCs/>
          <w:spacing w:val="-14"/>
          <w:w w:val="95"/>
        </w:rPr>
        <w:t>Discourse</w:t>
      </w:r>
      <w:r>
        <w:rPr>
          <w:rFonts w:ascii="Constantia" w:hAnsi="Constantia" w:eastAsia="Constantia" w:cs="Constantia"/>
          <w:sz w:val="24"/>
          <w:szCs w:val="24"/>
          <w:b/>
          <w:bCs/>
          <w:spacing w:val="5"/>
        </w:rPr>
        <w:t xml:space="preserve"> </w:t>
      </w:r>
      <w:r>
        <w:rPr>
          <w:rFonts w:ascii="Constantia" w:hAnsi="Constantia" w:eastAsia="Constantia" w:cs="Constantia"/>
          <w:sz w:val="24"/>
          <w:szCs w:val="24"/>
          <w:b/>
          <w:bCs/>
          <w:spacing w:val="-14"/>
          <w:w w:val="95"/>
        </w:rPr>
        <w:t>in Drama, Film</w:t>
      </w:r>
      <w:r>
        <w:rPr>
          <w:rFonts w:ascii="Constantia" w:hAnsi="Constantia" w:eastAsia="Constantia" w:cs="Constantia"/>
          <w:sz w:val="24"/>
          <w:szCs w:val="24"/>
          <w:b/>
          <w:bCs/>
          <w:spacing w:val="10"/>
        </w:rPr>
        <w:t xml:space="preserve"> </w:t>
      </w:r>
      <w:r>
        <w:rPr>
          <w:rFonts w:ascii="Constantia" w:hAnsi="Constantia" w:eastAsia="Constantia" w:cs="Constantia"/>
          <w:sz w:val="24"/>
          <w:szCs w:val="24"/>
          <w:b/>
          <w:bCs/>
          <w:spacing w:val="-14"/>
          <w:w w:val="95"/>
        </w:rPr>
        <w:t>and Television Literature</w:t>
      </w:r>
      <w:r>
        <w:rPr>
          <w:sz w:val="24"/>
          <w:szCs w:val="24"/>
          <w:b/>
          <w:bCs/>
          <w:spacing w:val="-14"/>
          <w:w w:val="95"/>
        </w:rPr>
        <w:t>》</w:t>
      </w:r>
      <w:r>
        <w:rPr>
          <w:sz w:val="12"/>
          <w:szCs w:val="12"/>
          <w:b/>
          <w:bCs/>
          <w:spacing w:val="-7"/>
          <w:position w:val="11"/>
        </w:rPr>
        <w:t>①</w:t>
      </w:r>
      <w:r>
        <w:rPr>
          <w:sz w:val="12"/>
          <w:szCs w:val="12"/>
          <w:spacing w:val="-28"/>
          <w:position w:val="11"/>
        </w:rPr>
        <w:t xml:space="preserve"> </w:t>
      </w:r>
      <w:r>
        <w:rPr>
          <w:sz w:val="24"/>
          <w:szCs w:val="24"/>
          <w:b/>
          <w:bCs/>
          <w:spacing w:val="-7"/>
        </w:rPr>
        <w:t>中通过分析</w:t>
      </w:r>
      <w:r>
        <w:rPr>
          <w:sz w:val="24"/>
          <w:szCs w:val="24"/>
          <w:b/>
          <w:bCs/>
          <w:spacing w:val="-5"/>
        </w:rPr>
        <w:t>不同历史时期和文化背景下女性角色的塑造，揭</w:t>
      </w:r>
      <w:r>
        <w:rPr>
          <w:sz w:val="24"/>
          <w:szCs w:val="24"/>
          <w:b/>
          <w:bCs/>
          <w:spacing w:val="-6"/>
        </w:rPr>
        <w:t>示了女性角色如何反映社会性别</w:t>
      </w:r>
      <w:r>
        <w:rPr>
          <w:sz w:val="24"/>
          <w:szCs w:val="24"/>
          <w:b/>
          <w:bCs/>
          <w:spacing w:val="-5"/>
        </w:rPr>
        <w:t>观念的变化和冲突。他指出女性形象不仅是</w:t>
      </w:r>
      <w:r>
        <w:rPr>
          <w:sz w:val="24"/>
          <w:szCs w:val="24"/>
          <w:b/>
          <w:bCs/>
          <w:spacing w:val="-6"/>
        </w:rPr>
        <w:t>艺术创作的产物，也是社会性别权力</w:t>
      </w:r>
      <w:r>
        <w:rPr>
          <w:sz w:val="24"/>
          <w:szCs w:val="24"/>
          <w:b/>
          <w:bCs/>
          <w:spacing w:val="-3"/>
        </w:rPr>
        <w:t>关系的镜像，对促进性别平等具有重要意义。</w:t>
      </w:r>
    </w:p>
    <w:p>
      <w:pPr>
        <w:pStyle w:val="BodyText"/>
        <w:ind w:left="795" w:right="107" w:firstLine="481"/>
        <w:spacing w:before="7" w:line="360" w:lineRule="auto"/>
        <w:jc w:val="both"/>
        <w:rPr>
          <w:sz w:val="24"/>
          <w:szCs w:val="24"/>
        </w:rPr>
      </w:pPr>
      <w:r>
        <w:rPr>
          <w:sz w:val="24"/>
          <w:szCs w:val="24"/>
          <w:b/>
          <w:bCs/>
          <w:spacing w:val="-6"/>
        </w:rPr>
        <w:t>尽管关于女性媒介形象的研究起步较晚，领域有限，体系尚未健全，且存在</w:t>
      </w:r>
      <w:r>
        <w:rPr>
          <w:sz w:val="24"/>
          <w:szCs w:val="24"/>
          <w:b/>
          <w:bCs/>
          <w:spacing w:val="-5"/>
        </w:rPr>
        <w:t>诸多研究空白，但一个显著的转变正在发生</w:t>
      </w:r>
      <w:r>
        <w:rPr>
          <w:sz w:val="24"/>
          <w:szCs w:val="24"/>
          <w:b/>
          <w:bCs/>
          <w:spacing w:val="-6"/>
        </w:rPr>
        <w:t>，曾经主要由媒体机构塑造、且常呈</w:t>
      </w:r>
      <w:r>
        <w:rPr>
          <w:sz w:val="24"/>
          <w:szCs w:val="24"/>
          <w:b/>
          <w:bCs/>
          <w:spacing w:val="-6"/>
        </w:rPr>
        <w:t>负面刻板印象的农村女性形象，在社交媒体和短视频时代被彻底重塑。信息爆炸</w:t>
      </w:r>
      <w:r>
        <w:rPr>
          <w:sz w:val="24"/>
          <w:szCs w:val="24"/>
          <w:b/>
          <w:bCs/>
          <w:spacing w:val="-6"/>
        </w:rPr>
        <w:t>削弱了传统媒体的刻板化能力，个性化展示和社会互动催生了多元群体形象。如</w:t>
      </w:r>
      <w:r>
        <w:rPr>
          <w:sz w:val="24"/>
          <w:szCs w:val="24"/>
          <w:b/>
          <w:bCs/>
          <w:spacing w:val="-6"/>
        </w:rPr>
        <w:t>今，农村女性已能娴熟地利用抖音等平台进行自我展演，这些平台已成为她们表</w:t>
      </w:r>
      <w:r>
        <w:rPr>
          <w:sz w:val="24"/>
          <w:szCs w:val="24"/>
          <w:b/>
          <w:bCs/>
          <w:spacing w:val="-3"/>
        </w:rPr>
        <w:t>达自我、建构身份、传播乡村文化的重要渠道。</w:t>
      </w:r>
    </w:p>
    <w:p>
      <w:pPr>
        <w:pStyle w:val="BodyText"/>
        <w:ind w:left="1283"/>
        <w:spacing w:line="218" w:lineRule="auto"/>
        <w:rPr>
          <w:sz w:val="24"/>
          <w:szCs w:val="24"/>
        </w:rPr>
      </w:pPr>
      <w:r>
        <w:rPr>
          <w:sz w:val="24"/>
          <w:szCs w:val="24"/>
          <w:b/>
          <w:bCs/>
          <w:spacing w:val="-4"/>
        </w:rPr>
        <w:t>（3）农村女性的研究现状</w:t>
      </w:r>
    </w:p>
    <w:p>
      <w:pPr>
        <w:pStyle w:val="BodyText"/>
        <w:ind w:left="794" w:right="110" w:firstLine="480"/>
        <w:spacing w:before="176" w:line="334" w:lineRule="auto"/>
        <w:jc w:val="both"/>
        <w:rPr>
          <w:sz w:val="24"/>
          <w:szCs w:val="24"/>
        </w:rPr>
      </w:pPr>
      <w:r>
        <w:rPr>
          <w:sz w:val="24"/>
          <w:szCs w:val="24"/>
          <w:b/>
          <w:bCs/>
          <w:spacing w:val="-11"/>
        </w:rPr>
        <w:t>在对国外农村女性的研究中，通过中国知网外文数据库以“</w:t>
      </w:r>
      <w:r>
        <w:rPr>
          <w:rFonts w:ascii="Constantia" w:hAnsi="Constantia" w:eastAsia="Constantia" w:cs="Constantia"/>
          <w:sz w:val="24"/>
          <w:szCs w:val="24"/>
          <w:b/>
          <w:bCs/>
          <w:spacing w:val="-11"/>
        </w:rPr>
        <w:t>rural wo</w:t>
      </w:r>
      <w:r>
        <w:rPr>
          <w:rFonts w:ascii="Constantia" w:hAnsi="Constantia" w:eastAsia="Constantia" w:cs="Constantia"/>
          <w:sz w:val="24"/>
          <w:szCs w:val="24"/>
          <w:b/>
          <w:bCs/>
          <w:spacing w:val="-12"/>
        </w:rPr>
        <w:t>men</w:t>
      </w:r>
      <w:r>
        <w:rPr>
          <w:sz w:val="24"/>
          <w:szCs w:val="24"/>
          <w:b/>
          <w:bCs/>
          <w:spacing w:val="-12"/>
        </w:rPr>
        <w:t>”为</w:t>
      </w:r>
      <w:r>
        <w:rPr>
          <w:sz w:val="24"/>
          <w:szCs w:val="24"/>
          <w:b/>
          <w:bCs/>
          <w:spacing w:val="-6"/>
        </w:rPr>
        <w:t>进行检索，一共得到相关文献</w:t>
      </w:r>
      <w:r>
        <w:rPr>
          <w:sz w:val="24"/>
          <w:szCs w:val="24"/>
          <w:spacing w:val="-50"/>
        </w:rPr>
        <w:t xml:space="preserve"> </w:t>
      </w:r>
      <w:r>
        <w:rPr>
          <w:sz w:val="24"/>
          <w:szCs w:val="24"/>
          <w:b/>
          <w:bCs/>
          <w:spacing w:val="-6"/>
        </w:rPr>
        <w:t>907</w:t>
      </w:r>
      <w:r>
        <w:rPr>
          <w:sz w:val="24"/>
          <w:szCs w:val="24"/>
          <w:spacing w:val="-49"/>
        </w:rPr>
        <w:t xml:space="preserve"> </w:t>
      </w:r>
      <w:r>
        <w:rPr>
          <w:sz w:val="24"/>
          <w:szCs w:val="24"/>
          <w:b/>
          <w:bCs/>
          <w:spacing w:val="-6"/>
        </w:rPr>
        <w:t>条。发现国外对于农村女性的研究是比较多元</w:t>
      </w:r>
      <w:r>
        <w:rPr>
          <w:sz w:val="24"/>
          <w:szCs w:val="24"/>
          <w:b/>
          <w:bCs/>
          <w:spacing w:val="-5"/>
        </w:rPr>
        <w:t>的，涉及他们生活的方方面面，如图</w:t>
      </w:r>
      <w:r>
        <w:rPr>
          <w:sz w:val="24"/>
          <w:szCs w:val="24"/>
          <w:spacing w:val="-24"/>
        </w:rPr>
        <w:t xml:space="preserve"> </w:t>
      </w:r>
      <w:r>
        <w:rPr>
          <w:sz w:val="24"/>
          <w:szCs w:val="24"/>
          <w:b/>
          <w:bCs/>
          <w:spacing w:val="-5"/>
        </w:rPr>
        <w:t>1.4</w:t>
      </w:r>
      <w:r>
        <w:rPr>
          <w:sz w:val="24"/>
          <w:szCs w:val="24"/>
          <w:spacing w:val="-50"/>
        </w:rPr>
        <w:t xml:space="preserve"> </w:t>
      </w:r>
      <w:r>
        <w:rPr>
          <w:sz w:val="24"/>
          <w:szCs w:val="24"/>
          <w:b/>
          <w:bCs/>
          <w:spacing w:val="-5"/>
        </w:rPr>
        <w:t>所示。</w:t>
      </w:r>
    </w:p>
    <w:p>
      <w:pPr>
        <w:ind w:firstLine="782"/>
        <w:spacing w:line="3398" w:lineRule="exact"/>
        <w:rPr/>
      </w:pPr>
      <w:r>
        <w:rPr>
          <w:position w:val="-67"/>
        </w:rPr>
        <w:drawing>
          <wp:inline distT="0" distB="0" distL="0" distR="0">
            <wp:extent cx="5315711" cy="2157983"/>
            <wp:effectExtent l="0" t="0" r="0" b="0"/>
            <wp:docPr id="46" name="IM 46"/>
            <wp:cNvGraphicFramePr/>
            <a:graphic>
              <a:graphicData uri="http://schemas.openxmlformats.org/drawingml/2006/picture">
                <pic:pic>
                  <pic:nvPicPr>
                    <pic:cNvPr id="46" name="IM 46"/>
                    <pic:cNvPicPr/>
                  </pic:nvPicPr>
                  <pic:blipFill>
                    <a:blip r:embed="rId28"/>
                    <a:stretch>
                      <a:fillRect/>
                    </a:stretch>
                  </pic:blipFill>
                  <pic:spPr>
                    <a:xfrm rot="0">
                      <a:off x="0" y="0"/>
                      <a:ext cx="5315711" cy="2157983"/>
                    </a:xfrm>
                    <a:prstGeom prst="rect">
                      <a:avLst/>
                    </a:prstGeom>
                  </pic:spPr>
                </pic:pic>
              </a:graphicData>
            </a:graphic>
          </wp:inline>
        </w:drawing>
      </w:r>
    </w:p>
    <w:p>
      <w:pPr>
        <w:pStyle w:val="BodyText"/>
        <w:ind w:left="2330"/>
        <w:spacing w:before="78" w:line="220" w:lineRule="auto"/>
        <w:rPr>
          <w:sz w:val="21"/>
          <w:szCs w:val="21"/>
        </w:rPr>
      </w:pPr>
      <w:r>
        <w:rPr>
          <w:sz w:val="21"/>
          <w:szCs w:val="21"/>
          <w:b/>
          <w:bCs/>
          <w:spacing w:val="-3"/>
        </w:rPr>
        <w:t>图</w:t>
      </w:r>
      <w:r>
        <w:rPr>
          <w:sz w:val="21"/>
          <w:szCs w:val="21"/>
          <w:spacing w:val="-3"/>
        </w:rPr>
        <w:t xml:space="preserve"> </w:t>
      </w:r>
      <w:r>
        <w:rPr>
          <w:sz w:val="21"/>
          <w:szCs w:val="21"/>
          <w:b/>
          <w:bCs/>
          <w:spacing w:val="-3"/>
        </w:rPr>
        <w:t>1.4</w:t>
      </w:r>
      <w:r>
        <w:rPr>
          <w:sz w:val="21"/>
          <w:szCs w:val="21"/>
          <w:spacing w:val="32"/>
        </w:rPr>
        <w:t xml:space="preserve"> </w:t>
      </w:r>
      <w:r>
        <w:rPr>
          <w:sz w:val="21"/>
          <w:szCs w:val="21"/>
          <w:b/>
          <w:bCs/>
          <w:spacing w:val="-3"/>
        </w:rPr>
        <w:t>以“rural</w:t>
      </w:r>
      <w:r>
        <w:rPr>
          <w:sz w:val="21"/>
          <w:szCs w:val="21"/>
          <w:spacing w:val="-3"/>
        </w:rPr>
        <w:t xml:space="preserve"> </w:t>
      </w:r>
      <w:r>
        <w:rPr>
          <w:sz w:val="21"/>
          <w:szCs w:val="21"/>
          <w:b/>
          <w:bCs/>
          <w:spacing w:val="-3"/>
        </w:rPr>
        <w:t>women”为篇关摘知网外文</w:t>
      </w:r>
      <w:r>
        <w:rPr>
          <w:sz w:val="21"/>
          <w:szCs w:val="21"/>
          <w:b/>
          <w:bCs/>
          <w:spacing w:val="-4"/>
        </w:rPr>
        <w:t>学科分布图</w:t>
      </w:r>
    </w:p>
    <w:p>
      <w:pPr>
        <w:pStyle w:val="BodyText"/>
        <w:ind w:left="1280"/>
        <w:spacing w:before="126" w:line="207" w:lineRule="auto"/>
        <w:rPr>
          <w:sz w:val="24"/>
          <w:szCs w:val="24"/>
        </w:rPr>
      </w:pPr>
      <w:r>
        <w:rPr>
          <w:sz w:val="24"/>
          <w:szCs w:val="24"/>
          <w:b/>
          <w:bCs/>
          <w:spacing w:val="-12"/>
        </w:rPr>
        <w:t>首先，关于农村女性对就业的应对情况，</w:t>
      </w:r>
      <w:r>
        <w:rPr>
          <w:rFonts w:ascii="Constantia" w:hAnsi="Constantia" w:eastAsia="Constantia" w:cs="Constantia"/>
          <w:sz w:val="24"/>
          <w:szCs w:val="24"/>
          <w:b/>
          <w:bCs/>
          <w:spacing w:val="-12"/>
        </w:rPr>
        <w:t>Nesrine</w:t>
      </w:r>
      <w:r>
        <w:rPr>
          <w:rFonts w:ascii="Constantia" w:hAnsi="Constantia" w:eastAsia="Constantia" w:cs="Constantia"/>
          <w:sz w:val="24"/>
          <w:szCs w:val="24"/>
          <w:b/>
          <w:bCs/>
          <w:spacing w:val="30"/>
        </w:rPr>
        <w:t xml:space="preserve"> </w:t>
      </w:r>
      <w:r>
        <w:rPr>
          <w:rFonts w:ascii="Constantia" w:hAnsi="Constantia" w:eastAsia="Constantia" w:cs="Constantia"/>
          <w:sz w:val="24"/>
          <w:szCs w:val="24"/>
          <w:b/>
          <w:bCs/>
          <w:spacing w:val="-12"/>
        </w:rPr>
        <w:t>Khazami</w:t>
      </w:r>
      <w:r>
        <w:rPr>
          <w:rFonts w:ascii="Constantia" w:hAnsi="Constantia" w:eastAsia="Constantia" w:cs="Constantia"/>
          <w:sz w:val="24"/>
          <w:szCs w:val="24"/>
          <w:b/>
          <w:bCs/>
          <w:spacing w:val="-31"/>
        </w:rPr>
        <w:t xml:space="preserve"> </w:t>
      </w:r>
      <w:r>
        <w:rPr>
          <w:sz w:val="24"/>
          <w:szCs w:val="24"/>
          <w:b/>
          <w:bCs/>
          <w:spacing w:val="-12"/>
        </w:rPr>
        <w:t>、</w:t>
      </w:r>
      <w:r>
        <w:rPr>
          <w:sz w:val="24"/>
          <w:szCs w:val="24"/>
          <w:spacing w:val="-12"/>
        </w:rPr>
        <w:t xml:space="preserve"> </w:t>
      </w:r>
      <w:r>
        <w:rPr>
          <w:rFonts w:ascii="Constantia" w:hAnsi="Constantia" w:eastAsia="Constantia" w:cs="Constantia"/>
          <w:sz w:val="24"/>
          <w:szCs w:val="24"/>
          <w:b/>
          <w:bCs/>
          <w:spacing w:val="-12"/>
        </w:rPr>
        <w:t>Ayoub Nefzi</w:t>
      </w:r>
      <w:r>
        <w:rPr>
          <w:sz w:val="24"/>
          <w:szCs w:val="24"/>
          <w:b/>
          <w:bCs/>
          <w:spacing w:val="-12"/>
        </w:rPr>
        <w:t>、</w:t>
      </w:r>
    </w:p>
    <w:p>
      <w:pPr>
        <w:spacing w:line="434" w:lineRule="auto"/>
        <w:rPr>
          <w:rFonts w:ascii="Arial"/>
          <w:sz w:val="21"/>
        </w:rPr>
      </w:pPr>
      <w:r>
        <w:drawing>
          <wp:anchor distT="0" distB="0" distL="0" distR="0" simplePos="0" relativeHeight="251697152" behindDoc="0" locked="0" layoutInCell="1" allowOverlap="1">
            <wp:simplePos x="0" y="0"/>
            <wp:positionH relativeFrom="column">
              <wp:posOffset>499998</wp:posOffset>
            </wp:positionH>
            <wp:positionV relativeFrom="paragraph">
              <wp:posOffset>214586</wp:posOffset>
            </wp:positionV>
            <wp:extent cx="1828800" cy="9144"/>
            <wp:effectExtent l="0" t="0" r="0" b="0"/>
            <wp:wrapNone/>
            <wp:docPr id="48" name="IM 48"/>
            <wp:cNvGraphicFramePr/>
            <a:graphic>
              <a:graphicData uri="http://schemas.openxmlformats.org/drawingml/2006/picture">
                <pic:pic>
                  <pic:nvPicPr>
                    <pic:cNvPr id="48" name="IM 48"/>
                    <pic:cNvPicPr/>
                  </pic:nvPicPr>
                  <pic:blipFill>
                    <a:blip r:embed="rId29"/>
                    <a:stretch>
                      <a:fillRect/>
                    </a:stretch>
                  </pic:blipFill>
                  <pic:spPr>
                    <a:xfrm rot="0">
                      <a:off x="0" y="0"/>
                      <a:ext cx="1828800" cy="9144"/>
                    </a:xfrm>
                    <a:prstGeom prst="rect">
                      <a:avLst/>
                    </a:prstGeom>
                  </pic:spPr>
                </pic:pic>
              </a:graphicData>
            </a:graphic>
          </wp:anchor>
        </w:drawing>
      </w:r>
      <w:r/>
    </w:p>
    <w:p>
      <w:pPr>
        <w:pStyle w:val="BodyText"/>
        <w:ind w:left="792" w:right="17"/>
        <w:spacing w:before="59" w:line="228" w:lineRule="auto"/>
        <w:rPr>
          <w:sz w:val="18"/>
          <w:szCs w:val="18"/>
        </w:rPr>
      </w:pPr>
      <w:r>
        <w:rPr>
          <w:sz w:val="18"/>
          <w:szCs w:val="18"/>
          <w:b/>
          <w:bCs/>
          <w:spacing w:val="-2"/>
        </w:rPr>
        <w:t>①</w:t>
      </w:r>
      <w:r>
        <w:rPr>
          <w:sz w:val="18"/>
          <w:szCs w:val="18"/>
          <w:spacing w:val="-2"/>
        </w:rPr>
        <w:t xml:space="preserve"> </w:t>
      </w:r>
      <w:r>
        <w:rPr>
          <w:sz w:val="18"/>
          <w:szCs w:val="18"/>
          <w:b/>
          <w:bCs/>
          <w:spacing w:val="-2"/>
        </w:rPr>
        <w:t>Xingmin</w:t>
      </w:r>
      <w:r>
        <w:rPr>
          <w:sz w:val="18"/>
          <w:szCs w:val="18"/>
          <w:spacing w:val="-2"/>
        </w:rPr>
        <w:t xml:space="preserve"> </w:t>
      </w:r>
      <w:r>
        <w:rPr>
          <w:sz w:val="18"/>
          <w:szCs w:val="18"/>
          <w:b/>
          <w:bCs/>
          <w:spacing w:val="-2"/>
        </w:rPr>
        <w:t>Hu.Female</w:t>
      </w:r>
      <w:r>
        <w:rPr>
          <w:sz w:val="18"/>
          <w:szCs w:val="18"/>
          <w:spacing w:val="-2"/>
        </w:rPr>
        <w:t xml:space="preserve"> </w:t>
      </w:r>
      <w:r>
        <w:rPr>
          <w:sz w:val="18"/>
          <w:szCs w:val="18"/>
          <w:b/>
          <w:bCs/>
          <w:spacing w:val="-2"/>
        </w:rPr>
        <w:t>Image</w:t>
      </w:r>
      <w:r>
        <w:rPr>
          <w:sz w:val="18"/>
          <w:szCs w:val="18"/>
          <w:spacing w:val="-2"/>
        </w:rPr>
        <w:t xml:space="preserve"> </w:t>
      </w:r>
      <w:r>
        <w:rPr>
          <w:sz w:val="18"/>
          <w:szCs w:val="18"/>
          <w:b/>
          <w:bCs/>
          <w:spacing w:val="-2"/>
        </w:rPr>
        <w:t>and</w:t>
      </w:r>
      <w:r>
        <w:rPr>
          <w:sz w:val="18"/>
          <w:szCs w:val="18"/>
          <w:spacing w:val="-2"/>
        </w:rPr>
        <w:t xml:space="preserve"> </w:t>
      </w:r>
      <w:r>
        <w:rPr>
          <w:sz w:val="18"/>
          <w:szCs w:val="18"/>
          <w:b/>
          <w:bCs/>
          <w:spacing w:val="-2"/>
        </w:rPr>
        <w:t>Gender</w:t>
      </w:r>
      <w:r>
        <w:rPr>
          <w:sz w:val="18"/>
          <w:szCs w:val="18"/>
          <w:spacing w:val="-2"/>
        </w:rPr>
        <w:t xml:space="preserve"> </w:t>
      </w:r>
      <w:r>
        <w:rPr>
          <w:sz w:val="18"/>
          <w:szCs w:val="18"/>
          <w:b/>
          <w:bCs/>
          <w:spacing w:val="-2"/>
        </w:rPr>
        <w:t>Discourse</w:t>
      </w:r>
      <w:r>
        <w:rPr>
          <w:sz w:val="18"/>
          <w:szCs w:val="18"/>
          <w:spacing w:val="20"/>
        </w:rPr>
        <w:t xml:space="preserve"> </w:t>
      </w:r>
      <w:r>
        <w:rPr>
          <w:sz w:val="18"/>
          <w:szCs w:val="18"/>
          <w:b/>
          <w:bCs/>
          <w:spacing w:val="-2"/>
        </w:rPr>
        <w:t>in</w:t>
      </w:r>
      <w:r>
        <w:rPr>
          <w:sz w:val="18"/>
          <w:szCs w:val="18"/>
          <w:spacing w:val="7"/>
        </w:rPr>
        <w:t xml:space="preserve"> </w:t>
      </w:r>
      <w:r>
        <w:rPr>
          <w:sz w:val="18"/>
          <w:szCs w:val="18"/>
          <w:b/>
          <w:bCs/>
          <w:spacing w:val="-2"/>
        </w:rPr>
        <w:t>Dra</w:t>
      </w:r>
      <w:r>
        <w:rPr>
          <w:sz w:val="18"/>
          <w:szCs w:val="18"/>
          <w:b/>
          <w:bCs/>
          <w:spacing w:val="-3"/>
        </w:rPr>
        <w:t>ma,</w:t>
      </w:r>
      <w:r>
        <w:rPr>
          <w:sz w:val="18"/>
          <w:szCs w:val="18"/>
          <w:spacing w:val="6"/>
        </w:rPr>
        <w:t xml:space="preserve"> </w:t>
      </w:r>
      <w:r>
        <w:rPr>
          <w:sz w:val="18"/>
          <w:szCs w:val="18"/>
          <w:b/>
          <w:bCs/>
          <w:spacing w:val="-3"/>
        </w:rPr>
        <w:t>Film</w:t>
      </w:r>
      <w:r>
        <w:rPr>
          <w:sz w:val="18"/>
          <w:szCs w:val="18"/>
          <w:spacing w:val="10"/>
        </w:rPr>
        <w:t xml:space="preserve"> </w:t>
      </w:r>
      <w:r>
        <w:rPr>
          <w:sz w:val="18"/>
          <w:szCs w:val="18"/>
          <w:b/>
          <w:bCs/>
          <w:spacing w:val="-3"/>
        </w:rPr>
        <w:t>and</w:t>
      </w:r>
      <w:r>
        <w:rPr>
          <w:sz w:val="18"/>
          <w:szCs w:val="18"/>
          <w:spacing w:val="8"/>
        </w:rPr>
        <w:t xml:space="preserve"> </w:t>
      </w:r>
      <w:r>
        <w:rPr>
          <w:sz w:val="18"/>
          <w:szCs w:val="18"/>
          <w:b/>
          <w:bCs/>
          <w:spacing w:val="-3"/>
        </w:rPr>
        <w:t>Television</w:t>
      </w:r>
      <w:r>
        <w:rPr>
          <w:sz w:val="18"/>
          <w:szCs w:val="18"/>
          <w:spacing w:val="8"/>
        </w:rPr>
        <w:t xml:space="preserve"> </w:t>
      </w:r>
      <w:r>
        <w:rPr>
          <w:sz w:val="18"/>
          <w:szCs w:val="18"/>
          <w:b/>
          <w:bCs/>
          <w:spacing w:val="-3"/>
        </w:rPr>
        <w:t>Literature[J]</w:t>
      </w:r>
      <w:r>
        <w:rPr>
          <w:sz w:val="18"/>
          <w:szCs w:val="18"/>
          <w:spacing w:val="15"/>
        </w:rPr>
        <w:t xml:space="preserve"> </w:t>
      </w:r>
      <w:r>
        <w:rPr>
          <w:sz w:val="18"/>
          <w:szCs w:val="18"/>
          <w:b/>
          <w:bCs/>
          <w:spacing w:val="-3"/>
        </w:rPr>
        <w:t>.</w:t>
      </w:r>
      <w:r>
        <w:rPr>
          <w:sz w:val="18"/>
          <w:szCs w:val="18"/>
        </w:rPr>
        <w:t xml:space="preserve"> </w:t>
      </w:r>
      <w:r>
        <w:rPr>
          <w:sz w:val="18"/>
          <w:szCs w:val="18"/>
          <w:b/>
          <w:bCs/>
          <w:spacing w:val="-2"/>
        </w:rPr>
        <w:t>Research</w:t>
      </w:r>
      <w:r>
        <w:rPr>
          <w:sz w:val="18"/>
          <w:szCs w:val="18"/>
          <w:spacing w:val="-2"/>
        </w:rPr>
        <w:t xml:space="preserve"> </w:t>
      </w:r>
      <w:r>
        <w:rPr>
          <w:sz w:val="18"/>
          <w:szCs w:val="18"/>
          <w:b/>
          <w:bCs/>
          <w:spacing w:val="-2"/>
        </w:rPr>
        <w:t>and</w:t>
      </w:r>
      <w:r>
        <w:rPr>
          <w:sz w:val="18"/>
          <w:szCs w:val="18"/>
          <w:spacing w:val="-2"/>
        </w:rPr>
        <w:t xml:space="preserve"> </w:t>
      </w:r>
      <w:r>
        <w:rPr>
          <w:sz w:val="18"/>
          <w:szCs w:val="18"/>
          <w:b/>
          <w:bCs/>
          <w:spacing w:val="-2"/>
        </w:rPr>
        <w:t>Commentar</w:t>
      </w:r>
      <w:r>
        <w:rPr>
          <w:sz w:val="18"/>
          <w:szCs w:val="18"/>
          <w:b/>
          <w:bCs/>
          <w:spacing w:val="-3"/>
        </w:rPr>
        <w:t>y</w:t>
      </w:r>
      <w:r>
        <w:rPr>
          <w:sz w:val="18"/>
          <w:szCs w:val="18"/>
          <w:spacing w:val="-3"/>
        </w:rPr>
        <w:t xml:space="preserve"> </w:t>
      </w:r>
      <w:r>
        <w:rPr>
          <w:sz w:val="18"/>
          <w:szCs w:val="18"/>
          <w:b/>
          <w:bCs/>
          <w:spacing w:val="-3"/>
        </w:rPr>
        <w:t>on</w:t>
      </w:r>
      <w:r>
        <w:rPr>
          <w:sz w:val="18"/>
          <w:szCs w:val="18"/>
          <w:spacing w:val="-3"/>
        </w:rPr>
        <w:t xml:space="preserve"> </w:t>
      </w:r>
      <w:r>
        <w:rPr>
          <w:sz w:val="18"/>
          <w:szCs w:val="18"/>
          <w:b/>
          <w:bCs/>
          <w:spacing w:val="-3"/>
        </w:rPr>
        <w:t>Humanities</w:t>
      </w:r>
      <w:r>
        <w:rPr>
          <w:sz w:val="18"/>
          <w:szCs w:val="18"/>
          <w:spacing w:val="-3"/>
        </w:rPr>
        <w:t xml:space="preserve"> </w:t>
      </w:r>
      <w:r>
        <w:rPr>
          <w:sz w:val="18"/>
          <w:szCs w:val="18"/>
          <w:b/>
          <w:bCs/>
          <w:spacing w:val="-3"/>
        </w:rPr>
        <w:t>and</w:t>
      </w:r>
      <w:r>
        <w:rPr>
          <w:sz w:val="18"/>
          <w:szCs w:val="18"/>
          <w:spacing w:val="-3"/>
        </w:rPr>
        <w:t xml:space="preserve"> </w:t>
      </w:r>
      <w:r>
        <w:rPr>
          <w:sz w:val="18"/>
          <w:szCs w:val="18"/>
          <w:b/>
          <w:bCs/>
          <w:spacing w:val="-3"/>
        </w:rPr>
        <w:t>Arts.</w:t>
      </w:r>
      <w:r>
        <w:rPr>
          <w:sz w:val="18"/>
          <w:szCs w:val="18"/>
          <w:spacing w:val="-3"/>
        </w:rPr>
        <w:t xml:space="preserve"> </w:t>
      </w:r>
      <w:r>
        <w:rPr>
          <w:sz w:val="18"/>
          <w:szCs w:val="18"/>
          <w:b/>
          <w:bCs/>
          <w:spacing w:val="-3"/>
        </w:rPr>
        <w:t>Volume</w:t>
      </w:r>
      <w:r>
        <w:rPr>
          <w:sz w:val="18"/>
          <w:szCs w:val="18"/>
          <w:spacing w:val="9"/>
        </w:rPr>
        <w:t xml:space="preserve"> </w:t>
      </w:r>
      <w:r>
        <w:rPr>
          <w:sz w:val="18"/>
          <w:szCs w:val="18"/>
          <w:b/>
          <w:bCs/>
          <w:spacing w:val="-3"/>
        </w:rPr>
        <w:t>2</w:t>
      </w:r>
      <w:r>
        <w:rPr>
          <w:sz w:val="18"/>
          <w:szCs w:val="18"/>
          <w:spacing w:val="10"/>
        </w:rPr>
        <w:t xml:space="preserve"> </w:t>
      </w:r>
      <w:r>
        <w:rPr>
          <w:sz w:val="18"/>
          <w:szCs w:val="18"/>
          <w:b/>
          <w:bCs/>
          <w:spacing w:val="-3"/>
        </w:rPr>
        <w:t>,</w:t>
      </w:r>
      <w:r>
        <w:rPr>
          <w:sz w:val="18"/>
          <w:szCs w:val="18"/>
          <w:spacing w:val="17"/>
        </w:rPr>
        <w:t xml:space="preserve"> </w:t>
      </w:r>
      <w:r>
        <w:rPr>
          <w:sz w:val="18"/>
          <w:szCs w:val="18"/>
          <w:b/>
          <w:bCs/>
          <w:spacing w:val="-3"/>
        </w:rPr>
        <w:t>Issue</w:t>
      </w:r>
      <w:r>
        <w:rPr>
          <w:sz w:val="18"/>
          <w:szCs w:val="18"/>
          <w:spacing w:val="8"/>
        </w:rPr>
        <w:t xml:space="preserve"> </w:t>
      </w:r>
      <w:r>
        <w:rPr>
          <w:sz w:val="18"/>
          <w:szCs w:val="18"/>
          <w:b/>
          <w:bCs/>
          <w:spacing w:val="-3"/>
        </w:rPr>
        <w:t>6</w:t>
      </w:r>
      <w:r>
        <w:rPr>
          <w:sz w:val="18"/>
          <w:szCs w:val="18"/>
          <w:spacing w:val="12"/>
        </w:rPr>
        <w:t xml:space="preserve"> </w:t>
      </w:r>
      <w:r>
        <w:rPr>
          <w:sz w:val="18"/>
          <w:szCs w:val="18"/>
          <w:b/>
          <w:bCs/>
          <w:spacing w:val="-3"/>
        </w:rPr>
        <w:t>.</w:t>
      </w:r>
      <w:r>
        <w:rPr>
          <w:sz w:val="18"/>
          <w:szCs w:val="18"/>
          <w:spacing w:val="9"/>
        </w:rPr>
        <w:t xml:space="preserve"> </w:t>
      </w:r>
      <w:r>
        <w:rPr>
          <w:sz w:val="18"/>
          <w:szCs w:val="18"/>
          <w:b/>
          <w:bCs/>
          <w:spacing w:val="-3"/>
        </w:rPr>
        <w:t>2024.</w:t>
      </w:r>
    </w:p>
    <w:p>
      <w:pPr>
        <w:ind w:left="4874"/>
        <w:spacing w:before="245" w:line="245" w:lineRule="exact"/>
        <w:rPr>
          <w:rFonts w:ascii="Constantia" w:hAnsi="Constantia" w:eastAsia="Constantia" w:cs="Constantia"/>
          <w:sz w:val="18"/>
          <w:szCs w:val="18"/>
        </w:rPr>
      </w:pPr>
      <w:r>
        <w:rPr>
          <w:rFonts w:ascii="Constantia" w:hAnsi="Constantia" w:eastAsia="Constantia" w:cs="Constantia"/>
          <w:sz w:val="18"/>
          <w:szCs w:val="18"/>
          <w:b/>
          <w:bCs/>
          <w:spacing w:val="1"/>
          <w:position w:val="3"/>
        </w:rPr>
        <w:t>10</w:t>
      </w:r>
    </w:p>
    <w:p>
      <w:pPr>
        <w:spacing w:line="245" w:lineRule="exact"/>
        <w:sectPr>
          <w:headerReference w:type="default" r:id="rId11"/>
          <w:footerReference w:type="default" r:id="rId12"/>
          <w:pgSz w:w="11907" w:h="16839"/>
          <w:pgMar w:top="1183" w:right="1691" w:bottom="471" w:left="1012" w:header="850" w:footer="232" w:gutter="0"/>
        </w:sectPr>
        <w:rPr>
          <w:rFonts w:ascii="Constantia" w:hAnsi="Constantia" w:eastAsia="Constantia" w:cs="Constantia"/>
          <w:sz w:val="18"/>
          <w:szCs w:val="18"/>
        </w:rPr>
      </w:pPr>
    </w:p>
    <w:p>
      <w:pPr>
        <w:spacing w:line="279" w:lineRule="auto"/>
        <w:rPr>
          <w:rFonts w:ascii="Arial"/>
          <w:sz w:val="21"/>
        </w:rPr>
      </w:pPr>
      <w:r/>
    </w:p>
    <w:p>
      <w:pPr>
        <w:pStyle w:val="BodyText"/>
        <w:ind w:left="789"/>
        <w:spacing w:before="78" w:line="361" w:lineRule="auto"/>
        <w:tabs>
          <w:tab w:val="left" w:pos="9295"/>
        </w:tabs>
        <w:jc w:val="both"/>
        <w:rPr>
          <w:sz w:val="24"/>
          <w:szCs w:val="24"/>
        </w:rPr>
      </w:pPr>
      <w:r>
        <w:rPr>
          <w:rFonts w:ascii="Constantia" w:hAnsi="Constantia" w:eastAsia="Constantia" w:cs="Constantia"/>
          <w:sz w:val="24"/>
          <w:szCs w:val="24"/>
          <w:b/>
          <w:bCs/>
          <w:spacing w:val="-10"/>
          <w:w w:val="91"/>
        </w:rPr>
        <w:t>Abdelkarim</w:t>
      </w:r>
      <w:r>
        <w:rPr>
          <w:rFonts w:ascii="Constantia" w:hAnsi="Constantia" w:eastAsia="Constantia" w:cs="Constantia"/>
          <w:sz w:val="24"/>
          <w:szCs w:val="24"/>
          <w:b/>
          <w:bCs/>
          <w:spacing w:val="-17"/>
        </w:rPr>
        <w:t xml:space="preserve"> </w:t>
      </w:r>
      <w:r>
        <w:rPr>
          <w:rFonts w:ascii="Constantia" w:hAnsi="Constantia" w:eastAsia="Constantia" w:cs="Constantia"/>
          <w:sz w:val="24"/>
          <w:szCs w:val="24"/>
          <w:b/>
          <w:bCs/>
          <w:spacing w:val="-10"/>
          <w:w w:val="91"/>
        </w:rPr>
        <w:t>Yahyaou</w:t>
      </w:r>
      <w:r>
        <w:rPr>
          <w:sz w:val="24"/>
          <w:szCs w:val="24"/>
          <w:b/>
          <w:bCs/>
          <w:spacing w:val="-10"/>
          <w:w w:val="91"/>
        </w:rPr>
        <w:t>《</w:t>
      </w:r>
      <w:r>
        <w:rPr>
          <w:rFonts w:ascii="Constantia" w:hAnsi="Constantia" w:eastAsia="Constantia" w:cs="Constantia"/>
          <w:sz w:val="24"/>
          <w:szCs w:val="24"/>
          <w:b/>
          <w:bCs/>
          <w:spacing w:val="-10"/>
          <w:w w:val="91"/>
        </w:rPr>
        <w:t>Role of</w:t>
      </w:r>
      <w:r>
        <w:rPr>
          <w:rFonts w:ascii="Constantia" w:hAnsi="Constantia" w:eastAsia="Constantia" w:cs="Constantia"/>
          <w:sz w:val="24"/>
          <w:szCs w:val="24"/>
          <w:b/>
          <w:bCs/>
          <w:spacing w:val="-37"/>
        </w:rPr>
        <w:t xml:space="preserve"> </w:t>
      </w:r>
      <w:r>
        <w:rPr>
          <w:rFonts w:ascii="Constantia" w:hAnsi="Constantia" w:eastAsia="Constantia" w:cs="Constantia"/>
          <w:sz w:val="24"/>
          <w:szCs w:val="24"/>
          <w:b/>
          <w:bCs/>
          <w:spacing w:val="-10"/>
          <w:w w:val="91"/>
        </w:rPr>
        <w:t>rural women on the agritourism ent</w:t>
      </w:r>
      <w:r>
        <w:rPr>
          <w:rFonts w:ascii="Constantia" w:hAnsi="Constantia" w:eastAsia="Constantia" w:cs="Constantia"/>
          <w:sz w:val="24"/>
          <w:szCs w:val="24"/>
          <w:b/>
          <w:bCs/>
          <w:spacing w:val="-11"/>
          <w:w w:val="91"/>
        </w:rPr>
        <w:t>repreneurial behavior</w:t>
      </w:r>
      <w:r>
        <w:rPr>
          <w:rFonts w:ascii="Constantia" w:hAnsi="Constantia" w:eastAsia="Constantia" w:cs="Constantia"/>
          <w:sz w:val="24"/>
          <w:szCs w:val="24"/>
          <w:b/>
          <w:bCs/>
        </w:rPr>
        <w:t xml:space="preserve">   </w:t>
      </w:r>
      <w:r>
        <w:rPr>
          <w:rFonts w:ascii="Constantia" w:hAnsi="Constantia" w:eastAsia="Constantia" w:cs="Constantia"/>
          <w:sz w:val="24"/>
          <w:szCs w:val="24"/>
          <w:b/>
          <w:bCs/>
          <w:spacing w:val="-12"/>
          <w:w w:val="94"/>
        </w:rPr>
        <w:t>in</w:t>
      </w:r>
      <w:r>
        <w:rPr>
          <w:rFonts w:ascii="Constantia" w:hAnsi="Constantia" w:eastAsia="Constantia" w:cs="Constantia"/>
          <w:sz w:val="24"/>
          <w:szCs w:val="24"/>
          <w:b/>
          <w:bCs/>
          <w:spacing w:val="35"/>
          <w:w w:val="101"/>
        </w:rPr>
        <w:t xml:space="preserve"> </w:t>
      </w:r>
      <w:r>
        <w:rPr>
          <w:rFonts w:ascii="Constantia" w:hAnsi="Constantia" w:eastAsia="Constantia" w:cs="Constantia"/>
          <w:sz w:val="24"/>
          <w:szCs w:val="24"/>
          <w:b/>
          <w:bCs/>
          <w:spacing w:val="-12"/>
          <w:w w:val="94"/>
        </w:rPr>
        <w:t>Tunisia</w:t>
      </w:r>
      <w:r>
        <w:rPr>
          <w:sz w:val="24"/>
          <w:szCs w:val="24"/>
          <w:b/>
          <w:bCs/>
          <w:spacing w:val="-12"/>
          <w:w w:val="94"/>
        </w:rPr>
        <w:t>》</w:t>
      </w:r>
      <w:r>
        <w:rPr>
          <w:sz w:val="12"/>
          <w:szCs w:val="12"/>
          <w:b/>
          <w:bCs/>
          <w:spacing w:val="-4"/>
          <w:position w:val="11"/>
        </w:rPr>
        <w:t>①</w:t>
      </w:r>
      <w:r>
        <w:rPr>
          <w:sz w:val="24"/>
          <w:szCs w:val="24"/>
          <w:b/>
          <w:bCs/>
          <w:spacing w:val="-4"/>
        </w:rPr>
        <w:t>使用科克伦算法从</w:t>
      </w:r>
      <w:r>
        <w:rPr>
          <w:sz w:val="24"/>
          <w:szCs w:val="24"/>
          <w:spacing w:val="-48"/>
        </w:rPr>
        <w:t xml:space="preserve"> </w:t>
      </w:r>
      <w:r>
        <w:rPr>
          <w:sz w:val="24"/>
          <w:szCs w:val="24"/>
          <w:b/>
          <w:bCs/>
          <w:spacing w:val="-4"/>
        </w:rPr>
        <w:t>235</w:t>
      </w:r>
      <w:r>
        <w:rPr>
          <w:sz w:val="24"/>
          <w:szCs w:val="24"/>
          <w:spacing w:val="-48"/>
        </w:rPr>
        <w:t xml:space="preserve"> </w:t>
      </w:r>
      <w:r>
        <w:rPr>
          <w:sz w:val="24"/>
          <w:szCs w:val="24"/>
          <w:b/>
          <w:bCs/>
          <w:spacing w:val="-4"/>
        </w:rPr>
        <w:t>名突尼斯农村女性参</w:t>
      </w:r>
      <w:r>
        <w:rPr>
          <w:sz w:val="24"/>
          <w:szCs w:val="24"/>
          <w:b/>
          <w:bCs/>
          <w:spacing w:val="-5"/>
        </w:rPr>
        <w:t>与者中选出</w:t>
      </w:r>
      <w:r>
        <w:rPr>
          <w:sz w:val="24"/>
          <w:szCs w:val="24"/>
          <w:spacing w:val="-33"/>
        </w:rPr>
        <w:t xml:space="preserve"> </w:t>
      </w:r>
      <w:r>
        <w:rPr>
          <w:sz w:val="24"/>
          <w:szCs w:val="24"/>
          <w:b/>
          <w:bCs/>
          <w:spacing w:val="-5"/>
        </w:rPr>
        <w:t>167</w:t>
      </w:r>
      <w:r>
        <w:rPr>
          <w:sz w:val="24"/>
          <w:szCs w:val="24"/>
          <w:spacing w:val="-48"/>
        </w:rPr>
        <w:t xml:space="preserve"> </w:t>
      </w:r>
      <w:r>
        <w:rPr>
          <w:sz w:val="24"/>
          <w:szCs w:val="24"/>
          <w:b/>
          <w:bCs/>
          <w:spacing w:val="-5"/>
        </w:rPr>
        <w:t>名。农</w:t>
      </w:r>
      <w:r>
        <w:rPr>
          <w:sz w:val="24"/>
          <w:szCs w:val="24"/>
          <w:b/>
          <w:bCs/>
          <w:spacing w:val="-2"/>
        </w:rPr>
        <w:t>村妇女将有强烈的愿望建立休闲农业住宅,通过逐渐改变规范的过程来接受农村</w:t>
      </w:r>
      <w:r>
        <w:rPr>
          <w:sz w:val="24"/>
          <w:szCs w:val="24"/>
          <w:b/>
          <w:bCs/>
          <w:spacing w:val="2"/>
        </w:rPr>
        <w:t>妇女企业家,以及通过建立地方和区域机构和组织</w:t>
      </w:r>
      <w:r>
        <w:rPr>
          <w:sz w:val="24"/>
          <w:szCs w:val="24"/>
          <w:b/>
          <w:bCs/>
          <w:spacing w:val="1"/>
        </w:rPr>
        <w:t>来接受休闲农业文化,在家庭</w:t>
      </w:r>
      <w:r>
        <w:rPr>
          <w:sz w:val="24"/>
          <w:szCs w:val="24"/>
          <w:b/>
          <w:bCs/>
          <w:spacing w:val="-2"/>
        </w:rPr>
        <w:t>支持的背景下,承诺,团结,环境和基础设施基础的强大纽带。对于农村女性的健</w:t>
      </w:r>
      <w:r>
        <w:rPr>
          <w:sz w:val="24"/>
          <w:szCs w:val="24"/>
          <w:b/>
          <w:bCs/>
          <w:spacing w:val="-14"/>
          <w:w w:val="95"/>
        </w:rPr>
        <w:t>康问题，</w:t>
      </w:r>
      <w:r>
        <w:rPr>
          <w:rFonts w:ascii="Constantia" w:hAnsi="Constantia" w:eastAsia="Constantia" w:cs="Constantia"/>
          <w:sz w:val="24"/>
          <w:szCs w:val="24"/>
          <w:b/>
          <w:bCs/>
          <w:spacing w:val="-14"/>
          <w:w w:val="95"/>
        </w:rPr>
        <w:t>Mathias Dzobo</w:t>
      </w:r>
      <w:r>
        <w:rPr>
          <w:sz w:val="24"/>
          <w:szCs w:val="24"/>
          <w:b/>
          <w:bCs/>
          <w:spacing w:val="-14"/>
          <w:w w:val="95"/>
        </w:rPr>
        <w:t>、</w:t>
      </w:r>
      <w:r>
        <w:rPr>
          <w:rFonts w:ascii="Constantia" w:hAnsi="Constantia" w:eastAsia="Constantia" w:cs="Constantia"/>
          <w:sz w:val="24"/>
          <w:szCs w:val="24"/>
          <w:b/>
          <w:bCs/>
          <w:spacing w:val="-14"/>
          <w:w w:val="95"/>
        </w:rPr>
        <w:t>Tafadzwa Dzinamarira</w:t>
      </w:r>
      <w:r>
        <w:rPr>
          <w:sz w:val="24"/>
          <w:szCs w:val="24"/>
          <w:b/>
          <w:bCs/>
          <w:spacing w:val="-14"/>
          <w:w w:val="95"/>
        </w:rPr>
        <w:t>、</w:t>
      </w:r>
      <w:r>
        <w:rPr>
          <w:rFonts w:ascii="Constantia" w:hAnsi="Constantia" w:eastAsia="Constantia" w:cs="Constantia"/>
          <w:sz w:val="24"/>
          <w:szCs w:val="24"/>
          <w:b/>
          <w:bCs/>
          <w:spacing w:val="-14"/>
          <w:w w:val="95"/>
        </w:rPr>
        <w:t>Michael</w:t>
      </w:r>
      <w:r>
        <w:rPr>
          <w:rFonts w:ascii="Constantia" w:hAnsi="Constantia" w:eastAsia="Constantia" w:cs="Constantia"/>
          <w:sz w:val="24"/>
          <w:szCs w:val="24"/>
          <w:b/>
          <w:bCs/>
          <w:spacing w:val="-15"/>
          <w:w w:val="95"/>
        </w:rPr>
        <w:t xml:space="preserve"> Strauss</w:t>
      </w:r>
      <w:r>
        <w:rPr>
          <w:sz w:val="24"/>
          <w:szCs w:val="24"/>
          <w:b/>
          <w:bCs/>
          <w:spacing w:val="-15"/>
          <w:w w:val="95"/>
        </w:rPr>
        <w:t>、</w:t>
      </w:r>
      <w:r>
        <w:rPr>
          <w:rFonts w:ascii="Constantia" w:hAnsi="Constantia" w:eastAsia="Constantia" w:cs="Constantia"/>
          <w:sz w:val="24"/>
          <w:szCs w:val="24"/>
          <w:b/>
          <w:bCs/>
          <w:spacing w:val="-15"/>
          <w:w w:val="95"/>
        </w:rPr>
        <w:t>Tivani Mashamba</w:t>
      </w:r>
      <w:r>
        <w:rPr>
          <w:rFonts w:ascii="Constantia" w:hAnsi="Constantia" w:eastAsia="Constantia" w:cs="Constantia"/>
          <w:sz w:val="24"/>
          <w:szCs w:val="24"/>
          <w:b/>
          <w:bCs/>
        </w:rPr>
        <w:t xml:space="preserve">  </w:t>
      </w:r>
      <w:r>
        <w:rPr>
          <w:rFonts w:ascii="Constantia" w:hAnsi="Constantia" w:eastAsia="Constantia" w:cs="Constantia"/>
          <w:sz w:val="24"/>
          <w:szCs w:val="24"/>
          <w:b/>
          <w:bCs/>
          <w:spacing w:val="-10"/>
          <w:w w:val="93"/>
        </w:rPr>
        <w:t>Thompson</w:t>
      </w:r>
      <w:r>
        <w:rPr>
          <w:sz w:val="24"/>
          <w:szCs w:val="24"/>
          <w:b/>
          <w:bCs/>
          <w:spacing w:val="-10"/>
          <w:w w:val="93"/>
        </w:rPr>
        <w:t>《</w:t>
      </w:r>
      <w:r>
        <w:rPr>
          <w:rFonts w:ascii="Constantia" w:hAnsi="Constantia" w:eastAsia="Constantia" w:cs="Constantia"/>
          <w:sz w:val="24"/>
          <w:szCs w:val="24"/>
          <w:b/>
          <w:bCs/>
          <w:spacing w:val="-10"/>
          <w:w w:val="93"/>
        </w:rPr>
        <w:t>Rural</w:t>
      </w:r>
      <w:r>
        <w:rPr>
          <w:rFonts w:ascii="Constantia" w:hAnsi="Constantia" w:eastAsia="Constantia" w:cs="Constantia"/>
          <w:sz w:val="24"/>
          <w:szCs w:val="24"/>
          <w:b/>
          <w:bCs/>
          <w:spacing w:val="30"/>
          <w:w w:val="101"/>
        </w:rPr>
        <w:t xml:space="preserve"> </w:t>
      </w:r>
      <w:r>
        <w:rPr>
          <w:rFonts w:ascii="Constantia" w:hAnsi="Constantia" w:eastAsia="Constantia" w:cs="Constantia"/>
          <w:sz w:val="24"/>
          <w:szCs w:val="24"/>
          <w:b/>
          <w:bCs/>
          <w:spacing w:val="-10"/>
          <w:w w:val="93"/>
        </w:rPr>
        <w:t>women's</w:t>
      </w:r>
      <w:r>
        <w:rPr>
          <w:rFonts w:ascii="Constantia" w:hAnsi="Constantia" w:eastAsia="Constantia" w:cs="Constantia"/>
          <w:sz w:val="24"/>
          <w:szCs w:val="24"/>
          <w:b/>
          <w:bCs/>
          <w:spacing w:val="31"/>
        </w:rPr>
        <w:t xml:space="preserve"> </w:t>
      </w:r>
      <w:r>
        <w:rPr>
          <w:rFonts w:ascii="Constantia" w:hAnsi="Constantia" w:eastAsia="Constantia" w:cs="Constantia"/>
          <w:sz w:val="24"/>
          <w:szCs w:val="24"/>
          <w:b/>
          <w:bCs/>
          <w:spacing w:val="-10"/>
          <w:w w:val="93"/>
        </w:rPr>
        <w:t>preferences</w:t>
      </w:r>
      <w:r>
        <w:rPr>
          <w:rFonts w:ascii="Constantia" w:hAnsi="Constantia" w:eastAsia="Constantia" w:cs="Constantia"/>
          <w:sz w:val="24"/>
          <w:szCs w:val="24"/>
          <w:b/>
          <w:bCs/>
          <w:spacing w:val="36"/>
        </w:rPr>
        <w:t xml:space="preserve"> </w:t>
      </w:r>
      <w:r>
        <w:rPr>
          <w:rFonts w:ascii="Constantia" w:hAnsi="Constantia" w:eastAsia="Constantia" w:cs="Constantia"/>
          <w:sz w:val="24"/>
          <w:szCs w:val="24"/>
          <w:b/>
          <w:bCs/>
          <w:spacing w:val="-10"/>
          <w:w w:val="93"/>
        </w:rPr>
        <w:t>for</w:t>
      </w:r>
      <w:r>
        <w:rPr>
          <w:rFonts w:ascii="Constantia" w:hAnsi="Constantia" w:eastAsia="Constantia" w:cs="Constantia"/>
          <w:sz w:val="24"/>
          <w:szCs w:val="24"/>
          <w:b/>
          <w:bCs/>
          <w:spacing w:val="36"/>
        </w:rPr>
        <w:t xml:space="preserve"> </w:t>
      </w:r>
      <w:r>
        <w:rPr>
          <w:rFonts w:ascii="Constantia" w:hAnsi="Constantia" w:eastAsia="Constantia" w:cs="Constantia"/>
          <w:sz w:val="24"/>
          <w:szCs w:val="24"/>
          <w:b/>
          <w:bCs/>
          <w:spacing w:val="-11"/>
          <w:w w:val="93"/>
        </w:rPr>
        <w:t>cervical</w:t>
      </w:r>
      <w:r>
        <w:rPr>
          <w:rFonts w:ascii="Constantia" w:hAnsi="Constantia" w:eastAsia="Constantia" w:cs="Constantia"/>
          <w:sz w:val="24"/>
          <w:szCs w:val="24"/>
          <w:b/>
          <w:bCs/>
          <w:spacing w:val="35"/>
          <w:w w:val="101"/>
        </w:rPr>
        <w:t xml:space="preserve"> </w:t>
      </w:r>
      <w:r>
        <w:rPr>
          <w:rFonts w:ascii="Constantia" w:hAnsi="Constantia" w:eastAsia="Constantia" w:cs="Constantia"/>
          <w:sz w:val="24"/>
          <w:szCs w:val="24"/>
          <w:b/>
          <w:bCs/>
          <w:spacing w:val="-11"/>
          <w:w w:val="93"/>
        </w:rPr>
        <w:t>cancer</w:t>
      </w:r>
      <w:r>
        <w:rPr>
          <w:rFonts w:ascii="Constantia" w:hAnsi="Constantia" w:eastAsia="Constantia" w:cs="Constantia"/>
          <w:sz w:val="24"/>
          <w:szCs w:val="24"/>
          <w:b/>
          <w:bCs/>
          <w:spacing w:val="39"/>
        </w:rPr>
        <w:t xml:space="preserve"> </w:t>
      </w:r>
      <w:r>
        <w:rPr>
          <w:rFonts w:ascii="Constantia" w:hAnsi="Constantia" w:eastAsia="Constantia" w:cs="Constantia"/>
          <w:sz w:val="24"/>
          <w:szCs w:val="24"/>
          <w:b/>
          <w:bCs/>
          <w:spacing w:val="-11"/>
          <w:w w:val="93"/>
        </w:rPr>
        <w:t>screening</w:t>
      </w:r>
      <w:r>
        <w:rPr>
          <w:rFonts w:ascii="Constantia" w:hAnsi="Constantia" w:eastAsia="Constantia" w:cs="Constantia"/>
          <w:sz w:val="24"/>
          <w:szCs w:val="24"/>
          <w:b/>
          <w:bCs/>
          <w:spacing w:val="31"/>
        </w:rPr>
        <w:t xml:space="preserve"> </w:t>
      </w:r>
      <w:r>
        <w:rPr>
          <w:rFonts w:ascii="Constantia" w:hAnsi="Constantia" w:eastAsia="Constantia" w:cs="Constantia"/>
          <w:sz w:val="24"/>
          <w:szCs w:val="24"/>
          <w:b/>
          <w:bCs/>
          <w:spacing w:val="-11"/>
          <w:w w:val="93"/>
        </w:rPr>
        <w:t>via</w:t>
      </w:r>
      <w:r>
        <w:rPr>
          <w:rFonts w:ascii="Constantia" w:hAnsi="Constantia" w:eastAsia="Constantia" w:cs="Constantia"/>
          <w:sz w:val="24"/>
          <w:szCs w:val="24"/>
          <w:b/>
          <w:bCs/>
          <w:spacing w:val="33"/>
        </w:rPr>
        <w:t xml:space="preserve"> </w:t>
      </w:r>
      <w:r>
        <w:rPr>
          <w:rFonts w:ascii="Constantia" w:hAnsi="Constantia" w:eastAsia="Constantia" w:cs="Constantia"/>
          <w:sz w:val="24"/>
          <w:szCs w:val="24"/>
          <w:b/>
          <w:bCs/>
          <w:spacing w:val="-11"/>
          <w:w w:val="93"/>
        </w:rPr>
        <w:t>HPV</w:t>
      </w:r>
      <w:r>
        <w:rPr>
          <w:rFonts w:ascii="Constantia" w:hAnsi="Constantia" w:eastAsia="Constantia" w:cs="Constantia"/>
          <w:sz w:val="24"/>
          <w:szCs w:val="24"/>
          <w:b/>
          <w:bCs/>
          <w:spacing w:val="35"/>
          <w:w w:val="101"/>
        </w:rPr>
        <w:t xml:space="preserve"> </w:t>
      </w:r>
      <w:r>
        <w:rPr>
          <w:rFonts w:ascii="Constantia" w:hAnsi="Constantia" w:eastAsia="Constantia" w:cs="Constantia"/>
          <w:sz w:val="24"/>
          <w:szCs w:val="24"/>
          <w:b/>
          <w:bCs/>
          <w:spacing w:val="-11"/>
          <w:w w:val="93"/>
        </w:rPr>
        <w:t>self-</w:t>
      </w:r>
      <w:r>
        <w:rPr>
          <w:rFonts w:ascii="Constantia" w:hAnsi="Constantia" w:eastAsia="Constantia" w:cs="Constantia"/>
          <w:sz w:val="24"/>
          <w:szCs w:val="24"/>
          <w:b/>
          <w:bCs/>
        </w:rPr>
        <w:t xml:space="preserve">   </w:t>
      </w:r>
      <w:r>
        <w:rPr>
          <w:rFonts w:ascii="Constantia" w:hAnsi="Constantia" w:eastAsia="Constantia" w:cs="Constantia"/>
          <w:sz w:val="24"/>
          <w:szCs w:val="24"/>
          <w:b/>
          <w:bCs/>
          <w:spacing w:val="-9"/>
          <w:w w:val="90"/>
        </w:rPr>
        <w:t>sampling:</w:t>
      </w:r>
      <w:r>
        <w:rPr>
          <w:rFonts w:ascii="Constantia" w:hAnsi="Constantia" w:eastAsia="Constantia" w:cs="Constantia"/>
          <w:sz w:val="24"/>
          <w:szCs w:val="24"/>
          <w:b/>
          <w:bCs/>
          <w:spacing w:val="13"/>
        </w:rPr>
        <w:t xml:space="preserve">  </w:t>
      </w:r>
      <w:r>
        <w:rPr>
          <w:rFonts w:ascii="Constantia" w:hAnsi="Constantia" w:eastAsia="Constantia" w:cs="Constantia"/>
          <w:sz w:val="24"/>
          <w:szCs w:val="24"/>
          <w:b/>
          <w:bCs/>
          <w:spacing w:val="-9"/>
          <w:w w:val="90"/>
        </w:rPr>
        <w:t>a</w:t>
      </w:r>
      <w:r>
        <w:rPr>
          <w:rFonts w:ascii="Constantia" w:hAnsi="Constantia" w:eastAsia="Constantia" w:cs="Constantia"/>
          <w:sz w:val="24"/>
          <w:szCs w:val="24"/>
          <w:b/>
          <w:bCs/>
          <w:spacing w:val="10"/>
        </w:rPr>
        <w:t xml:space="preserve">  </w:t>
      </w:r>
      <w:r>
        <w:rPr>
          <w:rFonts w:ascii="Constantia" w:hAnsi="Constantia" w:eastAsia="Constantia" w:cs="Constantia"/>
          <w:sz w:val="24"/>
          <w:szCs w:val="24"/>
          <w:b/>
          <w:bCs/>
          <w:spacing w:val="-9"/>
          <w:w w:val="90"/>
        </w:rPr>
        <w:t>discrete</w:t>
      </w:r>
      <w:r>
        <w:rPr>
          <w:rFonts w:ascii="Constantia" w:hAnsi="Constantia" w:eastAsia="Constantia" w:cs="Constantia"/>
          <w:sz w:val="24"/>
          <w:szCs w:val="24"/>
          <w:b/>
          <w:bCs/>
          <w:spacing w:val="12"/>
        </w:rPr>
        <w:t xml:space="preserve">  </w:t>
      </w:r>
      <w:r>
        <w:rPr>
          <w:rFonts w:ascii="Constantia" w:hAnsi="Constantia" w:eastAsia="Constantia" w:cs="Constantia"/>
          <w:sz w:val="24"/>
          <w:szCs w:val="24"/>
          <w:b/>
          <w:bCs/>
          <w:spacing w:val="-9"/>
          <w:w w:val="90"/>
        </w:rPr>
        <w:t>choice</w:t>
      </w:r>
      <w:r>
        <w:rPr>
          <w:rFonts w:ascii="Constantia" w:hAnsi="Constantia" w:eastAsia="Constantia" w:cs="Constantia"/>
          <w:sz w:val="24"/>
          <w:szCs w:val="24"/>
          <w:b/>
          <w:bCs/>
          <w:spacing w:val="12"/>
        </w:rPr>
        <w:t xml:space="preserve">  </w:t>
      </w:r>
      <w:r>
        <w:rPr>
          <w:rFonts w:ascii="Constantia" w:hAnsi="Constantia" w:eastAsia="Constantia" w:cs="Constantia"/>
          <w:sz w:val="24"/>
          <w:szCs w:val="24"/>
          <w:b/>
          <w:bCs/>
          <w:spacing w:val="-9"/>
          <w:w w:val="90"/>
        </w:rPr>
        <w:t>experiment</w:t>
      </w:r>
      <w:r>
        <w:rPr>
          <w:rFonts w:ascii="Constantia" w:hAnsi="Constantia" w:eastAsia="Constantia" w:cs="Constantia"/>
          <w:sz w:val="24"/>
          <w:szCs w:val="24"/>
          <w:b/>
          <w:bCs/>
          <w:spacing w:val="13"/>
        </w:rPr>
        <w:t xml:space="preserve">  </w:t>
      </w:r>
      <w:r>
        <w:rPr>
          <w:rFonts w:ascii="Constantia" w:hAnsi="Constantia" w:eastAsia="Constantia" w:cs="Constantia"/>
          <w:sz w:val="24"/>
          <w:szCs w:val="24"/>
          <w:b/>
          <w:bCs/>
          <w:spacing w:val="-9"/>
          <w:w w:val="90"/>
        </w:rPr>
        <w:t>study</w:t>
      </w:r>
      <w:r>
        <w:rPr>
          <w:rFonts w:ascii="Constantia" w:hAnsi="Constantia" w:eastAsia="Constantia" w:cs="Constantia"/>
          <w:sz w:val="24"/>
          <w:szCs w:val="24"/>
          <w:b/>
          <w:bCs/>
          <w:spacing w:val="12"/>
        </w:rPr>
        <w:t xml:space="preserve">  </w:t>
      </w:r>
      <w:r>
        <w:rPr>
          <w:rFonts w:ascii="Constantia" w:hAnsi="Constantia" w:eastAsia="Constantia" w:cs="Constantia"/>
          <w:sz w:val="24"/>
          <w:szCs w:val="24"/>
          <w:b/>
          <w:bCs/>
          <w:spacing w:val="-9"/>
          <w:w w:val="90"/>
        </w:rPr>
        <w:t>in</w:t>
      </w:r>
      <w:r>
        <w:rPr>
          <w:rFonts w:ascii="Constantia" w:hAnsi="Constantia" w:eastAsia="Constantia" w:cs="Constantia"/>
          <w:sz w:val="24"/>
          <w:szCs w:val="24"/>
          <w:b/>
          <w:bCs/>
          <w:spacing w:val="12"/>
        </w:rPr>
        <w:t xml:space="preserve">  </w:t>
      </w:r>
      <w:r>
        <w:rPr>
          <w:rFonts w:ascii="Constantia" w:hAnsi="Constantia" w:eastAsia="Constantia" w:cs="Constantia"/>
          <w:sz w:val="24"/>
          <w:szCs w:val="24"/>
          <w:b/>
          <w:bCs/>
          <w:spacing w:val="-9"/>
          <w:w w:val="90"/>
        </w:rPr>
        <w:t>chidamoyo,</w:t>
      </w:r>
      <w:r>
        <w:rPr>
          <w:rFonts w:ascii="Constantia" w:hAnsi="Constantia" w:eastAsia="Constantia" w:cs="Constantia"/>
          <w:sz w:val="24"/>
          <w:szCs w:val="24"/>
          <w:b/>
          <w:bCs/>
          <w:spacing w:val="9"/>
        </w:rPr>
        <w:t xml:space="preserve">  </w:t>
      </w:r>
      <w:r>
        <w:rPr>
          <w:rFonts w:ascii="Constantia" w:hAnsi="Constantia" w:eastAsia="Constantia" w:cs="Constantia"/>
          <w:sz w:val="24"/>
          <w:szCs w:val="24"/>
          <w:b/>
          <w:bCs/>
          <w:spacing w:val="-9"/>
          <w:w w:val="90"/>
        </w:rPr>
        <w:t>Hurungwe</w:t>
      </w:r>
      <w:r>
        <w:rPr>
          <w:rFonts w:ascii="Constantia" w:hAnsi="Constantia" w:eastAsia="Constantia" w:cs="Constantia"/>
          <w:sz w:val="24"/>
          <w:szCs w:val="24"/>
          <w:b/>
          <w:bCs/>
          <w:spacing w:val="8"/>
        </w:rPr>
        <w:t xml:space="preserve">  </w:t>
      </w:r>
      <w:r>
        <w:rPr>
          <w:rFonts w:ascii="Constantia" w:hAnsi="Constantia" w:eastAsia="Constantia" w:cs="Constantia"/>
          <w:sz w:val="24"/>
          <w:szCs w:val="24"/>
          <w:b/>
          <w:bCs/>
          <w:spacing w:val="-10"/>
          <w:w w:val="90"/>
        </w:rPr>
        <w:t>District,</w:t>
      </w:r>
      <w:r>
        <w:rPr>
          <w:rFonts w:ascii="Constantia" w:hAnsi="Constantia" w:eastAsia="Constantia" w:cs="Constantia"/>
          <w:sz w:val="24"/>
          <w:szCs w:val="24"/>
          <w:b/>
          <w:bCs/>
        </w:rPr>
        <w:t xml:space="preserve">  </w:t>
      </w:r>
      <w:r>
        <w:rPr>
          <w:rFonts w:ascii="Constantia" w:hAnsi="Constantia" w:eastAsia="Constantia" w:cs="Constantia"/>
          <w:sz w:val="24"/>
          <w:szCs w:val="24"/>
          <w:b/>
          <w:bCs/>
          <w:spacing w:val="-12"/>
          <w:w w:val="91"/>
        </w:rPr>
        <w:t>Zimbabwe</w:t>
      </w:r>
      <w:r>
        <w:rPr>
          <w:sz w:val="24"/>
          <w:szCs w:val="24"/>
          <w:b/>
          <w:bCs/>
          <w:spacing w:val="-12"/>
          <w:w w:val="91"/>
        </w:rPr>
        <w:t>》</w:t>
      </w:r>
      <w:r>
        <w:rPr>
          <w:sz w:val="12"/>
          <w:szCs w:val="12"/>
          <w:b/>
          <w:bCs/>
          <w:spacing w:val="-3"/>
          <w:position w:val="11"/>
        </w:rPr>
        <w:t>②</w:t>
      </w:r>
      <w:r>
        <w:rPr>
          <w:sz w:val="24"/>
          <w:szCs w:val="24"/>
          <w:b/>
          <w:bCs/>
          <w:spacing w:val="-3"/>
        </w:rPr>
        <w:t>讨论了乌伦圭农村地区</w:t>
      </w:r>
      <w:r>
        <w:rPr>
          <w:sz w:val="24"/>
          <w:szCs w:val="24"/>
          <w:spacing w:val="-34"/>
        </w:rPr>
        <w:t xml:space="preserve"> </w:t>
      </w:r>
      <w:r>
        <w:rPr>
          <w:rFonts w:ascii="Constantia" w:hAnsi="Constantia" w:eastAsia="Constantia" w:cs="Constantia"/>
          <w:sz w:val="24"/>
          <w:szCs w:val="24"/>
          <w:b/>
          <w:bCs/>
          <w:spacing w:val="-14"/>
        </w:rPr>
        <w:t>Chidamoyo</w:t>
      </w:r>
      <w:r>
        <w:rPr>
          <w:rFonts w:ascii="Constantia" w:hAnsi="Constantia" w:eastAsia="Constantia" w:cs="Constantia"/>
          <w:sz w:val="24"/>
          <w:szCs w:val="24"/>
          <w:b/>
          <w:bCs/>
          <w:spacing w:val="32"/>
        </w:rPr>
        <w:t xml:space="preserve"> </w:t>
      </w:r>
      <w:r>
        <w:rPr>
          <w:sz w:val="24"/>
          <w:szCs w:val="24"/>
          <w:b/>
          <w:bCs/>
          <w:spacing w:val="-14"/>
        </w:rPr>
        <w:t>的</w:t>
      </w:r>
      <w:r>
        <w:rPr>
          <w:sz w:val="24"/>
          <w:szCs w:val="24"/>
          <w:spacing w:val="-48"/>
        </w:rPr>
        <w:t xml:space="preserve"> </w:t>
      </w:r>
      <w:r>
        <w:rPr>
          <w:sz w:val="24"/>
          <w:szCs w:val="24"/>
          <w:b/>
          <w:bCs/>
          <w:spacing w:val="-14"/>
        </w:rPr>
        <w:t>215</w:t>
      </w:r>
      <w:r>
        <w:rPr>
          <w:sz w:val="24"/>
          <w:szCs w:val="24"/>
          <w:spacing w:val="-48"/>
        </w:rPr>
        <w:t xml:space="preserve"> </w:t>
      </w:r>
      <w:r>
        <w:rPr>
          <w:sz w:val="24"/>
          <w:szCs w:val="24"/>
          <w:b/>
          <w:bCs/>
          <w:spacing w:val="-14"/>
        </w:rPr>
        <w:t>名妇女进行了</w:t>
      </w:r>
      <w:r>
        <w:rPr>
          <w:sz w:val="24"/>
          <w:szCs w:val="24"/>
          <w:spacing w:val="-55"/>
        </w:rPr>
        <w:t xml:space="preserve"> </w:t>
      </w:r>
      <w:r>
        <w:rPr>
          <w:sz w:val="24"/>
          <w:szCs w:val="24"/>
          <w:b/>
          <w:bCs/>
          <w:spacing w:val="-14"/>
        </w:rPr>
        <w:t>DCE</w:t>
      </w:r>
      <w:r>
        <w:rPr>
          <w:sz w:val="24"/>
          <w:szCs w:val="24"/>
          <w:spacing w:val="-14"/>
        </w:rPr>
        <w:t xml:space="preserve"> </w:t>
      </w:r>
      <w:r>
        <w:rPr>
          <w:sz w:val="24"/>
          <w:szCs w:val="24"/>
          <w:b/>
          <w:bCs/>
          <w:spacing w:val="-14"/>
        </w:rPr>
        <w:t>问卷调</w:t>
      </w:r>
      <w:r>
        <w:rPr>
          <w:sz w:val="24"/>
          <w:szCs w:val="24"/>
          <w:b/>
          <w:bCs/>
          <w:spacing w:val="-5"/>
        </w:rPr>
        <w:t>查。妇女在由教育、服务地点、自我采样的监督、采</w:t>
      </w:r>
      <w:r>
        <w:rPr>
          <w:sz w:val="24"/>
          <w:szCs w:val="24"/>
          <w:b/>
          <w:bCs/>
          <w:spacing w:val="-6"/>
        </w:rPr>
        <w:t>样装置的舒适度、结果通知</w:t>
      </w:r>
      <w:r>
        <w:rPr>
          <w:sz w:val="24"/>
          <w:szCs w:val="24"/>
          <w:b/>
          <w:bCs/>
          <w:spacing w:val="-6"/>
        </w:rPr>
        <w:t>和</w:t>
      </w:r>
      <w:r>
        <w:rPr>
          <w:sz w:val="24"/>
          <w:szCs w:val="24"/>
          <w:spacing w:val="-47"/>
        </w:rPr>
        <w:t xml:space="preserve"> </w:t>
      </w:r>
      <w:r>
        <w:rPr>
          <w:sz w:val="24"/>
          <w:szCs w:val="24"/>
          <w:b/>
          <w:bCs/>
          <w:spacing w:val="-6"/>
        </w:rPr>
        <w:t>HPV</w:t>
      </w:r>
      <w:r>
        <w:rPr>
          <w:sz w:val="24"/>
          <w:szCs w:val="24"/>
          <w:spacing w:val="-44"/>
        </w:rPr>
        <w:t xml:space="preserve"> </w:t>
      </w:r>
      <w:r>
        <w:rPr>
          <w:sz w:val="24"/>
          <w:szCs w:val="24"/>
          <w:b/>
          <w:bCs/>
          <w:spacing w:val="-6"/>
        </w:rPr>
        <w:t>结果后的护理定义的两种假设性筛查选择之间进行选择。数据采用固定和</w:t>
      </w:r>
      <w:r>
        <w:rPr>
          <w:sz w:val="24"/>
          <w:szCs w:val="24"/>
          <w:b/>
          <w:bCs/>
          <w:spacing w:val="-8"/>
        </w:rPr>
        <w:t>混合</w:t>
      </w:r>
      <w:r>
        <w:rPr>
          <w:sz w:val="24"/>
          <w:szCs w:val="24"/>
          <w:spacing w:val="-8"/>
        </w:rPr>
        <w:t xml:space="preserve"> </w:t>
      </w:r>
      <w:r>
        <w:rPr>
          <w:rFonts w:ascii="Constantia" w:hAnsi="Constantia" w:eastAsia="Constantia" w:cs="Constantia"/>
          <w:sz w:val="24"/>
          <w:szCs w:val="24"/>
          <w:b/>
          <w:bCs/>
          <w:spacing w:val="-8"/>
        </w:rPr>
        <w:t>Logistic</w:t>
      </w:r>
      <w:r>
        <w:rPr>
          <w:rFonts w:ascii="Constantia" w:hAnsi="Constantia" w:eastAsia="Constantia" w:cs="Constantia"/>
          <w:sz w:val="24"/>
          <w:szCs w:val="24"/>
          <w:b/>
          <w:bCs/>
          <w:spacing w:val="25"/>
        </w:rPr>
        <w:t xml:space="preserve">  </w:t>
      </w:r>
      <w:r>
        <w:rPr>
          <w:sz w:val="24"/>
          <w:szCs w:val="24"/>
          <w:b/>
          <w:bCs/>
          <w:spacing w:val="-8"/>
        </w:rPr>
        <w:t>回归模型进行分析。说明农村女性健康的重要性，</w:t>
      </w:r>
      <w:r>
        <w:rPr>
          <w:rFonts w:ascii="Constantia" w:hAnsi="Constantia" w:eastAsia="Constantia" w:cs="Constantia"/>
          <w:sz w:val="24"/>
          <w:szCs w:val="24"/>
          <w:b/>
          <w:bCs/>
          <w:spacing w:val="-8"/>
        </w:rPr>
        <w:t>Louise</w:t>
      </w:r>
      <w:r>
        <w:rPr>
          <w:rFonts w:ascii="Constantia" w:hAnsi="Constantia" w:eastAsia="Constantia" w:cs="Constantia"/>
          <w:sz w:val="24"/>
          <w:szCs w:val="24"/>
          <w:b/>
          <w:bCs/>
          <w:spacing w:val="38"/>
          <w:w w:val="101"/>
        </w:rPr>
        <w:t xml:space="preserve"> </w:t>
      </w:r>
      <w:r>
        <w:rPr>
          <w:rFonts w:ascii="Constantia" w:hAnsi="Constantia" w:eastAsia="Constantia" w:cs="Constantia"/>
          <w:sz w:val="24"/>
          <w:szCs w:val="24"/>
          <w:b/>
          <w:bCs/>
          <w:spacing w:val="-8"/>
        </w:rPr>
        <w:t>Prowse</w:t>
      </w:r>
      <w:r>
        <w:rPr>
          <w:rFonts w:ascii="Constantia" w:hAnsi="Constantia" w:eastAsia="Constantia" w:cs="Constantia"/>
          <w:sz w:val="24"/>
          <w:szCs w:val="24"/>
          <w:b/>
          <w:bCs/>
        </w:rPr>
        <w:t xml:space="preserve"> </w:t>
      </w:r>
      <w:r>
        <w:rPr>
          <w:sz w:val="24"/>
          <w:szCs w:val="24"/>
          <w:b/>
          <w:bCs/>
          <w:spacing w:val="-17"/>
          <w:w w:val="98"/>
        </w:rPr>
        <w:t>《</w:t>
      </w:r>
      <w:r>
        <w:rPr>
          <w:rFonts w:ascii="Constantia" w:hAnsi="Constantia" w:eastAsia="Constantia" w:cs="Constantia"/>
          <w:sz w:val="24"/>
          <w:szCs w:val="24"/>
          <w:b/>
          <w:bCs/>
          <w:spacing w:val="-17"/>
          <w:w w:val="98"/>
        </w:rPr>
        <w:t>From  pin  money  to   side  hustle:  Rural</w:t>
      </w:r>
      <w:r>
        <w:rPr>
          <w:rFonts w:ascii="Constantia" w:hAnsi="Constantia" w:eastAsia="Constantia" w:cs="Constantia"/>
          <w:sz w:val="24"/>
          <w:szCs w:val="24"/>
          <w:b/>
          <w:bCs/>
          <w:spacing w:val="7"/>
        </w:rPr>
        <w:t xml:space="preserve">  </w:t>
      </w:r>
      <w:r>
        <w:rPr>
          <w:rFonts w:ascii="Constantia" w:hAnsi="Constantia" w:eastAsia="Constantia" w:cs="Constantia"/>
          <w:sz w:val="24"/>
          <w:szCs w:val="24"/>
          <w:b/>
          <w:bCs/>
          <w:spacing w:val="-17"/>
          <w:w w:val="98"/>
        </w:rPr>
        <w:t>and  regional</w:t>
      </w:r>
      <w:r>
        <w:rPr>
          <w:rFonts w:ascii="Constantia" w:hAnsi="Constantia" w:eastAsia="Constantia" w:cs="Constantia"/>
          <w:sz w:val="24"/>
          <w:szCs w:val="24"/>
          <w:b/>
          <w:bCs/>
          <w:spacing w:val="48"/>
          <w:w w:val="101"/>
        </w:rPr>
        <w:t xml:space="preserve"> </w:t>
      </w:r>
      <w:r>
        <w:rPr>
          <w:rFonts w:ascii="Constantia" w:hAnsi="Constantia" w:eastAsia="Constantia" w:cs="Constantia"/>
          <w:sz w:val="24"/>
          <w:szCs w:val="24"/>
          <w:b/>
          <w:bCs/>
          <w:spacing w:val="-17"/>
          <w:w w:val="98"/>
        </w:rPr>
        <w:t>women's</w:t>
      </w:r>
      <w:r>
        <w:rPr>
          <w:rFonts w:ascii="Constantia" w:hAnsi="Constantia" w:eastAsia="Constantia" w:cs="Constantia"/>
          <w:sz w:val="24"/>
          <w:szCs w:val="24"/>
          <w:b/>
          <w:bCs/>
          <w:spacing w:val="1"/>
        </w:rPr>
        <w:t xml:space="preserve">  </w:t>
      </w:r>
      <w:r>
        <w:rPr>
          <w:rFonts w:ascii="Constantia" w:hAnsi="Constantia" w:eastAsia="Constantia" w:cs="Constantia"/>
          <w:sz w:val="24"/>
          <w:szCs w:val="24"/>
          <w:b/>
          <w:bCs/>
          <w:spacing w:val="-17"/>
          <w:w w:val="98"/>
        </w:rPr>
        <w:t>side</w:t>
      </w:r>
      <w:r>
        <w:rPr>
          <w:rFonts w:ascii="Constantia" w:hAnsi="Constantia" w:eastAsia="Constantia" w:cs="Constantia"/>
          <w:sz w:val="24"/>
          <w:szCs w:val="24"/>
          <w:b/>
          <w:bCs/>
          <w:spacing w:val="48"/>
          <w:w w:val="101"/>
        </w:rPr>
        <w:t xml:space="preserve"> </w:t>
      </w:r>
      <w:r>
        <w:rPr>
          <w:rFonts w:ascii="Constantia" w:hAnsi="Constantia" w:eastAsia="Constantia" w:cs="Constantia"/>
          <w:sz w:val="24"/>
          <w:szCs w:val="24"/>
          <w:b/>
          <w:bCs/>
          <w:spacing w:val="-17"/>
          <w:w w:val="98"/>
        </w:rPr>
        <w:t>businesses</w:t>
      </w:r>
      <w:r>
        <w:rPr>
          <w:rFonts w:ascii="Constantia" w:hAnsi="Constantia" w:eastAsia="Constantia" w:cs="Constantia"/>
          <w:sz w:val="24"/>
          <w:szCs w:val="24"/>
          <w:b/>
          <w:bCs/>
          <w:spacing w:val="55"/>
        </w:rPr>
        <w:t xml:space="preserve"> </w:t>
      </w:r>
      <w:r>
        <w:rPr>
          <w:rFonts w:ascii="Constantia" w:hAnsi="Constantia" w:eastAsia="Constantia" w:cs="Constantia"/>
          <w:sz w:val="24"/>
          <w:szCs w:val="24"/>
          <w:b/>
          <w:bCs/>
          <w:spacing w:val="-17"/>
          <w:w w:val="98"/>
        </w:rPr>
        <w:t>in</w:t>
      </w:r>
      <w:r>
        <w:rPr>
          <w:rFonts w:ascii="Constantia" w:hAnsi="Constantia" w:eastAsia="Constantia" w:cs="Constantia"/>
          <w:sz w:val="24"/>
          <w:szCs w:val="24"/>
          <w:b/>
          <w:bCs/>
        </w:rPr>
        <w:t xml:space="preserve"> </w:t>
      </w:r>
      <w:r>
        <w:rPr>
          <w:rFonts w:ascii="Constantia" w:hAnsi="Constantia" w:eastAsia="Constantia" w:cs="Constantia"/>
          <w:sz w:val="24"/>
          <w:szCs w:val="24"/>
          <w:b/>
          <w:bCs/>
          <w:spacing w:val="-16"/>
        </w:rPr>
        <w:t>Australia</w:t>
      </w:r>
      <w:r>
        <w:rPr>
          <w:rFonts w:ascii="Constantia" w:hAnsi="Constantia" w:eastAsia="Constantia" w:cs="Constantia"/>
          <w:sz w:val="24"/>
          <w:szCs w:val="24"/>
          <w:b/>
          <w:bCs/>
          <w:spacing w:val="19"/>
        </w:rPr>
        <w:t xml:space="preserve"> </w:t>
      </w:r>
      <w:r>
        <w:rPr>
          <w:rFonts w:ascii="Constantia" w:hAnsi="Constantia" w:eastAsia="Constantia" w:cs="Constantia"/>
          <w:sz w:val="24"/>
          <w:szCs w:val="24"/>
          <w:b/>
          <w:bCs/>
          <w:spacing w:val="-16"/>
        </w:rPr>
        <w:t>1900</w:t>
      </w:r>
      <w:r>
        <w:rPr>
          <w:rFonts w:ascii="Constantia" w:hAnsi="Constantia" w:eastAsia="Constantia" w:cs="Constantia"/>
          <w:sz w:val="24"/>
          <w:szCs w:val="24"/>
          <w:b/>
          <w:bCs/>
          <w:spacing w:val="17"/>
          <w:w w:val="101"/>
        </w:rPr>
        <w:t xml:space="preserve"> </w:t>
      </w:r>
      <w:r>
        <w:rPr>
          <w:sz w:val="24"/>
          <w:szCs w:val="24"/>
          <w:b/>
          <w:bCs/>
          <w:spacing w:val="-16"/>
        </w:rPr>
        <w:t>–</w:t>
      </w:r>
      <w:r>
        <w:rPr>
          <w:rFonts w:ascii="Constantia" w:hAnsi="Constantia" w:eastAsia="Constantia" w:cs="Constantia"/>
          <w:sz w:val="24"/>
          <w:szCs w:val="24"/>
          <w:b/>
          <w:bCs/>
          <w:spacing w:val="-16"/>
        </w:rPr>
        <w:t>2023</w:t>
      </w:r>
      <w:r>
        <w:rPr>
          <w:sz w:val="24"/>
          <w:szCs w:val="24"/>
          <w:b/>
          <w:bCs/>
          <w:spacing w:val="-16"/>
        </w:rPr>
        <w:t>》</w:t>
      </w:r>
      <w:r>
        <w:rPr>
          <w:sz w:val="12"/>
          <w:szCs w:val="12"/>
          <w:b/>
          <w:bCs/>
          <w:spacing w:val="-4"/>
          <w:position w:val="11"/>
        </w:rPr>
        <w:t>③</w:t>
      </w:r>
      <w:r>
        <w:rPr>
          <w:sz w:val="24"/>
          <w:szCs w:val="24"/>
          <w:b/>
          <w:bCs/>
          <w:spacing w:val="-4"/>
        </w:rPr>
        <w:t>通过环境史、劳工史和性别史的视角,并利用访谈、数字</w:t>
      </w:r>
      <w:r>
        <w:rPr>
          <w:sz w:val="24"/>
          <w:szCs w:val="24"/>
          <w:b/>
          <w:bCs/>
          <w:spacing w:val="-2"/>
        </w:rPr>
        <w:t>媒体、日记、法庭记录、报刊杂志文章和其他档案记录,探讨了澳大利亚农村妇</w:t>
      </w:r>
      <w:r>
        <w:rPr>
          <w:sz w:val="24"/>
          <w:szCs w:val="24"/>
          <w:b/>
          <w:bCs/>
          <w:spacing w:val="-3"/>
        </w:rPr>
        <w:t>女在进入主流经济和意识之前,如何从事和依赖作为经济必需品的副业收入实践。</w:t>
      </w:r>
    </w:p>
    <w:p>
      <w:pPr>
        <w:pStyle w:val="BodyText"/>
        <w:ind w:left="796" w:right="205" w:firstLine="483"/>
        <w:spacing w:before="19" w:line="361" w:lineRule="auto"/>
        <w:jc w:val="both"/>
        <w:rPr>
          <w:sz w:val="24"/>
          <w:szCs w:val="24"/>
        </w:rPr>
      </w:pPr>
      <w:r>
        <w:rPr>
          <w:sz w:val="24"/>
          <w:szCs w:val="24"/>
          <w:b/>
          <w:bCs/>
          <w:spacing w:val="-6"/>
        </w:rPr>
        <w:t>不难看出，国外关于农村女性形象的研究农村女性不再仅仅依赖于家庭。农</w:t>
      </w:r>
      <w:r>
        <w:rPr>
          <w:sz w:val="24"/>
          <w:szCs w:val="24"/>
          <w:b/>
          <w:bCs/>
          <w:spacing w:val="-6"/>
        </w:rPr>
        <w:t>村女性的发展呈现三重转型，从家庭劳动者变为创业主体，从健康弱势群体转为</w:t>
      </w:r>
      <w:r>
        <w:rPr>
          <w:sz w:val="24"/>
          <w:szCs w:val="24"/>
          <w:b/>
          <w:bCs/>
          <w:spacing w:val="-6"/>
        </w:rPr>
        <w:t>服务需求定义者，从边缘副业者升级为灵活经济主导者。然而，在某些女性大多</w:t>
      </w:r>
      <w:r>
        <w:rPr>
          <w:sz w:val="24"/>
          <w:szCs w:val="24"/>
          <w:b/>
          <w:bCs/>
        </w:rPr>
        <w:t>处于失语状态的国家，其媒体关于农村女性的报道是否存男</w:t>
      </w:r>
      <w:r>
        <w:rPr>
          <w:sz w:val="24"/>
          <w:szCs w:val="24"/>
          <w:b/>
          <w:bCs/>
          <w:spacing w:val="-1"/>
        </w:rPr>
        <w:t>性霸权等问题。</w:t>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drawing>
          <wp:anchor distT="0" distB="0" distL="0" distR="0" simplePos="0" relativeHeight="251699200" behindDoc="0" locked="0" layoutInCell="1" allowOverlap="1">
            <wp:simplePos x="0" y="0"/>
            <wp:positionH relativeFrom="column">
              <wp:posOffset>499998</wp:posOffset>
            </wp:positionH>
            <wp:positionV relativeFrom="paragraph">
              <wp:posOffset>102959</wp:posOffset>
            </wp:positionV>
            <wp:extent cx="1828800" cy="9143"/>
            <wp:effectExtent l="0" t="0" r="0" b="0"/>
            <wp:wrapNone/>
            <wp:docPr id="52" name="IM 52"/>
            <wp:cNvGraphicFramePr/>
            <a:graphic>
              <a:graphicData uri="http://schemas.openxmlformats.org/drawingml/2006/picture">
                <pic:pic>
                  <pic:nvPicPr>
                    <pic:cNvPr id="52" name="IM 52"/>
                    <pic:cNvPicPr/>
                  </pic:nvPicPr>
                  <pic:blipFill>
                    <a:blip r:embed="rId32"/>
                    <a:stretch>
                      <a:fillRect/>
                    </a:stretch>
                  </pic:blipFill>
                  <pic:spPr>
                    <a:xfrm rot="0">
                      <a:off x="0" y="0"/>
                      <a:ext cx="1828800" cy="9143"/>
                    </a:xfrm>
                    <a:prstGeom prst="rect">
                      <a:avLst/>
                    </a:prstGeom>
                  </pic:spPr>
                </pic:pic>
              </a:graphicData>
            </a:graphic>
          </wp:anchor>
        </w:drawing>
      </w:r>
      <w:r/>
    </w:p>
    <w:p>
      <w:pPr>
        <w:pStyle w:val="BodyText"/>
        <w:ind w:left="795" w:right="202" w:hanging="2"/>
        <w:spacing w:before="58"/>
        <w:rPr>
          <w:sz w:val="18"/>
          <w:szCs w:val="18"/>
        </w:rPr>
      </w:pPr>
      <w:r>
        <w:rPr>
          <w:sz w:val="18"/>
          <w:szCs w:val="18"/>
          <w:b/>
          <w:bCs/>
          <w:spacing w:val="-2"/>
        </w:rPr>
        <w:t>①</w:t>
      </w:r>
      <w:r>
        <w:rPr>
          <w:sz w:val="18"/>
          <w:szCs w:val="18"/>
          <w:spacing w:val="-2"/>
        </w:rPr>
        <w:t xml:space="preserve"> </w:t>
      </w:r>
      <w:r>
        <w:rPr>
          <w:sz w:val="18"/>
          <w:szCs w:val="18"/>
          <w:b/>
          <w:bCs/>
          <w:spacing w:val="-2"/>
        </w:rPr>
        <w:t>Nesrine</w:t>
      </w:r>
      <w:r>
        <w:rPr>
          <w:sz w:val="18"/>
          <w:szCs w:val="18"/>
          <w:spacing w:val="-2"/>
        </w:rPr>
        <w:t xml:space="preserve"> </w:t>
      </w:r>
      <w:r>
        <w:rPr>
          <w:sz w:val="18"/>
          <w:szCs w:val="18"/>
          <w:b/>
          <w:bCs/>
          <w:spacing w:val="-2"/>
        </w:rPr>
        <w:t>Khazami、Ayoub</w:t>
      </w:r>
      <w:r>
        <w:rPr>
          <w:sz w:val="18"/>
          <w:szCs w:val="18"/>
          <w:spacing w:val="-2"/>
        </w:rPr>
        <w:t xml:space="preserve"> </w:t>
      </w:r>
      <w:r>
        <w:rPr>
          <w:sz w:val="18"/>
          <w:szCs w:val="18"/>
          <w:b/>
          <w:bCs/>
          <w:spacing w:val="-2"/>
        </w:rPr>
        <w:t>Nefzi、Abdelk</w:t>
      </w:r>
      <w:r>
        <w:rPr>
          <w:sz w:val="18"/>
          <w:szCs w:val="18"/>
          <w:b/>
          <w:bCs/>
          <w:spacing w:val="-3"/>
        </w:rPr>
        <w:t>arim</w:t>
      </w:r>
      <w:r>
        <w:rPr>
          <w:sz w:val="18"/>
          <w:szCs w:val="18"/>
          <w:spacing w:val="-3"/>
        </w:rPr>
        <w:t xml:space="preserve"> </w:t>
      </w:r>
      <w:r>
        <w:rPr>
          <w:sz w:val="18"/>
          <w:szCs w:val="18"/>
          <w:b/>
          <w:bCs/>
          <w:spacing w:val="-3"/>
        </w:rPr>
        <w:t>Yahyaou.Role</w:t>
      </w:r>
      <w:r>
        <w:rPr>
          <w:sz w:val="18"/>
          <w:szCs w:val="18"/>
          <w:spacing w:val="-3"/>
        </w:rPr>
        <w:t xml:space="preserve"> </w:t>
      </w:r>
      <w:r>
        <w:rPr>
          <w:sz w:val="18"/>
          <w:szCs w:val="18"/>
          <w:b/>
          <w:bCs/>
          <w:spacing w:val="-3"/>
        </w:rPr>
        <w:t>of</w:t>
      </w:r>
      <w:r>
        <w:rPr>
          <w:sz w:val="18"/>
          <w:szCs w:val="18"/>
          <w:spacing w:val="-3"/>
        </w:rPr>
        <w:t xml:space="preserve"> </w:t>
      </w:r>
      <w:r>
        <w:rPr>
          <w:sz w:val="18"/>
          <w:szCs w:val="18"/>
          <w:b/>
          <w:bCs/>
          <w:spacing w:val="-3"/>
        </w:rPr>
        <w:t>rural</w:t>
      </w:r>
      <w:r>
        <w:rPr>
          <w:sz w:val="18"/>
          <w:szCs w:val="18"/>
          <w:spacing w:val="-3"/>
        </w:rPr>
        <w:t xml:space="preserve"> </w:t>
      </w:r>
      <w:r>
        <w:rPr>
          <w:sz w:val="18"/>
          <w:szCs w:val="18"/>
          <w:b/>
          <w:bCs/>
          <w:spacing w:val="-3"/>
        </w:rPr>
        <w:t>women</w:t>
      </w:r>
      <w:r>
        <w:rPr>
          <w:sz w:val="18"/>
          <w:szCs w:val="18"/>
          <w:spacing w:val="-3"/>
        </w:rPr>
        <w:t xml:space="preserve"> </w:t>
      </w:r>
      <w:r>
        <w:rPr>
          <w:sz w:val="18"/>
          <w:szCs w:val="18"/>
          <w:b/>
          <w:bCs/>
          <w:spacing w:val="-3"/>
        </w:rPr>
        <w:t>on</w:t>
      </w:r>
      <w:r>
        <w:rPr>
          <w:sz w:val="18"/>
          <w:szCs w:val="18"/>
          <w:spacing w:val="-3"/>
        </w:rPr>
        <w:t xml:space="preserve"> </w:t>
      </w:r>
      <w:r>
        <w:rPr>
          <w:sz w:val="18"/>
          <w:szCs w:val="18"/>
          <w:b/>
          <w:bCs/>
          <w:spacing w:val="-3"/>
        </w:rPr>
        <w:t>the</w:t>
      </w:r>
      <w:r>
        <w:rPr>
          <w:sz w:val="18"/>
          <w:szCs w:val="18"/>
          <w:spacing w:val="-3"/>
        </w:rPr>
        <w:t xml:space="preserve"> </w:t>
      </w:r>
      <w:r>
        <w:rPr>
          <w:sz w:val="18"/>
          <w:szCs w:val="18"/>
          <w:b/>
          <w:bCs/>
          <w:spacing w:val="-3"/>
        </w:rPr>
        <w:t>agritourism</w:t>
      </w:r>
      <w:r>
        <w:rPr>
          <w:sz w:val="18"/>
          <w:szCs w:val="18"/>
          <w:spacing w:val="11"/>
        </w:rPr>
        <w:t xml:space="preserve"> </w:t>
      </w:r>
      <w:r>
        <w:rPr>
          <w:sz w:val="18"/>
          <w:szCs w:val="18"/>
          <w:b/>
          <w:bCs/>
          <w:spacing w:val="-3"/>
        </w:rPr>
        <w:t>en</w:t>
      </w:r>
      <w:r>
        <w:rPr>
          <w:sz w:val="18"/>
          <w:szCs w:val="18"/>
        </w:rPr>
        <w:t xml:space="preserve"> </w:t>
      </w:r>
      <w:r>
        <w:rPr>
          <w:sz w:val="18"/>
          <w:szCs w:val="18"/>
          <w:b/>
          <w:bCs/>
          <w:spacing w:val="-3"/>
        </w:rPr>
        <w:t>trepreneurial</w:t>
      </w:r>
      <w:r>
        <w:rPr>
          <w:sz w:val="18"/>
          <w:szCs w:val="18"/>
          <w:spacing w:val="-3"/>
        </w:rPr>
        <w:t xml:space="preserve"> </w:t>
      </w:r>
      <w:r>
        <w:rPr>
          <w:sz w:val="18"/>
          <w:szCs w:val="18"/>
          <w:b/>
          <w:bCs/>
          <w:spacing w:val="-3"/>
        </w:rPr>
        <w:t>behavior</w:t>
      </w:r>
      <w:r>
        <w:rPr>
          <w:sz w:val="18"/>
          <w:szCs w:val="18"/>
          <w:spacing w:val="-3"/>
        </w:rPr>
        <w:t xml:space="preserve"> </w:t>
      </w:r>
      <w:r>
        <w:rPr>
          <w:sz w:val="18"/>
          <w:szCs w:val="18"/>
          <w:b/>
          <w:bCs/>
          <w:spacing w:val="-3"/>
        </w:rPr>
        <w:t>in</w:t>
      </w:r>
      <w:r>
        <w:rPr>
          <w:sz w:val="18"/>
          <w:szCs w:val="18"/>
          <w:spacing w:val="-3"/>
        </w:rPr>
        <w:t xml:space="preserve"> </w:t>
      </w:r>
      <w:r>
        <w:rPr>
          <w:sz w:val="18"/>
          <w:szCs w:val="18"/>
          <w:b/>
          <w:bCs/>
          <w:spacing w:val="-3"/>
        </w:rPr>
        <w:t>Tunisia</w:t>
      </w:r>
      <w:r>
        <w:rPr>
          <w:sz w:val="18"/>
          <w:szCs w:val="18"/>
          <w:spacing w:val="35"/>
        </w:rPr>
        <w:t xml:space="preserve"> </w:t>
      </w:r>
      <w:r>
        <w:rPr>
          <w:sz w:val="18"/>
          <w:szCs w:val="18"/>
          <w:b/>
          <w:bCs/>
          <w:spacing w:val="-3"/>
        </w:rPr>
        <w:t>[J].</w:t>
      </w:r>
      <w:r>
        <w:rPr>
          <w:sz w:val="18"/>
          <w:szCs w:val="18"/>
          <w:spacing w:val="-3"/>
        </w:rPr>
        <w:t xml:space="preserve"> </w:t>
      </w:r>
      <w:r>
        <w:rPr>
          <w:sz w:val="18"/>
          <w:szCs w:val="18"/>
          <w:b/>
          <w:bCs/>
          <w:spacing w:val="-3"/>
        </w:rPr>
        <w:t>Cogent</w:t>
      </w:r>
      <w:r>
        <w:rPr>
          <w:sz w:val="18"/>
          <w:szCs w:val="18"/>
          <w:spacing w:val="-3"/>
        </w:rPr>
        <w:t xml:space="preserve"> </w:t>
      </w:r>
      <w:r>
        <w:rPr>
          <w:sz w:val="18"/>
          <w:szCs w:val="18"/>
          <w:b/>
          <w:bCs/>
          <w:spacing w:val="-3"/>
        </w:rPr>
        <w:t>Business</w:t>
      </w:r>
      <w:r>
        <w:rPr>
          <w:sz w:val="18"/>
          <w:szCs w:val="18"/>
          <w:spacing w:val="-3"/>
        </w:rPr>
        <w:t xml:space="preserve"> </w:t>
      </w:r>
      <w:r>
        <w:rPr>
          <w:sz w:val="18"/>
          <w:szCs w:val="18"/>
          <w:b/>
          <w:bCs/>
          <w:spacing w:val="-3"/>
        </w:rPr>
        <w:t>&amp;</w:t>
      </w:r>
      <w:r>
        <w:rPr>
          <w:sz w:val="18"/>
          <w:szCs w:val="18"/>
          <w:spacing w:val="-3"/>
        </w:rPr>
        <w:t xml:space="preserve"> </w:t>
      </w:r>
      <w:r>
        <w:rPr>
          <w:sz w:val="18"/>
          <w:szCs w:val="18"/>
          <w:b/>
          <w:bCs/>
          <w:spacing w:val="-3"/>
        </w:rPr>
        <w:t>Management.</w:t>
      </w:r>
      <w:r>
        <w:rPr>
          <w:sz w:val="18"/>
          <w:szCs w:val="18"/>
          <w:spacing w:val="-4"/>
        </w:rPr>
        <w:t xml:space="preserve"> </w:t>
      </w:r>
      <w:r>
        <w:rPr>
          <w:sz w:val="18"/>
          <w:szCs w:val="18"/>
          <w:b/>
          <w:bCs/>
          <w:spacing w:val="-4"/>
        </w:rPr>
        <w:t>Volume</w:t>
      </w:r>
      <w:r>
        <w:rPr>
          <w:sz w:val="18"/>
          <w:szCs w:val="18"/>
          <w:spacing w:val="20"/>
        </w:rPr>
        <w:t xml:space="preserve"> </w:t>
      </w:r>
      <w:r>
        <w:rPr>
          <w:sz w:val="18"/>
          <w:szCs w:val="18"/>
          <w:b/>
          <w:bCs/>
          <w:spacing w:val="-4"/>
        </w:rPr>
        <w:t>11</w:t>
      </w:r>
      <w:r>
        <w:rPr>
          <w:sz w:val="18"/>
          <w:szCs w:val="18"/>
          <w:spacing w:val="10"/>
        </w:rPr>
        <w:t xml:space="preserve"> </w:t>
      </w:r>
      <w:r>
        <w:rPr>
          <w:sz w:val="18"/>
          <w:szCs w:val="18"/>
          <w:b/>
          <w:bCs/>
          <w:spacing w:val="-4"/>
        </w:rPr>
        <w:t>,</w:t>
      </w:r>
      <w:r>
        <w:rPr>
          <w:sz w:val="18"/>
          <w:szCs w:val="18"/>
          <w:spacing w:val="17"/>
        </w:rPr>
        <w:t xml:space="preserve"> </w:t>
      </w:r>
      <w:r>
        <w:rPr>
          <w:sz w:val="18"/>
          <w:szCs w:val="18"/>
          <w:b/>
          <w:bCs/>
          <w:spacing w:val="-4"/>
        </w:rPr>
        <w:t>Issue</w:t>
      </w:r>
      <w:r>
        <w:rPr>
          <w:sz w:val="18"/>
          <w:szCs w:val="18"/>
          <w:spacing w:val="20"/>
        </w:rPr>
        <w:t xml:space="preserve"> </w:t>
      </w:r>
      <w:r>
        <w:rPr>
          <w:sz w:val="18"/>
          <w:szCs w:val="18"/>
          <w:b/>
          <w:bCs/>
          <w:spacing w:val="-4"/>
        </w:rPr>
        <w:t>1</w:t>
      </w:r>
      <w:r>
        <w:rPr>
          <w:sz w:val="18"/>
          <w:szCs w:val="18"/>
          <w:spacing w:val="12"/>
        </w:rPr>
        <w:t xml:space="preserve"> </w:t>
      </w:r>
      <w:r>
        <w:rPr>
          <w:sz w:val="18"/>
          <w:szCs w:val="18"/>
          <w:b/>
          <w:bCs/>
          <w:spacing w:val="-4"/>
        </w:rPr>
        <w:t>.</w:t>
      </w:r>
      <w:r>
        <w:rPr>
          <w:sz w:val="18"/>
          <w:szCs w:val="18"/>
          <w:spacing w:val="9"/>
        </w:rPr>
        <w:t xml:space="preserve"> </w:t>
      </w:r>
      <w:r>
        <w:rPr>
          <w:sz w:val="18"/>
          <w:szCs w:val="18"/>
          <w:b/>
          <w:bCs/>
          <w:spacing w:val="-4"/>
        </w:rPr>
        <w:t>2</w:t>
      </w:r>
      <w:r>
        <w:rPr>
          <w:sz w:val="18"/>
          <w:szCs w:val="18"/>
        </w:rPr>
        <w:t xml:space="preserve"> </w:t>
      </w:r>
      <w:r>
        <w:rPr>
          <w:sz w:val="18"/>
          <w:szCs w:val="18"/>
          <w:b/>
          <w:bCs/>
          <w:spacing w:val="-4"/>
        </w:rPr>
        <w:t>024.</w:t>
      </w:r>
    </w:p>
    <w:p>
      <w:pPr>
        <w:pStyle w:val="BodyText"/>
        <w:ind w:left="792" w:right="223"/>
        <w:spacing w:before="1" w:line="239" w:lineRule="auto"/>
        <w:tabs>
          <w:tab w:val="left" w:pos="885"/>
        </w:tabs>
        <w:rPr>
          <w:sz w:val="18"/>
          <w:szCs w:val="18"/>
        </w:rPr>
      </w:pPr>
      <w:r>
        <w:rPr>
          <w:sz w:val="18"/>
          <w:szCs w:val="18"/>
          <w:b/>
          <w:bCs/>
          <w:spacing w:val="-1"/>
        </w:rPr>
        <w:t>②</w:t>
      </w:r>
      <w:r>
        <w:rPr>
          <w:sz w:val="18"/>
          <w:szCs w:val="18"/>
          <w:spacing w:val="-1"/>
        </w:rPr>
        <w:t xml:space="preserve"> </w:t>
      </w:r>
      <w:r>
        <w:rPr>
          <w:sz w:val="18"/>
          <w:szCs w:val="18"/>
          <w:b/>
          <w:bCs/>
          <w:spacing w:val="-1"/>
        </w:rPr>
        <w:t>Mathias</w:t>
      </w:r>
      <w:r>
        <w:rPr>
          <w:sz w:val="18"/>
          <w:szCs w:val="18"/>
          <w:spacing w:val="-1"/>
        </w:rPr>
        <w:t xml:space="preserve"> </w:t>
      </w:r>
      <w:r>
        <w:rPr>
          <w:sz w:val="18"/>
          <w:szCs w:val="18"/>
          <w:b/>
          <w:bCs/>
          <w:spacing w:val="-1"/>
        </w:rPr>
        <w:t>Dzobo、Tafa</w:t>
      </w:r>
      <w:r>
        <w:rPr>
          <w:sz w:val="18"/>
          <w:szCs w:val="18"/>
          <w:b/>
          <w:bCs/>
          <w:spacing w:val="-2"/>
        </w:rPr>
        <w:t>dzwa</w:t>
      </w:r>
      <w:r>
        <w:rPr>
          <w:sz w:val="18"/>
          <w:szCs w:val="18"/>
          <w:spacing w:val="-2"/>
        </w:rPr>
        <w:t xml:space="preserve"> </w:t>
      </w:r>
      <w:r>
        <w:rPr>
          <w:sz w:val="18"/>
          <w:szCs w:val="18"/>
          <w:b/>
          <w:bCs/>
          <w:spacing w:val="-2"/>
        </w:rPr>
        <w:t>Dzinamarira、Michael</w:t>
      </w:r>
      <w:r>
        <w:rPr>
          <w:sz w:val="18"/>
          <w:szCs w:val="18"/>
          <w:spacing w:val="-2"/>
        </w:rPr>
        <w:t xml:space="preserve"> </w:t>
      </w:r>
      <w:r>
        <w:rPr>
          <w:sz w:val="18"/>
          <w:szCs w:val="18"/>
          <w:b/>
          <w:bCs/>
          <w:spacing w:val="-2"/>
        </w:rPr>
        <w:t>Strauss、Tivani</w:t>
      </w:r>
      <w:r>
        <w:rPr>
          <w:sz w:val="18"/>
          <w:szCs w:val="18"/>
          <w:spacing w:val="-2"/>
        </w:rPr>
        <w:t xml:space="preserve"> </w:t>
      </w:r>
      <w:r>
        <w:rPr>
          <w:sz w:val="18"/>
          <w:szCs w:val="18"/>
          <w:b/>
          <w:bCs/>
          <w:spacing w:val="-2"/>
        </w:rPr>
        <w:t>Mashamba</w:t>
      </w:r>
      <w:r>
        <w:rPr>
          <w:sz w:val="18"/>
          <w:szCs w:val="18"/>
          <w:spacing w:val="-2"/>
        </w:rPr>
        <w:t xml:space="preserve"> </w:t>
      </w:r>
      <w:r>
        <w:rPr>
          <w:sz w:val="18"/>
          <w:szCs w:val="18"/>
          <w:b/>
          <w:bCs/>
          <w:spacing w:val="-2"/>
        </w:rPr>
        <w:t>Thompson.Rural</w:t>
      </w:r>
      <w:r>
        <w:rPr>
          <w:sz w:val="18"/>
          <w:szCs w:val="18"/>
          <w:spacing w:val="-2"/>
        </w:rPr>
        <w:t xml:space="preserve"> </w:t>
      </w:r>
      <w:r>
        <w:rPr>
          <w:sz w:val="18"/>
          <w:szCs w:val="18"/>
          <w:b/>
          <w:bCs/>
          <w:spacing w:val="-2"/>
        </w:rPr>
        <w:t>wome</w:t>
      </w:r>
      <w:r>
        <w:rPr>
          <w:sz w:val="18"/>
          <w:szCs w:val="18"/>
        </w:rPr>
        <w:t xml:space="preserve"> </w:t>
      </w:r>
      <w:r>
        <w:rPr>
          <w:sz w:val="18"/>
          <w:szCs w:val="18"/>
          <w:b/>
          <w:bCs/>
          <w:spacing w:val="-2"/>
        </w:rPr>
        <w:t>n's</w:t>
      </w:r>
      <w:r>
        <w:rPr>
          <w:sz w:val="18"/>
          <w:szCs w:val="18"/>
          <w:spacing w:val="-2"/>
        </w:rPr>
        <w:t xml:space="preserve"> </w:t>
      </w:r>
      <w:r>
        <w:rPr>
          <w:sz w:val="18"/>
          <w:szCs w:val="18"/>
          <w:b/>
          <w:bCs/>
          <w:spacing w:val="-2"/>
        </w:rPr>
        <w:t>preferences</w:t>
      </w:r>
      <w:r>
        <w:rPr>
          <w:sz w:val="18"/>
          <w:szCs w:val="18"/>
          <w:spacing w:val="-2"/>
        </w:rPr>
        <w:t xml:space="preserve"> </w:t>
      </w:r>
      <w:r>
        <w:rPr>
          <w:sz w:val="18"/>
          <w:szCs w:val="18"/>
          <w:b/>
          <w:bCs/>
          <w:spacing w:val="-2"/>
        </w:rPr>
        <w:t>for</w:t>
      </w:r>
      <w:r>
        <w:rPr>
          <w:sz w:val="18"/>
          <w:szCs w:val="18"/>
          <w:spacing w:val="-2"/>
        </w:rPr>
        <w:t xml:space="preserve"> </w:t>
      </w:r>
      <w:r>
        <w:rPr>
          <w:sz w:val="18"/>
          <w:szCs w:val="18"/>
          <w:b/>
          <w:bCs/>
          <w:spacing w:val="-2"/>
        </w:rPr>
        <w:t>cervical</w:t>
      </w:r>
      <w:r>
        <w:rPr>
          <w:sz w:val="18"/>
          <w:szCs w:val="18"/>
          <w:spacing w:val="-2"/>
        </w:rPr>
        <w:t xml:space="preserve"> </w:t>
      </w:r>
      <w:r>
        <w:rPr>
          <w:sz w:val="18"/>
          <w:szCs w:val="18"/>
          <w:b/>
          <w:bCs/>
          <w:spacing w:val="-2"/>
        </w:rPr>
        <w:t>cancer</w:t>
      </w:r>
      <w:r>
        <w:rPr>
          <w:sz w:val="18"/>
          <w:szCs w:val="18"/>
          <w:spacing w:val="-2"/>
        </w:rPr>
        <w:t xml:space="preserve"> </w:t>
      </w:r>
      <w:r>
        <w:rPr>
          <w:sz w:val="18"/>
          <w:szCs w:val="18"/>
          <w:b/>
          <w:bCs/>
          <w:spacing w:val="-2"/>
        </w:rPr>
        <w:t>screening</w:t>
      </w:r>
      <w:r>
        <w:rPr>
          <w:sz w:val="18"/>
          <w:szCs w:val="18"/>
          <w:spacing w:val="-2"/>
        </w:rPr>
        <w:t xml:space="preserve"> </w:t>
      </w:r>
      <w:r>
        <w:rPr>
          <w:sz w:val="18"/>
          <w:szCs w:val="18"/>
          <w:b/>
          <w:bCs/>
          <w:spacing w:val="-2"/>
        </w:rPr>
        <w:t>v</w:t>
      </w:r>
      <w:r>
        <w:rPr>
          <w:sz w:val="18"/>
          <w:szCs w:val="18"/>
          <w:b/>
          <w:bCs/>
          <w:spacing w:val="-3"/>
        </w:rPr>
        <w:t>ia</w:t>
      </w:r>
      <w:r>
        <w:rPr>
          <w:sz w:val="18"/>
          <w:szCs w:val="18"/>
          <w:spacing w:val="3"/>
        </w:rPr>
        <w:t xml:space="preserve"> </w:t>
      </w:r>
      <w:r>
        <w:rPr>
          <w:sz w:val="18"/>
          <w:szCs w:val="18"/>
          <w:b/>
          <w:bCs/>
          <w:spacing w:val="-3"/>
        </w:rPr>
        <w:t>HPV</w:t>
      </w:r>
      <w:r>
        <w:rPr>
          <w:sz w:val="18"/>
          <w:szCs w:val="18"/>
          <w:spacing w:val="15"/>
        </w:rPr>
        <w:t xml:space="preserve"> </w:t>
      </w:r>
      <w:r>
        <w:rPr>
          <w:sz w:val="18"/>
          <w:szCs w:val="18"/>
          <w:b/>
          <w:bCs/>
          <w:spacing w:val="-3"/>
        </w:rPr>
        <w:t>self-sampling:</w:t>
      </w:r>
      <w:r>
        <w:rPr>
          <w:sz w:val="18"/>
          <w:szCs w:val="18"/>
          <w:spacing w:val="8"/>
        </w:rPr>
        <w:t xml:space="preserve"> </w:t>
      </w:r>
      <w:r>
        <w:rPr>
          <w:sz w:val="18"/>
          <w:szCs w:val="18"/>
          <w:b/>
          <w:bCs/>
          <w:spacing w:val="-3"/>
        </w:rPr>
        <w:t>a</w:t>
      </w:r>
      <w:r>
        <w:rPr>
          <w:sz w:val="18"/>
          <w:szCs w:val="18"/>
          <w:spacing w:val="10"/>
        </w:rPr>
        <w:t xml:space="preserve"> </w:t>
      </w:r>
      <w:r>
        <w:rPr>
          <w:sz w:val="18"/>
          <w:szCs w:val="18"/>
          <w:b/>
          <w:bCs/>
          <w:spacing w:val="-3"/>
        </w:rPr>
        <w:t>discrete</w:t>
      </w:r>
      <w:r>
        <w:rPr>
          <w:sz w:val="18"/>
          <w:szCs w:val="18"/>
          <w:spacing w:val="11"/>
        </w:rPr>
        <w:t xml:space="preserve"> </w:t>
      </w:r>
      <w:r>
        <w:rPr>
          <w:sz w:val="18"/>
          <w:szCs w:val="18"/>
          <w:b/>
          <w:bCs/>
          <w:spacing w:val="-3"/>
        </w:rPr>
        <w:t>choice</w:t>
      </w:r>
      <w:r>
        <w:rPr>
          <w:sz w:val="18"/>
          <w:szCs w:val="18"/>
          <w:spacing w:val="11"/>
        </w:rPr>
        <w:t xml:space="preserve"> </w:t>
      </w:r>
      <w:r>
        <w:rPr>
          <w:sz w:val="18"/>
          <w:szCs w:val="18"/>
          <w:b/>
          <w:bCs/>
          <w:spacing w:val="-3"/>
        </w:rPr>
        <w:t>exper</w:t>
      </w:r>
      <w:r>
        <w:rPr>
          <w:sz w:val="18"/>
          <w:szCs w:val="18"/>
        </w:rPr>
        <w:t xml:space="preserve"> </w:t>
      </w:r>
      <w:r>
        <w:rPr>
          <w:sz w:val="18"/>
          <w:szCs w:val="18"/>
          <w:b/>
          <w:bCs/>
          <w:spacing w:val="-2"/>
        </w:rPr>
        <w:t>iment</w:t>
      </w:r>
      <w:r>
        <w:rPr>
          <w:sz w:val="18"/>
          <w:szCs w:val="18"/>
          <w:spacing w:val="-2"/>
        </w:rPr>
        <w:t xml:space="preserve"> </w:t>
      </w:r>
      <w:r>
        <w:rPr>
          <w:sz w:val="18"/>
          <w:szCs w:val="18"/>
          <w:b/>
          <w:bCs/>
          <w:spacing w:val="-2"/>
        </w:rPr>
        <w:t>study</w:t>
      </w:r>
      <w:r>
        <w:rPr>
          <w:sz w:val="18"/>
          <w:szCs w:val="18"/>
          <w:spacing w:val="-2"/>
        </w:rPr>
        <w:t xml:space="preserve"> </w:t>
      </w:r>
      <w:r>
        <w:rPr>
          <w:sz w:val="18"/>
          <w:szCs w:val="18"/>
          <w:b/>
          <w:bCs/>
          <w:spacing w:val="-2"/>
        </w:rPr>
        <w:t>in</w:t>
      </w:r>
      <w:r>
        <w:rPr>
          <w:sz w:val="18"/>
          <w:szCs w:val="18"/>
          <w:spacing w:val="-2"/>
        </w:rPr>
        <w:t xml:space="preserve"> </w:t>
      </w:r>
      <w:r>
        <w:rPr>
          <w:sz w:val="18"/>
          <w:szCs w:val="18"/>
          <w:b/>
          <w:bCs/>
          <w:spacing w:val="-2"/>
        </w:rPr>
        <w:t>chidamoyo,</w:t>
      </w:r>
      <w:r>
        <w:rPr>
          <w:sz w:val="18"/>
          <w:szCs w:val="18"/>
          <w:spacing w:val="-2"/>
        </w:rPr>
        <w:t xml:space="preserve"> </w:t>
      </w:r>
      <w:r>
        <w:rPr>
          <w:sz w:val="18"/>
          <w:szCs w:val="18"/>
          <w:b/>
          <w:bCs/>
          <w:spacing w:val="-2"/>
        </w:rPr>
        <w:t>Hurungwe</w:t>
      </w:r>
      <w:r>
        <w:rPr>
          <w:sz w:val="18"/>
          <w:szCs w:val="18"/>
          <w:spacing w:val="-2"/>
        </w:rPr>
        <w:t xml:space="preserve"> </w:t>
      </w:r>
      <w:r>
        <w:rPr>
          <w:sz w:val="18"/>
          <w:szCs w:val="18"/>
          <w:b/>
          <w:bCs/>
          <w:spacing w:val="-2"/>
        </w:rPr>
        <w:t>District,</w:t>
      </w:r>
      <w:r>
        <w:rPr>
          <w:sz w:val="18"/>
          <w:szCs w:val="18"/>
          <w:spacing w:val="-2"/>
        </w:rPr>
        <w:t xml:space="preserve"> </w:t>
      </w:r>
      <w:r>
        <w:rPr>
          <w:sz w:val="18"/>
          <w:szCs w:val="18"/>
          <w:b/>
          <w:bCs/>
          <w:spacing w:val="-2"/>
        </w:rPr>
        <w:t>Zimbabwe[J].</w:t>
      </w:r>
      <w:r>
        <w:rPr>
          <w:sz w:val="18"/>
          <w:szCs w:val="18"/>
          <w:spacing w:val="-2"/>
        </w:rPr>
        <w:t xml:space="preserve"> </w:t>
      </w:r>
      <w:r>
        <w:rPr>
          <w:sz w:val="18"/>
          <w:szCs w:val="18"/>
          <w:b/>
          <w:bCs/>
          <w:spacing w:val="-2"/>
        </w:rPr>
        <w:t>AJOG</w:t>
      </w:r>
      <w:r>
        <w:rPr>
          <w:sz w:val="18"/>
          <w:szCs w:val="18"/>
          <w:spacing w:val="-2"/>
        </w:rPr>
        <w:t xml:space="preserve"> </w:t>
      </w:r>
      <w:r>
        <w:rPr>
          <w:sz w:val="18"/>
          <w:szCs w:val="18"/>
          <w:b/>
          <w:bCs/>
          <w:spacing w:val="-2"/>
        </w:rPr>
        <w:t>Global</w:t>
      </w:r>
      <w:r>
        <w:rPr>
          <w:sz w:val="18"/>
          <w:szCs w:val="18"/>
          <w:spacing w:val="17"/>
        </w:rPr>
        <w:t xml:space="preserve"> </w:t>
      </w:r>
      <w:r>
        <w:rPr>
          <w:sz w:val="18"/>
          <w:szCs w:val="18"/>
          <w:b/>
          <w:bCs/>
          <w:spacing w:val="-2"/>
        </w:rPr>
        <w:t>Reports.Volume</w:t>
      </w:r>
      <w:r>
        <w:rPr>
          <w:sz w:val="18"/>
          <w:szCs w:val="18"/>
          <w:spacing w:val="7"/>
        </w:rPr>
        <w:t xml:space="preserve"> </w:t>
      </w:r>
      <w:r>
        <w:rPr>
          <w:sz w:val="18"/>
          <w:szCs w:val="18"/>
          <w:b/>
          <w:bCs/>
          <w:spacing w:val="-2"/>
        </w:rPr>
        <w:t>4.Issue</w:t>
      </w:r>
      <w:r>
        <w:rPr>
          <w:sz w:val="18"/>
          <w:szCs w:val="18"/>
          <w:b/>
          <w:bCs/>
        </w:rPr>
        <w:tab/>
      </w:r>
      <w:r>
        <w:rPr>
          <w:sz w:val="18"/>
          <w:szCs w:val="18"/>
          <w:b/>
          <w:bCs/>
          <w:spacing w:val="-5"/>
        </w:rPr>
        <w:t>4</w:t>
      </w:r>
      <w:r>
        <w:rPr>
          <w:sz w:val="18"/>
          <w:szCs w:val="18"/>
          <w:spacing w:val="15"/>
        </w:rPr>
        <w:t xml:space="preserve"> </w:t>
      </w:r>
      <w:r>
        <w:rPr>
          <w:sz w:val="18"/>
          <w:szCs w:val="18"/>
          <w:b/>
          <w:bCs/>
          <w:spacing w:val="-5"/>
        </w:rPr>
        <w:t>.2024.</w:t>
      </w:r>
    </w:p>
    <w:p>
      <w:pPr>
        <w:pStyle w:val="BodyText"/>
        <w:ind w:left="797" w:right="223" w:hanging="5"/>
        <w:spacing w:line="228" w:lineRule="auto"/>
        <w:rPr>
          <w:sz w:val="18"/>
          <w:szCs w:val="18"/>
        </w:rPr>
      </w:pPr>
      <w:r>
        <w:rPr>
          <w:sz w:val="18"/>
          <w:szCs w:val="18"/>
          <w:b/>
          <w:bCs/>
          <w:spacing w:val="-2"/>
        </w:rPr>
        <w:t>③</w:t>
      </w:r>
      <w:r>
        <w:rPr>
          <w:sz w:val="18"/>
          <w:szCs w:val="18"/>
          <w:spacing w:val="-2"/>
        </w:rPr>
        <w:t xml:space="preserve"> </w:t>
      </w:r>
      <w:r>
        <w:rPr>
          <w:sz w:val="18"/>
          <w:szCs w:val="18"/>
          <w:b/>
          <w:bCs/>
          <w:spacing w:val="-2"/>
        </w:rPr>
        <w:t>ProwseL</w:t>
      </w:r>
      <w:r>
        <w:rPr>
          <w:sz w:val="18"/>
          <w:szCs w:val="18"/>
          <w:spacing w:val="-2"/>
        </w:rPr>
        <w:t xml:space="preserve"> </w:t>
      </w:r>
      <w:r>
        <w:rPr>
          <w:sz w:val="18"/>
          <w:szCs w:val="18"/>
          <w:b/>
          <w:bCs/>
          <w:spacing w:val="-2"/>
        </w:rPr>
        <w:t>.From</w:t>
      </w:r>
      <w:r>
        <w:rPr>
          <w:sz w:val="18"/>
          <w:szCs w:val="18"/>
          <w:spacing w:val="-2"/>
        </w:rPr>
        <w:t xml:space="preserve"> </w:t>
      </w:r>
      <w:r>
        <w:rPr>
          <w:sz w:val="18"/>
          <w:szCs w:val="18"/>
          <w:b/>
          <w:bCs/>
          <w:spacing w:val="-2"/>
        </w:rPr>
        <w:t>pin</w:t>
      </w:r>
      <w:r>
        <w:rPr>
          <w:sz w:val="18"/>
          <w:szCs w:val="18"/>
          <w:spacing w:val="-2"/>
        </w:rPr>
        <w:t xml:space="preserve"> </w:t>
      </w:r>
      <w:r>
        <w:rPr>
          <w:sz w:val="18"/>
          <w:szCs w:val="18"/>
          <w:b/>
          <w:bCs/>
          <w:spacing w:val="-2"/>
        </w:rPr>
        <w:t>money</w:t>
      </w:r>
      <w:r>
        <w:rPr>
          <w:sz w:val="18"/>
          <w:szCs w:val="18"/>
          <w:spacing w:val="-2"/>
        </w:rPr>
        <w:t xml:space="preserve"> </w:t>
      </w:r>
      <w:r>
        <w:rPr>
          <w:sz w:val="18"/>
          <w:szCs w:val="18"/>
          <w:b/>
          <w:bCs/>
          <w:spacing w:val="-2"/>
        </w:rPr>
        <w:t>to</w:t>
      </w:r>
      <w:r>
        <w:rPr>
          <w:sz w:val="18"/>
          <w:szCs w:val="18"/>
          <w:spacing w:val="-2"/>
        </w:rPr>
        <w:t xml:space="preserve"> </w:t>
      </w:r>
      <w:r>
        <w:rPr>
          <w:sz w:val="18"/>
          <w:szCs w:val="18"/>
          <w:b/>
          <w:bCs/>
          <w:spacing w:val="-2"/>
        </w:rPr>
        <w:t>side</w:t>
      </w:r>
      <w:r>
        <w:rPr>
          <w:sz w:val="18"/>
          <w:szCs w:val="18"/>
          <w:spacing w:val="-2"/>
        </w:rPr>
        <w:t xml:space="preserve"> </w:t>
      </w:r>
      <w:r>
        <w:rPr>
          <w:sz w:val="18"/>
          <w:szCs w:val="18"/>
          <w:b/>
          <w:bCs/>
          <w:spacing w:val="-2"/>
        </w:rPr>
        <w:t>hustle:</w:t>
      </w:r>
      <w:r>
        <w:rPr>
          <w:sz w:val="18"/>
          <w:szCs w:val="18"/>
          <w:spacing w:val="5"/>
        </w:rPr>
        <w:t xml:space="preserve"> </w:t>
      </w:r>
      <w:r>
        <w:rPr>
          <w:sz w:val="18"/>
          <w:szCs w:val="18"/>
          <w:b/>
          <w:bCs/>
          <w:spacing w:val="-2"/>
        </w:rPr>
        <w:t>Rural</w:t>
      </w:r>
      <w:r>
        <w:rPr>
          <w:sz w:val="18"/>
          <w:szCs w:val="18"/>
          <w:spacing w:val="8"/>
        </w:rPr>
        <w:t xml:space="preserve"> </w:t>
      </w:r>
      <w:r>
        <w:rPr>
          <w:sz w:val="18"/>
          <w:szCs w:val="18"/>
          <w:b/>
          <w:bCs/>
          <w:spacing w:val="-2"/>
        </w:rPr>
        <w:t>and</w:t>
      </w:r>
      <w:r>
        <w:rPr>
          <w:sz w:val="18"/>
          <w:szCs w:val="18"/>
          <w:spacing w:val="6"/>
        </w:rPr>
        <w:t xml:space="preserve"> </w:t>
      </w:r>
      <w:r>
        <w:rPr>
          <w:sz w:val="18"/>
          <w:szCs w:val="18"/>
          <w:b/>
          <w:bCs/>
          <w:spacing w:val="-3"/>
        </w:rPr>
        <w:t>regional</w:t>
      </w:r>
      <w:r>
        <w:rPr>
          <w:sz w:val="18"/>
          <w:szCs w:val="18"/>
          <w:spacing w:val="-3"/>
        </w:rPr>
        <w:t xml:space="preserve"> </w:t>
      </w:r>
      <w:r>
        <w:rPr>
          <w:sz w:val="18"/>
          <w:szCs w:val="18"/>
          <w:b/>
          <w:bCs/>
          <w:spacing w:val="-3"/>
        </w:rPr>
        <w:t>women's</w:t>
      </w:r>
      <w:r>
        <w:rPr>
          <w:sz w:val="18"/>
          <w:szCs w:val="18"/>
          <w:spacing w:val="15"/>
        </w:rPr>
        <w:t xml:space="preserve"> </w:t>
      </w:r>
      <w:r>
        <w:rPr>
          <w:sz w:val="18"/>
          <w:szCs w:val="18"/>
          <w:b/>
          <w:bCs/>
          <w:spacing w:val="-3"/>
        </w:rPr>
        <w:t>side</w:t>
      </w:r>
      <w:r>
        <w:rPr>
          <w:sz w:val="18"/>
          <w:szCs w:val="18"/>
          <w:spacing w:val="4"/>
        </w:rPr>
        <w:t xml:space="preserve"> </w:t>
      </w:r>
      <w:r>
        <w:rPr>
          <w:sz w:val="18"/>
          <w:szCs w:val="18"/>
          <w:b/>
          <w:bCs/>
          <w:spacing w:val="-3"/>
        </w:rPr>
        <w:t>businesses</w:t>
      </w:r>
      <w:r>
        <w:rPr>
          <w:sz w:val="18"/>
          <w:szCs w:val="18"/>
          <w:spacing w:val="19"/>
        </w:rPr>
        <w:t xml:space="preserve"> </w:t>
      </w:r>
      <w:r>
        <w:rPr>
          <w:sz w:val="18"/>
          <w:szCs w:val="18"/>
          <w:b/>
          <w:bCs/>
          <w:spacing w:val="-3"/>
        </w:rPr>
        <w:t>in</w:t>
      </w:r>
      <w:r>
        <w:rPr>
          <w:sz w:val="18"/>
          <w:szCs w:val="18"/>
          <w:spacing w:val="1"/>
        </w:rPr>
        <w:t xml:space="preserve"> </w:t>
      </w:r>
      <w:r>
        <w:rPr>
          <w:sz w:val="18"/>
          <w:szCs w:val="18"/>
          <w:b/>
          <w:bCs/>
          <w:spacing w:val="-3"/>
        </w:rPr>
        <w:t>Aus</w:t>
      </w:r>
      <w:r>
        <w:rPr>
          <w:sz w:val="18"/>
          <w:szCs w:val="18"/>
        </w:rPr>
        <w:t xml:space="preserve"> </w:t>
      </w:r>
      <w:r>
        <w:rPr>
          <w:sz w:val="18"/>
          <w:szCs w:val="18"/>
          <w:b/>
          <w:bCs/>
          <w:spacing w:val="-4"/>
        </w:rPr>
        <w:t>tralia</w:t>
      </w:r>
      <w:r>
        <w:rPr>
          <w:sz w:val="18"/>
          <w:szCs w:val="18"/>
          <w:spacing w:val="29"/>
        </w:rPr>
        <w:t xml:space="preserve"> </w:t>
      </w:r>
      <w:r>
        <w:rPr>
          <w:sz w:val="18"/>
          <w:szCs w:val="18"/>
          <w:b/>
          <w:bCs/>
          <w:spacing w:val="-4"/>
        </w:rPr>
        <w:t>1900</w:t>
      </w:r>
      <w:r>
        <w:rPr>
          <w:sz w:val="18"/>
          <w:szCs w:val="18"/>
          <w:spacing w:val="-32"/>
        </w:rPr>
        <w:t xml:space="preserve"> </w:t>
      </w:r>
      <w:r>
        <w:rPr>
          <w:sz w:val="18"/>
          <w:szCs w:val="18"/>
          <w:b/>
          <w:bCs/>
          <w:spacing w:val="-4"/>
        </w:rPr>
        <w:t>–2023[J].Asia</w:t>
      </w:r>
      <w:r>
        <w:rPr>
          <w:sz w:val="18"/>
          <w:szCs w:val="18"/>
          <w:spacing w:val="-20"/>
        </w:rPr>
        <w:t xml:space="preserve"> </w:t>
      </w:r>
      <w:r>
        <w:rPr>
          <w:sz w:val="18"/>
          <w:szCs w:val="18"/>
          <w:b/>
          <w:bCs/>
          <w:spacing w:val="-4"/>
        </w:rPr>
        <w:t>‐Pacific</w:t>
      </w:r>
      <w:r>
        <w:rPr>
          <w:sz w:val="18"/>
          <w:szCs w:val="18"/>
          <w:spacing w:val="-4"/>
        </w:rPr>
        <w:t xml:space="preserve"> </w:t>
      </w:r>
      <w:r>
        <w:rPr>
          <w:sz w:val="18"/>
          <w:szCs w:val="18"/>
          <w:b/>
          <w:bCs/>
          <w:spacing w:val="-4"/>
        </w:rPr>
        <w:t>Economic</w:t>
      </w:r>
      <w:r>
        <w:rPr>
          <w:sz w:val="18"/>
          <w:szCs w:val="18"/>
          <w:spacing w:val="-4"/>
        </w:rPr>
        <w:t xml:space="preserve"> </w:t>
      </w:r>
      <w:r>
        <w:rPr>
          <w:sz w:val="18"/>
          <w:szCs w:val="18"/>
          <w:b/>
          <w:bCs/>
          <w:spacing w:val="-4"/>
        </w:rPr>
        <w:t>History</w:t>
      </w:r>
      <w:r>
        <w:rPr>
          <w:sz w:val="18"/>
          <w:szCs w:val="18"/>
          <w:spacing w:val="-4"/>
        </w:rPr>
        <w:t xml:space="preserve"> </w:t>
      </w:r>
      <w:r>
        <w:rPr>
          <w:sz w:val="18"/>
          <w:szCs w:val="18"/>
          <w:b/>
          <w:bCs/>
          <w:spacing w:val="-4"/>
        </w:rPr>
        <w:t>Review,2024,64(3):315-340.</w:t>
      </w:r>
    </w:p>
    <w:p>
      <w:pPr>
        <w:ind w:left="4874"/>
        <w:spacing w:before="246" w:line="247" w:lineRule="exact"/>
        <w:rPr>
          <w:rFonts w:ascii="Constantia" w:hAnsi="Constantia" w:eastAsia="Constantia" w:cs="Constantia"/>
          <w:sz w:val="18"/>
          <w:szCs w:val="18"/>
        </w:rPr>
      </w:pPr>
      <w:r>
        <w:rPr>
          <w:rFonts w:ascii="Constantia" w:hAnsi="Constantia" w:eastAsia="Constantia" w:cs="Constantia"/>
          <w:sz w:val="18"/>
          <w:szCs w:val="18"/>
          <w:b/>
          <w:bCs/>
          <w:spacing w:val="10"/>
          <w:position w:val="3"/>
        </w:rPr>
        <w:t>11</w:t>
      </w:r>
    </w:p>
    <w:p>
      <w:pPr>
        <w:spacing w:line="247" w:lineRule="exact"/>
        <w:sectPr>
          <w:headerReference w:type="default" r:id="rId30"/>
          <w:footerReference w:type="default" r:id="rId31"/>
          <w:pgSz w:w="11907" w:h="16839"/>
          <w:pgMar w:top="1183" w:right="1596" w:bottom="471" w:left="1012" w:header="850" w:footer="232" w:gutter="0"/>
        </w:sectPr>
        <w:rPr>
          <w:rFonts w:ascii="Constantia" w:hAnsi="Constantia" w:eastAsia="Constantia" w:cs="Constantia"/>
          <w:sz w:val="18"/>
          <w:szCs w:val="18"/>
        </w:rPr>
      </w:pPr>
    </w:p>
    <w:p>
      <w:pPr>
        <w:spacing w:line="318" w:lineRule="auto"/>
        <w:rPr>
          <w:rFonts w:ascii="Arial"/>
          <w:sz w:val="21"/>
        </w:rPr>
      </w:pPr>
      <w:r/>
    </w:p>
    <w:p>
      <w:pPr>
        <w:pStyle w:val="BodyText"/>
        <w:ind w:left="814"/>
        <w:spacing w:before="97" w:line="219" w:lineRule="auto"/>
        <w:outlineLvl w:val="1"/>
        <w:rPr>
          <w:sz w:val="30"/>
          <w:szCs w:val="30"/>
        </w:rPr>
      </w:pPr>
      <w:bookmarkStart w:name="bookmark10" w:id="16"/>
      <w:bookmarkEnd w:id="16"/>
      <w:r>
        <w:rPr>
          <w:sz w:val="30"/>
          <w:szCs w:val="30"/>
          <w:b/>
          <w:bCs/>
          <w:spacing w:val="-8"/>
        </w:rPr>
        <w:t>1.4</w:t>
      </w:r>
      <w:r>
        <w:rPr>
          <w:sz w:val="30"/>
          <w:szCs w:val="30"/>
          <w:spacing w:val="-60"/>
        </w:rPr>
        <w:t xml:space="preserve"> </w:t>
      </w:r>
      <w:r>
        <w:rPr>
          <w:sz w:val="30"/>
          <w:szCs w:val="30"/>
          <w:b/>
          <w:bCs/>
          <w:spacing w:val="-8"/>
        </w:rPr>
        <w:t>研究方法</w:t>
      </w:r>
    </w:p>
    <w:p>
      <w:pPr>
        <w:spacing w:line="247" w:lineRule="auto"/>
        <w:rPr>
          <w:rFonts w:ascii="Arial"/>
          <w:sz w:val="21"/>
        </w:rPr>
      </w:pPr>
      <w:r/>
    </w:p>
    <w:p>
      <w:pPr>
        <w:spacing w:line="248" w:lineRule="auto"/>
        <w:rPr>
          <w:rFonts w:ascii="Arial"/>
          <w:sz w:val="21"/>
        </w:rPr>
      </w:pPr>
      <w:r/>
    </w:p>
    <w:p>
      <w:pPr>
        <w:pStyle w:val="BodyText"/>
        <w:ind w:left="812"/>
        <w:spacing w:before="91" w:line="220" w:lineRule="auto"/>
        <w:outlineLvl w:val="2"/>
        <w:rPr/>
      </w:pPr>
      <w:bookmarkStart w:name="bookmark11" w:id="17"/>
      <w:bookmarkEnd w:id="17"/>
      <w:r>
        <w:rPr>
          <w:b/>
          <w:bCs/>
          <w:spacing w:val="-8"/>
        </w:rPr>
        <w:t>1.4.1</w:t>
      </w:r>
      <w:r>
        <w:rPr>
          <w:spacing w:val="39"/>
        </w:rPr>
        <w:t xml:space="preserve"> </w:t>
      </w:r>
      <w:r>
        <w:rPr>
          <w:b/>
          <w:bCs/>
          <w:spacing w:val="-8"/>
        </w:rPr>
        <w:t>内容分析法</w:t>
      </w:r>
    </w:p>
    <w:p>
      <w:pPr>
        <w:spacing w:line="308" w:lineRule="auto"/>
        <w:rPr>
          <w:rFonts w:ascii="Arial"/>
          <w:sz w:val="21"/>
        </w:rPr>
      </w:pPr>
      <w:r/>
    </w:p>
    <w:p>
      <w:pPr>
        <w:pStyle w:val="BodyText"/>
        <w:ind w:left="794" w:right="107" w:firstLine="510"/>
        <w:spacing w:before="78" w:line="361" w:lineRule="auto"/>
        <w:jc w:val="both"/>
        <w:rPr>
          <w:sz w:val="24"/>
          <w:szCs w:val="24"/>
        </w:rPr>
      </w:pPr>
      <w:r>
        <w:rPr>
          <w:sz w:val="24"/>
          <w:szCs w:val="24"/>
          <w:b/>
          <w:bCs/>
          <w:spacing w:val="-7"/>
        </w:rPr>
        <w:t>内容分析法是一种系统的、定量的文本分析方法。本研究运用此方法，围绕</w:t>
      </w:r>
      <w:r>
        <w:rPr>
          <w:sz w:val="24"/>
          <w:szCs w:val="24"/>
          <w:b/>
          <w:bCs/>
          <w:spacing w:val="-6"/>
        </w:rPr>
        <w:t>甘肃农村女性所发布的快手短视频，细致分析其主要内容，旨在获取她们在拍摄</w:t>
      </w:r>
      <w:r>
        <w:rPr>
          <w:sz w:val="24"/>
          <w:szCs w:val="24"/>
          <w:b/>
          <w:bCs/>
          <w:spacing w:val="-5"/>
        </w:rPr>
        <w:t>和使用抖音过程中的观点和立场等。通过这种</w:t>
      </w:r>
      <w:r>
        <w:rPr>
          <w:sz w:val="24"/>
          <w:szCs w:val="24"/>
          <w:b/>
          <w:bCs/>
          <w:spacing w:val="-6"/>
        </w:rPr>
        <w:t>方法本研究能够获取她们在拍摄和</w:t>
      </w:r>
      <w:r>
        <w:rPr>
          <w:sz w:val="24"/>
          <w:szCs w:val="24"/>
          <w:b/>
          <w:bCs/>
          <w:spacing w:val="-5"/>
        </w:rPr>
        <w:t>使用抖音过程中的观点和立场等。在选择样本</w:t>
      </w:r>
      <w:r>
        <w:rPr>
          <w:sz w:val="24"/>
          <w:szCs w:val="24"/>
          <w:b/>
          <w:bCs/>
          <w:spacing w:val="-6"/>
        </w:rPr>
        <w:t>时，笔者将制定一系列标准，如发</w:t>
      </w:r>
      <w:r>
        <w:rPr>
          <w:sz w:val="24"/>
          <w:szCs w:val="24"/>
          <w:b/>
          <w:bCs/>
          <w:spacing w:val="-6"/>
        </w:rPr>
        <w:t>布时所带的标签、内容上的表现以及农村女性的判别等。基于样本的筛选后本文</w:t>
      </w:r>
      <w:r>
        <w:rPr>
          <w:sz w:val="24"/>
          <w:szCs w:val="24"/>
          <w:b/>
          <w:bCs/>
          <w:spacing w:val="-3"/>
        </w:rPr>
        <w:t>将对快手短视频进行形式、数量、内容和类型等多维度的归纳和总结。</w:t>
      </w:r>
    </w:p>
    <w:p>
      <w:pPr>
        <w:spacing w:line="269" w:lineRule="auto"/>
        <w:rPr>
          <w:rFonts w:ascii="Arial"/>
          <w:sz w:val="21"/>
        </w:rPr>
      </w:pPr>
      <w:r/>
    </w:p>
    <w:p>
      <w:pPr>
        <w:pStyle w:val="BodyText"/>
        <w:ind w:left="812"/>
        <w:spacing w:before="91" w:line="221" w:lineRule="auto"/>
        <w:outlineLvl w:val="2"/>
        <w:rPr/>
      </w:pPr>
      <w:bookmarkStart w:name="bookmark12" w:id="18"/>
      <w:bookmarkEnd w:id="18"/>
      <w:r>
        <w:rPr>
          <w:b/>
          <w:bCs/>
          <w:spacing w:val="-4"/>
        </w:rPr>
        <w:t>1.4.2</w:t>
      </w:r>
      <w:r>
        <w:rPr>
          <w:spacing w:val="-4"/>
        </w:rPr>
        <w:t xml:space="preserve"> </w:t>
      </w:r>
      <w:r>
        <w:rPr>
          <w:b/>
          <w:bCs/>
          <w:spacing w:val="-4"/>
        </w:rPr>
        <w:t>深度访谈法</w:t>
      </w:r>
    </w:p>
    <w:p>
      <w:pPr>
        <w:spacing w:line="313" w:lineRule="auto"/>
        <w:rPr>
          <w:rFonts w:ascii="Arial"/>
          <w:sz w:val="21"/>
        </w:rPr>
      </w:pPr>
      <w:r/>
    </w:p>
    <w:p>
      <w:pPr>
        <w:pStyle w:val="BodyText"/>
        <w:ind w:left="794" w:right="41" w:firstLine="481"/>
        <w:spacing w:before="79" w:line="360" w:lineRule="auto"/>
        <w:rPr>
          <w:sz w:val="24"/>
          <w:szCs w:val="24"/>
        </w:rPr>
      </w:pPr>
      <w:r>
        <w:rPr>
          <w:sz w:val="24"/>
          <w:szCs w:val="24"/>
          <w:b/>
          <w:bCs/>
          <w:spacing w:val="-6"/>
        </w:rPr>
        <w:t>深度访谈是社会科学和定性研究中一种重要的数据收集方法，指研究者与受</w:t>
      </w:r>
      <w:r>
        <w:rPr>
          <w:sz w:val="24"/>
          <w:szCs w:val="24"/>
          <w:b/>
          <w:bCs/>
          <w:spacing w:val="-10"/>
        </w:rPr>
        <w:t>访者之间进行的一对一、深入且长时间的对话。其核心目的是通过开</w:t>
      </w:r>
      <w:r>
        <w:rPr>
          <w:sz w:val="24"/>
          <w:szCs w:val="24"/>
          <w:b/>
          <w:bCs/>
          <w:spacing w:val="-11"/>
        </w:rPr>
        <w:t>放性的交流，</w:t>
      </w:r>
      <w:r>
        <w:rPr>
          <w:sz w:val="24"/>
          <w:szCs w:val="24"/>
          <w:b/>
          <w:bCs/>
          <w:spacing w:val="-13"/>
        </w:rPr>
        <w:t>探索受访者对特定主题或现象的个人经验、动机、态度、情感及背后的深层原因。</w:t>
      </w:r>
      <w:r>
        <w:rPr>
          <w:sz w:val="24"/>
          <w:szCs w:val="24"/>
          <w:b/>
          <w:bCs/>
          <w:spacing w:val="-5"/>
        </w:rPr>
        <w:t>为了更全面地了解甘肃农村女性的真实生活状</w:t>
      </w:r>
      <w:r>
        <w:rPr>
          <w:sz w:val="24"/>
          <w:szCs w:val="24"/>
          <w:b/>
          <w:bCs/>
          <w:spacing w:val="-6"/>
        </w:rPr>
        <w:t>态和使用快手短视频的动机，本文</w:t>
      </w:r>
      <w:r>
        <w:rPr>
          <w:sz w:val="24"/>
          <w:szCs w:val="24"/>
          <w:b/>
          <w:bCs/>
          <w:spacing w:val="-6"/>
        </w:rPr>
        <w:t>将采用深度访谈法。通过与她们的面对面的交流，本研究可深入探究她们在快手</w:t>
      </w:r>
      <w:r>
        <w:rPr>
          <w:sz w:val="24"/>
          <w:szCs w:val="24"/>
          <w:b/>
          <w:bCs/>
          <w:spacing w:val="-5"/>
        </w:rPr>
        <w:t>短视频上本身想要呈现的形象以及在呈现过程</w:t>
      </w:r>
      <w:r>
        <w:rPr>
          <w:sz w:val="24"/>
          <w:szCs w:val="24"/>
          <w:b/>
          <w:bCs/>
          <w:spacing w:val="-6"/>
        </w:rPr>
        <w:t>中影响的因素等。这种直接交流方</w:t>
      </w:r>
      <w:r>
        <w:rPr>
          <w:sz w:val="24"/>
          <w:szCs w:val="24"/>
          <w:b/>
          <w:bCs/>
          <w:spacing w:val="-3"/>
        </w:rPr>
        <w:t>式有助于本文获取更真实、更丰富的信息。</w:t>
      </w:r>
    </w:p>
    <w:p>
      <w:pPr>
        <w:spacing w:line="271" w:lineRule="auto"/>
        <w:rPr>
          <w:rFonts w:ascii="Arial"/>
          <w:sz w:val="21"/>
        </w:rPr>
      </w:pPr>
      <w:r/>
    </w:p>
    <w:p>
      <w:pPr>
        <w:pStyle w:val="BodyText"/>
        <w:ind w:left="812"/>
        <w:spacing w:before="91" w:line="222" w:lineRule="auto"/>
        <w:outlineLvl w:val="2"/>
        <w:rPr/>
      </w:pPr>
      <w:bookmarkStart w:name="bookmark13" w:id="19"/>
      <w:bookmarkEnd w:id="19"/>
      <w:r>
        <w:rPr>
          <w:b/>
          <w:bCs/>
          <w:spacing w:val="-7"/>
        </w:rPr>
        <w:t>1.4.3</w:t>
      </w:r>
      <w:r>
        <w:rPr>
          <w:spacing w:val="29"/>
        </w:rPr>
        <w:t xml:space="preserve"> </w:t>
      </w:r>
      <w:r>
        <w:rPr>
          <w:b/>
          <w:bCs/>
          <w:spacing w:val="-7"/>
        </w:rPr>
        <w:t>问卷调查法</w:t>
      </w:r>
    </w:p>
    <w:p>
      <w:pPr>
        <w:spacing w:line="311" w:lineRule="auto"/>
        <w:rPr>
          <w:rFonts w:ascii="Arial"/>
          <w:sz w:val="21"/>
        </w:rPr>
      </w:pPr>
      <w:r/>
    </w:p>
    <w:p>
      <w:pPr>
        <w:pStyle w:val="BodyText"/>
        <w:ind w:left="797" w:right="107" w:firstLine="506"/>
        <w:spacing w:before="78" w:line="360" w:lineRule="auto"/>
        <w:jc w:val="both"/>
        <w:rPr>
          <w:sz w:val="24"/>
          <w:szCs w:val="24"/>
        </w:rPr>
      </w:pPr>
      <w:r>
        <w:rPr>
          <w:sz w:val="24"/>
          <w:szCs w:val="24"/>
          <w:b/>
          <w:bCs/>
          <w:spacing w:val="-7"/>
        </w:rPr>
        <w:t>问卷调查法是社会调查与学术研究中广泛应用的一种数据收集方法，指研究</w:t>
      </w:r>
      <w:r>
        <w:rPr>
          <w:sz w:val="24"/>
          <w:szCs w:val="24"/>
          <w:b/>
          <w:bCs/>
          <w:spacing w:val="-6"/>
        </w:rPr>
        <w:t>者通过统一设计的问卷，向被调查者了解情况、征询意见或收集资料，并对调查</w:t>
      </w:r>
      <w:r>
        <w:rPr>
          <w:sz w:val="24"/>
          <w:szCs w:val="24"/>
          <w:b/>
          <w:bCs/>
          <w:spacing w:val="-6"/>
        </w:rPr>
        <w:t>结果进行系统分析的研究方法。其核心特征是通过标准化问题获取量化数据，适</w:t>
      </w:r>
      <w:r>
        <w:rPr>
          <w:sz w:val="24"/>
          <w:szCs w:val="24"/>
          <w:b/>
          <w:bCs/>
          <w:spacing w:val="-6"/>
        </w:rPr>
        <w:t>用于大规模样本研究。本研究通过设计一系列逻辑性强、针对性高的问题，对甘</w:t>
      </w:r>
      <w:r>
        <w:rPr>
          <w:sz w:val="24"/>
          <w:szCs w:val="24"/>
          <w:b/>
          <w:bCs/>
          <w:spacing w:val="-6"/>
        </w:rPr>
        <w:t>肃农村女性使用快手短视频的动机、拍摄和传播的意图等进行研究。问卷将包括</w:t>
      </w:r>
      <w:r>
        <w:rPr>
          <w:sz w:val="24"/>
          <w:szCs w:val="24"/>
          <w:b/>
          <w:bCs/>
          <w:spacing w:val="-6"/>
        </w:rPr>
        <w:t>单选、多选的形式，以确保能够全面、准确地收集数据。在收集到足够数量的有</w:t>
      </w:r>
      <w:r>
        <w:rPr>
          <w:sz w:val="24"/>
          <w:szCs w:val="24"/>
          <w:b/>
          <w:bCs/>
          <w:spacing w:val="-3"/>
        </w:rPr>
        <w:t>效问卷后，将进行信度、效度等统计分析，以得出科学、可靠的结论。</w:t>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ind w:left="4874"/>
        <w:spacing w:before="56" w:line="247" w:lineRule="exact"/>
        <w:rPr>
          <w:rFonts w:ascii="Constantia" w:hAnsi="Constantia" w:eastAsia="Constantia" w:cs="Constantia"/>
          <w:sz w:val="18"/>
          <w:szCs w:val="18"/>
        </w:rPr>
      </w:pPr>
      <w:r>
        <w:rPr>
          <w:rFonts w:ascii="Constantia" w:hAnsi="Constantia" w:eastAsia="Constantia" w:cs="Constantia"/>
          <w:sz w:val="18"/>
          <w:szCs w:val="18"/>
          <w:b/>
          <w:bCs/>
          <w:spacing w:val="2"/>
          <w:position w:val="3"/>
        </w:rPr>
        <w:t>12</w:t>
      </w:r>
    </w:p>
    <w:p>
      <w:pPr>
        <w:spacing w:line="247" w:lineRule="exact"/>
        <w:sectPr>
          <w:headerReference w:type="default" r:id="rId11"/>
          <w:footerReference w:type="default" r:id="rId12"/>
          <w:pgSz w:w="11907" w:h="16839"/>
          <w:pgMar w:top="1183" w:right="1691" w:bottom="471" w:left="1012" w:header="850" w:footer="232" w:gutter="0"/>
        </w:sectPr>
        <w:rPr>
          <w:rFonts w:ascii="Constantia" w:hAnsi="Constantia" w:eastAsia="Constantia" w:cs="Constantia"/>
          <w:sz w:val="18"/>
          <w:szCs w:val="18"/>
        </w:rPr>
      </w:pPr>
    </w:p>
    <w:p>
      <w:pPr>
        <w:spacing w:line="319" w:lineRule="auto"/>
        <w:rPr>
          <w:rFonts w:ascii="Arial"/>
          <w:sz w:val="21"/>
        </w:rPr>
      </w:pPr>
      <w:r/>
    </w:p>
    <w:p>
      <w:pPr>
        <w:pStyle w:val="BodyText"/>
        <w:ind w:left="814"/>
        <w:spacing w:before="97" w:line="220" w:lineRule="auto"/>
        <w:outlineLvl w:val="1"/>
        <w:rPr>
          <w:sz w:val="30"/>
          <w:szCs w:val="30"/>
        </w:rPr>
      </w:pPr>
      <w:bookmarkStart w:name="bookmark14" w:id="20"/>
      <w:bookmarkEnd w:id="20"/>
      <w:r>
        <w:rPr>
          <w:sz w:val="30"/>
          <w:szCs w:val="30"/>
          <w:b/>
          <w:bCs/>
          <w:spacing w:val="-5"/>
        </w:rPr>
        <w:t>1.5</w:t>
      </w:r>
      <w:r>
        <w:rPr>
          <w:sz w:val="30"/>
          <w:szCs w:val="30"/>
          <w:spacing w:val="-5"/>
        </w:rPr>
        <w:t xml:space="preserve"> </w:t>
      </w:r>
      <w:r>
        <w:rPr>
          <w:sz w:val="30"/>
          <w:szCs w:val="30"/>
          <w:b/>
          <w:bCs/>
          <w:spacing w:val="-5"/>
        </w:rPr>
        <w:t>创新点与难点</w:t>
      </w:r>
    </w:p>
    <w:p>
      <w:pPr>
        <w:spacing w:line="246" w:lineRule="auto"/>
        <w:rPr>
          <w:rFonts w:ascii="Arial"/>
          <w:sz w:val="21"/>
        </w:rPr>
      </w:pPr>
      <w:r/>
    </w:p>
    <w:p>
      <w:pPr>
        <w:spacing w:line="247" w:lineRule="auto"/>
        <w:rPr>
          <w:rFonts w:ascii="Arial"/>
          <w:sz w:val="21"/>
        </w:rPr>
      </w:pPr>
      <w:r/>
    </w:p>
    <w:p>
      <w:pPr>
        <w:pStyle w:val="BodyText"/>
        <w:ind w:left="812"/>
        <w:spacing w:before="91" w:line="221" w:lineRule="auto"/>
        <w:outlineLvl w:val="2"/>
        <w:rPr/>
      </w:pPr>
      <w:bookmarkStart w:name="bookmark15" w:id="21"/>
      <w:bookmarkEnd w:id="21"/>
      <w:r>
        <w:rPr>
          <w:b/>
          <w:bCs/>
          <w:spacing w:val="-4"/>
        </w:rPr>
        <w:t>1.5.1</w:t>
      </w:r>
      <w:r>
        <w:rPr>
          <w:spacing w:val="-4"/>
        </w:rPr>
        <w:t xml:space="preserve"> </w:t>
      </w:r>
      <w:r>
        <w:rPr>
          <w:b/>
          <w:bCs/>
          <w:spacing w:val="-4"/>
        </w:rPr>
        <w:t>创新点</w:t>
      </w:r>
    </w:p>
    <w:p>
      <w:pPr>
        <w:spacing w:line="313" w:lineRule="auto"/>
        <w:rPr>
          <w:rFonts w:ascii="Arial"/>
          <w:sz w:val="21"/>
        </w:rPr>
      </w:pPr>
      <w:r/>
    </w:p>
    <w:p>
      <w:pPr>
        <w:pStyle w:val="BodyText"/>
        <w:ind w:left="795" w:right="107" w:firstLine="503"/>
        <w:spacing w:before="78" w:line="360" w:lineRule="auto"/>
        <w:jc w:val="both"/>
        <w:rPr>
          <w:sz w:val="24"/>
          <w:szCs w:val="24"/>
        </w:rPr>
      </w:pPr>
      <w:r>
        <w:rPr>
          <w:sz w:val="24"/>
          <w:szCs w:val="24"/>
          <w:b/>
          <w:bCs/>
          <w:spacing w:val="-6"/>
        </w:rPr>
        <w:t>中国农村女性媒介形象的研究历程深厚而多元，</w:t>
      </w:r>
      <w:r>
        <w:rPr>
          <w:sz w:val="24"/>
          <w:szCs w:val="24"/>
          <w:b/>
          <w:bCs/>
          <w:spacing w:val="-7"/>
        </w:rPr>
        <w:t>涵盖了从传统媒体到新媒体</w:t>
      </w:r>
      <w:r>
        <w:rPr>
          <w:sz w:val="24"/>
          <w:szCs w:val="24"/>
          <w:b/>
          <w:bCs/>
          <w:spacing w:val="-5"/>
        </w:rPr>
        <w:t>的广泛领域。然而当本研究聚焦于快手短视</w:t>
      </w:r>
      <w:r>
        <w:rPr>
          <w:sz w:val="24"/>
          <w:szCs w:val="24"/>
          <w:b/>
          <w:bCs/>
          <w:spacing w:val="-6"/>
        </w:rPr>
        <w:t>频这一新兴媒体特别是在甘肃地区农</w:t>
      </w:r>
      <w:r>
        <w:rPr>
          <w:sz w:val="24"/>
          <w:szCs w:val="24"/>
          <w:b/>
          <w:bCs/>
          <w:spacing w:val="-6"/>
        </w:rPr>
        <w:t>村女性的形象呈现上，就会发现现有研究相对稀缺。随着快手短视频平台的崛起</w:t>
      </w:r>
      <w:r>
        <w:rPr>
          <w:sz w:val="24"/>
          <w:szCs w:val="24"/>
          <w:b/>
          <w:bCs/>
          <w:spacing w:val="-5"/>
        </w:rPr>
        <w:t>和用户数量的激增，它已逐渐成为大众生活</w:t>
      </w:r>
      <w:r>
        <w:rPr>
          <w:sz w:val="24"/>
          <w:szCs w:val="24"/>
          <w:b/>
          <w:bCs/>
          <w:spacing w:val="-6"/>
        </w:rPr>
        <w:t>的一部分，其影响力不容忽视。因此</w:t>
      </w:r>
      <w:r>
        <w:rPr>
          <w:sz w:val="24"/>
          <w:szCs w:val="24"/>
          <w:b/>
          <w:bCs/>
          <w:spacing w:val="-5"/>
        </w:rPr>
        <w:t>对快手短视频中甘肃农村女性形象的研究不</w:t>
      </w:r>
      <w:r>
        <w:rPr>
          <w:sz w:val="24"/>
          <w:szCs w:val="24"/>
          <w:b/>
          <w:bCs/>
          <w:spacing w:val="-6"/>
        </w:rPr>
        <w:t>仅具有补充相关领域的稀缺，更能为</w:t>
      </w:r>
      <w:r>
        <w:rPr>
          <w:sz w:val="24"/>
          <w:szCs w:val="24"/>
          <w:b/>
          <w:bCs/>
          <w:spacing w:val="-5"/>
        </w:rPr>
        <w:t>本研究深入了解这一群体的真实生活状态提</w:t>
      </w:r>
      <w:r>
        <w:rPr>
          <w:sz w:val="24"/>
          <w:szCs w:val="24"/>
          <w:b/>
          <w:bCs/>
          <w:spacing w:val="-6"/>
        </w:rPr>
        <w:t>供宝贵的视角，特别是在甘肃这样的</w:t>
      </w:r>
      <w:r>
        <w:rPr>
          <w:sz w:val="24"/>
          <w:szCs w:val="24"/>
          <w:b/>
          <w:bCs/>
          <w:spacing w:val="-6"/>
        </w:rPr>
        <w:t>地区，对当地农村女性快手短视频媒介形象呈现的研究，不仅有助于更全面地认</w:t>
      </w:r>
      <w:r>
        <w:rPr>
          <w:sz w:val="24"/>
          <w:szCs w:val="24"/>
          <w:b/>
          <w:bCs/>
          <w:spacing w:val="-3"/>
        </w:rPr>
        <w:t>识这一群体，还能为改善她们的生活条件和提升社会地位提供有力的支持。</w:t>
      </w:r>
    </w:p>
    <w:p>
      <w:pPr>
        <w:spacing w:line="271" w:lineRule="auto"/>
        <w:rPr>
          <w:rFonts w:ascii="Arial"/>
          <w:sz w:val="21"/>
        </w:rPr>
      </w:pPr>
      <w:r/>
    </w:p>
    <w:p>
      <w:pPr>
        <w:pStyle w:val="BodyText"/>
        <w:ind w:left="812"/>
        <w:spacing w:before="91" w:line="221" w:lineRule="auto"/>
        <w:outlineLvl w:val="2"/>
        <w:rPr/>
      </w:pPr>
      <w:bookmarkStart w:name="bookmark16" w:id="22"/>
      <w:bookmarkEnd w:id="22"/>
      <w:r>
        <w:rPr>
          <w:b/>
          <w:bCs/>
          <w:spacing w:val="-7"/>
        </w:rPr>
        <w:t>1.5.2</w:t>
      </w:r>
      <w:r>
        <w:rPr>
          <w:spacing w:val="14"/>
        </w:rPr>
        <w:t xml:space="preserve"> </w:t>
      </w:r>
      <w:r>
        <w:rPr>
          <w:b/>
          <w:bCs/>
          <w:spacing w:val="-7"/>
        </w:rPr>
        <w:t>难点</w:t>
      </w:r>
    </w:p>
    <w:p>
      <w:pPr>
        <w:spacing w:line="312" w:lineRule="auto"/>
        <w:rPr>
          <w:rFonts w:ascii="Arial"/>
          <w:sz w:val="21"/>
        </w:rPr>
      </w:pPr>
      <w:r/>
    </w:p>
    <w:p>
      <w:pPr>
        <w:pStyle w:val="BodyText"/>
        <w:ind w:left="794" w:right="27" w:firstLine="480"/>
        <w:spacing w:before="78" w:line="360" w:lineRule="auto"/>
        <w:jc w:val="both"/>
        <w:rPr>
          <w:sz w:val="24"/>
          <w:szCs w:val="24"/>
        </w:rPr>
      </w:pPr>
      <w:r>
        <w:rPr>
          <w:sz w:val="24"/>
          <w:szCs w:val="24"/>
          <w:b/>
          <w:bCs/>
          <w:spacing w:val="-6"/>
        </w:rPr>
        <w:t>选题的难点主要有两个，第一主要体现在其跨学科性上。本选题以新闻学和</w:t>
      </w:r>
      <w:r>
        <w:rPr>
          <w:sz w:val="24"/>
          <w:szCs w:val="24"/>
          <w:b/>
          <w:bCs/>
          <w:spacing w:val="-6"/>
        </w:rPr>
        <w:t>传播学为理论基石，同时需要融合社会学和心理学的理论来展开深入探讨，这要</w:t>
      </w:r>
      <w:r>
        <w:rPr>
          <w:sz w:val="24"/>
          <w:szCs w:val="24"/>
          <w:b/>
          <w:bCs/>
          <w:spacing w:val="-10"/>
        </w:rPr>
        <w:t>求研究者对不同学科的理论有深刻的理解和掌握，因此构成了第一个难点。其次，</w:t>
      </w:r>
      <w:r>
        <w:rPr>
          <w:sz w:val="24"/>
          <w:szCs w:val="24"/>
          <w:b/>
          <w:bCs/>
          <w:spacing w:val="-5"/>
        </w:rPr>
        <w:t>快手短视频的广泛性和海量性也为研究带来了</w:t>
      </w:r>
      <w:r>
        <w:rPr>
          <w:sz w:val="24"/>
          <w:szCs w:val="24"/>
          <w:b/>
          <w:bCs/>
          <w:spacing w:val="-6"/>
        </w:rPr>
        <w:t>挑战。甘肃农村女性发布的视频内</w:t>
      </w:r>
      <w:r>
        <w:rPr>
          <w:sz w:val="24"/>
          <w:szCs w:val="24"/>
          <w:b/>
          <w:bCs/>
          <w:spacing w:val="-3"/>
        </w:rPr>
        <w:t>容既丰富又分散，如何在这些繁杂的数据中筛选出有价值的信息，并</w:t>
      </w:r>
      <w:r>
        <w:rPr>
          <w:sz w:val="24"/>
          <w:szCs w:val="24"/>
          <w:b/>
          <w:bCs/>
          <w:spacing w:val="-4"/>
        </w:rPr>
        <w:t>进行系统、</w:t>
      </w:r>
      <w:r>
        <w:rPr>
          <w:sz w:val="24"/>
          <w:szCs w:val="24"/>
          <w:b/>
          <w:bCs/>
          <w:spacing w:val="-6"/>
        </w:rPr>
        <w:t>准确的整理和分析，成为研究过程中的另一个难点。特别是在数据收集和处理的</w:t>
      </w:r>
      <w:r>
        <w:rPr>
          <w:sz w:val="24"/>
          <w:szCs w:val="24"/>
          <w:b/>
          <w:bCs/>
          <w:spacing w:val="-3"/>
        </w:rPr>
        <w:t>阶段，本研究需要运用各种技术手段来确保研究的严谨性和可靠性。</w:t>
      </w:r>
    </w:p>
    <w:p>
      <w:pPr>
        <w:spacing w:line="255" w:lineRule="auto"/>
        <w:rPr>
          <w:rFonts w:ascii="Arial"/>
          <w:sz w:val="21"/>
        </w:rPr>
      </w:pPr>
      <w:r/>
    </w:p>
    <w:p>
      <w:pPr>
        <w:pStyle w:val="BodyText"/>
        <w:ind w:left="814"/>
        <w:spacing w:before="99" w:line="219" w:lineRule="auto"/>
        <w:outlineLvl w:val="1"/>
        <w:rPr>
          <w:sz w:val="30"/>
          <w:szCs w:val="30"/>
        </w:rPr>
      </w:pPr>
      <w:bookmarkStart w:name="bookmark17" w:id="23"/>
      <w:bookmarkEnd w:id="23"/>
      <w:r>
        <w:rPr>
          <w:sz w:val="30"/>
          <w:szCs w:val="30"/>
          <w:b/>
          <w:bCs/>
          <w:spacing w:val="-4"/>
        </w:rPr>
        <w:t>1.6</w:t>
      </w:r>
      <w:r>
        <w:rPr>
          <w:sz w:val="30"/>
          <w:szCs w:val="30"/>
          <w:spacing w:val="-4"/>
        </w:rPr>
        <w:t xml:space="preserve"> </w:t>
      </w:r>
      <w:r>
        <w:rPr>
          <w:sz w:val="30"/>
          <w:szCs w:val="30"/>
          <w:b/>
          <w:bCs/>
          <w:spacing w:val="-4"/>
        </w:rPr>
        <w:t>核心概念界定及相关理论阐述</w:t>
      </w:r>
    </w:p>
    <w:p>
      <w:pPr>
        <w:spacing w:line="247" w:lineRule="auto"/>
        <w:rPr>
          <w:rFonts w:ascii="Arial"/>
          <w:sz w:val="21"/>
        </w:rPr>
      </w:pPr>
      <w:r/>
    </w:p>
    <w:p>
      <w:pPr>
        <w:spacing w:line="248" w:lineRule="auto"/>
        <w:rPr>
          <w:rFonts w:ascii="Arial"/>
          <w:sz w:val="21"/>
        </w:rPr>
      </w:pPr>
      <w:r/>
    </w:p>
    <w:p>
      <w:pPr>
        <w:pStyle w:val="BodyText"/>
        <w:ind w:left="812"/>
        <w:spacing w:before="91" w:line="219" w:lineRule="auto"/>
        <w:outlineLvl w:val="2"/>
        <w:rPr/>
      </w:pPr>
      <w:bookmarkStart w:name="bookmark18" w:id="24"/>
      <w:bookmarkEnd w:id="24"/>
      <w:r>
        <w:rPr>
          <w:b/>
          <w:bCs/>
          <w:spacing w:val="-4"/>
        </w:rPr>
        <w:t>1.6.1</w:t>
      </w:r>
      <w:r>
        <w:rPr>
          <w:spacing w:val="-4"/>
        </w:rPr>
        <w:t xml:space="preserve"> </w:t>
      </w:r>
      <w:r>
        <w:rPr>
          <w:b/>
          <w:bCs/>
          <w:spacing w:val="-4"/>
        </w:rPr>
        <w:t>农村女性</w:t>
      </w:r>
    </w:p>
    <w:p>
      <w:pPr>
        <w:spacing w:line="310" w:lineRule="auto"/>
        <w:rPr>
          <w:rFonts w:ascii="Arial"/>
          <w:sz w:val="21"/>
        </w:rPr>
      </w:pPr>
      <w:r/>
    </w:p>
    <w:p>
      <w:pPr>
        <w:pStyle w:val="BodyText"/>
        <w:ind w:left="795" w:right="107" w:firstLine="480"/>
        <w:spacing w:before="79" w:line="361" w:lineRule="auto"/>
        <w:jc w:val="both"/>
        <w:rPr>
          <w:sz w:val="24"/>
          <w:szCs w:val="24"/>
        </w:rPr>
      </w:pPr>
      <w:r>
        <w:rPr>
          <w:sz w:val="24"/>
          <w:szCs w:val="24"/>
          <w:b/>
          <w:bCs/>
          <w:spacing w:val="-6"/>
        </w:rPr>
        <w:t>农村女性是指生活在农村地区的女性。从职业角度来看，农村女性是从事农</w:t>
      </w:r>
      <w:r>
        <w:rPr>
          <w:sz w:val="24"/>
          <w:szCs w:val="24"/>
          <w:b/>
          <w:bCs/>
          <w:spacing w:val="-6"/>
        </w:rPr>
        <w:t>业生产或其他农村相关职业的女性劳动者。不过，现在也有越来越多的农村女性</w:t>
      </w:r>
      <w:r>
        <w:rPr>
          <w:sz w:val="24"/>
          <w:szCs w:val="24"/>
          <w:b/>
          <w:bCs/>
          <w:spacing w:val="-5"/>
        </w:rPr>
        <w:t>参与到非农产业中，比如电商、乡村旅游等</w:t>
      </w:r>
      <w:r>
        <w:rPr>
          <w:sz w:val="24"/>
          <w:szCs w:val="24"/>
          <w:b/>
          <w:bCs/>
          <w:spacing w:val="-6"/>
        </w:rPr>
        <w:t>新型农村产业的发展，为她们提供了</w:t>
      </w:r>
      <w:r>
        <w:rPr>
          <w:sz w:val="24"/>
          <w:szCs w:val="24"/>
          <w:b/>
          <w:bCs/>
          <w:spacing w:val="-6"/>
        </w:rPr>
        <w:t>更多就业机会。从居住地来界定的话，长期居住并生活在农村的女性就是农村女</w:t>
      </w:r>
    </w:p>
    <w:p>
      <w:pPr>
        <w:spacing w:line="301" w:lineRule="auto"/>
        <w:rPr>
          <w:rFonts w:ascii="Arial"/>
          <w:sz w:val="21"/>
        </w:rPr>
      </w:pPr>
      <w:r/>
    </w:p>
    <w:p>
      <w:pPr>
        <w:ind w:left="4874"/>
        <w:spacing w:before="55" w:line="226" w:lineRule="auto"/>
        <w:rPr>
          <w:rFonts w:ascii="Constantia" w:hAnsi="Constantia" w:eastAsia="Constantia" w:cs="Constantia"/>
          <w:sz w:val="18"/>
          <w:szCs w:val="18"/>
        </w:rPr>
      </w:pPr>
      <w:r>
        <w:rPr>
          <w:rFonts w:ascii="Constantia" w:hAnsi="Constantia" w:eastAsia="Constantia" w:cs="Constantia"/>
          <w:sz w:val="18"/>
          <w:szCs w:val="18"/>
          <w:b/>
          <w:bCs/>
          <w:spacing w:val="5"/>
        </w:rPr>
        <w:t>13</w:t>
      </w:r>
    </w:p>
    <w:p>
      <w:pPr>
        <w:spacing w:line="226" w:lineRule="auto"/>
        <w:sectPr>
          <w:pgSz w:w="11907" w:h="16839"/>
          <w:pgMar w:top="1183" w:right="1691" w:bottom="471" w:left="1012" w:header="850" w:footer="232" w:gutter="0"/>
        </w:sectPr>
        <w:rPr>
          <w:rFonts w:ascii="Constantia" w:hAnsi="Constantia" w:eastAsia="Constantia" w:cs="Constantia"/>
          <w:sz w:val="18"/>
          <w:szCs w:val="18"/>
        </w:rPr>
      </w:pPr>
    </w:p>
    <w:p>
      <w:pPr>
        <w:spacing w:line="292" w:lineRule="auto"/>
        <w:rPr>
          <w:rFonts w:ascii="Arial"/>
          <w:sz w:val="21"/>
        </w:rPr>
      </w:pPr>
      <w:r/>
    </w:p>
    <w:p>
      <w:pPr>
        <w:pStyle w:val="BodyText"/>
        <w:ind w:left="796" w:right="107" w:firstLine="2"/>
        <w:spacing w:before="78" w:line="361" w:lineRule="auto"/>
        <w:rPr>
          <w:sz w:val="24"/>
          <w:szCs w:val="24"/>
        </w:rPr>
      </w:pPr>
      <w:r>
        <w:rPr>
          <w:sz w:val="24"/>
          <w:szCs w:val="24"/>
          <w:b/>
          <w:bCs/>
          <w:spacing w:val="-6"/>
        </w:rPr>
        <w:t>性，不管她们从事什么职业。此外，如果女性持有“农业户口”，她们通常也被</w:t>
      </w:r>
      <w:r>
        <w:rPr>
          <w:sz w:val="24"/>
          <w:szCs w:val="24"/>
          <w:b/>
          <w:bCs/>
          <w:spacing w:val="-13"/>
        </w:rPr>
        <w:t>认为是农村女性。农村女性是农村发展的重要力量，她们在农业生产、家庭生</w:t>
      </w:r>
      <w:r>
        <w:rPr>
          <w:sz w:val="24"/>
          <w:szCs w:val="24"/>
          <w:b/>
          <w:bCs/>
          <w:spacing w:val="-14"/>
        </w:rPr>
        <w:t>活、</w:t>
      </w:r>
      <w:r>
        <w:rPr>
          <w:sz w:val="24"/>
          <w:szCs w:val="24"/>
          <w:b/>
          <w:bCs/>
          <w:spacing w:val="-4"/>
        </w:rPr>
        <w:t>乡村治理和文化传承中都发挥着重要作用。</w:t>
      </w:r>
    </w:p>
    <w:p>
      <w:pPr>
        <w:spacing w:line="271" w:lineRule="auto"/>
        <w:rPr>
          <w:rFonts w:ascii="Arial"/>
          <w:sz w:val="21"/>
        </w:rPr>
      </w:pPr>
      <w:r/>
    </w:p>
    <w:p>
      <w:pPr>
        <w:pStyle w:val="BodyText"/>
        <w:ind w:left="812"/>
        <w:spacing w:before="91" w:line="219" w:lineRule="auto"/>
        <w:outlineLvl w:val="2"/>
        <w:rPr/>
      </w:pPr>
      <w:bookmarkStart w:name="bookmark19" w:id="25"/>
      <w:bookmarkEnd w:id="25"/>
      <w:r>
        <w:rPr>
          <w:b/>
          <w:bCs/>
          <w:spacing w:val="-7"/>
        </w:rPr>
        <w:t>1.6.2</w:t>
      </w:r>
      <w:r>
        <w:rPr>
          <w:spacing w:val="33"/>
        </w:rPr>
        <w:t xml:space="preserve"> </w:t>
      </w:r>
      <w:r>
        <w:rPr>
          <w:b/>
          <w:bCs/>
          <w:spacing w:val="-7"/>
        </w:rPr>
        <w:t>女性媒介形象</w:t>
      </w:r>
    </w:p>
    <w:p>
      <w:pPr>
        <w:spacing w:line="309" w:lineRule="auto"/>
        <w:rPr>
          <w:rFonts w:ascii="Arial"/>
          <w:sz w:val="21"/>
        </w:rPr>
      </w:pPr>
      <w:r/>
    </w:p>
    <w:p>
      <w:pPr>
        <w:pStyle w:val="BodyText"/>
        <w:ind w:left="794" w:right="27" w:firstLine="488"/>
        <w:spacing w:before="78" w:line="361" w:lineRule="auto"/>
        <w:jc w:val="both"/>
        <w:rPr>
          <w:sz w:val="24"/>
          <w:szCs w:val="24"/>
        </w:rPr>
      </w:pPr>
      <w:r>
        <w:rPr>
          <w:sz w:val="24"/>
          <w:szCs w:val="24"/>
          <w:b/>
          <w:bCs/>
          <w:spacing w:val="-6"/>
        </w:rPr>
        <w:t>女性媒介形象它指的是大众传播媒介塑造、呈现或再现出的女性精神或视觉</w:t>
      </w:r>
      <w:r>
        <w:rPr>
          <w:sz w:val="24"/>
          <w:szCs w:val="24"/>
          <w:b/>
          <w:bCs/>
          <w:spacing w:val="-3"/>
        </w:rPr>
        <w:t>表现。它是媒介建构的具有象征意义的女性媒介形象，在一定程度上</w:t>
      </w:r>
      <w:r>
        <w:rPr>
          <w:sz w:val="24"/>
          <w:szCs w:val="24"/>
          <w:b/>
          <w:bCs/>
          <w:spacing w:val="-4"/>
        </w:rPr>
        <w:t>反映现实，</w:t>
      </w:r>
      <w:r>
        <w:rPr>
          <w:sz w:val="24"/>
          <w:szCs w:val="24"/>
          <w:b/>
          <w:bCs/>
          <w:spacing w:val="-6"/>
        </w:rPr>
        <w:t>但并非是对社会现实中女性的真实再现，而是社会多种因素相互作用的产物。它</w:t>
      </w:r>
      <w:r>
        <w:rPr>
          <w:sz w:val="24"/>
          <w:szCs w:val="24"/>
          <w:b/>
          <w:bCs/>
          <w:spacing w:val="-6"/>
        </w:rPr>
        <w:t>体现出媒介内容生产者的观点、立场和意识形态，表现了在特定历史时期媒介力</w:t>
      </w:r>
      <w:r>
        <w:rPr>
          <w:sz w:val="24"/>
          <w:szCs w:val="24"/>
          <w:b/>
          <w:bCs/>
          <w:spacing w:val="-3"/>
        </w:rPr>
        <w:t>图宣扬的主流女性媒介形象，也反映出特定阶段的社会政治、经济和</w:t>
      </w:r>
      <w:r>
        <w:rPr>
          <w:sz w:val="24"/>
          <w:szCs w:val="24"/>
          <w:b/>
          <w:bCs/>
          <w:spacing w:val="-4"/>
        </w:rPr>
        <w:t>文化状况。</w:t>
      </w:r>
    </w:p>
    <w:p>
      <w:pPr>
        <w:spacing w:line="271" w:lineRule="auto"/>
        <w:rPr>
          <w:rFonts w:ascii="Arial"/>
          <w:sz w:val="21"/>
        </w:rPr>
      </w:pPr>
      <w:r/>
    </w:p>
    <w:p>
      <w:pPr>
        <w:pStyle w:val="BodyText"/>
        <w:ind w:left="812"/>
        <w:spacing w:before="91" w:line="219" w:lineRule="auto"/>
        <w:outlineLvl w:val="2"/>
        <w:rPr/>
      </w:pPr>
      <w:bookmarkStart w:name="bookmark20" w:id="26"/>
      <w:bookmarkEnd w:id="26"/>
      <w:r>
        <w:rPr>
          <w:b/>
          <w:bCs/>
          <w:spacing w:val="-4"/>
        </w:rPr>
        <w:t>1.6.3</w:t>
      </w:r>
      <w:r>
        <w:rPr>
          <w:spacing w:val="-4"/>
        </w:rPr>
        <w:t xml:space="preserve"> </w:t>
      </w:r>
      <w:r>
        <w:rPr>
          <w:b/>
          <w:bCs/>
          <w:spacing w:val="-4"/>
        </w:rPr>
        <w:t>社会性别理论</w:t>
      </w:r>
    </w:p>
    <w:p>
      <w:pPr>
        <w:spacing w:line="311" w:lineRule="auto"/>
        <w:rPr>
          <w:rFonts w:ascii="Arial"/>
          <w:sz w:val="21"/>
        </w:rPr>
      </w:pPr>
      <w:r/>
    </w:p>
    <w:p>
      <w:pPr>
        <w:pStyle w:val="BodyText"/>
        <w:ind w:left="796" w:right="107" w:firstLine="481"/>
        <w:spacing w:before="78" w:line="360" w:lineRule="auto"/>
        <w:jc w:val="both"/>
        <w:rPr>
          <w:sz w:val="12"/>
          <w:szCs w:val="12"/>
        </w:rPr>
      </w:pPr>
      <w:r>
        <w:rPr>
          <w:sz w:val="24"/>
          <w:szCs w:val="24"/>
          <w:b/>
          <w:bCs/>
          <w:spacing w:val="-6"/>
        </w:rPr>
        <w:t>社会性别理论是在肯定男女两性的生物学差异的基础上，更强调他们的社会</w:t>
      </w:r>
      <w:r>
        <w:rPr>
          <w:sz w:val="24"/>
          <w:szCs w:val="24"/>
          <w:b/>
          <w:bCs/>
          <w:spacing w:val="-6"/>
        </w:rPr>
        <w:t>特征与角色，以及社会文化对性别差异的影响。它认为，妇女所扮演的性别角色</w:t>
      </w:r>
      <w:r>
        <w:rPr>
          <w:sz w:val="24"/>
          <w:szCs w:val="24"/>
          <w:b/>
          <w:bCs/>
          <w:spacing w:val="-6"/>
        </w:rPr>
        <w:t>并非都由女性的生理所决定的，而是由社会文化所规范的；人的性别意识也不是</w:t>
      </w:r>
      <w:r>
        <w:rPr>
          <w:sz w:val="24"/>
          <w:szCs w:val="24"/>
          <w:b/>
          <w:bCs/>
          <w:spacing w:val="-6"/>
        </w:rPr>
        <w:t>与生俱来的，而是在对家庭环境和父母与子女关系的反应中形成的。生理状况不</w:t>
      </w:r>
      <w:r>
        <w:rPr>
          <w:sz w:val="24"/>
          <w:szCs w:val="24"/>
          <w:b/>
          <w:bCs/>
          <w:spacing w:val="-3"/>
        </w:rPr>
        <w:t>是妇女命运的主宰，男女性别角色是可以在社会文化的变化中改变的。</w:t>
      </w:r>
      <w:r>
        <w:rPr>
          <w:sz w:val="12"/>
          <w:szCs w:val="12"/>
          <w:b/>
          <w:bCs/>
          <w:spacing w:val="-3"/>
          <w:position w:val="11"/>
        </w:rPr>
        <w:t>①</w:t>
      </w:r>
    </w:p>
    <w:p>
      <w:pPr>
        <w:pStyle w:val="BodyText"/>
        <w:ind w:left="795" w:right="107" w:firstLine="482"/>
        <w:spacing w:before="5" w:line="360" w:lineRule="auto"/>
        <w:jc w:val="both"/>
        <w:rPr>
          <w:sz w:val="24"/>
          <w:szCs w:val="24"/>
        </w:rPr>
      </w:pPr>
      <w:r>
        <w:rPr>
          <w:sz w:val="24"/>
          <w:szCs w:val="24"/>
          <w:b/>
          <w:bCs/>
          <w:spacing w:val="-6"/>
        </w:rPr>
        <w:t>社会性别理论提出了“生理性别”和“社会性别”的概念，它强调区分“生</w:t>
      </w:r>
      <w:r>
        <w:rPr>
          <w:sz w:val="24"/>
          <w:szCs w:val="24"/>
          <w:b/>
          <w:bCs/>
          <w:spacing w:val="-6"/>
        </w:rPr>
        <w:t>理性别”与“社会性别”最重要的意义在于：社会现实中女性对男性的依附性或</w:t>
      </w:r>
      <w:r>
        <w:rPr>
          <w:sz w:val="24"/>
          <w:szCs w:val="24"/>
          <w:b/>
          <w:bCs/>
          <w:spacing w:val="-5"/>
        </w:rPr>
        <w:t>非主体性不是一种天然定制，而是文化建构</w:t>
      </w:r>
      <w:r>
        <w:rPr>
          <w:sz w:val="24"/>
          <w:szCs w:val="24"/>
          <w:b/>
          <w:bCs/>
          <w:spacing w:val="-6"/>
        </w:rPr>
        <w:t>的结果，因此是可以改变的。该理论</w:t>
      </w:r>
      <w:r>
        <w:rPr>
          <w:sz w:val="24"/>
          <w:szCs w:val="24"/>
          <w:b/>
          <w:bCs/>
          <w:spacing w:val="-5"/>
        </w:rPr>
        <w:t>还主张，女性不应当无原则地妥协和牺牲，</w:t>
      </w:r>
      <w:r>
        <w:rPr>
          <w:sz w:val="24"/>
          <w:szCs w:val="24"/>
          <w:b/>
          <w:bCs/>
          <w:spacing w:val="-6"/>
        </w:rPr>
        <w:t>不能消极地适应环境和社会，而应当</w:t>
      </w:r>
      <w:r>
        <w:rPr>
          <w:sz w:val="24"/>
          <w:szCs w:val="24"/>
          <w:b/>
          <w:bCs/>
          <w:spacing w:val="-5"/>
        </w:rPr>
        <w:t>维护自己的尊严与权利。作为主体，女性与</w:t>
      </w:r>
      <w:r>
        <w:rPr>
          <w:sz w:val="24"/>
          <w:szCs w:val="24"/>
          <w:b/>
          <w:bCs/>
          <w:spacing w:val="-6"/>
        </w:rPr>
        <w:t>男性的关系是平等的，无论女性还是</w:t>
      </w:r>
      <w:r>
        <w:rPr>
          <w:sz w:val="24"/>
          <w:szCs w:val="24"/>
          <w:b/>
          <w:bCs/>
          <w:spacing w:val="-6"/>
        </w:rPr>
        <w:t>男性都不应以牺牲对方作为自我发展的前提，而应当相互结成彼此尊重、平等相</w:t>
      </w:r>
      <w:r>
        <w:rPr>
          <w:sz w:val="24"/>
          <w:szCs w:val="24"/>
          <w:b/>
          <w:bCs/>
          <w:spacing w:val="-4"/>
        </w:rPr>
        <w:t>处的伙伴关系。</w:t>
      </w:r>
    </w:p>
    <w:p>
      <w:pPr>
        <w:spacing w:line="269" w:lineRule="auto"/>
        <w:rPr>
          <w:rFonts w:ascii="Arial"/>
          <w:sz w:val="21"/>
        </w:rPr>
      </w:pPr>
      <w:r/>
    </w:p>
    <w:p>
      <w:pPr>
        <w:pStyle w:val="BodyText"/>
        <w:ind w:left="812"/>
        <w:spacing w:before="92" w:line="220" w:lineRule="auto"/>
        <w:outlineLvl w:val="2"/>
        <w:rPr/>
      </w:pPr>
      <w:bookmarkStart w:name="bookmark21" w:id="27"/>
      <w:bookmarkEnd w:id="27"/>
      <w:r>
        <w:rPr>
          <w:b/>
          <w:bCs/>
          <w:spacing w:val="-4"/>
        </w:rPr>
        <w:t>1.6.4</w:t>
      </w:r>
      <w:r>
        <w:rPr>
          <w:spacing w:val="-4"/>
        </w:rPr>
        <w:t xml:space="preserve"> </w:t>
      </w:r>
      <w:r>
        <w:rPr>
          <w:b/>
          <w:bCs/>
          <w:spacing w:val="-4"/>
        </w:rPr>
        <w:t>使用与满足理论</w:t>
      </w:r>
    </w:p>
    <w:p>
      <w:pPr>
        <w:spacing w:line="309" w:lineRule="auto"/>
        <w:rPr>
          <w:rFonts w:ascii="Arial"/>
          <w:sz w:val="21"/>
        </w:rPr>
      </w:pPr>
      <w:r/>
    </w:p>
    <w:p>
      <w:pPr>
        <w:pStyle w:val="BodyText"/>
        <w:ind w:left="1259"/>
        <w:spacing w:before="79" w:line="219" w:lineRule="auto"/>
        <w:rPr>
          <w:sz w:val="24"/>
          <w:szCs w:val="24"/>
        </w:rPr>
      </w:pPr>
      <w:r>
        <w:rPr>
          <w:sz w:val="24"/>
          <w:szCs w:val="24"/>
          <w:b/>
          <w:bCs/>
          <w:spacing w:val="-5"/>
        </w:rPr>
        <w:t>“使用与满足”研究把受众看做是有着特定“需求”的个</w:t>
      </w:r>
      <w:r>
        <w:rPr>
          <w:sz w:val="24"/>
          <w:szCs w:val="24"/>
          <w:b/>
          <w:bCs/>
          <w:spacing w:val="-6"/>
        </w:rPr>
        <w:t>人，把他们的媒介</w:t>
      </w:r>
    </w:p>
    <w:p>
      <w:pPr>
        <w:spacing w:line="326" w:lineRule="auto"/>
        <w:rPr>
          <w:rFonts w:ascii="Arial"/>
          <w:sz w:val="21"/>
        </w:rPr>
      </w:pPr>
      <w:r/>
    </w:p>
    <w:p>
      <w:pPr>
        <w:spacing w:line="326" w:lineRule="auto"/>
        <w:rPr>
          <w:rFonts w:ascii="Arial"/>
          <w:sz w:val="21"/>
        </w:rPr>
      </w:pPr>
      <w:r>
        <w:drawing>
          <wp:anchor distT="0" distB="0" distL="0" distR="0" simplePos="0" relativeHeight="251705344" behindDoc="0" locked="0" layoutInCell="1" allowOverlap="1">
            <wp:simplePos x="0" y="0"/>
            <wp:positionH relativeFrom="column">
              <wp:posOffset>499998</wp:posOffset>
            </wp:positionH>
            <wp:positionV relativeFrom="paragraph">
              <wp:posOffset>144606</wp:posOffset>
            </wp:positionV>
            <wp:extent cx="1828800" cy="9143"/>
            <wp:effectExtent l="0" t="0" r="0" b="0"/>
            <wp:wrapNone/>
            <wp:docPr id="54" name="IM 54"/>
            <wp:cNvGraphicFramePr/>
            <a:graphic>
              <a:graphicData uri="http://schemas.openxmlformats.org/drawingml/2006/picture">
                <pic:pic>
                  <pic:nvPicPr>
                    <pic:cNvPr id="54" name="IM 54"/>
                    <pic:cNvPicPr/>
                  </pic:nvPicPr>
                  <pic:blipFill>
                    <a:blip r:embed="rId33"/>
                    <a:stretch>
                      <a:fillRect/>
                    </a:stretch>
                  </pic:blipFill>
                  <pic:spPr>
                    <a:xfrm rot="0">
                      <a:off x="0" y="0"/>
                      <a:ext cx="1828800" cy="9143"/>
                    </a:xfrm>
                    <a:prstGeom prst="rect">
                      <a:avLst/>
                    </a:prstGeom>
                  </pic:spPr>
                </pic:pic>
              </a:graphicData>
            </a:graphic>
          </wp:anchor>
        </w:drawing>
      </w:r>
      <w:r/>
    </w:p>
    <w:p>
      <w:pPr>
        <w:pStyle w:val="BodyText"/>
        <w:ind w:left="793"/>
        <w:spacing w:before="59" w:line="217" w:lineRule="auto"/>
        <w:rPr>
          <w:sz w:val="18"/>
          <w:szCs w:val="18"/>
        </w:rPr>
      </w:pPr>
      <w:r>
        <w:rPr>
          <w:sz w:val="18"/>
          <w:szCs w:val="18"/>
          <w:b/>
          <w:bCs/>
          <w:spacing w:val="-3"/>
        </w:rPr>
        <w:t>①</w:t>
      </w:r>
      <w:r>
        <w:rPr>
          <w:sz w:val="18"/>
          <w:szCs w:val="18"/>
          <w:spacing w:val="-3"/>
        </w:rPr>
        <w:t xml:space="preserve">  </w:t>
      </w:r>
      <w:r>
        <w:rPr>
          <w:sz w:val="18"/>
          <w:szCs w:val="18"/>
          <w:b/>
          <w:bCs/>
          <w:spacing w:val="-3"/>
        </w:rPr>
        <w:t>张兵娟著.</w:t>
      </w:r>
      <w:r>
        <w:rPr>
          <w:sz w:val="18"/>
          <w:szCs w:val="18"/>
          <w:spacing w:val="43"/>
        </w:rPr>
        <w:t xml:space="preserve"> </w:t>
      </w:r>
      <w:r>
        <w:rPr>
          <w:sz w:val="18"/>
          <w:szCs w:val="18"/>
          <w:b/>
          <w:bCs/>
          <w:spacing w:val="-3"/>
        </w:rPr>
        <w:t>电视剧叙事、传播与性别[M].河南:河南大学出版社.2009.</w:t>
      </w:r>
    </w:p>
    <w:p>
      <w:pPr>
        <w:ind w:left="4874"/>
        <w:spacing w:before="244" w:line="229" w:lineRule="auto"/>
        <w:rPr>
          <w:rFonts w:ascii="Constantia" w:hAnsi="Constantia" w:eastAsia="Constantia" w:cs="Constantia"/>
          <w:sz w:val="18"/>
          <w:szCs w:val="18"/>
        </w:rPr>
      </w:pPr>
      <w:r>
        <w:rPr>
          <w:rFonts w:ascii="Constantia" w:hAnsi="Constantia" w:eastAsia="Constantia" w:cs="Constantia"/>
          <w:sz w:val="18"/>
          <w:szCs w:val="18"/>
          <w:b/>
          <w:bCs/>
          <w:spacing w:val="1"/>
        </w:rPr>
        <w:t>14</w:t>
      </w:r>
    </w:p>
    <w:p>
      <w:pPr>
        <w:spacing w:line="229" w:lineRule="auto"/>
        <w:sectPr>
          <w:pgSz w:w="11907" w:h="16839"/>
          <w:pgMar w:top="1183" w:right="1691" w:bottom="471" w:left="1012" w:header="850" w:footer="232" w:gutter="0"/>
        </w:sectPr>
        <w:rPr>
          <w:rFonts w:ascii="Constantia" w:hAnsi="Constantia" w:eastAsia="Constantia" w:cs="Constantia"/>
          <w:sz w:val="18"/>
          <w:szCs w:val="18"/>
        </w:rPr>
      </w:pPr>
    </w:p>
    <w:p>
      <w:pPr>
        <w:spacing w:line="291" w:lineRule="auto"/>
        <w:rPr>
          <w:rFonts w:ascii="Arial"/>
          <w:sz w:val="21"/>
        </w:rPr>
      </w:pPr>
      <w:r/>
    </w:p>
    <w:p>
      <w:pPr>
        <w:pStyle w:val="BodyText"/>
        <w:ind w:left="795" w:right="107"/>
        <w:spacing w:before="78" w:line="360" w:lineRule="auto"/>
        <w:jc w:val="both"/>
        <w:rPr>
          <w:sz w:val="12"/>
          <w:szCs w:val="12"/>
        </w:rPr>
      </w:pPr>
      <w:r>
        <w:rPr>
          <w:sz w:val="24"/>
          <w:szCs w:val="24"/>
          <w:b/>
          <w:bCs/>
          <w:spacing w:val="-6"/>
        </w:rPr>
        <w:t>接触活动看做是基于特定的需求动机来“使用”媒介，从而使这些需求得到“满</w:t>
      </w:r>
      <w:r>
        <w:rPr>
          <w:sz w:val="24"/>
          <w:szCs w:val="24"/>
          <w:b/>
          <w:bCs/>
          <w:spacing w:val="-5"/>
        </w:rPr>
        <w:t>足”的过程。该理论认为受众通过对媒介的</w:t>
      </w:r>
      <w:r>
        <w:rPr>
          <w:sz w:val="24"/>
          <w:szCs w:val="24"/>
          <w:b/>
          <w:bCs/>
          <w:spacing w:val="-6"/>
        </w:rPr>
        <w:t>积极使用，从而制约着媒介传播的过</w:t>
      </w:r>
      <w:r>
        <w:rPr>
          <w:sz w:val="24"/>
          <w:szCs w:val="24"/>
          <w:b/>
          <w:bCs/>
          <w:spacing w:val="-3"/>
        </w:rPr>
        <w:t>程，并指出使用媒介完全基于个人的需求和愿望。</w:t>
      </w:r>
      <w:r>
        <w:rPr>
          <w:sz w:val="12"/>
          <w:szCs w:val="12"/>
          <w:b/>
          <w:bCs/>
          <w:spacing w:val="-3"/>
          <w:position w:val="11"/>
        </w:rPr>
        <w:t>①</w:t>
      </w:r>
    </w:p>
    <w:p>
      <w:pPr>
        <w:pStyle w:val="BodyText"/>
        <w:ind w:left="795" w:right="107" w:firstLine="481"/>
        <w:spacing w:before="4" w:line="360" w:lineRule="auto"/>
        <w:jc w:val="both"/>
        <w:rPr>
          <w:sz w:val="24"/>
          <w:szCs w:val="24"/>
        </w:rPr>
      </w:pPr>
      <w:r>
        <w:rPr>
          <w:sz w:val="24"/>
          <w:szCs w:val="24"/>
          <w:b/>
          <w:bCs/>
          <w:spacing w:val="-6"/>
        </w:rPr>
        <w:t>使用与满足实际行为的发生需要两个条件：其一是媒介接触的可能性，即身</w:t>
      </w:r>
      <w:r>
        <w:rPr>
          <w:sz w:val="24"/>
          <w:szCs w:val="24"/>
          <w:b/>
          <w:bCs/>
          <w:spacing w:val="-5"/>
        </w:rPr>
        <w:t>边必须有可接触的媒介；其二是媒介印象，</w:t>
      </w:r>
      <w:r>
        <w:rPr>
          <w:sz w:val="24"/>
          <w:szCs w:val="24"/>
          <w:b/>
          <w:bCs/>
          <w:spacing w:val="-6"/>
        </w:rPr>
        <w:t>即媒介能否满足自己的现实需求的评</w:t>
      </w:r>
      <w:r>
        <w:rPr>
          <w:sz w:val="24"/>
          <w:szCs w:val="24"/>
          <w:b/>
          <w:bCs/>
          <w:spacing w:val="-6"/>
        </w:rPr>
        <w:t>价。人们会根据媒介印象选择特定的媒介或内容开始具体的接触行为，而接触行</w:t>
      </w:r>
      <w:r>
        <w:rPr>
          <w:sz w:val="24"/>
          <w:szCs w:val="24"/>
          <w:b/>
          <w:bCs/>
          <w:spacing w:val="-5"/>
        </w:rPr>
        <w:t>为的结果可能有两种，即需求得到满足或没</w:t>
      </w:r>
      <w:r>
        <w:rPr>
          <w:sz w:val="24"/>
          <w:szCs w:val="24"/>
          <w:b/>
          <w:bCs/>
          <w:spacing w:val="-6"/>
        </w:rPr>
        <w:t>有得到满足。无论满足与否，这一结</w:t>
      </w:r>
      <w:r>
        <w:rPr>
          <w:sz w:val="24"/>
          <w:szCs w:val="24"/>
          <w:b/>
          <w:bCs/>
          <w:spacing w:val="-5"/>
        </w:rPr>
        <w:t>果都会影响到以后的媒介接触行为，人们会</w:t>
      </w:r>
      <w:r>
        <w:rPr>
          <w:sz w:val="24"/>
          <w:szCs w:val="24"/>
          <w:b/>
          <w:bCs/>
          <w:spacing w:val="-6"/>
        </w:rPr>
        <w:t>根据满足的结果来修正既有的媒介印</w:t>
      </w:r>
      <w:r>
        <w:rPr>
          <w:sz w:val="24"/>
          <w:szCs w:val="24"/>
          <w:b/>
          <w:bCs/>
          <w:spacing w:val="-4"/>
        </w:rPr>
        <w:t>象，在不同程度上改变对媒介的期待。</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drawing>
          <wp:anchor distT="0" distB="0" distL="0" distR="0" simplePos="0" relativeHeight="251707392" behindDoc="0" locked="0" layoutInCell="1" allowOverlap="1">
            <wp:simplePos x="0" y="0"/>
            <wp:positionH relativeFrom="column">
              <wp:posOffset>499998</wp:posOffset>
            </wp:positionH>
            <wp:positionV relativeFrom="paragraph">
              <wp:posOffset>14764</wp:posOffset>
            </wp:positionV>
            <wp:extent cx="1828800" cy="9144"/>
            <wp:effectExtent l="0" t="0" r="0" b="0"/>
            <wp:wrapNone/>
            <wp:docPr id="56" name="IM 56"/>
            <wp:cNvGraphicFramePr/>
            <a:graphic>
              <a:graphicData uri="http://schemas.openxmlformats.org/drawingml/2006/picture">
                <pic:pic>
                  <pic:nvPicPr>
                    <pic:cNvPr id="56" name="IM 56"/>
                    <pic:cNvPicPr/>
                  </pic:nvPicPr>
                  <pic:blipFill>
                    <a:blip r:embed="rId34"/>
                    <a:stretch>
                      <a:fillRect/>
                    </a:stretch>
                  </pic:blipFill>
                  <pic:spPr>
                    <a:xfrm rot="0">
                      <a:off x="0" y="0"/>
                      <a:ext cx="1828800" cy="9144"/>
                    </a:xfrm>
                    <a:prstGeom prst="rect">
                      <a:avLst/>
                    </a:prstGeom>
                  </pic:spPr>
                </pic:pic>
              </a:graphicData>
            </a:graphic>
          </wp:anchor>
        </w:drawing>
      </w:r>
      <w:r/>
    </w:p>
    <w:p>
      <w:pPr>
        <w:pStyle w:val="BodyText"/>
        <w:ind w:left="793"/>
        <w:spacing w:before="58" w:line="216" w:lineRule="auto"/>
        <w:rPr>
          <w:sz w:val="18"/>
          <w:szCs w:val="18"/>
        </w:rPr>
      </w:pPr>
      <w:r>
        <w:rPr>
          <w:sz w:val="18"/>
          <w:szCs w:val="18"/>
          <w:b/>
          <w:bCs/>
          <w:spacing w:val="-2"/>
        </w:rPr>
        <w:t>①</w:t>
      </w:r>
      <w:r>
        <w:rPr>
          <w:sz w:val="18"/>
          <w:szCs w:val="18"/>
          <w:spacing w:val="-2"/>
        </w:rPr>
        <w:t xml:space="preserve"> </w:t>
      </w:r>
      <w:r>
        <w:rPr>
          <w:sz w:val="18"/>
          <w:szCs w:val="18"/>
          <w:b/>
          <w:bCs/>
          <w:spacing w:val="-2"/>
        </w:rPr>
        <w:t>侯佳欣.基于使用与满足理论探析短视频流行[J].中国报业,2022(18):28-29.</w:t>
      </w:r>
    </w:p>
    <w:p>
      <w:pPr>
        <w:spacing w:line="253" w:lineRule="auto"/>
        <w:rPr>
          <w:rFonts w:ascii="Arial"/>
          <w:sz w:val="21"/>
        </w:rPr>
      </w:pPr>
      <w:r/>
    </w:p>
    <w:p>
      <w:pPr>
        <w:spacing w:line="254" w:lineRule="auto"/>
        <w:rPr>
          <w:rFonts w:ascii="Arial"/>
          <w:sz w:val="21"/>
        </w:rPr>
      </w:pPr>
      <w:r/>
    </w:p>
    <w:p>
      <w:pPr>
        <w:ind w:left="4874"/>
        <w:spacing w:before="55" w:line="226" w:lineRule="auto"/>
        <w:rPr>
          <w:rFonts w:ascii="Constantia" w:hAnsi="Constantia" w:eastAsia="Constantia" w:cs="Constantia"/>
          <w:sz w:val="18"/>
          <w:szCs w:val="18"/>
        </w:rPr>
      </w:pPr>
      <w:r>
        <w:rPr>
          <w:rFonts w:ascii="Constantia" w:hAnsi="Constantia" w:eastAsia="Constantia" w:cs="Constantia"/>
          <w:sz w:val="18"/>
          <w:szCs w:val="18"/>
          <w:b/>
          <w:bCs/>
          <w:spacing w:val="4"/>
        </w:rPr>
        <w:t>15</w:t>
      </w:r>
    </w:p>
    <w:p>
      <w:pPr>
        <w:spacing w:line="226" w:lineRule="auto"/>
        <w:sectPr>
          <w:pgSz w:w="11907" w:h="16839"/>
          <w:pgMar w:top="1183" w:right="1691" w:bottom="471" w:left="1012" w:header="850" w:footer="232" w:gutter="0"/>
        </w:sectPr>
        <w:rPr>
          <w:rFonts w:ascii="Constantia" w:hAnsi="Constantia" w:eastAsia="Constantia" w:cs="Constantia"/>
          <w:sz w:val="18"/>
          <w:szCs w:val="18"/>
        </w:rPr>
      </w:pPr>
    </w:p>
    <w:p>
      <w:pPr>
        <w:spacing w:line="307" w:lineRule="auto"/>
        <w:rPr>
          <w:rFonts w:ascii="Arial"/>
          <w:sz w:val="21"/>
        </w:rPr>
      </w:pPr>
      <w:r/>
    </w:p>
    <w:p>
      <w:pPr>
        <w:pStyle w:val="BodyText"/>
        <w:ind w:left="800" w:right="111" w:hanging="3"/>
        <w:spacing w:before="101" w:line="298" w:lineRule="auto"/>
        <w:outlineLvl w:val="0"/>
        <w:rPr>
          <w:sz w:val="31"/>
          <w:szCs w:val="31"/>
        </w:rPr>
      </w:pPr>
      <w:bookmarkStart w:name="bookmark22" w:id="28"/>
      <w:bookmarkEnd w:id="28"/>
      <w:r>
        <w:rPr>
          <w:sz w:val="31"/>
          <w:szCs w:val="31"/>
          <w:b/>
          <w:bCs/>
          <w:spacing w:val="14"/>
        </w:rPr>
        <w:t>2</w:t>
      </w:r>
      <w:r>
        <w:rPr>
          <w:sz w:val="31"/>
          <w:szCs w:val="31"/>
          <w:spacing w:val="110"/>
        </w:rPr>
        <w:t xml:space="preserve"> </w:t>
      </w:r>
      <w:r>
        <w:rPr>
          <w:sz w:val="31"/>
          <w:szCs w:val="31"/>
          <w:b/>
          <w:bCs/>
          <w:spacing w:val="14"/>
        </w:rPr>
        <w:t>快手短视频中甘肃农村女性媒介形象呈现的特点及多元</w:t>
      </w:r>
      <w:bookmarkStart w:name="bookmark22" w:id="29"/>
      <w:bookmarkEnd w:id="29"/>
      <w:r>
        <w:rPr>
          <w:sz w:val="31"/>
          <w:szCs w:val="31"/>
          <w:b/>
          <w:bCs/>
          <w:spacing w:val="2"/>
        </w:rPr>
        <w:t>化具象</w:t>
      </w:r>
    </w:p>
    <w:p>
      <w:pPr>
        <w:spacing w:line="289" w:lineRule="auto"/>
        <w:rPr>
          <w:rFonts w:ascii="Arial"/>
          <w:sz w:val="21"/>
        </w:rPr>
      </w:pPr>
      <w:r/>
    </w:p>
    <w:p>
      <w:pPr>
        <w:pStyle w:val="BodyText"/>
        <w:ind w:left="794" w:right="22" w:firstLine="482"/>
        <w:spacing w:before="78" w:line="360" w:lineRule="auto"/>
        <w:jc w:val="both"/>
        <w:rPr>
          <w:sz w:val="24"/>
          <w:szCs w:val="24"/>
        </w:rPr>
      </w:pPr>
      <w:r>
        <w:rPr>
          <w:sz w:val="24"/>
          <w:szCs w:val="24"/>
          <w:b/>
          <w:bCs/>
          <w:spacing w:val="2"/>
        </w:rPr>
        <w:t>本章深入探讨了快手短视频中甘肃农村女性的媒介形象特</w:t>
      </w:r>
      <w:r>
        <w:rPr>
          <w:sz w:val="24"/>
          <w:szCs w:val="24"/>
          <w:b/>
          <w:bCs/>
          <w:spacing w:val="1"/>
        </w:rPr>
        <w:t>点及其多元化具</w:t>
      </w:r>
      <w:r>
        <w:rPr>
          <w:sz w:val="24"/>
          <w:szCs w:val="24"/>
          <w:b/>
          <w:bCs/>
          <w:spacing w:val="-6"/>
        </w:rPr>
        <w:t>象呈现。首先，通过明确样本选择与确定方法，构建了基本的研究类目，并对这</w:t>
      </w:r>
      <w:r>
        <w:rPr>
          <w:sz w:val="24"/>
          <w:szCs w:val="24"/>
          <w:b/>
          <w:bCs/>
          <w:spacing w:val="-6"/>
        </w:rPr>
        <w:t>些类目进行了详细分析，为后续研究奠定了坚实基础。其次采用问卷调查和深度</w:t>
      </w:r>
      <w:r>
        <w:rPr>
          <w:sz w:val="24"/>
          <w:szCs w:val="24"/>
          <w:b/>
          <w:bCs/>
          <w:spacing w:val="-3"/>
        </w:rPr>
        <w:t>访谈两种方式，收集了大量关于甘肃农村女性在快手短视频中的媒介</w:t>
      </w:r>
      <w:r>
        <w:rPr>
          <w:sz w:val="24"/>
          <w:szCs w:val="24"/>
          <w:b/>
          <w:bCs/>
          <w:spacing w:val="-4"/>
        </w:rPr>
        <w:t>形象数据。</w:t>
      </w:r>
      <w:r>
        <w:rPr>
          <w:sz w:val="24"/>
          <w:szCs w:val="24"/>
          <w:b/>
          <w:bCs/>
          <w:spacing w:val="-10"/>
        </w:rPr>
        <w:t>经过信度与效度检验后，对数据进行统计分析，确保研究结果的可靠性和有效性。</w:t>
      </w:r>
      <w:r>
        <w:rPr>
          <w:sz w:val="24"/>
          <w:szCs w:val="24"/>
          <w:b/>
          <w:bCs/>
          <w:spacing w:val="-6"/>
        </w:rPr>
        <w:t>通过研究发现，甘肃农村女性在快手短视频中的媒介形象呈现出了多个特点，如</w:t>
      </w:r>
      <w:r>
        <w:rPr>
          <w:sz w:val="24"/>
          <w:szCs w:val="24"/>
          <w:b/>
          <w:bCs/>
          <w:spacing w:val="-10"/>
        </w:rPr>
        <w:t>后台空间前台化，即她们愿意在短视频中展示自己的日常生活；分享乐趣与身份，</w:t>
      </w:r>
      <w:r>
        <w:rPr>
          <w:sz w:val="24"/>
          <w:szCs w:val="24"/>
          <w:b/>
          <w:bCs/>
          <w:spacing w:val="-6"/>
        </w:rPr>
        <w:t>通过短视频分享个人兴趣和身份认同；年龄集中以中年为主，中年女性成为短视</w:t>
      </w:r>
      <w:r>
        <w:rPr>
          <w:sz w:val="24"/>
          <w:szCs w:val="24"/>
          <w:b/>
          <w:bCs/>
          <w:spacing w:val="-5"/>
        </w:rPr>
        <w:t>频创作的主力军；以及展示语言传达感情，通</w:t>
      </w:r>
      <w:r>
        <w:rPr>
          <w:sz w:val="24"/>
          <w:szCs w:val="24"/>
          <w:b/>
          <w:bCs/>
          <w:spacing w:val="-6"/>
        </w:rPr>
        <w:t>过语言表达传递情感与思想。甘肃</w:t>
      </w:r>
      <w:r>
        <w:rPr>
          <w:sz w:val="24"/>
          <w:szCs w:val="24"/>
          <w:b/>
          <w:bCs/>
          <w:spacing w:val="-5"/>
        </w:rPr>
        <w:t>农村女性在快手短视频中的媒介形象还呈现出</w:t>
      </w:r>
      <w:r>
        <w:rPr>
          <w:sz w:val="24"/>
          <w:szCs w:val="24"/>
          <w:b/>
          <w:bCs/>
          <w:spacing w:val="-6"/>
        </w:rPr>
        <w:t>了多元化具象的特点。她们既展现</w:t>
      </w:r>
      <w:r>
        <w:rPr>
          <w:sz w:val="24"/>
          <w:szCs w:val="24"/>
          <w:b/>
          <w:bCs/>
          <w:spacing w:val="-3"/>
        </w:rPr>
        <w:t>了传统与现代交织的陇原女性风采，又体现了勤劳坚韧的农村女性风貌。同时，</w:t>
      </w:r>
      <w:r>
        <w:rPr>
          <w:sz w:val="24"/>
          <w:szCs w:val="24"/>
          <w:b/>
          <w:bCs/>
          <w:spacing w:val="-3"/>
        </w:rPr>
        <w:t>不少女性还通过短视频展示自己的才艺横溢，成为才华的展现者。在数字时代，</w:t>
      </w:r>
      <w:r>
        <w:rPr>
          <w:sz w:val="24"/>
          <w:szCs w:val="24"/>
          <w:b/>
          <w:bCs/>
          <w:spacing w:val="-6"/>
        </w:rPr>
        <w:t>她们更是积极参与社会互动，展现了新的社会参与风貌。本章通揭示了她们在数</w:t>
      </w:r>
      <w:r>
        <w:rPr>
          <w:sz w:val="24"/>
          <w:szCs w:val="24"/>
          <w:b/>
          <w:bCs/>
          <w:spacing w:val="-5"/>
        </w:rPr>
        <w:t>字时代的新形象与特点。这些研究有助于我们</w:t>
      </w:r>
      <w:r>
        <w:rPr>
          <w:sz w:val="24"/>
          <w:szCs w:val="24"/>
          <w:b/>
          <w:bCs/>
          <w:spacing w:val="-6"/>
        </w:rPr>
        <w:t>更深入地了解甘肃农村女性的生活</w:t>
      </w:r>
      <w:r>
        <w:rPr>
          <w:sz w:val="24"/>
          <w:szCs w:val="24"/>
          <w:b/>
          <w:bCs/>
          <w:spacing w:val="-3"/>
        </w:rPr>
        <w:t>状态与思想情感，也为她们在数字时代的社会参与提供了新的视角和可能性。</w:t>
      </w:r>
    </w:p>
    <w:p>
      <w:pPr>
        <w:spacing w:line="254" w:lineRule="auto"/>
        <w:rPr>
          <w:rFonts w:ascii="Arial"/>
          <w:sz w:val="21"/>
        </w:rPr>
      </w:pPr>
      <w:r/>
    </w:p>
    <w:p>
      <w:pPr>
        <w:pStyle w:val="BodyText"/>
        <w:ind w:left="796"/>
        <w:spacing w:before="98" w:line="219" w:lineRule="auto"/>
        <w:outlineLvl w:val="1"/>
        <w:rPr>
          <w:sz w:val="30"/>
          <w:szCs w:val="30"/>
        </w:rPr>
      </w:pPr>
      <w:bookmarkStart w:name="bookmark23" w:id="30"/>
      <w:bookmarkEnd w:id="30"/>
      <w:r>
        <w:rPr>
          <w:sz w:val="30"/>
          <w:szCs w:val="30"/>
          <w:b/>
          <w:bCs/>
          <w:spacing w:val="-3"/>
        </w:rPr>
        <w:t>2.1</w:t>
      </w:r>
      <w:r>
        <w:rPr>
          <w:sz w:val="30"/>
          <w:szCs w:val="30"/>
          <w:spacing w:val="-3"/>
        </w:rPr>
        <w:t xml:space="preserve"> </w:t>
      </w:r>
      <w:r>
        <w:rPr>
          <w:sz w:val="30"/>
          <w:szCs w:val="30"/>
          <w:b/>
          <w:bCs/>
          <w:spacing w:val="-3"/>
        </w:rPr>
        <w:t>研究设计与类目建构</w:t>
      </w:r>
    </w:p>
    <w:p>
      <w:pPr>
        <w:spacing w:line="248" w:lineRule="auto"/>
        <w:rPr>
          <w:rFonts w:ascii="Arial"/>
          <w:sz w:val="21"/>
        </w:rPr>
      </w:pPr>
      <w:r/>
    </w:p>
    <w:p>
      <w:pPr>
        <w:spacing w:line="248" w:lineRule="auto"/>
        <w:rPr>
          <w:rFonts w:ascii="Arial"/>
          <w:sz w:val="21"/>
        </w:rPr>
      </w:pPr>
      <w:r/>
    </w:p>
    <w:p>
      <w:pPr>
        <w:pStyle w:val="BodyText"/>
        <w:ind w:left="796"/>
        <w:spacing w:before="91" w:line="219" w:lineRule="auto"/>
        <w:outlineLvl w:val="2"/>
        <w:rPr/>
      </w:pPr>
      <w:bookmarkStart w:name="bookmark24" w:id="31"/>
      <w:bookmarkEnd w:id="31"/>
      <w:r>
        <w:rPr>
          <w:b/>
          <w:bCs/>
          <w:spacing w:val="-3"/>
        </w:rPr>
        <w:t>2.1.1</w:t>
      </w:r>
      <w:r>
        <w:rPr>
          <w:spacing w:val="-3"/>
        </w:rPr>
        <w:t xml:space="preserve"> </w:t>
      </w:r>
      <w:r>
        <w:rPr>
          <w:b/>
          <w:bCs/>
          <w:spacing w:val="-3"/>
        </w:rPr>
        <w:t>样本的选择与确定</w:t>
      </w:r>
    </w:p>
    <w:p>
      <w:pPr>
        <w:spacing w:line="311" w:lineRule="auto"/>
        <w:rPr>
          <w:rFonts w:ascii="Arial"/>
          <w:sz w:val="21"/>
        </w:rPr>
      </w:pPr>
      <w:r/>
    </w:p>
    <w:p>
      <w:pPr>
        <w:pStyle w:val="BodyText"/>
        <w:ind w:left="795" w:right="107" w:firstLine="480"/>
        <w:spacing w:before="78" w:line="360" w:lineRule="auto"/>
        <w:jc w:val="both"/>
        <w:rPr>
          <w:sz w:val="24"/>
          <w:szCs w:val="24"/>
        </w:rPr>
      </w:pPr>
      <w:r>
        <w:rPr>
          <w:sz w:val="24"/>
          <w:szCs w:val="24"/>
          <w:b/>
          <w:bCs/>
          <w:spacing w:val="-6"/>
        </w:rPr>
        <w:t>采用内容分析法，本研究可以对快手短视频平台上的视频内容进行系统而客</w:t>
      </w:r>
      <w:r>
        <w:rPr>
          <w:sz w:val="24"/>
          <w:szCs w:val="24"/>
          <w:b/>
          <w:bCs/>
          <w:spacing w:val="-5"/>
        </w:rPr>
        <w:t>观的研究。在这一过程中，首先需根据一定</w:t>
      </w:r>
      <w:r>
        <w:rPr>
          <w:sz w:val="24"/>
          <w:szCs w:val="24"/>
          <w:b/>
          <w:bCs/>
          <w:spacing w:val="-6"/>
        </w:rPr>
        <w:t>的筛选标准精心挑选视频样本，随后</w:t>
      </w:r>
      <w:r>
        <w:rPr>
          <w:sz w:val="24"/>
          <w:szCs w:val="24"/>
          <w:b/>
          <w:bCs/>
          <w:spacing w:val="-3"/>
        </w:rPr>
        <w:t>对这些样本进行详尽的分析与数据统计。</w:t>
      </w:r>
    </w:p>
    <w:p>
      <w:pPr>
        <w:pStyle w:val="BodyText"/>
        <w:ind w:left="798" w:right="107" w:firstLine="480"/>
        <w:spacing w:before="4" w:line="360" w:lineRule="auto"/>
        <w:rPr>
          <w:sz w:val="24"/>
          <w:szCs w:val="24"/>
        </w:rPr>
      </w:pPr>
      <w:r>
        <w:rPr>
          <w:sz w:val="24"/>
          <w:szCs w:val="24"/>
          <w:b/>
          <w:bCs/>
          <w:spacing w:val="-14"/>
        </w:rPr>
        <w:t>快手作为一个短视频平台，其受众群体庞大且多样，内容覆盖了美妆、时尚、</w:t>
      </w:r>
      <w:r>
        <w:rPr>
          <w:sz w:val="24"/>
          <w:szCs w:val="24"/>
          <w:b/>
          <w:bCs/>
          <w:spacing w:val="-6"/>
        </w:rPr>
        <w:t>美食、歌舞等多个领域，每日活跃用户数已超过</w:t>
      </w:r>
      <w:r>
        <w:rPr>
          <w:sz w:val="24"/>
          <w:szCs w:val="24"/>
          <w:spacing w:val="-49"/>
        </w:rPr>
        <w:t xml:space="preserve"> </w:t>
      </w:r>
      <w:r>
        <w:rPr>
          <w:sz w:val="24"/>
          <w:szCs w:val="24"/>
          <w:b/>
          <w:bCs/>
          <w:spacing w:val="-6"/>
        </w:rPr>
        <w:t>6</w:t>
      </w:r>
      <w:r>
        <w:rPr>
          <w:sz w:val="24"/>
          <w:szCs w:val="24"/>
          <w:spacing w:val="-50"/>
        </w:rPr>
        <w:t xml:space="preserve"> </w:t>
      </w:r>
      <w:r>
        <w:rPr>
          <w:sz w:val="24"/>
          <w:szCs w:val="24"/>
          <w:b/>
          <w:bCs/>
          <w:spacing w:val="-6"/>
        </w:rPr>
        <w:t>亿。通过内</w:t>
      </w:r>
      <w:r>
        <w:rPr>
          <w:sz w:val="24"/>
          <w:szCs w:val="24"/>
          <w:b/>
          <w:bCs/>
          <w:spacing w:val="-7"/>
        </w:rPr>
        <w:t>容分析法，本研究</w:t>
      </w:r>
      <w:r>
        <w:rPr>
          <w:sz w:val="24"/>
          <w:szCs w:val="24"/>
          <w:b/>
          <w:bCs/>
          <w:spacing w:val="-6"/>
        </w:rPr>
        <w:t>能深入探究快手平台上丰富多元的视频内容及其背后的用户行为。因此为了更集</w:t>
      </w:r>
      <w:r>
        <w:rPr>
          <w:sz w:val="24"/>
          <w:szCs w:val="24"/>
          <w:b/>
          <w:bCs/>
          <w:spacing w:val="-6"/>
        </w:rPr>
        <w:t>中的观察甘肃农村女性在快手平台的内容创作，有必要对甘肃农村女性发布的作</w:t>
      </w:r>
    </w:p>
    <w:p>
      <w:pPr>
        <w:spacing w:line="301" w:lineRule="auto"/>
        <w:rPr>
          <w:rFonts w:ascii="Arial"/>
          <w:sz w:val="21"/>
        </w:rPr>
      </w:pPr>
      <w:r/>
    </w:p>
    <w:p>
      <w:pPr>
        <w:ind w:left="4874"/>
        <w:spacing w:before="55" w:line="245" w:lineRule="exact"/>
        <w:rPr>
          <w:rFonts w:ascii="Constantia" w:hAnsi="Constantia" w:eastAsia="Constantia" w:cs="Constantia"/>
          <w:sz w:val="18"/>
          <w:szCs w:val="18"/>
        </w:rPr>
      </w:pPr>
      <w:r>
        <w:rPr>
          <w:rFonts w:ascii="Constantia" w:hAnsi="Constantia" w:eastAsia="Constantia" w:cs="Constantia"/>
          <w:sz w:val="18"/>
          <w:szCs w:val="18"/>
          <w:b/>
          <w:bCs/>
          <w:spacing w:val="1"/>
          <w:position w:val="1"/>
        </w:rPr>
        <w:t>16</w:t>
      </w:r>
    </w:p>
    <w:p>
      <w:pPr>
        <w:spacing w:line="245" w:lineRule="exact"/>
        <w:sectPr>
          <w:pgSz w:w="11907" w:h="16839"/>
          <w:pgMar w:top="1183" w:right="1691" w:bottom="471" w:left="1012" w:header="850" w:footer="232" w:gutter="0"/>
        </w:sectPr>
        <w:rPr>
          <w:rFonts w:ascii="Constantia" w:hAnsi="Constantia" w:eastAsia="Constantia" w:cs="Constantia"/>
          <w:sz w:val="18"/>
          <w:szCs w:val="18"/>
        </w:rPr>
      </w:pPr>
    </w:p>
    <w:p>
      <w:pPr>
        <w:spacing w:line="289" w:lineRule="auto"/>
        <w:rPr>
          <w:rFonts w:ascii="Arial"/>
          <w:sz w:val="21"/>
        </w:rPr>
      </w:pPr>
      <w:r/>
    </w:p>
    <w:p>
      <w:pPr>
        <w:pStyle w:val="BodyText"/>
        <w:ind w:left="799" w:firstLine="16"/>
        <w:spacing w:before="78" w:line="361" w:lineRule="auto"/>
        <w:jc w:val="both"/>
        <w:rPr>
          <w:sz w:val="24"/>
          <w:szCs w:val="24"/>
        </w:rPr>
      </w:pPr>
      <w:r>
        <w:rPr>
          <w:sz w:val="24"/>
          <w:szCs w:val="24"/>
          <w:b/>
          <w:bCs/>
          <w:spacing w:val="-6"/>
        </w:rPr>
        <w:t>品划定相应的选择标准。本文研究甘肃农村女性的快手使用情况，所以</w:t>
      </w:r>
      <w:r>
        <w:rPr>
          <w:sz w:val="24"/>
          <w:szCs w:val="24"/>
          <w:b/>
          <w:bCs/>
          <w:spacing w:val="-7"/>
        </w:rPr>
        <w:t>选择标准</w:t>
      </w:r>
      <w:r>
        <w:rPr>
          <w:sz w:val="24"/>
          <w:szCs w:val="24"/>
          <w:b/>
          <w:bCs/>
          <w:spacing w:val="-6"/>
        </w:rPr>
        <w:t>为甘肃和农村女性两个方面。查看用户的基本信息数据，根据用户主页中相应的</w:t>
      </w:r>
      <w:r>
        <w:rPr>
          <w:sz w:val="24"/>
          <w:szCs w:val="24"/>
          <w:b/>
          <w:bCs/>
          <w:spacing w:val="-8"/>
        </w:rPr>
        <w:t>昵称、个性签名、</w:t>
      </w:r>
      <w:r>
        <w:rPr>
          <w:rFonts w:ascii="Constantia" w:hAnsi="Constantia" w:eastAsia="Constantia" w:cs="Constantia"/>
          <w:sz w:val="24"/>
          <w:szCs w:val="24"/>
          <w:b/>
          <w:bCs/>
          <w:spacing w:val="-8"/>
        </w:rPr>
        <w:t>IP</w:t>
      </w:r>
      <w:r>
        <w:rPr>
          <w:rFonts w:ascii="Constantia" w:hAnsi="Constantia" w:eastAsia="Constantia" w:cs="Constantia"/>
          <w:sz w:val="24"/>
          <w:szCs w:val="24"/>
          <w:b/>
          <w:bCs/>
          <w:spacing w:val="30"/>
        </w:rPr>
        <w:t xml:space="preserve"> </w:t>
      </w:r>
      <w:r>
        <w:rPr>
          <w:sz w:val="24"/>
          <w:szCs w:val="24"/>
          <w:b/>
          <w:bCs/>
          <w:spacing w:val="-8"/>
        </w:rPr>
        <w:t>等表明为甘肃农村女性的短视频，在视频内容中的文案或者</w:t>
      </w:r>
      <w:r>
        <w:rPr>
          <w:sz w:val="24"/>
          <w:szCs w:val="24"/>
          <w:b/>
          <w:bCs/>
          <w:spacing w:val="-6"/>
        </w:rPr>
        <w:t>关联与甘肃农村相关的标签或者视频内容中</w:t>
      </w:r>
      <w:r>
        <w:rPr>
          <w:sz w:val="24"/>
          <w:szCs w:val="24"/>
          <w:b/>
          <w:bCs/>
          <w:spacing w:val="-7"/>
        </w:rPr>
        <w:t>有专属于当地的标志特征语言、民俗、</w:t>
      </w:r>
      <w:r>
        <w:rPr>
          <w:sz w:val="24"/>
          <w:szCs w:val="24"/>
          <w:b/>
          <w:bCs/>
          <w:spacing w:val="-4"/>
        </w:rPr>
        <w:t>建筑等。根据以上的标准选择样本。</w:t>
      </w:r>
    </w:p>
    <w:p>
      <w:pPr>
        <w:spacing w:line="271" w:lineRule="auto"/>
        <w:rPr>
          <w:rFonts w:ascii="Arial"/>
          <w:sz w:val="21"/>
        </w:rPr>
      </w:pPr>
      <w:r/>
    </w:p>
    <w:p>
      <w:pPr>
        <w:pStyle w:val="BodyText"/>
        <w:ind w:left="796"/>
        <w:spacing w:before="91" w:line="219" w:lineRule="auto"/>
        <w:outlineLvl w:val="2"/>
        <w:rPr/>
      </w:pPr>
      <w:bookmarkStart w:name="bookmark25" w:id="32"/>
      <w:bookmarkEnd w:id="32"/>
      <w:r>
        <w:rPr>
          <w:b/>
          <w:bCs/>
          <w:spacing w:val="-3"/>
        </w:rPr>
        <w:t>2.1.2</w:t>
      </w:r>
      <w:r>
        <w:rPr>
          <w:spacing w:val="-3"/>
        </w:rPr>
        <w:t xml:space="preserve"> </w:t>
      </w:r>
      <w:r>
        <w:rPr>
          <w:b/>
          <w:bCs/>
          <w:spacing w:val="-3"/>
        </w:rPr>
        <w:t>基本类目的建构</w:t>
      </w:r>
    </w:p>
    <w:p>
      <w:pPr>
        <w:spacing w:line="309" w:lineRule="auto"/>
        <w:rPr>
          <w:rFonts w:ascii="Arial"/>
          <w:sz w:val="21"/>
        </w:rPr>
      </w:pPr>
      <w:r/>
    </w:p>
    <w:p>
      <w:pPr>
        <w:pStyle w:val="BodyText"/>
        <w:ind w:left="796" w:right="143" w:firstLine="480"/>
        <w:spacing w:before="78" w:line="361" w:lineRule="auto"/>
        <w:jc w:val="both"/>
        <w:rPr>
          <w:sz w:val="24"/>
          <w:szCs w:val="24"/>
        </w:rPr>
      </w:pPr>
      <w:r>
        <w:rPr>
          <w:sz w:val="24"/>
          <w:szCs w:val="24"/>
          <w:b/>
          <w:bCs/>
          <w:spacing w:val="-6"/>
        </w:rPr>
        <w:t>类目建构在内容分析中占据重要地位，它通过将相关问题数字化便于进行统</w:t>
      </w:r>
      <w:r>
        <w:rPr>
          <w:sz w:val="24"/>
          <w:szCs w:val="24"/>
          <w:b/>
          <w:bCs/>
          <w:spacing w:val="-4"/>
        </w:rPr>
        <w:t>计分析。类目建构是按照一定规则和逻辑语义，整合和归类数据与信息的过程，</w:t>
      </w:r>
      <w:r>
        <w:rPr>
          <w:sz w:val="24"/>
          <w:szCs w:val="24"/>
          <w:b/>
          <w:bCs/>
          <w:spacing w:val="-6"/>
        </w:rPr>
        <w:t>有助于深入理解和剖析数据，发现数据间的关联性、内在规律和趋势。实际操作</w:t>
      </w:r>
      <w:r>
        <w:rPr>
          <w:sz w:val="24"/>
          <w:szCs w:val="24"/>
          <w:b/>
          <w:bCs/>
          <w:spacing w:val="-6"/>
        </w:rPr>
        <w:t>时，需根据具体情况对类目进行适当取舍。因此本文按照内容与形式的原则，将</w:t>
      </w:r>
      <w:r>
        <w:rPr>
          <w:sz w:val="24"/>
          <w:szCs w:val="24"/>
          <w:b/>
          <w:bCs/>
          <w:spacing w:val="-6"/>
        </w:rPr>
        <w:t>快手中甘肃农村女性媒介形象呈现的类目分为：视频基础属性、视频内容相关要</w:t>
      </w:r>
      <w:r>
        <w:rPr>
          <w:sz w:val="24"/>
          <w:szCs w:val="24"/>
          <w:b/>
          <w:bCs/>
          <w:spacing w:val="-4"/>
        </w:rPr>
        <w:t>素、视频情感基调三大部分，具体编码类目如表</w:t>
      </w:r>
      <w:r>
        <w:rPr>
          <w:sz w:val="24"/>
          <w:szCs w:val="24"/>
          <w:spacing w:val="-40"/>
        </w:rPr>
        <w:t xml:space="preserve"> </w:t>
      </w:r>
      <w:r>
        <w:rPr>
          <w:sz w:val="24"/>
          <w:szCs w:val="24"/>
          <w:b/>
          <w:bCs/>
          <w:spacing w:val="-4"/>
        </w:rPr>
        <w:t>2.1</w:t>
      </w:r>
      <w:r>
        <w:rPr>
          <w:sz w:val="24"/>
          <w:szCs w:val="24"/>
          <w:spacing w:val="-51"/>
        </w:rPr>
        <w:t xml:space="preserve"> </w:t>
      </w:r>
      <w:r>
        <w:rPr>
          <w:sz w:val="24"/>
          <w:szCs w:val="24"/>
          <w:b/>
          <w:bCs/>
          <w:spacing w:val="-4"/>
        </w:rPr>
        <w:t>所示：</w:t>
      </w:r>
    </w:p>
    <w:p>
      <w:pPr>
        <w:spacing w:line="249" w:lineRule="auto"/>
        <w:rPr>
          <w:rFonts w:ascii="Arial"/>
          <w:sz w:val="21"/>
        </w:rPr>
      </w:pPr>
      <w:r/>
    </w:p>
    <w:p>
      <w:pPr>
        <w:pStyle w:val="BodyText"/>
        <w:ind w:left="2601"/>
        <w:spacing w:before="68" w:line="220" w:lineRule="auto"/>
        <w:rPr>
          <w:sz w:val="21"/>
          <w:szCs w:val="21"/>
        </w:rPr>
      </w:pPr>
      <w:r>
        <w:rPr>
          <w:sz w:val="21"/>
          <w:szCs w:val="21"/>
          <w:b/>
          <w:bCs/>
          <w:spacing w:val="-2"/>
        </w:rPr>
        <w:t>表</w:t>
      </w:r>
      <w:r>
        <w:rPr>
          <w:sz w:val="21"/>
          <w:szCs w:val="21"/>
          <w:spacing w:val="-41"/>
        </w:rPr>
        <w:t xml:space="preserve"> </w:t>
      </w:r>
      <w:r>
        <w:rPr>
          <w:sz w:val="21"/>
          <w:szCs w:val="21"/>
          <w:b/>
          <w:bCs/>
          <w:spacing w:val="-2"/>
        </w:rPr>
        <w:t>2.1</w:t>
      </w:r>
      <w:r>
        <w:rPr>
          <w:sz w:val="21"/>
          <w:szCs w:val="21"/>
          <w:spacing w:val="-2"/>
        </w:rPr>
        <w:t xml:space="preserve"> </w:t>
      </w:r>
      <w:r>
        <w:rPr>
          <w:sz w:val="21"/>
          <w:szCs w:val="21"/>
          <w:b/>
          <w:bCs/>
          <w:spacing w:val="-2"/>
        </w:rPr>
        <w:t>快手中甘肃农村女性媒介形象呈现类目建构</w:t>
      </w:r>
    </w:p>
    <w:p>
      <w:pPr>
        <w:pStyle w:val="BodyText"/>
        <w:ind w:left="2371"/>
        <w:spacing w:before="217" w:line="220" w:lineRule="auto"/>
        <w:rPr>
          <w:sz w:val="21"/>
          <w:szCs w:val="21"/>
        </w:rPr>
      </w:pPr>
      <w:r>
        <w:rPr>
          <w:sz w:val="21"/>
          <w:szCs w:val="21"/>
          <w:b/>
          <w:bCs/>
          <w:spacing w:val="-2"/>
        </w:rPr>
        <w:t>（1）快手中甘肃农村女性媒介形象呈现两级类目</w:t>
      </w:r>
      <w:r>
        <w:rPr>
          <w:sz w:val="21"/>
          <w:szCs w:val="21"/>
          <w:b/>
          <w:bCs/>
          <w:spacing w:val="-3"/>
        </w:rPr>
        <w:t>建构表</w:t>
      </w:r>
    </w:p>
    <w:p>
      <w:pPr>
        <w:spacing w:line="90" w:lineRule="exact"/>
        <w:rPr/>
      </w:pPr>
      <w:r/>
    </w:p>
    <w:tbl>
      <w:tblPr>
        <w:tblStyle w:val="TableNormal"/>
        <w:tblW w:w="8226" w:type="dxa"/>
        <w:tblInd w:w="83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742"/>
        <w:gridCol w:w="2738"/>
        <w:gridCol w:w="2746"/>
      </w:tblGrid>
      <w:tr>
        <w:trPr>
          <w:trHeight w:val="453" w:hRule="atLeast"/>
        </w:trPr>
        <w:tc>
          <w:tcPr>
            <w:tcW w:w="2742" w:type="dxa"/>
            <w:vAlign w:val="top"/>
            <w:tcBorders>
              <w:right w:val="single" w:color="000000" w:sz="8" w:space="0"/>
              <w:left w:val="single" w:color="000000" w:sz="6" w:space="0"/>
            </w:tcBorders>
          </w:tcPr>
          <w:p>
            <w:pPr>
              <w:ind w:left="1010"/>
              <w:spacing w:before="171" w:line="219" w:lineRule="auto"/>
              <w:rPr>
                <w:rFonts w:ascii="SimSun" w:hAnsi="SimSun" w:eastAsia="SimSun" w:cs="SimSun"/>
                <w:sz w:val="18"/>
                <w:szCs w:val="18"/>
              </w:rPr>
            </w:pPr>
            <w:r>
              <w:rPr>
                <w:rFonts w:ascii="SimSun" w:hAnsi="SimSun" w:eastAsia="SimSun" w:cs="SimSun"/>
                <w:sz w:val="18"/>
                <w:szCs w:val="18"/>
                <w:b/>
                <w:bCs/>
                <w:spacing w:val="-5"/>
              </w:rPr>
              <w:t>一级类目</w:t>
            </w:r>
          </w:p>
        </w:tc>
        <w:tc>
          <w:tcPr>
            <w:tcW w:w="2738" w:type="dxa"/>
            <w:vAlign w:val="top"/>
            <w:tcBorders>
              <w:left w:val="single" w:color="000000" w:sz="8" w:space="0"/>
              <w:right w:val="single" w:color="000000" w:sz="8" w:space="0"/>
            </w:tcBorders>
          </w:tcPr>
          <w:p>
            <w:pPr>
              <w:ind w:left="1008"/>
              <w:spacing w:before="171" w:line="219" w:lineRule="auto"/>
              <w:rPr>
                <w:rFonts w:ascii="SimSun" w:hAnsi="SimSun" w:eastAsia="SimSun" w:cs="SimSun"/>
                <w:sz w:val="18"/>
                <w:szCs w:val="18"/>
              </w:rPr>
            </w:pPr>
            <w:r>
              <w:rPr>
                <w:rFonts w:ascii="SimSun" w:hAnsi="SimSun" w:eastAsia="SimSun" w:cs="SimSun"/>
                <w:sz w:val="18"/>
                <w:szCs w:val="18"/>
                <w:b/>
                <w:bCs/>
                <w:spacing w:val="-5"/>
              </w:rPr>
              <w:t>二级类目</w:t>
            </w:r>
          </w:p>
        </w:tc>
        <w:tc>
          <w:tcPr>
            <w:tcW w:w="2746" w:type="dxa"/>
            <w:vAlign w:val="top"/>
            <w:tcBorders>
              <w:left w:val="single" w:color="000000" w:sz="8" w:space="0"/>
              <w:bottom w:val="single" w:color="000000" w:sz="6" w:space="0"/>
            </w:tcBorders>
          </w:tcPr>
          <w:p>
            <w:pPr>
              <w:ind w:left="1192"/>
              <w:spacing w:before="171" w:line="219" w:lineRule="auto"/>
              <w:rPr>
                <w:rFonts w:ascii="SimSun" w:hAnsi="SimSun" w:eastAsia="SimSun" w:cs="SimSun"/>
                <w:sz w:val="18"/>
                <w:szCs w:val="18"/>
              </w:rPr>
            </w:pPr>
            <w:r>
              <w:rPr>
                <w:rFonts w:ascii="SimSun" w:hAnsi="SimSun" w:eastAsia="SimSun" w:cs="SimSun"/>
                <w:sz w:val="18"/>
                <w:szCs w:val="18"/>
                <w:b/>
                <w:bCs/>
                <w:spacing w:val="-7"/>
              </w:rPr>
              <w:t>编码</w:t>
            </w:r>
          </w:p>
        </w:tc>
      </w:tr>
      <w:tr>
        <w:trPr>
          <w:trHeight w:val="392" w:hRule="atLeast"/>
        </w:trPr>
        <w:tc>
          <w:tcPr>
            <w:tcW w:w="2742" w:type="dxa"/>
            <w:vAlign w:val="top"/>
            <w:vMerge w:val="restart"/>
            <w:tcBorders>
              <w:right w:val="single" w:color="000000" w:sz="8" w:space="0"/>
              <w:left w:val="single" w:color="000000" w:sz="6" w:space="0"/>
              <w:bottom w:val="nil"/>
            </w:tcBorders>
          </w:tcPr>
          <w:p>
            <w:pPr>
              <w:pStyle w:val="TableText"/>
              <w:spacing w:line="255"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pStyle w:val="TableText"/>
              <w:spacing w:line="256" w:lineRule="auto"/>
              <w:rPr/>
            </w:pPr>
            <w:r/>
          </w:p>
          <w:p>
            <w:pPr>
              <w:ind w:left="826"/>
              <w:spacing w:before="58" w:line="219" w:lineRule="auto"/>
              <w:rPr>
                <w:rFonts w:ascii="SimSun" w:hAnsi="SimSun" w:eastAsia="SimSun" w:cs="SimSun"/>
                <w:sz w:val="18"/>
                <w:szCs w:val="18"/>
              </w:rPr>
            </w:pPr>
            <w:r>
              <w:rPr>
                <w:rFonts w:ascii="SimSun" w:hAnsi="SimSun" w:eastAsia="SimSun" w:cs="SimSun"/>
                <w:sz w:val="18"/>
                <w:szCs w:val="18"/>
                <w:b/>
                <w:bCs/>
                <w:spacing w:val="-3"/>
              </w:rPr>
              <w:t>视频基本属性</w:t>
            </w:r>
          </w:p>
        </w:tc>
        <w:tc>
          <w:tcPr>
            <w:tcW w:w="2738" w:type="dxa"/>
            <w:vAlign w:val="top"/>
            <w:vMerge w:val="restart"/>
            <w:tcBorders>
              <w:left w:val="single" w:color="000000" w:sz="8" w:space="0"/>
              <w:right w:val="single" w:color="000000" w:sz="8" w:space="0"/>
              <w:bottom w:val="nil"/>
            </w:tcBorders>
          </w:tcPr>
          <w:p>
            <w:pPr>
              <w:pStyle w:val="TableText"/>
              <w:spacing w:line="348" w:lineRule="auto"/>
              <w:rPr/>
            </w:pPr>
            <w:r/>
          </w:p>
          <w:p>
            <w:pPr>
              <w:pStyle w:val="TableText"/>
              <w:spacing w:line="348" w:lineRule="auto"/>
              <w:rPr/>
            </w:pPr>
            <w:r/>
          </w:p>
          <w:p>
            <w:pPr>
              <w:ind w:left="1007"/>
              <w:spacing w:before="59" w:line="220" w:lineRule="auto"/>
              <w:rPr>
                <w:rFonts w:ascii="SimSun" w:hAnsi="SimSun" w:eastAsia="SimSun" w:cs="SimSun"/>
                <w:sz w:val="18"/>
                <w:szCs w:val="18"/>
              </w:rPr>
            </w:pPr>
            <w:r>
              <w:rPr>
                <w:rFonts w:ascii="SimSun" w:hAnsi="SimSun" w:eastAsia="SimSun" w:cs="SimSun"/>
                <w:sz w:val="18"/>
                <w:szCs w:val="18"/>
                <w:b/>
                <w:bCs/>
                <w:spacing w:val="-4"/>
              </w:rPr>
              <w:t>用户昵称</w:t>
            </w:r>
          </w:p>
        </w:tc>
        <w:tc>
          <w:tcPr>
            <w:tcW w:w="2746" w:type="dxa"/>
            <w:vAlign w:val="top"/>
            <w:tcBorders>
              <w:left w:val="single" w:color="000000" w:sz="8" w:space="0"/>
              <w:bottom w:val="single" w:color="000000" w:sz="6" w:space="0"/>
            </w:tcBorders>
          </w:tcPr>
          <w:p>
            <w:pPr>
              <w:ind w:left="921"/>
              <w:spacing w:before="133" w:line="219" w:lineRule="auto"/>
              <w:rPr>
                <w:rFonts w:ascii="SimSun" w:hAnsi="SimSun" w:eastAsia="SimSun" w:cs="SimSun"/>
                <w:sz w:val="18"/>
                <w:szCs w:val="18"/>
              </w:rPr>
            </w:pPr>
            <w:r>
              <w:rPr>
                <w:rFonts w:ascii="SimSun" w:hAnsi="SimSun" w:eastAsia="SimSun" w:cs="SimSun"/>
                <w:sz w:val="18"/>
                <w:szCs w:val="18"/>
                <w:b/>
                <w:bCs/>
                <w:spacing w:val="-4"/>
              </w:rPr>
              <w:t>单一名字性</w:t>
            </w:r>
          </w:p>
        </w:tc>
      </w:tr>
      <w:tr>
        <w:trPr>
          <w:trHeight w:val="297" w:hRule="atLeast"/>
        </w:trPr>
        <w:tc>
          <w:tcPr>
            <w:tcW w:w="2742" w:type="dxa"/>
            <w:vAlign w:val="top"/>
            <w:vMerge w:val="continue"/>
            <w:tcBorders>
              <w:right w:val="single" w:color="000000" w:sz="8" w:space="0"/>
              <w:left w:val="single" w:color="000000" w:sz="6" w:space="0"/>
              <w:top w:val="nil"/>
              <w:bottom w:val="nil"/>
            </w:tcBorders>
          </w:tcPr>
          <w:p>
            <w:pPr>
              <w:pStyle w:val="TableText"/>
              <w:rPr/>
            </w:pPr>
            <w:r/>
          </w:p>
        </w:tc>
        <w:tc>
          <w:tcPr>
            <w:tcW w:w="2738" w:type="dxa"/>
            <w:vAlign w:val="top"/>
            <w:vMerge w:val="continue"/>
            <w:tcBorders>
              <w:left w:val="single" w:color="000000" w:sz="8" w:space="0"/>
              <w:right w:val="single" w:color="000000" w:sz="8" w:space="0"/>
              <w:top w:val="nil"/>
              <w:bottom w:val="nil"/>
            </w:tcBorders>
          </w:tcPr>
          <w:p>
            <w:pPr>
              <w:pStyle w:val="TableText"/>
              <w:rPr/>
            </w:pPr>
            <w:r/>
          </w:p>
        </w:tc>
        <w:tc>
          <w:tcPr>
            <w:tcW w:w="2746" w:type="dxa"/>
            <w:vAlign w:val="top"/>
            <w:tcBorders>
              <w:left w:val="single" w:color="000000" w:sz="8" w:space="0"/>
              <w:bottom w:val="single" w:color="000000" w:sz="6" w:space="0"/>
            </w:tcBorders>
          </w:tcPr>
          <w:p>
            <w:pPr>
              <w:ind w:left="876"/>
              <w:spacing w:before="86" w:line="206" w:lineRule="auto"/>
              <w:rPr>
                <w:rFonts w:ascii="SimSun" w:hAnsi="SimSun" w:eastAsia="SimSun" w:cs="SimSun"/>
                <w:sz w:val="18"/>
                <w:szCs w:val="18"/>
              </w:rPr>
            </w:pPr>
            <w:r>
              <w:rPr>
                <w:rFonts w:ascii="SimSun" w:hAnsi="SimSun" w:eastAsia="SimSun" w:cs="SimSun"/>
                <w:sz w:val="18"/>
                <w:szCs w:val="18"/>
                <w:b/>
                <w:bCs/>
                <w:spacing w:val="-4"/>
              </w:rPr>
              <w:t>名字+地域型</w:t>
            </w:r>
          </w:p>
        </w:tc>
      </w:tr>
      <w:tr>
        <w:trPr>
          <w:trHeight w:val="297" w:hRule="atLeast"/>
        </w:trPr>
        <w:tc>
          <w:tcPr>
            <w:tcW w:w="2742" w:type="dxa"/>
            <w:vAlign w:val="top"/>
            <w:vMerge w:val="continue"/>
            <w:tcBorders>
              <w:right w:val="single" w:color="000000" w:sz="8" w:space="0"/>
              <w:left w:val="single" w:color="000000" w:sz="6" w:space="0"/>
              <w:top w:val="nil"/>
              <w:bottom w:val="nil"/>
            </w:tcBorders>
          </w:tcPr>
          <w:p>
            <w:pPr>
              <w:pStyle w:val="TableText"/>
              <w:rPr/>
            </w:pPr>
            <w:r/>
          </w:p>
        </w:tc>
        <w:tc>
          <w:tcPr>
            <w:tcW w:w="2738" w:type="dxa"/>
            <w:vAlign w:val="top"/>
            <w:vMerge w:val="continue"/>
            <w:tcBorders>
              <w:left w:val="single" w:color="000000" w:sz="8" w:space="0"/>
              <w:right w:val="single" w:color="000000" w:sz="8" w:space="0"/>
              <w:top w:val="nil"/>
              <w:bottom w:val="nil"/>
            </w:tcBorders>
          </w:tcPr>
          <w:p>
            <w:pPr>
              <w:pStyle w:val="TableText"/>
              <w:rPr/>
            </w:pPr>
            <w:r/>
          </w:p>
        </w:tc>
        <w:tc>
          <w:tcPr>
            <w:tcW w:w="2746" w:type="dxa"/>
            <w:vAlign w:val="top"/>
            <w:tcBorders>
              <w:left w:val="single" w:color="000000" w:sz="8" w:space="0"/>
              <w:bottom w:val="single" w:color="000000" w:sz="6" w:space="0"/>
            </w:tcBorders>
          </w:tcPr>
          <w:p>
            <w:pPr>
              <w:ind w:left="1104"/>
              <w:spacing w:before="86" w:line="206" w:lineRule="auto"/>
              <w:rPr>
                <w:rFonts w:ascii="SimSun" w:hAnsi="SimSun" w:eastAsia="SimSun" w:cs="SimSun"/>
                <w:sz w:val="18"/>
                <w:szCs w:val="18"/>
              </w:rPr>
            </w:pPr>
            <w:r>
              <w:rPr>
                <w:rFonts w:ascii="SimSun" w:hAnsi="SimSun" w:eastAsia="SimSun" w:cs="SimSun"/>
                <w:sz w:val="18"/>
                <w:szCs w:val="18"/>
                <w:b/>
                <w:bCs/>
                <w:spacing w:val="-6"/>
              </w:rPr>
              <w:t>身份型</w:t>
            </w:r>
          </w:p>
        </w:tc>
      </w:tr>
      <w:tr>
        <w:trPr>
          <w:trHeight w:val="299" w:hRule="atLeast"/>
        </w:trPr>
        <w:tc>
          <w:tcPr>
            <w:tcW w:w="2742" w:type="dxa"/>
            <w:vAlign w:val="top"/>
            <w:vMerge w:val="continue"/>
            <w:tcBorders>
              <w:right w:val="single" w:color="000000" w:sz="8" w:space="0"/>
              <w:left w:val="single" w:color="000000" w:sz="6" w:space="0"/>
              <w:top w:val="nil"/>
              <w:bottom w:val="nil"/>
            </w:tcBorders>
          </w:tcPr>
          <w:p>
            <w:pPr>
              <w:pStyle w:val="TableText"/>
              <w:rPr/>
            </w:pPr>
            <w:r/>
          </w:p>
        </w:tc>
        <w:tc>
          <w:tcPr>
            <w:tcW w:w="2738" w:type="dxa"/>
            <w:vAlign w:val="top"/>
            <w:vMerge w:val="continue"/>
            <w:tcBorders>
              <w:left w:val="single" w:color="000000" w:sz="8" w:space="0"/>
              <w:right w:val="single" w:color="000000" w:sz="8" w:space="0"/>
              <w:top w:val="nil"/>
              <w:bottom w:val="nil"/>
            </w:tcBorders>
          </w:tcPr>
          <w:p>
            <w:pPr>
              <w:pStyle w:val="TableText"/>
              <w:rPr/>
            </w:pPr>
            <w:r/>
          </w:p>
        </w:tc>
        <w:tc>
          <w:tcPr>
            <w:tcW w:w="2746" w:type="dxa"/>
            <w:vAlign w:val="top"/>
            <w:tcBorders>
              <w:left w:val="single" w:color="000000" w:sz="8" w:space="0"/>
              <w:bottom w:val="single" w:color="000000" w:sz="6" w:space="0"/>
            </w:tcBorders>
          </w:tcPr>
          <w:p>
            <w:pPr>
              <w:ind w:left="1101"/>
              <w:spacing w:before="88" w:line="206" w:lineRule="auto"/>
              <w:rPr>
                <w:rFonts w:ascii="SimSun" w:hAnsi="SimSun" w:eastAsia="SimSun" w:cs="SimSun"/>
                <w:sz w:val="18"/>
                <w:szCs w:val="18"/>
              </w:rPr>
            </w:pPr>
            <w:r>
              <w:rPr>
                <w:rFonts w:ascii="SimSun" w:hAnsi="SimSun" w:eastAsia="SimSun" w:cs="SimSun"/>
                <w:sz w:val="18"/>
                <w:szCs w:val="18"/>
                <w:b/>
                <w:bCs/>
                <w:spacing w:val="-5"/>
              </w:rPr>
              <w:t>文艺型</w:t>
            </w:r>
          </w:p>
        </w:tc>
      </w:tr>
      <w:tr>
        <w:trPr>
          <w:trHeight w:val="297" w:hRule="atLeast"/>
        </w:trPr>
        <w:tc>
          <w:tcPr>
            <w:tcW w:w="2742" w:type="dxa"/>
            <w:vAlign w:val="top"/>
            <w:vMerge w:val="continue"/>
            <w:tcBorders>
              <w:right w:val="single" w:color="000000" w:sz="8" w:space="0"/>
              <w:left w:val="single" w:color="000000" w:sz="6" w:space="0"/>
              <w:top w:val="nil"/>
              <w:bottom w:val="nil"/>
            </w:tcBorders>
          </w:tcPr>
          <w:p>
            <w:pPr>
              <w:pStyle w:val="TableText"/>
              <w:rPr/>
            </w:pPr>
            <w:r/>
          </w:p>
        </w:tc>
        <w:tc>
          <w:tcPr>
            <w:tcW w:w="2738" w:type="dxa"/>
            <w:vAlign w:val="top"/>
            <w:vMerge w:val="continue"/>
            <w:tcBorders>
              <w:left w:val="single" w:color="000000" w:sz="8" w:space="0"/>
              <w:right w:val="single" w:color="000000" w:sz="8" w:space="0"/>
              <w:top w:val="nil"/>
            </w:tcBorders>
          </w:tcPr>
          <w:p>
            <w:pPr>
              <w:pStyle w:val="TableText"/>
              <w:rPr/>
            </w:pPr>
            <w:r/>
          </w:p>
        </w:tc>
        <w:tc>
          <w:tcPr>
            <w:tcW w:w="2746" w:type="dxa"/>
            <w:vAlign w:val="top"/>
            <w:tcBorders>
              <w:left w:val="single" w:color="000000" w:sz="8" w:space="0"/>
              <w:bottom w:val="single" w:color="000000" w:sz="6" w:space="0"/>
            </w:tcBorders>
          </w:tcPr>
          <w:p>
            <w:pPr>
              <w:ind w:left="1191"/>
              <w:spacing w:before="86" w:line="206" w:lineRule="auto"/>
              <w:rPr>
                <w:rFonts w:ascii="SimSun" w:hAnsi="SimSun" w:eastAsia="SimSun" w:cs="SimSun"/>
                <w:sz w:val="18"/>
                <w:szCs w:val="18"/>
              </w:rPr>
            </w:pPr>
            <w:r>
              <w:rPr>
                <w:rFonts w:ascii="SimSun" w:hAnsi="SimSun" w:eastAsia="SimSun" w:cs="SimSun"/>
                <w:sz w:val="18"/>
                <w:szCs w:val="18"/>
                <w:b/>
                <w:bCs/>
                <w:spacing w:val="-6"/>
              </w:rPr>
              <w:t>其他</w:t>
            </w:r>
          </w:p>
        </w:tc>
      </w:tr>
      <w:tr>
        <w:trPr>
          <w:trHeight w:val="297" w:hRule="atLeast"/>
        </w:trPr>
        <w:tc>
          <w:tcPr>
            <w:tcW w:w="2742" w:type="dxa"/>
            <w:vAlign w:val="top"/>
            <w:vMerge w:val="continue"/>
            <w:tcBorders>
              <w:right w:val="single" w:color="000000" w:sz="8" w:space="0"/>
              <w:left w:val="single" w:color="000000" w:sz="6" w:space="0"/>
              <w:top w:val="nil"/>
              <w:bottom w:val="nil"/>
            </w:tcBorders>
          </w:tcPr>
          <w:p>
            <w:pPr>
              <w:pStyle w:val="TableText"/>
              <w:rPr/>
            </w:pPr>
            <w:r/>
          </w:p>
        </w:tc>
        <w:tc>
          <w:tcPr>
            <w:tcW w:w="2738" w:type="dxa"/>
            <w:vAlign w:val="top"/>
            <w:vMerge w:val="restart"/>
            <w:tcBorders>
              <w:left w:val="single" w:color="000000" w:sz="8" w:space="0"/>
              <w:right w:val="single" w:color="000000" w:sz="8" w:space="0"/>
              <w:bottom w:val="nil"/>
            </w:tcBorders>
          </w:tcPr>
          <w:p>
            <w:pPr>
              <w:pStyle w:val="TableText"/>
              <w:spacing w:line="324" w:lineRule="auto"/>
              <w:rPr/>
            </w:pPr>
            <w:r/>
          </w:p>
          <w:p>
            <w:pPr>
              <w:pStyle w:val="TableText"/>
              <w:spacing w:line="324" w:lineRule="auto"/>
              <w:rPr/>
            </w:pPr>
            <w:r/>
          </w:p>
          <w:p>
            <w:pPr>
              <w:ind w:left="1186"/>
              <w:spacing w:before="58" w:line="219" w:lineRule="auto"/>
              <w:rPr>
                <w:rFonts w:ascii="SimSun" w:hAnsi="SimSun" w:eastAsia="SimSun" w:cs="SimSun"/>
                <w:sz w:val="18"/>
                <w:szCs w:val="18"/>
              </w:rPr>
            </w:pPr>
            <w:r>
              <w:rPr>
                <w:rFonts w:ascii="SimSun" w:hAnsi="SimSun" w:eastAsia="SimSun" w:cs="SimSun"/>
                <w:sz w:val="18"/>
                <w:szCs w:val="18"/>
                <w:b/>
                <w:bCs/>
                <w:spacing w:val="-6"/>
              </w:rPr>
              <w:t>年龄</w:t>
            </w:r>
          </w:p>
        </w:tc>
        <w:tc>
          <w:tcPr>
            <w:tcW w:w="2746" w:type="dxa"/>
            <w:vAlign w:val="top"/>
            <w:tcBorders>
              <w:left w:val="single" w:color="000000" w:sz="8" w:space="0"/>
              <w:bottom w:val="single" w:color="000000" w:sz="6" w:space="0"/>
            </w:tcBorders>
          </w:tcPr>
          <w:p>
            <w:pPr>
              <w:ind w:left="1015"/>
              <w:spacing w:before="86" w:line="206" w:lineRule="auto"/>
              <w:rPr>
                <w:rFonts w:ascii="SimSun" w:hAnsi="SimSun" w:eastAsia="SimSun" w:cs="SimSun"/>
                <w:sz w:val="18"/>
                <w:szCs w:val="18"/>
              </w:rPr>
            </w:pPr>
            <w:r>
              <w:rPr>
                <w:rFonts w:ascii="SimSun" w:hAnsi="SimSun" w:eastAsia="SimSun" w:cs="SimSun"/>
                <w:sz w:val="18"/>
                <w:szCs w:val="18"/>
                <w:b/>
                <w:bCs/>
                <w:spacing w:val="-4"/>
              </w:rPr>
              <w:t>70年以前</w:t>
            </w:r>
          </w:p>
        </w:tc>
      </w:tr>
      <w:tr>
        <w:trPr>
          <w:trHeight w:val="297" w:hRule="atLeast"/>
        </w:trPr>
        <w:tc>
          <w:tcPr>
            <w:tcW w:w="2742" w:type="dxa"/>
            <w:vAlign w:val="top"/>
            <w:vMerge w:val="continue"/>
            <w:tcBorders>
              <w:right w:val="single" w:color="000000" w:sz="8" w:space="0"/>
              <w:left w:val="single" w:color="000000" w:sz="6" w:space="0"/>
              <w:top w:val="nil"/>
              <w:bottom w:val="nil"/>
            </w:tcBorders>
          </w:tcPr>
          <w:p>
            <w:pPr>
              <w:pStyle w:val="TableText"/>
              <w:rPr/>
            </w:pPr>
            <w:r/>
          </w:p>
        </w:tc>
        <w:tc>
          <w:tcPr>
            <w:tcW w:w="2738" w:type="dxa"/>
            <w:vAlign w:val="top"/>
            <w:vMerge w:val="continue"/>
            <w:tcBorders>
              <w:left w:val="single" w:color="000000" w:sz="8" w:space="0"/>
              <w:right w:val="single" w:color="000000" w:sz="8" w:space="0"/>
              <w:top w:val="nil"/>
              <w:bottom w:val="nil"/>
            </w:tcBorders>
          </w:tcPr>
          <w:p>
            <w:pPr>
              <w:pStyle w:val="TableText"/>
              <w:rPr/>
            </w:pPr>
            <w:r/>
          </w:p>
        </w:tc>
        <w:tc>
          <w:tcPr>
            <w:tcW w:w="2746" w:type="dxa"/>
            <w:vAlign w:val="top"/>
            <w:tcBorders>
              <w:left w:val="single" w:color="000000" w:sz="8" w:space="0"/>
              <w:bottom w:val="single" w:color="000000" w:sz="6" w:space="0"/>
            </w:tcBorders>
          </w:tcPr>
          <w:p>
            <w:pPr>
              <w:ind w:left="1149"/>
              <w:spacing w:before="86" w:line="206" w:lineRule="auto"/>
              <w:rPr>
                <w:rFonts w:ascii="SimSun" w:hAnsi="SimSun" w:eastAsia="SimSun" w:cs="SimSun"/>
                <w:sz w:val="18"/>
                <w:szCs w:val="18"/>
              </w:rPr>
            </w:pPr>
            <w:r>
              <w:rPr>
                <w:rFonts w:ascii="SimSun" w:hAnsi="SimSun" w:eastAsia="SimSun" w:cs="SimSun"/>
                <w:sz w:val="18"/>
                <w:szCs w:val="18"/>
                <w:b/>
                <w:bCs/>
                <w:spacing w:val="-4"/>
              </w:rPr>
              <w:t>70-80</w:t>
            </w:r>
          </w:p>
        </w:tc>
      </w:tr>
      <w:tr>
        <w:trPr>
          <w:trHeight w:val="297" w:hRule="atLeast"/>
        </w:trPr>
        <w:tc>
          <w:tcPr>
            <w:tcW w:w="2742" w:type="dxa"/>
            <w:vAlign w:val="top"/>
            <w:vMerge w:val="continue"/>
            <w:tcBorders>
              <w:right w:val="single" w:color="000000" w:sz="8" w:space="0"/>
              <w:left w:val="single" w:color="000000" w:sz="6" w:space="0"/>
              <w:top w:val="nil"/>
              <w:bottom w:val="nil"/>
            </w:tcBorders>
          </w:tcPr>
          <w:p>
            <w:pPr>
              <w:pStyle w:val="TableText"/>
              <w:rPr/>
            </w:pPr>
            <w:r/>
          </w:p>
        </w:tc>
        <w:tc>
          <w:tcPr>
            <w:tcW w:w="2738" w:type="dxa"/>
            <w:vAlign w:val="top"/>
            <w:vMerge w:val="continue"/>
            <w:tcBorders>
              <w:left w:val="single" w:color="000000" w:sz="8" w:space="0"/>
              <w:right w:val="single" w:color="000000" w:sz="8" w:space="0"/>
              <w:top w:val="nil"/>
              <w:bottom w:val="nil"/>
            </w:tcBorders>
          </w:tcPr>
          <w:p>
            <w:pPr>
              <w:pStyle w:val="TableText"/>
              <w:rPr/>
            </w:pPr>
            <w:r/>
          </w:p>
        </w:tc>
        <w:tc>
          <w:tcPr>
            <w:tcW w:w="2746" w:type="dxa"/>
            <w:vAlign w:val="top"/>
            <w:tcBorders>
              <w:left w:val="single" w:color="000000" w:sz="8" w:space="0"/>
              <w:bottom w:val="single" w:color="000000" w:sz="6" w:space="0"/>
            </w:tcBorders>
          </w:tcPr>
          <w:p>
            <w:pPr>
              <w:ind w:left="1146"/>
              <w:spacing w:before="86" w:line="206" w:lineRule="auto"/>
              <w:rPr>
                <w:rFonts w:ascii="SimSun" w:hAnsi="SimSun" w:eastAsia="SimSun" w:cs="SimSun"/>
                <w:sz w:val="18"/>
                <w:szCs w:val="18"/>
              </w:rPr>
            </w:pPr>
            <w:r>
              <w:rPr>
                <w:rFonts w:ascii="SimSun" w:hAnsi="SimSun" w:eastAsia="SimSun" w:cs="SimSun"/>
                <w:sz w:val="18"/>
                <w:szCs w:val="18"/>
                <w:b/>
                <w:bCs/>
                <w:spacing w:val="-4"/>
              </w:rPr>
              <w:t>81-90</w:t>
            </w:r>
          </w:p>
        </w:tc>
      </w:tr>
      <w:tr>
        <w:trPr>
          <w:trHeight w:val="299" w:hRule="atLeast"/>
        </w:trPr>
        <w:tc>
          <w:tcPr>
            <w:tcW w:w="2742" w:type="dxa"/>
            <w:vAlign w:val="top"/>
            <w:vMerge w:val="continue"/>
            <w:tcBorders>
              <w:right w:val="single" w:color="000000" w:sz="8" w:space="0"/>
              <w:left w:val="single" w:color="000000" w:sz="6" w:space="0"/>
              <w:top w:val="nil"/>
              <w:bottom w:val="nil"/>
            </w:tcBorders>
          </w:tcPr>
          <w:p>
            <w:pPr>
              <w:pStyle w:val="TableText"/>
              <w:rPr/>
            </w:pPr>
            <w:r/>
          </w:p>
        </w:tc>
        <w:tc>
          <w:tcPr>
            <w:tcW w:w="2738" w:type="dxa"/>
            <w:vAlign w:val="top"/>
            <w:vMerge w:val="continue"/>
            <w:tcBorders>
              <w:left w:val="single" w:color="000000" w:sz="8" w:space="0"/>
              <w:right w:val="single" w:color="000000" w:sz="8" w:space="0"/>
              <w:top w:val="nil"/>
              <w:bottom w:val="nil"/>
            </w:tcBorders>
          </w:tcPr>
          <w:p>
            <w:pPr>
              <w:pStyle w:val="TableText"/>
              <w:rPr/>
            </w:pPr>
            <w:r/>
          </w:p>
        </w:tc>
        <w:tc>
          <w:tcPr>
            <w:tcW w:w="2746" w:type="dxa"/>
            <w:vAlign w:val="top"/>
            <w:tcBorders>
              <w:left w:val="single" w:color="000000" w:sz="8" w:space="0"/>
              <w:bottom w:val="single" w:color="000000" w:sz="6" w:space="0"/>
            </w:tcBorders>
          </w:tcPr>
          <w:p>
            <w:pPr>
              <w:ind w:left="1146"/>
              <w:spacing w:before="89" w:line="205" w:lineRule="auto"/>
              <w:rPr>
                <w:rFonts w:ascii="SimSun" w:hAnsi="SimSun" w:eastAsia="SimSun" w:cs="SimSun"/>
                <w:sz w:val="18"/>
                <w:szCs w:val="18"/>
              </w:rPr>
            </w:pPr>
            <w:r>
              <w:rPr>
                <w:rFonts w:ascii="SimSun" w:hAnsi="SimSun" w:eastAsia="SimSun" w:cs="SimSun"/>
                <w:sz w:val="18"/>
                <w:szCs w:val="18"/>
                <w:b/>
                <w:bCs/>
                <w:spacing w:val="-4"/>
              </w:rPr>
              <w:t>91-00</w:t>
            </w:r>
          </w:p>
        </w:tc>
      </w:tr>
      <w:tr>
        <w:trPr>
          <w:trHeight w:val="297" w:hRule="atLeast"/>
        </w:trPr>
        <w:tc>
          <w:tcPr>
            <w:tcW w:w="2742" w:type="dxa"/>
            <w:vAlign w:val="top"/>
            <w:vMerge w:val="continue"/>
            <w:tcBorders>
              <w:right w:val="single" w:color="000000" w:sz="8" w:space="0"/>
              <w:left w:val="single" w:color="000000" w:sz="6" w:space="0"/>
              <w:top w:val="nil"/>
              <w:bottom w:val="nil"/>
            </w:tcBorders>
          </w:tcPr>
          <w:p>
            <w:pPr>
              <w:pStyle w:val="TableText"/>
              <w:rPr/>
            </w:pPr>
            <w:r/>
          </w:p>
        </w:tc>
        <w:tc>
          <w:tcPr>
            <w:tcW w:w="2738" w:type="dxa"/>
            <w:vAlign w:val="top"/>
            <w:vMerge w:val="continue"/>
            <w:tcBorders>
              <w:left w:val="single" w:color="000000" w:sz="8" w:space="0"/>
              <w:right w:val="single" w:color="000000" w:sz="8" w:space="0"/>
              <w:top w:val="nil"/>
            </w:tcBorders>
          </w:tcPr>
          <w:p>
            <w:pPr>
              <w:pStyle w:val="TableText"/>
              <w:rPr/>
            </w:pPr>
            <w:r/>
          </w:p>
        </w:tc>
        <w:tc>
          <w:tcPr>
            <w:tcW w:w="2746" w:type="dxa"/>
            <w:vAlign w:val="top"/>
            <w:tcBorders>
              <w:left w:val="single" w:color="000000" w:sz="8" w:space="0"/>
              <w:bottom w:val="single" w:color="000000" w:sz="6" w:space="0"/>
            </w:tcBorders>
          </w:tcPr>
          <w:p>
            <w:pPr>
              <w:ind w:left="1101"/>
              <w:spacing w:before="87" w:line="205" w:lineRule="auto"/>
              <w:rPr>
                <w:rFonts w:ascii="SimSun" w:hAnsi="SimSun" w:eastAsia="SimSun" w:cs="SimSun"/>
                <w:sz w:val="18"/>
                <w:szCs w:val="18"/>
              </w:rPr>
            </w:pPr>
            <w:r>
              <w:rPr>
                <w:rFonts w:ascii="SimSun" w:hAnsi="SimSun" w:eastAsia="SimSun" w:cs="SimSun"/>
                <w:sz w:val="18"/>
                <w:szCs w:val="18"/>
                <w:b/>
                <w:bCs/>
                <w:spacing w:val="-4"/>
              </w:rPr>
              <w:t>01年后</w:t>
            </w:r>
          </w:p>
        </w:tc>
      </w:tr>
      <w:tr>
        <w:trPr>
          <w:trHeight w:val="297" w:hRule="atLeast"/>
        </w:trPr>
        <w:tc>
          <w:tcPr>
            <w:tcW w:w="2742" w:type="dxa"/>
            <w:vAlign w:val="top"/>
            <w:vMerge w:val="continue"/>
            <w:tcBorders>
              <w:right w:val="single" w:color="000000" w:sz="8" w:space="0"/>
              <w:left w:val="single" w:color="000000" w:sz="6" w:space="0"/>
              <w:top w:val="nil"/>
              <w:bottom w:val="nil"/>
            </w:tcBorders>
          </w:tcPr>
          <w:p>
            <w:pPr>
              <w:pStyle w:val="TableText"/>
              <w:rPr/>
            </w:pPr>
            <w:r/>
          </w:p>
        </w:tc>
        <w:tc>
          <w:tcPr>
            <w:tcW w:w="2738" w:type="dxa"/>
            <w:vAlign w:val="top"/>
            <w:vMerge w:val="restart"/>
            <w:tcBorders>
              <w:left w:val="single" w:color="000000" w:sz="8" w:space="0"/>
              <w:right w:val="single" w:color="000000" w:sz="8" w:space="0"/>
              <w:bottom w:val="nil"/>
            </w:tcBorders>
          </w:tcPr>
          <w:p>
            <w:pPr>
              <w:pStyle w:val="TableText"/>
              <w:spacing w:line="324" w:lineRule="auto"/>
              <w:rPr/>
            </w:pPr>
            <w:r/>
          </w:p>
          <w:p>
            <w:pPr>
              <w:pStyle w:val="TableText"/>
              <w:spacing w:line="324" w:lineRule="auto"/>
              <w:rPr/>
            </w:pPr>
            <w:r/>
          </w:p>
          <w:p>
            <w:pPr>
              <w:ind w:left="1188"/>
              <w:spacing w:before="59" w:line="219" w:lineRule="auto"/>
              <w:rPr>
                <w:rFonts w:ascii="SimSun" w:hAnsi="SimSun" w:eastAsia="SimSun" w:cs="SimSun"/>
                <w:sz w:val="18"/>
                <w:szCs w:val="18"/>
              </w:rPr>
            </w:pPr>
            <w:r>
              <w:rPr>
                <w:rFonts w:ascii="SimSun" w:hAnsi="SimSun" w:eastAsia="SimSun" w:cs="SimSun"/>
                <w:sz w:val="18"/>
                <w:szCs w:val="18"/>
                <w:b/>
                <w:bCs/>
                <w:spacing w:val="-7"/>
              </w:rPr>
              <w:t>头像</w:t>
            </w:r>
          </w:p>
        </w:tc>
        <w:tc>
          <w:tcPr>
            <w:tcW w:w="2746" w:type="dxa"/>
            <w:vAlign w:val="top"/>
            <w:tcBorders>
              <w:left w:val="single" w:color="000000" w:sz="8" w:space="0"/>
              <w:bottom w:val="single" w:color="000000" w:sz="6" w:space="0"/>
            </w:tcBorders>
          </w:tcPr>
          <w:p>
            <w:pPr>
              <w:ind w:left="1011"/>
              <w:spacing w:before="87" w:line="205" w:lineRule="auto"/>
              <w:rPr>
                <w:rFonts w:ascii="SimSun" w:hAnsi="SimSun" w:eastAsia="SimSun" w:cs="SimSun"/>
                <w:sz w:val="18"/>
                <w:szCs w:val="18"/>
              </w:rPr>
            </w:pPr>
            <w:r>
              <w:rPr>
                <w:rFonts w:ascii="SimSun" w:hAnsi="SimSun" w:eastAsia="SimSun" w:cs="SimSun"/>
                <w:sz w:val="18"/>
                <w:szCs w:val="18"/>
                <w:b/>
                <w:bCs/>
                <w:spacing w:val="-4"/>
              </w:rPr>
              <w:t>本人照片</w:t>
            </w:r>
          </w:p>
        </w:tc>
      </w:tr>
      <w:tr>
        <w:trPr>
          <w:trHeight w:val="297" w:hRule="atLeast"/>
        </w:trPr>
        <w:tc>
          <w:tcPr>
            <w:tcW w:w="2742" w:type="dxa"/>
            <w:vAlign w:val="top"/>
            <w:vMerge w:val="continue"/>
            <w:tcBorders>
              <w:right w:val="single" w:color="000000" w:sz="8" w:space="0"/>
              <w:left w:val="single" w:color="000000" w:sz="6" w:space="0"/>
              <w:top w:val="nil"/>
              <w:bottom w:val="nil"/>
            </w:tcBorders>
          </w:tcPr>
          <w:p>
            <w:pPr>
              <w:pStyle w:val="TableText"/>
              <w:rPr/>
            </w:pPr>
            <w:r/>
          </w:p>
        </w:tc>
        <w:tc>
          <w:tcPr>
            <w:tcW w:w="2738" w:type="dxa"/>
            <w:vAlign w:val="top"/>
            <w:vMerge w:val="continue"/>
            <w:tcBorders>
              <w:left w:val="single" w:color="000000" w:sz="8" w:space="0"/>
              <w:right w:val="single" w:color="000000" w:sz="8" w:space="0"/>
              <w:top w:val="nil"/>
              <w:bottom w:val="nil"/>
            </w:tcBorders>
          </w:tcPr>
          <w:p>
            <w:pPr>
              <w:pStyle w:val="TableText"/>
              <w:rPr/>
            </w:pPr>
            <w:r/>
          </w:p>
        </w:tc>
        <w:tc>
          <w:tcPr>
            <w:tcW w:w="2746" w:type="dxa"/>
            <w:vAlign w:val="top"/>
            <w:tcBorders>
              <w:left w:val="single" w:color="000000" w:sz="8" w:space="0"/>
              <w:bottom w:val="single" w:color="000000" w:sz="6" w:space="0"/>
            </w:tcBorders>
          </w:tcPr>
          <w:p>
            <w:pPr>
              <w:ind w:left="740"/>
              <w:spacing w:before="87" w:line="205" w:lineRule="auto"/>
              <w:rPr>
                <w:rFonts w:ascii="SimSun" w:hAnsi="SimSun" w:eastAsia="SimSun" w:cs="SimSun"/>
                <w:sz w:val="18"/>
                <w:szCs w:val="18"/>
              </w:rPr>
            </w:pPr>
            <w:r>
              <w:rPr>
                <w:rFonts w:ascii="SimSun" w:hAnsi="SimSun" w:eastAsia="SimSun" w:cs="SimSun"/>
                <w:sz w:val="18"/>
                <w:szCs w:val="18"/>
                <w:b/>
                <w:bCs/>
                <w:spacing w:val="-3"/>
              </w:rPr>
              <w:t>本人与他人合照</w:t>
            </w:r>
          </w:p>
        </w:tc>
      </w:tr>
      <w:tr>
        <w:trPr>
          <w:trHeight w:val="296" w:hRule="atLeast"/>
        </w:trPr>
        <w:tc>
          <w:tcPr>
            <w:tcW w:w="2742" w:type="dxa"/>
            <w:vAlign w:val="top"/>
            <w:vMerge w:val="continue"/>
            <w:tcBorders>
              <w:right w:val="single" w:color="000000" w:sz="8" w:space="0"/>
              <w:left w:val="single" w:color="000000" w:sz="6" w:space="0"/>
              <w:top w:val="nil"/>
              <w:bottom w:val="nil"/>
            </w:tcBorders>
          </w:tcPr>
          <w:p>
            <w:pPr>
              <w:pStyle w:val="TableText"/>
              <w:rPr/>
            </w:pPr>
            <w:r/>
          </w:p>
        </w:tc>
        <w:tc>
          <w:tcPr>
            <w:tcW w:w="2738" w:type="dxa"/>
            <w:vAlign w:val="top"/>
            <w:vMerge w:val="continue"/>
            <w:tcBorders>
              <w:left w:val="single" w:color="000000" w:sz="8" w:space="0"/>
              <w:right w:val="single" w:color="000000" w:sz="8" w:space="0"/>
              <w:top w:val="nil"/>
              <w:bottom w:val="nil"/>
            </w:tcBorders>
          </w:tcPr>
          <w:p>
            <w:pPr>
              <w:pStyle w:val="TableText"/>
              <w:rPr/>
            </w:pPr>
            <w:r/>
          </w:p>
        </w:tc>
        <w:tc>
          <w:tcPr>
            <w:tcW w:w="2746" w:type="dxa"/>
            <w:vAlign w:val="top"/>
            <w:tcBorders>
              <w:left w:val="single" w:color="000000" w:sz="8" w:space="0"/>
              <w:bottom w:val="single" w:color="000000" w:sz="6" w:space="0"/>
            </w:tcBorders>
          </w:tcPr>
          <w:p>
            <w:pPr>
              <w:ind w:left="1102"/>
              <w:spacing w:before="87" w:line="204" w:lineRule="auto"/>
              <w:rPr>
                <w:rFonts w:ascii="SimSun" w:hAnsi="SimSun" w:eastAsia="SimSun" w:cs="SimSun"/>
                <w:sz w:val="18"/>
                <w:szCs w:val="18"/>
              </w:rPr>
            </w:pPr>
            <w:r>
              <w:rPr>
                <w:rFonts w:ascii="SimSun" w:hAnsi="SimSun" w:eastAsia="SimSun" w:cs="SimSun"/>
                <w:sz w:val="18"/>
                <w:szCs w:val="18"/>
                <w:b/>
                <w:bCs/>
                <w:spacing w:val="-6"/>
              </w:rPr>
              <w:t>漫画照</w:t>
            </w:r>
          </w:p>
        </w:tc>
      </w:tr>
      <w:tr>
        <w:trPr>
          <w:trHeight w:val="297" w:hRule="atLeast"/>
        </w:trPr>
        <w:tc>
          <w:tcPr>
            <w:tcW w:w="2742" w:type="dxa"/>
            <w:vAlign w:val="top"/>
            <w:vMerge w:val="continue"/>
            <w:tcBorders>
              <w:right w:val="single" w:color="000000" w:sz="8" w:space="0"/>
              <w:left w:val="single" w:color="000000" w:sz="6" w:space="0"/>
              <w:top w:val="nil"/>
              <w:bottom w:val="nil"/>
            </w:tcBorders>
          </w:tcPr>
          <w:p>
            <w:pPr>
              <w:pStyle w:val="TableText"/>
              <w:rPr/>
            </w:pPr>
            <w:r/>
          </w:p>
        </w:tc>
        <w:tc>
          <w:tcPr>
            <w:tcW w:w="2738" w:type="dxa"/>
            <w:vAlign w:val="top"/>
            <w:vMerge w:val="continue"/>
            <w:tcBorders>
              <w:left w:val="single" w:color="000000" w:sz="8" w:space="0"/>
              <w:right w:val="single" w:color="000000" w:sz="8" w:space="0"/>
              <w:top w:val="nil"/>
              <w:bottom w:val="nil"/>
            </w:tcBorders>
          </w:tcPr>
          <w:p>
            <w:pPr>
              <w:pStyle w:val="TableText"/>
              <w:rPr/>
            </w:pPr>
            <w:r/>
          </w:p>
        </w:tc>
        <w:tc>
          <w:tcPr>
            <w:tcW w:w="2746" w:type="dxa"/>
            <w:vAlign w:val="top"/>
            <w:tcBorders>
              <w:left w:val="single" w:color="000000" w:sz="8" w:space="0"/>
              <w:bottom w:val="single" w:color="000000" w:sz="6" w:space="0"/>
            </w:tcBorders>
          </w:tcPr>
          <w:p>
            <w:pPr>
              <w:ind w:left="1100"/>
              <w:spacing w:before="88" w:line="204" w:lineRule="auto"/>
              <w:rPr>
                <w:rFonts w:ascii="SimSun" w:hAnsi="SimSun" w:eastAsia="SimSun" w:cs="SimSun"/>
                <w:sz w:val="18"/>
                <w:szCs w:val="18"/>
              </w:rPr>
            </w:pPr>
            <w:r>
              <w:rPr>
                <w:rFonts w:ascii="SimSun" w:hAnsi="SimSun" w:eastAsia="SimSun" w:cs="SimSun"/>
                <w:sz w:val="18"/>
                <w:szCs w:val="18"/>
                <w:b/>
                <w:bCs/>
                <w:spacing w:val="-5"/>
              </w:rPr>
              <w:t>风景照</w:t>
            </w:r>
          </w:p>
        </w:tc>
      </w:tr>
      <w:tr>
        <w:trPr>
          <w:trHeight w:val="299" w:hRule="atLeast"/>
        </w:trPr>
        <w:tc>
          <w:tcPr>
            <w:tcW w:w="2742" w:type="dxa"/>
            <w:vAlign w:val="top"/>
            <w:vMerge w:val="continue"/>
            <w:tcBorders>
              <w:right w:val="single" w:color="000000" w:sz="8" w:space="0"/>
              <w:left w:val="single" w:color="000000" w:sz="6" w:space="0"/>
              <w:top w:val="nil"/>
              <w:bottom w:val="nil"/>
            </w:tcBorders>
          </w:tcPr>
          <w:p>
            <w:pPr>
              <w:pStyle w:val="TableText"/>
              <w:rPr/>
            </w:pPr>
            <w:r/>
          </w:p>
        </w:tc>
        <w:tc>
          <w:tcPr>
            <w:tcW w:w="2738" w:type="dxa"/>
            <w:vAlign w:val="top"/>
            <w:vMerge w:val="continue"/>
            <w:tcBorders>
              <w:left w:val="single" w:color="000000" w:sz="8" w:space="0"/>
              <w:right w:val="single" w:color="000000" w:sz="8" w:space="0"/>
              <w:top w:val="nil"/>
            </w:tcBorders>
          </w:tcPr>
          <w:p>
            <w:pPr>
              <w:pStyle w:val="TableText"/>
              <w:rPr/>
            </w:pPr>
            <w:r/>
          </w:p>
        </w:tc>
        <w:tc>
          <w:tcPr>
            <w:tcW w:w="2746" w:type="dxa"/>
            <w:vAlign w:val="top"/>
            <w:tcBorders>
              <w:left w:val="single" w:color="000000" w:sz="8" w:space="0"/>
              <w:bottom w:val="single" w:color="000000" w:sz="6" w:space="0"/>
            </w:tcBorders>
          </w:tcPr>
          <w:p>
            <w:pPr>
              <w:ind w:left="1101"/>
              <w:spacing w:before="90" w:line="204" w:lineRule="auto"/>
              <w:rPr>
                <w:rFonts w:ascii="SimSun" w:hAnsi="SimSun" w:eastAsia="SimSun" w:cs="SimSun"/>
                <w:sz w:val="18"/>
                <w:szCs w:val="18"/>
              </w:rPr>
            </w:pPr>
            <w:r>
              <w:rPr>
                <w:rFonts w:ascii="SimSun" w:hAnsi="SimSun" w:eastAsia="SimSun" w:cs="SimSun"/>
                <w:sz w:val="18"/>
                <w:szCs w:val="18"/>
                <w:b/>
                <w:bCs/>
                <w:spacing w:val="-5"/>
              </w:rPr>
              <w:t>无头像</w:t>
            </w:r>
          </w:p>
        </w:tc>
      </w:tr>
      <w:tr>
        <w:trPr>
          <w:trHeight w:val="296" w:hRule="atLeast"/>
        </w:trPr>
        <w:tc>
          <w:tcPr>
            <w:tcW w:w="2742" w:type="dxa"/>
            <w:vAlign w:val="top"/>
            <w:vMerge w:val="continue"/>
            <w:tcBorders>
              <w:right w:val="single" w:color="000000" w:sz="8" w:space="0"/>
              <w:left w:val="single" w:color="000000" w:sz="6" w:space="0"/>
              <w:top w:val="nil"/>
              <w:bottom w:val="nil"/>
            </w:tcBorders>
          </w:tcPr>
          <w:p>
            <w:pPr>
              <w:pStyle w:val="TableText"/>
              <w:rPr/>
            </w:pPr>
            <w:r/>
          </w:p>
        </w:tc>
        <w:tc>
          <w:tcPr>
            <w:tcW w:w="2738" w:type="dxa"/>
            <w:vAlign w:val="top"/>
            <w:vMerge w:val="restart"/>
            <w:tcBorders>
              <w:bottom w:val="nil"/>
            </w:tcBorders>
          </w:tcPr>
          <w:p>
            <w:pPr>
              <w:ind w:left="1005"/>
              <w:spacing w:before="244" w:line="219" w:lineRule="auto"/>
              <w:rPr>
                <w:rFonts w:ascii="SimSun" w:hAnsi="SimSun" w:eastAsia="SimSun" w:cs="SimSun"/>
                <w:sz w:val="18"/>
                <w:szCs w:val="18"/>
              </w:rPr>
            </w:pPr>
            <w:r>
              <w:rPr>
                <w:rFonts w:ascii="SimSun" w:hAnsi="SimSun" w:eastAsia="SimSun" w:cs="SimSun"/>
                <w:sz w:val="18"/>
                <w:szCs w:val="18"/>
                <w:b/>
                <w:bCs/>
                <w:spacing w:val="-4"/>
              </w:rPr>
              <w:t>个性签名</w:t>
            </w:r>
          </w:p>
        </w:tc>
        <w:tc>
          <w:tcPr>
            <w:tcW w:w="2746" w:type="dxa"/>
            <w:vAlign w:val="top"/>
            <w:tcBorders>
              <w:left w:val="single" w:color="000000" w:sz="8" w:space="0"/>
            </w:tcBorders>
          </w:tcPr>
          <w:p>
            <w:pPr>
              <w:ind w:left="1014"/>
              <w:spacing w:before="88" w:line="203" w:lineRule="auto"/>
              <w:rPr>
                <w:rFonts w:ascii="SimSun" w:hAnsi="SimSun" w:eastAsia="SimSun" w:cs="SimSun"/>
                <w:sz w:val="18"/>
                <w:szCs w:val="18"/>
              </w:rPr>
            </w:pPr>
            <w:r>
              <w:rPr>
                <w:rFonts w:ascii="SimSun" w:hAnsi="SimSun" w:eastAsia="SimSun" w:cs="SimSun"/>
                <w:sz w:val="18"/>
                <w:szCs w:val="18"/>
                <w:b/>
                <w:bCs/>
                <w:spacing w:val="-5"/>
              </w:rPr>
              <w:t>商务合作</w:t>
            </w:r>
          </w:p>
        </w:tc>
      </w:tr>
      <w:tr>
        <w:trPr>
          <w:trHeight w:val="311" w:hRule="atLeast"/>
        </w:trPr>
        <w:tc>
          <w:tcPr>
            <w:tcW w:w="2742" w:type="dxa"/>
            <w:vAlign w:val="top"/>
            <w:vMerge w:val="continue"/>
            <w:tcBorders>
              <w:right w:val="single" w:color="000000" w:sz="8" w:space="0"/>
              <w:left w:val="single" w:color="000000" w:sz="6" w:space="0"/>
              <w:top w:val="nil"/>
            </w:tcBorders>
          </w:tcPr>
          <w:p>
            <w:pPr>
              <w:pStyle w:val="TableText"/>
              <w:rPr/>
            </w:pPr>
            <w:r/>
          </w:p>
        </w:tc>
        <w:tc>
          <w:tcPr>
            <w:tcW w:w="2738" w:type="dxa"/>
            <w:vAlign w:val="top"/>
            <w:vMerge w:val="continue"/>
            <w:tcBorders>
              <w:top w:val="nil"/>
            </w:tcBorders>
          </w:tcPr>
          <w:p>
            <w:pPr>
              <w:pStyle w:val="TableText"/>
              <w:rPr/>
            </w:pPr>
            <w:r/>
          </w:p>
        </w:tc>
        <w:tc>
          <w:tcPr>
            <w:tcW w:w="2746" w:type="dxa"/>
            <w:vAlign w:val="top"/>
          </w:tcPr>
          <w:p>
            <w:pPr>
              <w:ind w:left="1019"/>
              <w:spacing w:before="99" w:line="207" w:lineRule="auto"/>
              <w:rPr>
                <w:rFonts w:ascii="SimSun" w:hAnsi="SimSun" w:eastAsia="SimSun" w:cs="SimSun"/>
                <w:sz w:val="18"/>
                <w:szCs w:val="18"/>
              </w:rPr>
            </w:pPr>
            <w:r>
              <w:rPr>
                <w:rFonts w:ascii="SimSun" w:hAnsi="SimSun" w:eastAsia="SimSun" w:cs="SimSun"/>
                <w:sz w:val="18"/>
                <w:szCs w:val="18"/>
                <w:b/>
                <w:bCs/>
                <w:spacing w:val="-4"/>
              </w:rPr>
              <w:t>感谢粉丝</w:t>
            </w:r>
          </w:p>
        </w:tc>
      </w:tr>
    </w:tbl>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ind w:left="4874"/>
        <w:spacing w:before="56" w:line="231" w:lineRule="auto"/>
        <w:rPr>
          <w:rFonts w:ascii="Constantia" w:hAnsi="Constantia" w:eastAsia="Constantia" w:cs="Constantia"/>
          <w:sz w:val="18"/>
          <w:szCs w:val="18"/>
        </w:rPr>
      </w:pPr>
      <w:r>
        <w:rPr>
          <w:rFonts w:ascii="Constantia" w:hAnsi="Constantia" w:eastAsia="Constantia" w:cs="Constantia"/>
          <w:sz w:val="18"/>
          <w:szCs w:val="18"/>
          <w:b/>
          <w:bCs/>
          <w:spacing w:val="4"/>
        </w:rPr>
        <w:t>17</w:t>
      </w:r>
    </w:p>
    <w:p>
      <w:pPr>
        <w:spacing w:line="231" w:lineRule="auto"/>
        <w:sectPr>
          <w:headerReference w:type="default" r:id="rId35"/>
          <w:footerReference w:type="default" r:id="rId36"/>
          <w:pgSz w:w="11907" w:h="16839"/>
          <w:pgMar w:top="1183" w:right="1594" w:bottom="471" w:left="1012" w:header="850" w:footer="232" w:gutter="0"/>
        </w:sectPr>
        <w:rPr>
          <w:rFonts w:ascii="Constantia" w:hAnsi="Constantia" w:eastAsia="Constantia" w:cs="Constantia"/>
          <w:sz w:val="18"/>
          <w:szCs w:val="18"/>
        </w:rPr>
      </w:pPr>
    </w:p>
    <w:p>
      <w:pPr>
        <w:spacing w:line="314" w:lineRule="auto"/>
        <w:rPr>
          <w:rFonts w:ascii="Arial"/>
          <w:sz w:val="21"/>
        </w:rPr>
      </w:pPr>
      <w:r/>
    </w:p>
    <w:p>
      <w:pPr>
        <w:pStyle w:val="BodyText"/>
        <w:ind w:left="2371" w:right="1597" w:firstLine="339"/>
        <w:spacing w:before="68" w:line="355" w:lineRule="auto"/>
        <w:rPr>
          <w:sz w:val="21"/>
          <w:szCs w:val="21"/>
        </w:rPr>
      </w:pPr>
      <w:r>
        <w:rPr>
          <w:sz w:val="21"/>
          <w:szCs w:val="21"/>
          <w:b/>
          <w:bCs/>
          <w:spacing w:val="-2"/>
        </w:rPr>
        <w:t>续表</w:t>
      </w:r>
      <w:r>
        <w:rPr>
          <w:sz w:val="21"/>
          <w:szCs w:val="21"/>
          <w:spacing w:val="-41"/>
        </w:rPr>
        <w:t xml:space="preserve"> </w:t>
      </w:r>
      <w:r>
        <w:rPr>
          <w:sz w:val="21"/>
          <w:szCs w:val="21"/>
          <w:b/>
          <w:bCs/>
          <w:spacing w:val="-2"/>
        </w:rPr>
        <w:t>2.1</w:t>
      </w:r>
      <w:r>
        <w:rPr>
          <w:sz w:val="21"/>
          <w:szCs w:val="21"/>
          <w:spacing w:val="-2"/>
        </w:rPr>
        <w:t xml:space="preserve"> </w:t>
      </w:r>
      <w:r>
        <w:rPr>
          <w:sz w:val="21"/>
          <w:szCs w:val="21"/>
          <w:b/>
          <w:bCs/>
          <w:spacing w:val="-2"/>
        </w:rPr>
        <w:t>快手中甘肃农村女性媒介形象呈</w:t>
      </w:r>
      <w:r>
        <w:rPr>
          <w:sz w:val="21"/>
          <w:szCs w:val="21"/>
          <w:b/>
          <w:bCs/>
          <w:spacing w:val="-3"/>
        </w:rPr>
        <w:t>现类目建构</w:t>
      </w:r>
      <w:r>
        <w:rPr>
          <w:sz w:val="21"/>
          <w:szCs w:val="21"/>
          <w:b/>
          <w:bCs/>
          <w:spacing w:val="-2"/>
        </w:rPr>
        <w:t>（1）快手中甘肃农村女性媒介形象呈现两级类目建</w:t>
      </w:r>
      <w:r>
        <w:rPr>
          <w:sz w:val="21"/>
          <w:szCs w:val="21"/>
          <w:b/>
          <w:bCs/>
          <w:spacing w:val="-3"/>
        </w:rPr>
        <w:t>构表</w:t>
      </w:r>
    </w:p>
    <w:tbl>
      <w:tblPr>
        <w:tblStyle w:val="TableNormal"/>
        <w:tblW w:w="8226" w:type="dxa"/>
        <w:tblInd w:w="79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742"/>
        <w:gridCol w:w="2738"/>
        <w:gridCol w:w="2746"/>
      </w:tblGrid>
      <w:tr>
        <w:trPr>
          <w:trHeight w:val="311" w:hRule="atLeast"/>
        </w:trPr>
        <w:tc>
          <w:tcPr>
            <w:tcW w:w="2742" w:type="dxa"/>
            <w:vAlign w:val="top"/>
            <w:tcBorders>
              <w:right w:val="single" w:color="000000" w:sz="8" w:space="0"/>
              <w:left w:val="single" w:color="000000" w:sz="6" w:space="0"/>
            </w:tcBorders>
          </w:tcPr>
          <w:p>
            <w:pPr>
              <w:ind w:left="1012"/>
              <w:spacing w:before="99" w:line="207" w:lineRule="auto"/>
              <w:rPr>
                <w:rFonts w:ascii="SimSun" w:hAnsi="SimSun" w:eastAsia="SimSun" w:cs="SimSun"/>
                <w:sz w:val="18"/>
                <w:szCs w:val="18"/>
              </w:rPr>
            </w:pPr>
            <w:r>
              <w:rPr>
                <w:rFonts w:ascii="SimSun" w:hAnsi="SimSun" w:eastAsia="SimSun" w:cs="SimSun"/>
                <w:sz w:val="18"/>
                <w:szCs w:val="18"/>
                <w:b/>
                <w:bCs/>
                <w:spacing w:val="-5"/>
              </w:rPr>
              <w:t>一级类目</w:t>
            </w:r>
          </w:p>
        </w:tc>
        <w:tc>
          <w:tcPr>
            <w:tcW w:w="2738" w:type="dxa"/>
            <w:vAlign w:val="top"/>
            <w:tcBorders>
              <w:left w:val="single" w:color="000000" w:sz="8" w:space="0"/>
              <w:right w:val="single" w:color="000000" w:sz="8" w:space="0"/>
            </w:tcBorders>
          </w:tcPr>
          <w:p>
            <w:pPr>
              <w:ind w:left="1008"/>
              <w:spacing w:before="99" w:line="207" w:lineRule="auto"/>
              <w:rPr>
                <w:rFonts w:ascii="SimSun" w:hAnsi="SimSun" w:eastAsia="SimSun" w:cs="SimSun"/>
                <w:sz w:val="18"/>
                <w:szCs w:val="18"/>
              </w:rPr>
            </w:pPr>
            <w:r>
              <w:rPr>
                <w:rFonts w:ascii="SimSun" w:hAnsi="SimSun" w:eastAsia="SimSun" w:cs="SimSun"/>
                <w:sz w:val="18"/>
                <w:szCs w:val="18"/>
                <w:b/>
                <w:bCs/>
                <w:spacing w:val="-5"/>
              </w:rPr>
              <w:t>二级类目</w:t>
            </w:r>
          </w:p>
        </w:tc>
        <w:tc>
          <w:tcPr>
            <w:tcW w:w="2746" w:type="dxa"/>
            <w:vAlign w:val="top"/>
            <w:tcBorders>
              <w:left w:val="single" w:color="000000" w:sz="8" w:space="0"/>
              <w:bottom w:val="single" w:color="000000" w:sz="6" w:space="0"/>
            </w:tcBorders>
          </w:tcPr>
          <w:p>
            <w:pPr>
              <w:ind w:left="1192"/>
              <w:spacing w:before="99" w:line="207" w:lineRule="auto"/>
              <w:rPr>
                <w:rFonts w:ascii="SimSun" w:hAnsi="SimSun" w:eastAsia="SimSun" w:cs="SimSun"/>
                <w:sz w:val="18"/>
                <w:szCs w:val="18"/>
              </w:rPr>
            </w:pPr>
            <w:r>
              <w:rPr>
                <w:rFonts w:ascii="SimSun" w:hAnsi="SimSun" w:eastAsia="SimSun" w:cs="SimSun"/>
                <w:sz w:val="18"/>
                <w:szCs w:val="18"/>
                <w:b/>
                <w:bCs/>
                <w:spacing w:val="-7"/>
              </w:rPr>
              <w:t>编码</w:t>
            </w:r>
          </w:p>
        </w:tc>
      </w:tr>
      <w:tr>
        <w:trPr>
          <w:trHeight w:val="297" w:hRule="atLeast"/>
        </w:trPr>
        <w:tc>
          <w:tcPr>
            <w:tcW w:w="2742" w:type="dxa"/>
            <w:vAlign w:val="top"/>
            <w:vMerge w:val="restart"/>
            <w:tcBorders>
              <w:right w:val="single" w:color="000000" w:sz="8" w:space="0"/>
              <w:left w:val="single" w:color="000000" w:sz="6" w:space="0"/>
              <w:bottom w:val="nil"/>
            </w:tcBorders>
          </w:tcPr>
          <w:p>
            <w:pPr>
              <w:pStyle w:val="TableText"/>
              <w:rPr/>
            </w:pPr>
            <w:r/>
          </w:p>
        </w:tc>
        <w:tc>
          <w:tcPr>
            <w:tcW w:w="2738" w:type="dxa"/>
            <w:vAlign w:val="top"/>
            <w:vMerge w:val="restart"/>
            <w:tcBorders>
              <w:left w:val="single" w:color="000000" w:sz="8" w:space="0"/>
              <w:right w:val="single" w:color="000000" w:sz="8" w:space="0"/>
              <w:bottom w:val="nil"/>
            </w:tcBorders>
          </w:tcPr>
          <w:p>
            <w:pPr>
              <w:pStyle w:val="TableText"/>
              <w:spacing w:line="247" w:lineRule="auto"/>
              <w:rPr/>
            </w:pPr>
            <w:r/>
          </w:p>
          <w:p>
            <w:pPr>
              <w:pStyle w:val="TableText"/>
              <w:spacing w:line="247" w:lineRule="auto"/>
              <w:rPr/>
            </w:pPr>
            <w:r/>
          </w:p>
          <w:p>
            <w:pPr>
              <w:ind w:left="1005"/>
              <w:spacing w:before="59" w:line="219" w:lineRule="auto"/>
              <w:rPr>
                <w:rFonts w:ascii="SimSun" w:hAnsi="SimSun" w:eastAsia="SimSun" w:cs="SimSun"/>
                <w:sz w:val="18"/>
                <w:szCs w:val="18"/>
              </w:rPr>
            </w:pPr>
            <w:r>
              <w:rPr>
                <w:rFonts w:ascii="SimSun" w:hAnsi="SimSun" w:eastAsia="SimSun" w:cs="SimSun"/>
                <w:sz w:val="18"/>
                <w:szCs w:val="18"/>
                <w:b/>
                <w:bCs/>
                <w:spacing w:val="-4"/>
              </w:rPr>
              <w:t>个性签名</w:t>
            </w:r>
          </w:p>
        </w:tc>
        <w:tc>
          <w:tcPr>
            <w:tcW w:w="2746" w:type="dxa"/>
            <w:vAlign w:val="top"/>
            <w:tcBorders>
              <w:left w:val="single" w:color="000000" w:sz="8" w:space="0"/>
              <w:bottom w:val="single" w:color="000000" w:sz="6" w:space="0"/>
            </w:tcBorders>
          </w:tcPr>
          <w:p>
            <w:pPr>
              <w:ind w:left="1010"/>
              <w:spacing w:before="85" w:line="207" w:lineRule="auto"/>
              <w:rPr>
                <w:rFonts w:ascii="SimSun" w:hAnsi="SimSun" w:eastAsia="SimSun" w:cs="SimSun"/>
                <w:sz w:val="18"/>
                <w:szCs w:val="18"/>
              </w:rPr>
            </w:pPr>
            <w:r>
              <w:rPr>
                <w:rFonts w:ascii="SimSun" w:hAnsi="SimSun" w:eastAsia="SimSun" w:cs="SimSun"/>
                <w:sz w:val="18"/>
                <w:szCs w:val="18"/>
                <w:b/>
                <w:bCs/>
                <w:spacing w:val="-4"/>
              </w:rPr>
              <w:t>表明身份</w:t>
            </w:r>
          </w:p>
        </w:tc>
      </w:tr>
      <w:tr>
        <w:trPr>
          <w:trHeight w:val="299" w:hRule="atLeast"/>
        </w:trPr>
        <w:tc>
          <w:tcPr>
            <w:tcW w:w="2742" w:type="dxa"/>
            <w:vAlign w:val="top"/>
            <w:vMerge w:val="continue"/>
            <w:tcBorders>
              <w:right w:val="single" w:color="000000" w:sz="8" w:space="0"/>
              <w:left w:val="single" w:color="000000" w:sz="6" w:space="0"/>
              <w:top w:val="nil"/>
              <w:bottom w:val="nil"/>
            </w:tcBorders>
          </w:tcPr>
          <w:p>
            <w:pPr>
              <w:pStyle w:val="TableText"/>
              <w:rPr/>
            </w:pPr>
            <w:r/>
          </w:p>
        </w:tc>
        <w:tc>
          <w:tcPr>
            <w:tcW w:w="2738" w:type="dxa"/>
            <w:vAlign w:val="top"/>
            <w:vMerge w:val="continue"/>
            <w:tcBorders>
              <w:left w:val="single" w:color="000000" w:sz="8" w:space="0"/>
              <w:right w:val="single" w:color="000000" w:sz="8" w:space="0"/>
              <w:top w:val="nil"/>
              <w:bottom w:val="nil"/>
            </w:tcBorders>
          </w:tcPr>
          <w:p>
            <w:pPr>
              <w:pStyle w:val="TableText"/>
              <w:rPr/>
            </w:pPr>
            <w:r/>
          </w:p>
        </w:tc>
        <w:tc>
          <w:tcPr>
            <w:tcW w:w="2746" w:type="dxa"/>
            <w:vAlign w:val="top"/>
            <w:tcBorders>
              <w:left w:val="single" w:color="000000" w:sz="8" w:space="0"/>
              <w:bottom w:val="single" w:color="000000" w:sz="6" w:space="0"/>
            </w:tcBorders>
          </w:tcPr>
          <w:p>
            <w:pPr>
              <w:ind w:left="1010"/>
              <w:spacing w:before="88" w:line="206" w:lineRule="auto"/>
              <w:rPr>
                <w:rFonts w:ascii="SimSun" w:hAnsi="SimSun" w:eastAsia="SimSun" w:cs="SimSun"/>
                <w:sz w:val="18"/>
                <w:szCs w:val="18"/>
              </w:rPr>
            </w:pPr>
            <w:r>
              <w:rPr>
                <w:rFonts w:ascii="SimSun" w:hAnsi="SimSun" w:eastAsia="SimSun" w:cs="SimSun"/>
                <w:sz w:val="18"/>
                <w:szCs w:val="18"/>
                <w:b/>
                <w:bCs/>
                <w:spacing w:val="-4"/>
              </w:rPr>
              <w:t>表达感情</w:t>
            </w:r>
          </w:p>
        </w:tc>
      </w:tr>
      <w:tr>
        <w:trPr>
          <w:trHeight w:val="297" w:hRule="atLeast"/>
        </w:trPr>
        <w:tc>
          <w:tcPr>
            <w:tcW w:w="2742" w:type="dxa"/>
            <w:vAlign w:val="top"/>
            <w:vMerge w:val="continue"/>
            <w:tcBorders>
              <w:right w:val="single" w:color="000000" w:sz="8" w:space="0"/>
              <w:left w:val="single" w:color="000000" w:sz="6" w:space="0"/>
              <w:top w:val="nil"/>
              <w:bottom w:val="nil"/>
            </w:tcBorders>
          </w:tcPr>
          <w:p>
            <w:pPr>
              <w:pStyle w:val="TableText"/>
              <w:rPr/>
            </w:pPr>
            <w:r/>
          </w:p>
        </w:tc>
        <w:tc>
          <w:tcPr>
            <w:tcW w:w="2738" w:type="dxa"/>
            <w:vAlign w:val="top"/>
            <w:vMerge w:val="continue"/>
            <w:tcBorders>
              <w:left w:val="single" w:color="000000" w:sz="8" w:space="0"/>
              <w:right w:val="single" w:color="000000" w:sz="8" w:space="0"/>
              <w:top w:val="nil"/>
              <w:bottom w:val="nil"/>
            </w:tcBorders>
          </w:tcPr>
          <w:p>
            <w:pPr>
              <w:pStyle w:val="TableText"/>
              <w:rPr/>
            </w:pPr>
            <w:r/>
          </w:p>
        </w:tc>
        <w:tc>
          <w:tcPr>
            <w:tcW w:w="2746" w:type="dxa"/>
            <w:vAlign w:val="top"/>
            <w:tcBorders>
              <w:left w:val="single" w:color="000000" w:sz="8" w:space="0"/>
              <w:bottom w:val="single" w:color="000000" w:sz="6" w:space="0"/>
            </w:tcBorders>
          </w:tcPr>
          <w:p>
            <w:pPr>
              <w:ind w:left="1012"/>
              <w:spacing w:before="86" w:line="206" w:lineRule="auto"/>
              <w:rPr>
                <w:rFonts w:ascii="SimSun" w:hAnsi="SimSun" w:eastAsia="SimSun" w:cs="SimSun"/>
                <w:sz w:val="18"/>
                <w:szCs w:val="18"/>
              </w:rPr>
            </w:pPr>
            <w:r>
              <w:rPr>
                <w:rFonts w:ascii="SimSun" w:hAnsi="SimSun" w:eastAsia="SimSun" w:cs="SimSun"/>
                <w:sz w:val="18"/>
                <w:szCs w:val="18"/>
                <w:b/>
                <w:bCs/>
                <w:spacing w:val="-4"/>
              </w:rPr>
              <w:t>展示个性</w:t>
            </w:r>
          </w:p>
        </w:tc>
      </w:tr>
      <w:tr>
        <w:trPr>
          <w:trHeight w:val="297" w:hRule="atLeast"/>
        </w:trPr>
        <w:tc>
          <w:tcPr>
            <w:tcW w:w="2742" w:type="dxa"/>
            <w:vAlign w:val="top"/>
            <w:vMerge w:val="continue"/>
            <w:tcBorders>
              <w:right w:val="single" w:color="000000" w:sz="8" w:space="0"/>
              <w:left w:val="single" w:color="000000" w:sz="6" w:space="0"/>
              <w:top w:val="nil"/>
              <w:bottom w:val="nil"/>
            </w:tcBorders>
          </w:tcPr>
          <w:p>
            <w:pPr>
              <w:pStyle w:val="TableText"/>
              <w:rPr/>
            </w:pPr>
            <w:r/>
          </w:p>
        </w:tc>
        <w:tc>
          <w:tcPr>
            <w:tcW w:w="2738" w:type="dxa"/>
            <w:vAlign w:val="top"/>
            <w:vMerge w:val="continue"/>
            <w:tcBorders>
              <w:left w:val="single" w:color="000000" w:sz="8" w:space="0"/>
              <w:right w:val="single" w:color="000000" w:sz="8" w:space="0"/>
              <w:top w:val="nil"/>
            </w:tcBorders>
          </w:tcPr>
          <w:p>
            <w:pPr>
              <w:pStyle w:val="TableText"/>
              <w:rPr/>
            </w:pPr>
            <w:r/>
          </w:p>
        </w:tc>
        <w:tc>
          <w:tcPr>
            <w:tcW w:w="2746" w:type="dxa"/>
            <w:vAlign w:val="top"/>
            <w:tcBorders>
              <w:left w:val="single" w:color="000000" w:sz="8" w:space="0"/>
              <w:bottom w:val="single" w:color="000000" w:sz="6" w:space="0"/>
            </w:tcBorders>
          </w:tcPr>
          <w:p>
            <w:pPr>
              <w:ind w:left="1281"/>
              <w:spacing w:before="86" w:line="206" w:lineRule="auto"/>
              <w:rPr>
                <w:rFonts w:ascii="SimSun" w:hAnsi="SimSun" w:eastAsia="SimSun" w:cs="SimSun"/>
                <w:sz w:val="18"/>
                <w:szCs w:val="18"/>
              </w:rPr>
            </w:pPr>
            <w:r>
              <w:rPr>
                <w:rFonts w:ascii="SimSun" w:hAnsi="SimSun" w:eastAsia="SimSun" w:cs="SimSun"/>
                <w:sz w:val="18"/>
                <w:szCs w:val="18"/>
                <w:b/>
                <w:bCs/>
                <w:spacing w:val="-2"/>
              </w:rPr>
              <w:t>无</w:t>
            </w:r>
          </w:p>
        </w:tc>
      </w:tr>
      <w:tr>
        <w:trPr>
          <w:trHeight w:val="297" w:hRule="atLeast"/>
        </w:trPr>
        <w:tc>
          <w:tcPr>
            <w:tcW w:w="2742" w:type="dxa"/>
            <w:vAlign w:val="top"/>
            <w:vMerge w:val="continue"/>
            <w:tcBorders>
              <w:right w:val="single" w:color="000000" w:sz="8" w:space="0"/>
              <w:left w:val="single" w:color="000000" w:sz="6" w:space="0"/>
              <w:top w:val="nil"/>
            </w:tcBorders>
          </w:tcPr>
          <w:p>
            <w:pPr>
              <w:pStyle w:val="TableText"/>
              <w:rPr/>
            </w:pPr>
            <w:r/>
          </w:p>
        </w:tc>
        <w:tc>
          <w:tcPr>
            <w:tcW w:w="2738" w:type="dxa"/>
            <w:vAlign w:val="top"/>
            <w:tcBorders>
              <w:left w:val="single" w:color="000000" w:sz="8" w:space="0"/>
              <w:right w:val="single" w:color="000000" w:sz="8" w:space="0"/>
            </w:tcBorders>
          </w:tcPr>
          <w:p>
            <w:pPr>
              <w:ind w:left="1005"/>
              <w:spacing w:before="86" w:line="206" w:lineRule="auto"/>
              <w:rPr>
                <w:rFonts w:ascii="SimSun" w:hAnsi="SimSun" w:eastAsia="SimSun" w:cs="SimSun"/>
                <w:sz w:val="18"/>
                <w:szCs w:val="18"/>
              </w:rPr>
            </w:pPr>
            <w:r>
              <w:rPr>
                <w:rFonts w:ascii="SimSun" w:hAnsi="SimSun" w:eastAsia="SimSun" w:cs="SimSun"/>
                <w:sz w:val="18"/>
                <w:szCs w:val="18"/>
                <w:b/>
                <w:bCs/>
                <w:spacing w:val="-4"/>
              </w:rPr>
              <w:t>粉丝数量</w:t>
            </w:r>
          </w:p>
        </w:tc>
        <w:tc>
          <w:tcPr>
            <w:tcW w:w="2746" w:type="dxa"/>
            <w:vAlign w:val="top"/>
            <w:tcBorders>
              <w:left w:val="single" w:color="000000" w:sz="8" w:space="0"/>
              <w:bottom w:val="single" w:color="000000" w:sz="6" w:space="0"/>
            </w:tcBorders>
          </w:tcPr>
          <w:p>
            <w:pPr>
              <w:pStyle w:val="TableText"/>
              <w:rPr/>
            </w:pPr>
            <w:r/>
          </w:p>
        </w:tc>
      </w:tr>
      <w:tr>
        <w:trPr>
          <w:trHeight w:val="297" w:hRule="atLeast"/>
        </w:trPr>
        <w:tc>
          <w:tcPr>
            <w:tcW w:w="2742" w:type="dxa"/>
            <w:vAlign w:val="top"/>
            <w:vMerge w:val="restart"/>
            <w:tcBorders>
              <w:bottom w:val="nil"/>
            </w:tcBorders>
          </w:tcPr>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3" w:lineRule="auto"/>
              <w:rPr/>
            </w:pPr>
            <w:r/>
          </w:p>
          <w:p>
            <w:pPr>
              <w:ind w:left="653"/>
              <w:spacing w:before="58" w:line="219" w:lineRule="auto"/>
              <w:rPr>
                <w:rFonts w:ascii="SimSun" w:hAnsi="SimSun" w:eastAsia="SimSun" w:cs="SimSun"/>
                <w:sz w:val="18"/>
                <w:szCs w:val="18"/>
              </w:rPr>
            </w:pPr>
            <w:r>
              <w:rPr>
                <w:rFonts w:ascii="SimSun" w:hAnsi="SimSun" w:eastAsia="SimSun" w:cs="SimSun"/>
                <w:sz w:val="18"/>
                <w:szCs w:val="18"/>
                <w:b/>
                <w:bCs/>
                <w:spacing w:val="-3"/>
              </w:rPr>
              <w:t>视频内容相关要素</w:t>
            </w:r>
          </w:p>
        </w:tc>
        <w:tc>
          <w:tcPr>
            <w:tcW w:w="2738" w:type="dxa"/>
            <w:vAlign w:val="top"/>
            <w:vMerge w:val="restart"/>
            <w:tcBorders>
              <w:left w:val="single" w:color="000000" w:sz="8" w:space="0"/>
              <w:right w:val="single" w:color="000000" w:sz="8" w:space="0"/>
              <w:bottom w:val="nil"/>
            </w:tcBorders>
          </w:tcPr>
          <w:p>
            <w:pPr>
              <w:pStyle w:val="TableText"/>
              <w:spacing w:line="247" w:lineRule="auto"/>
              <w:rPr/>
            </w:pPr>
            <w:r/>
          </w:p>
          <w:p>
            <w:pPr>
              <w:pStyle w:val="TableText"/>
              <w:spacing w:line="247" w:lineRule="auto"/>
              <w:rPr/>
            </w:pPr>
            <w:r/>
          </w:p>
          <w:p>
            <w:pPr>
              <w:ind w:left="1008"/>
              <w:spacing w:before="58" w:line="219" w:lineRule="auto"/>
              <w:rPr>
                <w:rFonts w:ascii="SimSun" w:hAnsi="SimSun" w:eastAsia="SimSun" w:cs="SimSun"/>
                <w:sz w:val="18"/>
                <w:szCs w:val="18"/>
              </w:rPr>
            </w:pPr>
            <w:r>
              <w:rPr>
                <w:rFonts w:ascii="SimSun" w:hAnsi="SimSun" w:eastAsia="SimSun" w:cs="SimSun"/>
                <w:sz w:val="18"/>
                <w:szCs w:val="18"/>
                <w:b/>
                <w:bCs/>
                <w:spacing w:val="-5"/>
              </w:rPr>
              <w:t>角色身份</w:t>
            </w:r>
          </w:p>
        </w:tc>
        <w:tc>
          <w:tcPr>
            <w:tcW w:w="2746" w:type="dxa"/>
            <w:vAlign w:val="top"/>
            <w:tcBorders>
              <w:left w:val="single" w:color="000000" w:sz="8" w:space="0"/>
              <w:bottom w:val="single" w:color="000000" w:sz="6" w:space="0"/>
            </w:tcBorders>
          </w:tcPr>
          <w:p>
            <w:pPr>
              <w:ind w:left="744"/>
              <w:spacing w:before="86" w:line="206" w:lineRule="auto"/>
              <w:rPr>
                <w:rFonts w:ascii="SimSun" w:hAnsi="SimSun" w:eastAsia="SimSun" w:cs="SimSun"/>
                <w:sz w:val="18"/>
                <w:szCs w:val="18"/>
              </w:rPr>
            </w:pPr>
            <w:r>
              <w:rPr>
                <w:rFonts w:ascii="SimSun" w:hAnsi="SimSun" w:eastAsia="SimSun" w:cs="SimSun"/>
                <w:sz w:val="18"/>
                <w:szCs w:val="18"/>
                <w:b/>
                <w:bCs/>
                <w:spacing w:val="-4"/>
              </w:rPr>
              <w:t>女儿/妻子/母亲</w:t>
            </w:r>
          </w:p>
        </w:tc>
      </w:tr>
      <w:tr>
        <w:trPr>
          <w:trHeight w:val="297" w:hRule="atLeast"/>
        </w:trPr>
        <w:tc>
          <w:tcPr>
            <w:tcW w:w="2742" w:type="dxa"/>
            <w:vAlign w:val="top"/>
            <w:vMerge w:val="continue"/>
            <w:tcBorders>
              <w:top w:val="nil"/>
              <w:bottom w:val="nil"/>
            </w:tcBorders>
          </w:tcPr>
          <w:p>
            <w:pPr>
              <w:pStyle w:val="TableText"/>
              <w:rPr/>
            </w:pPr>
            <w:r/>
          </w:p>
        </w:tc>
        <w:tc>
          <w:tcPr>
            <w:tcW w:w="2738" w:type="dxa"/>
            <w:vAlign w:val="top"/>
            <w:vMerge w:val="continue"/>
            <w:tcBorders>
              <w:left w:val="single" w:color="000000" w:sz="8" w:space="0"/>
              <w:right w:val="single" w:color="000000" w:sz="8" w:space="0"/>
              <w:top w:val="nil"/>
              <w:bottom w:val="nil"/>
            </w:tcBorders>
          </w:tcPr>
          <w:p>
            <w:pPr>
              <w:pStyle w:val="TableText"/>
              <w:rPr/>
            </w:pPr>
            <w:r/>
          </w:p>
        </w:tc>
        <w:tc>
          <w:tcPr>
            <w:tcW w:w="2746" w:type="dxa"/>
            <w:vAlign w:val="top"/>
            <w:tcBorders>
              <w:left w:val="single" w:color="000000" w:sz="8" w:space="0"/>
              <w:bottom w:val="single" w:color="000000" w:sz="6" w:space="0"/>
            </w:tcBorders>
          </w:tcPr>
          <w:p>
            <w:pPr>
              <w:ind w:left="1100"/>
              <w:spacing w:before="86" w:line="206" w:lineRule="auto"/>
              <w:rPr>
                <w:rFonts w:ascii="SimSun" w:hAnsi="SimSun" w:eastAsia="SimSun" w:cs="SimSun"/>
                <w:sz w:val="18"/>
                <w:szCs w:val="18"/>
              </w:rPr>
            </w:pPr>
            <w:r>
              <w:rPr>
                <w:rFonts w:ascii="SimSun" w:hAnsi="SimSun" w:eastAsia="SimSun" w:cs="SimSun"/>
                <w:sz w:val="18"/>
                <w:szCs w:val="18"/>
                <w:b/>
                <w:bCs/>
                <w:spacing w:val="-5"/>
              </w:rPr>
              <w:t>新农人</w:t>
            </w:r>
          </w:p>
        </w:tc>
      </w:tr>
      <w:tr>
        <w:trPr>
          <w:trHeight w:val="299" w:hRule="atLeast"/>
        </w:trPr>
        <w:tc>
          <w:tcPr>
            <w:tcW w:w="2742" w:type="dxa"/>
            <w:vAlign w:val="top"/>
            <w:vMerge w:val="continue"/>
            <w:tcBorders>
              <w:top w:val="nil"/>
              <w:bottom w:val="nil"/>
            </w:tcBorders>
          </w:tcPr>
          <w:p>
            <w:pPr>
              <w:pStyle w:val="TableText"/>
              <w:rPr/>
            </w:pPr>
            <w:r/>
          </w:p>
        </w:tc>
        <w:tc>
          <w:tcPr>
            <w:tcW w:w="2738" w:type="dxa"/>
            <w:vAlign w:val="top"/>
            <w:vMerge w:val="continue"/>
            <w:tcBorders>
              <w:left w:val="single" w:color="000000" w:sz="8" w:space="0"/>
              <w:right w:val="single" w:color="000000" w:sz="8" w:space="0"/>
              <w:top w:val="nil"/>
              <w:bottom w:val="nil"/>
            </w:tcBorders>
          </w:tcPr>
          <w:p>
            <w:pPr>
              <w:pStyle w:val="TableText"/>
              <w:rPr/>
            </w:pPr>
            <w:r/>
          </w:p>
        </w:tc>
        <w:tc>
          <w:tcPr>
            <w:tcW w:w="2746" w:type="dxa"/>
            <w:vAlign w:val="top"/>
            <w:tcBorders>
              <w:left w:val="single" w:color="000000" w:sz="8" w:space="0"/>
              <w:bottom w:val="single" w:color="000000" w:sz="6" w:space="0"/>
            </w:tcBorders>
          </w:tcPr>
          <w:p>
            <w:pPr>
              <w:ind w:left="1040"/>
              <w:spacing w:before="88" w:line="206" w:lineRule="auto"/>
              <w:rPr>
                <w:rFonts w:ascii="SimSun" w:hAnsi="SimSun" w:eastAsia="SimSun" w:cs="SimSun"/>
                <w:sz w:val="18"/>
                <w:szCs w:val="18"/>
              </w:rPr>
            </w:pPr>
            <w:r>
              <w:rPr>
                <w:rFonts w:ascii="SimSun" w:hAnsi="SimSun" w:eastAsia="SimSun" w:cs="SimSun"/>
                <w:sz w:val="18"/>
                <w:szCs w:val="18"/>
                <w:b/>
                <w:bCs/>
                <w:spacing w:val="-12"/>
              </w:rPr>
              <w:t>自由职业</w:t>
            </w:r>
          </w:p>
        </w:tc>
      </w:tr>
      <w:tr>
        <w:trPr>
          <w:trHeight w:val="297" w:hRule="atLeast"/>
        </w:trPr>
        <w:tc>
          <w:tcPr>
            <w:tcW w:w="2742" w:type="dxa"/>
            <w:vAlign w:val="top"/>
            <w:vMerge w:val="continue"/>
            <w:tcBorders>
              <w:top w:val="nil"/>
              <w:bottom w:val="nil"/>
            </w:tcBorders>
          </w:tcPr>
          <w:p>
            <w:pPr>
              <w:pStyle w:val="TableText"/>
              <w:rPr/>
            </w:pPr>
            <w:r/>
          </w:p>
        </w:tc>
        <w:tc>
          <w:tcPr>
            <w:tcW w:w="2738" w:type="dxa"/>
            <w:vAlign w:val="top"/>
            <w:vMerge w:val="continue"/>
            <w:tcBorders>
              <w:left w:val="single" w:color="000000" w:sz="8" w:space="0"/>
              <w:right w:val="single" w:color="000000" w:sz="8" w:space="0"/>
              <w:top w:val="nil"/>
            </w:tcBorders>
          </w:tcPr>
          <w:p>
            <w:pPr>
              <w:pStyle w:val="TableText"/>
              <w:rPr/>
            </w:pPr>
            <w:r/>
          </w:p>
        </w:tc>
        <w:tc>
          <w:tcPr>
            <w:tcW w:w="2746" w:type="dxa"/>
            <w:vAlign w:val="top"/>
            <w:tcBorders>
              <w:left w:val="single" w:color="000000" w:sz="8" w:space="0"/>
              <w:bottom w:val="single" w:color="000000" w:sz="6" w:space="0"/>
            </w:tcBorders>
          </w:tcPr>
          <w:p>
            <w:pPr>
              <w:ind w:left="1102"/>
              <w:spacing w:before="86" w:line="206" w:lineRule="auto"/>
              <w:rPr>
                <w:rFonts w:ascii="SimSun" w:hAnsi="SimSun" w:eastAsia="SimSun" w:cs="SimSun"/>
                <w:sz w:val="18"/>
                <w:szCs w:val="18"/>
              </w:rPr>
            </w:pPr>
            <w:r>
              <w:rPr>
                <w:rFonts w:ascii="SimSun" w:hAnsi="SimSun" w:eastAsia="SimSun" w:cs="SimSun"/>
                <w:sz w:val="18"/>
                <w:szCs w:val="18"/>
                <w:b/>
                <w:bCs/>
                <w:spacing w:val="-6"/>
              </w:rPr>
              <w:t>不明显</w:t>
            </w:r>
          </w:p>
        </w:tc>
      </w:tr>
      <w:tr>
        <w:trPr>
          <w:trHeight w:val="297" w:hRule="atLeast"/>
        </w:trPr>
        <w:tc>
          <w:tcPr>
            <w:tcW w:w="2742" w:type="dxa"/>
            <w:vAlign w:val="top"/>
            <w:vMerge w:val="continue"/>
            <w:tcBorders>
              <w:top w:val="nil"/>
              <w:bottom w:val="nil"/>
            </w:tcBorders>
          </w:tcPr>
          <w:p>
            <w:pPr>
              <w:pStyle w:val="TableText"/>
              <w:rPr/>
            </w:pPr>
            <w:r/>
          </w:p>
        </w:tc>
        <w:tc>
          <w:tcPr>
            <w:tcW w:w="2738" w:type="dxa"/>
            <w:vAlign w:val="top"/>
            <w:vMerge w:val="restart"/>
            <w:tcBorders>
              <w:left w:val="single" w:color="000000" w:sz="8" w:space="0"/>
              <w:right w:val="single" w:color="000000" w:sz="8" w:space="0"/>
              <w:bottom w:val="nil"/>
            </w:tcBorders>
          </w:tcPr>
          <w:p>
            <w:pPr>
              <w:pStyle w:val="TableText"/>
              <w:spacing w:line="267" w:lineRule="auto"/>
              <w:rPr/>
            </w:pPr>
            <w:r/>
          </w:p>
          <w:p>
            <w:pPr>
              <w:pStyle w:val="TableText"/>
              <w:spacing w:line="268" w:lineRule="auto"/>
              <w:rPr/>
            </w:pPr>
            <w:r/>
          </w:p>
          <w:p>
            <w:pPr>
              <w:pStyle w:val="TableText"/>
              <w:spacing w:line="268" w:lineRule="auto"/>
              <w:rPr/>
            </w:pPr>
            <w:r/>
          </w:p>
          <w:p>
            <w:pPr>
              <w:ind w:left="1008"/>
              <w:spacing w:before="58" w:line="219" w:lineRule="auto"/>
              <w:rPr>
                <w:rFonts w:ascii="SimSun" w:hAnsi="SimSun" w:eastAsia="SimSun" w:cs="SimSun"/>
                <w:sz w:val="18"/>
                <w:szCs w:val="18"/>
              </w:rPr>
            </w:pPr>
            <w:r>
              <w:rPr>
                <w:rFonts w:ascii="SimSun" w:hAnsi="SimSun" w:eastAsia="SimSun" w:cs="SimSun"/>
                <w:sz w:val="18"/>
                <w:szCs w:val="18"/>
                <w:b/>
                <w:bCs/>
                <w:spacing w:val="-5"/>
              </w:rPr>
              <w:t>背景音乐</w:t>
            </w:r>
          </w:p>
        </w:tc>
        <w:tc>
          <w:tcPr>
            <w:tcW w:w="2746" w:type="dxa"/>
            <w:vAlign w:val="top"/>
            <w:tcBorders>
              <w:left w:val="single" w:color="000000" w:sz="8" w:space="0"/>
              <w:bottom w:val="single" w:color="000000" w:sz="6" w:space="0"/>
            </w:tcBorders>
          </w:tcPr>
          <w:p>
            <w:pPr>
              <w:ind w:left="1011"/>
              <w:spacing w:before="86" w:line="206" w:lineRule="auto"/>
              <w:rPr>
                <w:rFonts w:ascii="SimSun" w:hAnsi="SimSun" w:eastAsia="SimSun" w:cs="SimSun"/>
                <w:sz w:val="18"/>
                <w:szCs w:val="18"/>
              </w:rPr>
            </w:pPr>
            <w:r>
              <w:rPr>
                <w:rFonts w:ascii="SimSun" w:hAnsi="SimSun" w:eastAsia="SimSun" w:cs="SimSun"/>
                <w:sz w:val="18"/>
                <w:szCs w:val="18"/>
                <w:b/>
                <w:bCs/>
                <w:spacing w:val="-4"/>
              </w:rPr>
              <w:t>轻缓舒适</w:t>
            </w:r>
          </w:p>
        </w:tc>
      </w:tr>
      <w:tr>
        <w:trPr>
          <w:trHeight w:val="297" w:hRule="atLeast"/>
        </w:trPr>
        <w:tc>
          <w:tcPr>
            <w:tcW w:w="2742" w:type="dxa"/>
            <w:vAlign w:val="top"/>
            <w:vMerge w:val="continue"/>
            <w:tcBorders>
              <w:top w:val="nil"/>
              <w:bottom w:val="nil"/>
            </w:tcBorders>
          </w:tcPr>
          <w:p>
            <w:pPr>
              <w:pStyle w:val="TableText"/>
              <w:rPr/>
            </w:pPr>
            <w:r/>
          </w:p>
        </w:tc>
        <w:tc>
          <w:tcPr>
            <w:tcW w:w="2738" w:type="dxa"/>
            <w:vAlign w:val="top"/>
            <w:vMerge w:val="continue"/>
            <w:tcBorders>
              <w:left w:val="single" w:color="000000" w:sz="8" w:space="0"/>
              <w:right w:val="single" w:color="000000" w:sz="8" w:space="0"/>
              <w:top w:val="nil"/>
              <w:bottom w:val="nil"/>
            </w:tcBorders>
          </w:tcPr>
          <w:p>
            <w:pPr>
              <w:pStyle w:val="TableText"/>
              <w:rPr/>
            </w:pPr>
            <w:r/>
          </w:p>
        </w:tc>
        <w:tc>
          <w:tcPr>
            <w:tcW w:w="2746" w:type="dxa"/>
            <w:vAlign w:val="top"/>
            <w:tcBorders>
              <w:left w:val="single" w:color="000000" w:sz="8" w:space="0"/>
              <w:bottom w:val="single" w:color="000000" w:sz="6" w:space="0"/>
            </w:tcBorders>
          </w:tcPr>
          <w:p>
            <w:pPr>
              <w:ind w:left="1011"/>
              <w:spacing w:before="86" w:line="206" w:lineRule="auto"/>
              <w:rPr>
                <w:rFonts w:ascii="SimSun" w:hAnsi="SimSun" w:eastAsia="SimSun" w:cs="SimSun"/>
                <w:sz w:val="18"/>
                <w:szCs w:val="18"/>
              </w:rPr>
            </w:pPr>
            <w:r>
              <w:rPr>
                <w:rFonts w:ascii="SimSun" w:hAnsi="SimSun" w:eastAsia="SimSun" w:cs="SimSun"/>
                <w:sz w:val="18"/>
                <w:szCs w:val="18"/>
                <w:b/>
                <w:bCs/>
                <w:spacing w:val="-4"/>
              </w:rPr>
              <w:t>节奏轻快</w:t>
            </w:r>
          </w:p>
        </w:tc>
      </w:tr>
      <w:tr>
        <w:trPr>
          <w:trHeight w:val="297" w:hRule="atLeast"/>
        </w:trPr>
        <w:tc>
          <w:tcPr>
            <w:tcW w:w="2742" w:type="dxa"/>
            <w:vAlign w:val="top"/>
            <w:vMerge w:val="continue"/>
            <w:tcBorders>
              <w:top w:val="nil"/>
              <w:bottom w:val="nil"/>
            </w:tcBorders>
          </w:tcPr>
          <w:p>
            <w:pPr>
              <w:pStyle w:val="TableText"/>
              <w:rPr/>
            </w:pPr>
            <w:r/>
          </w:p>
        </w:tc>
        <w:tc>
          <w:tcPr>
            <w:tcW w:w="2738" w:type="dxa"/>
            <w:vAlign w:val="top"/>
            <w:vMerge w:val="continue"/>
            <w:tcBorders>
              <w:left w:val="single" w:color="000000" w:sz="8" w:space="0"/>
              <w:right w:val="single" w:color="000000" w:sz="8" w:space="0"/>
              <w:top w:val="nil"/>
              <w:bottom w:val="nil"/>
            </w:tcBorders>
          </w:tcPr>
          <w:p>
            <w:pPr>
              <w:pStyle w:val="TableText"/>
              <w:rPr/>
            </w:pPr>
            <w:r/>
          </w:p>
        </w:tc>
        <w:tc>
          <w:tcPr>
            <w:tcW w:w="2746" w:type="dxa"/>
            <w:vAlign w:val="top"/>
            <w:tcBorders>
              <w:left w:val="single" w:color="000000" w:sz="8" w:space="0"/>
              <w:bottom w:val="single" w:color="000000" w:sz="6" w:space="0"/>
            </w:tcBorders>
          </w:tcPr>
          <w:p>
            <w:pPr>
              <w:ind w:left="1010"/>
              <w:spacing w:before="86" w:line="206" w:lineRule="auto"/>
              <w:rPr>
                <w:rFonts w:ascii="SimSun" w:hAnsi="SimSun" w:eastAsia="SimSun" w:cs="SimSun"/>
                <w:sz w:val="18"/>
                <w:szCs w:val="18"/>
              </w:rPr>
            </w:pPr>
            <w:r>
              <w:rPr>
                <w:rFonts w:ascii="SimSun" w:hAnsi="SimSun" w:eastAsia="SimSun" w:cs="SimSun"/>
                <w:sz w:val="18"/>
                <w:szCs w:val="18"/>
                <w:b/>
                <w:bCs/>
                <w:spacing w:val="-4"/>
              </w:rPr>
              <w:t>励志激励</w:t>
            </w:r>
          </w:p>
        </w:tc>
      </w:tr>
      <w:tr>
        <w:trPr>
          <w:trHeight w:val="299" w:hRule="atLeast"/>
        </w:trPr>
        <w:tc>
          <w:tcPr>
            <w:tcW w:w="2742" w:type="dxa"/>
            <w:vAlign w:val="top"/>
            <w:vMerge w:val="continue"/>
            <w:tcBorders>
              <w:top w:val="nil"/>
              <w:bottom w:val="nil"/>
            </w:tcBorders>
          </w:tcPr>
          <w:p>
            <w:pPr>
              <w:pStyle w:val="TableText"/>
              <w:rPr/>
            </w:pPr>
            <w:r/>
          </w:p>
        </w:tc>
        <w:tc>
          <w:tcPr>
            <w:tcW w:w="2738" w:type="dxa"/>
            <w:vAlign w:val="top"/>
            <w:vMerge w:val="continue"/>
            <w:tcBorders>
              <w:left w:val="single" w:color="000000" w:sz="8" w:space="0"/>
              <w:right w:val="single" w:color="000000" w:sz="8" w:space="0"/>
              <w:top w:val="nil"/>
              <w:bottom w:val="nil"/>
            </w:tcBorders>
          </w:tcPr>
          <w:p>
            <w:pPr>
              <w:pStyle w:val="TableText"/>
              <w:rPr/>
            </w:pPr>
            <w:r/>
          </w:p>
        </w:tc>
        <w:tc>
          <w:tcPr>
            <w:tcW w:w="2746" w:type="dxa"/>
            <w:vAlign w:val="top"/>
            <w:tcBorders>
              <w:left w:val="single" w:color="000000" w:sz="8" w:space="0"/>
              <w:bottom w:val="single" w:color="000000" w:sz="6" w:space="0"/>
            </w:tcBorders>
          </w:tcPr>
          <w:p>
            <w:pPr>
              <w:ind w:left="1011"/>
              <w:spacing w:before="89" w:line="205" w:lineRule="auto"/>
              <w:rPr>
                <w:rFonts w:ascii="SimSun" w:hAnsi="SimSun" w:eastAsia="SimSun" w:cs="SimSun"/>
                <w:sz w:val="18"/>
                <w:szCs w:val="18"/>
              </w:rPr>
            </w:pPr>
            <w:r>
              <w:rPr>
                <w:rFonts w:ascii="SimSun" w:hAnsi="SimSun" w:eastAsia="SimSun" w:cs="SimSun"/>
                <w:sz w:val="18"/>
                <w:szCs w:val="18"/>
                <w:b/>
                <w:bCs/>
                <w:spacing w:val="-4"/>
              </w:rPr>
              <w:t>伤感抒情</w:t>
            </w:r>
          </w:p>
        </w:tc>
      </w:tr>
      <w:tr>
        <w:trPr>
          <w:trHeight w:val="297" w:hRule="atLeast"/>
        </w:trPr>
        <w:tc>
          <w:tcPr>
            <w:tcW w:w="2742" w:type="dxa"/>
            <w:vAlign w:val="top"/>
            <w:vMerge w:val="continue"/>
            <w:tcBorders>
              <w:top w:val="nil"/>
              <w:bottom w:val="nil"/>
            </w:tcBorders>
          </w:tcPr>
          <w:p>
            <w:pPr>
              <w:pStyle w:val="TableText"/>
              <w:rPr/>
            </w:pPr>
            <w:r/>
          </w:p>
        </w:tc>
        <w:tc>
          <w:tcPr>
            <w:tcW w:w="2738" w:type="dxa"/>
            <w:vAlign w:val="top"/>
            <w:vMerge w:val="continue"/>
            <w:tcBorders>
              <w:left w:val="single" w:color="000000" w:sz="8" w:space="0"/>
              <w:right w:val="single" w:color="000000" w:sz="8" w:space="0"/>
              <w:top w:val="nil"/>
              <w:bottom w:val="nil"/>
            </w:tcBorders>
          </w:tcPr>
          <w:p>
            <w:pPr>
              <w:pStyle w:val="TableText"/>
              <w:rPr/>
            </w:pPr>
            <w:r/>
          </w:p>
        </w:tc>
        <w:tc>
          <w:tcPr>
            <w:tcW w:w="2746" w:type="dxa"/>
            <w:vAlign w:val="top"/>
            <w:tcBorders>
              <w:left w:val="single" w:color="000000" w:sz="8" w:space="0"/>
              <w:bottom w:val="single" w:color="000000" w:sz="6" w:space="0"/>
            </w:tcBorders>
          </w:tcPr>
          <w:p>
            <w:pPr>
              <w:ind w:left="1011"/>
              <w:spacing w:before="87" w:line="205" w:lineRule="auto"/>
              <w:rPr>
                <w:rFonts w:ascii="SimSun" w:hAnsi="SimSun" w:eastAsia="SimSun" w:cs="SimSun"/>
                <w:sz w:val="18"/>
                <w:szCs w:val="18"/>
              </w:rPr>
            </w:pPr>
            <w:r>
              <w:rPr>
                <w:rFonts w:ascii="SimSun" w:hAnsi="SimSun" w:eastAsia="SimSun" w:cs="SimSun"/>
                <w:sz w:val="18"/>
                <w:szCs w:val="18"/>
                <w:b/>
                <w:bCs/>
                <w:spacing w:val="-4"/>
              </w:rPr>
              <w:t>节奏动感</w:t>
            </w:r>
          </w:p>
        </w:tc>
      </w:tr>
      <w:tr>
        <w:trPr>
          <w:trHeight w:val="297" w:hRule="atLeast"/>
        </w:trPr>
        <w:tc>
          <w:tcPr>
            <w:tcW w:w="2742" w:type="dxa"/>
            <w:vAlign w:val="top"/>
            <w:vMerge w:val="continue"/>
            <w:tcBorders>
              <w:top w:val="nil"/>
              <w:bottom w:val="nil"/>
            </w:tcBorders>
          </w:tcPr>
          <w:p>
            <w:pPr>
              <w:pStyle w:val="TableText"/>
              <w:rPr/>
            </w:pPr>
            <w:r/>
          </w:p>
        </w:tc>
        <w:tc>
          <w:tcPr>
            <w:tcW w:w="2738" w:type="dxa"/>
            <w:vAlign w:val="top"/>
            <w:vMerge w:val="continue"/>
            <w:tcBorders>
              <w:left w:val="single" w:color="000000" w:sz="8" w:space="0"/>
              <w:right w:val="single" w:color="000000" w:sz="8" w:space="0"/>
              <w:top w:val="nil"/>
            </w:tcBorders>
          </w:tcPr>
          <w:p>
            <w:pPr>
              <w:pStyle w:val="TableText"/>
              <w:rPr/>
            </w:pPr>
            <w:r/>
          </w:p>
        </w:tc>
        <w:tc>
          <w:tcPr>
            <w:tcW w:w="2746" w:type="dxa"/>
            <w:vAlign w:val="top"/>
            <w:tcBorders>
              <w:left w:val="single" w:color="000000" w:sz="8" w:space="0"/>
              <w:bottom w:val="single" w:color="000000" w:sz="6" w:space="0"/>
            </w:tcBorders>
          </w:tcPr>
          <w:p>
            <w:pPr>
              <w:ind w:left="848"/>
              <w:spacing w:before="87" w:line="205" w:lineRule="auto"/>
              <w:rPr>
                <w:rFonts w:ascii="SimSun" w:hAnsi="SimSun" w:eastAsia="SimSun" w:cs="SimSun"/>
                <w:sz w:val="18"/>
                <w:szCs w:val="18"/>
              </w:rPr>
            </w:pPr>
            <w:r>
              <w:rPr>
                <w:rFonts w:ascii="SimSun" w:hAnsi="SimSun" w:eastAsia="SimSun" w:cs="SimSun"/>
                <w:sz w:val="18"/>
                <w:szCs w:val="18"/>
                <w:b/>
                <w:bCs/>
                <w:spacing w:val="-6"/>
              </w:rPr>
              <w:t>同期声或配音</w:t>
            </w:r>
          </w:p>
        </w:tc>
      </w:tr>
      <w:tr>
        <w:trPr>
          <w:trHeight w:val="297" w:hRule="atLeast"/>
        </w:trPr>
        <w:tc>
          <w:tcPr>
            <w:tcW w:w="2742" w:type="dxa"/>
            <w:vAlign w:val="top"/>
            <w:vMerge w:val="continue"/>
            <w:tcBorders>
              <w:top w:val="nil"/>
              <w:bottom w:val="nil"/>
            </w:tcBorders>
          </w:tcPr>
          <w:p>
            <w:pPr>
              <w:pStyle w:val="TableText"/>
              <w:rPr/>
            </w:pPr>
            <w:r/>
          </w:p>
        </w:tc>
        <w:tc>
          <w:tcPr>
            <w:tcW w:w="2738" w:type="dxa"/>
            <w:vAlign w:val="top"/>
            <w:vMerge w:val="restart"/>
            <w:tcBorders>
              <w:left w:val="single" w:color="000000" w:sz="8" w:space="0"/>
              <w:right w:val="single" w:color="000000" w:sz="8" w:space="0"/>
              <w:bottom w:val="nil"/>
            </w:tcBorders>
          </w:tcPr>
          <w:p>
            <w:pPr>
              <w:pStyle w:val="TableText"/>
              <w:spacing w:line="338" w:lineRule="auto"/>
              <w:rPr/>
            </w:pPr>
            <w:r/>
          </w:p>
          <w:p>
            <w:pPr>
              <w:ind w:left="1007"/>
              <w:spacing w:before="58" w:line="220" w:lineRule="auto"/>
              <w:rPr>
                <w:rFonts w:ascii="SimSun" w:hAnsi="SimSun" w:eastAsia="SimSun" w:cs="SimSun"/>
                <w:sz w:val="18"/>
                <w:szCs w:val="18"/>
              </w:rPr>
            </w:pPr>
            <w:r>
              <w:rPr>
                <w:rFonts w:ascii="SimSun" w:hAnsi="SimSun" w:eastAsia="SimSun" w:cs="SimSun"/>
                <w:sz w:val="18"/>
                <w:szCs w:val="18"/>
                <w:b/>
                <w:bCs/>
                <w:spacing w:val="-4"/>
              </w:rPr>
              <w:t>呈现形式</w:t>
            </w:r>
          </w:p>
        </w:tc>
        <w:tc>
          <w:tcPr>
            <w:tcW w:w="2746" w:type="dxa"/>
            <w:vAlign w:val="top"/>
            <w:tcBorders>
              <w:left w:val="single" w:color="000000" w:sz="8" w:space="0"/>
              <w:bottom w:val="single" w:color="000000" w:sz="6" w:space="0"/>
            </w:tcBorders>
          </w:tcPr>
          <w:p>
            <w:pPr>
              <w:ind w:left="971"/>
              <w:spacing w:before="87" w:line="205" w:lineRule="auto"/>
              <w:rPr>
                <w:rFonts w:ascii="SimSun" w:hAnsi="SimSun" w:eastAsia="SimSun" w:cs="SimSun"/>
                <w:sz w:val="18"/>
                <w:szCs w:val="18"/>
              </w:rPr>
            </w:pPr>
            <w:r>
              <w:rPr>
                <w:rFonts w:ascii="SimSun" w:hAnsi="SimSun" w:eastAsia="SimSun" w:cs="SimSun"/>
                <w:sz w:val="18"/>
                <w:szCs w:val="18"/>
                <w:b/>
                <w:bCs/>
                <w:spacing w:val="-5"/>
              </w:rPr>
              <w:t>照片+文字</w:t>
            </w:r>
          </w:p>
        </w:tc>
      </w:tr>
      <w:tr>
        <w:trPr>
          <w:trHeight w:val="297" w:hRule="atLeast"/>
        </w:trPr>
        <w:tc>
          <w:tcPr>
            <w:tcW w:w="2742" w:type="dxa"/>
            <w:vAlign w:val="top"/>
            <w:vMerge w:val="continue"/>
            <w:tcBorders>
              <w:top w:val="nil"/>
              <w:bottom w:val="nil"/>
            </w:tcBorders>
          </w:tcPr>
          <w:p>
            <w:pPr>
              <w:pStyle w:val="TableText"/>
              <w:rPr/>
            </w:pPr>
            <w:r/>
          </w:p>
        </w:tc>
        <w:tc>
          <w:tcPr>
            <w:tcW w:w="2738" w:type="dxa"/>
            <w:vAlign w:val="top"/>
            <w:vMerge w:val="continue"/>
            <w:tcBorders>
              <w:left w:val="single" w:color="000000" w:sz="8" w:space="0"/>
              <w:right w:val="single" w:color="000000" w:sz="8" w:space="0"/>
              <w:top w:val="nil"/>
              <w:bottom w:val="nil"/>
            </w:tcBorders>
          </w:tcPr>
          <w:p>
            <w:pPr>
              <w:pStyle w:val="TableText"/>
              <w:rPr/>
            </w:pPr>
            <w:r/>
          </w:p>
        </w:tc>
        <w:tc>
          <w:tcPr>
            <w:tcW w:w="2746" w:type="dxa"/>
            <w:vAlign w:val="top"/>
            <w:tcBorders>
              <w:left w:val="single" w:color="000000" w:sz="8" w:space="0"/>
              <w:bottom w:val="single" w:color="000000" w:sz="6" w:space="0"/>
            </w:tcBorders>
          </w:tcPr>
          <w:p>
            <w:pPr>
              <w:ind w:left="744"/>
              <w:spacing w:before="87" w:line="205" w:lineRule="auto"/>
              <w:rPr>
                <w:rFonts w:ascii="SimSun" w:hAnsi="SimSun" w:eastAsia="SimSun" w:cs="SimSun"/>
                <w:sz w:val="18"/>
                <w:szCs w:val="18"/>
              </w:rPr>
            </w:pPr>
            <w:r>
              <w:rPr>
                <w:rFonts w:ascii="SimSun" w:hAnsi="SimSun" w:eastAsia="SimSun" w:cs="SimSun"/>
                <w:sz w:val="18"/>
                <w:szCs w:val="18"/>
                <w:b/>
                <w:bCs/>
                <w:spacing w:val="-4"/>
              </w:rPr>
              <w:t>实拍视频无剪辑</w:t>
            </w:r>
          </w:p>
        </w:tc>
      </w:tr>
      <w:tr>
        <w:trPr>
          <w:trHeight w:val="297" w:hRule="atLeast"/>
        </w:trPr>
        <w:tc>
          <w:tcPr>
            <w:tcW w:w="2742" w:type="dxa"/>
            <w:vAlign w:val="top"/>
            <w:vMerge w:val="continue"/>
            <w:tcBorders>
              <w:top w:val="nil"/>
              <w:bottom w:val="nil"/>
            </w:tcBorders>
          </w:tcPr>
          <w:p>
            <w:pPr>
              <w:pStyle w:val="TableText"/>
              <w:rPr/>
            </w:pPr>
            <w:r/>
          </w:p>
        </w:tc>
        <w:tc>
          <w:tcPr>
            <w:tcW w:w="2738" w:type="dxa"/>
            <w:vAlign w:val="top"/>
            <w:vMerge w:val="continue"/>
            <w:tcBorders>
              <w:left w:val="single" w:color="000000" w:sz="8" w:space="0"/>
              <w:right w:val="single" w:color="000000" w:sz="8" w:space="0"/>
              <w:top w:val="nil"/>
            </w:tcBorders>
          </w:tcPr>
          <w:p>
            <w:pPr>
              <w:pStyle w:val="TableText"/>
              <w:rPr/>
            </w:pPr>
            <w:r/>
          </w:p>
        </w:tc>
        <w:tc>
          <w:tcPr>
            <w:tcW w:w="2746" w:type="dxa"/>
            <w:vAlign w:val="top"/>
            <w:tcBorders>
              <w:left w:val="single" w:color="000000" w:sz="8" w:space="0"/>
              <w:bottom w:val="single" w:color="000000" w:sz="6" w:space="0"/>
            </w:tcBorders>
          </w:tcPr>
          <w:p>
            <w:pPr>
              <w:ind w:left="744"/>
              <w:spacing w:before="87" w:line="205" w:lineRule="auto"/>
              <w:rPr>
                <w:rFonts w:ascii="SimSun" w:hAnsi="SimSun" w:eastAsia="SimSun" w:cs="SimSun"/>
                <w:sz w:val="18"/>
                <w:szCs w:val="18"/>
              </w:rPr>
            </w:pPr>
            <w:r>
              <w:rPr>
                <w:rFonts w:ascii="SimSun" w:hAnsi="SimSun" w:eastAsia="SimSun" w:cs="SimSun"/>
                <w:sz w:val="18"/>
                <w:szCs w:val="18"/>
                <w:b/>
                <w:bCs/>
                <w:spacing w:val="-4"/>
              </w:rPr>
              <w:t>实拍视频有剪辑</w:t>
            </w:r>
          </w:p>
        </w:tc>
      </w:tr>
      <w:tr>
        <w:trPr>
          <w:trHeight w:val="299" w:hRule="atLeast"/>
        </w:trPr>
        <w:tc>
          <w:tcPr>
            <w:tcW w:w="2742" w:type="dxa"/>
            <w:vAlign w:val="top"/>
            <w:vMerge w:val="continue"/>
            <w:tcBorders>
              <w:top w:val="nil"/>
              <w:bottom w:val="nil"/>
            </w:tcBorders>
          </w:tcPr>
          <w:p>
            <w:pPr>
              <w:pStyle w:val="TableText"/>
              <w:rPr/>
            </w:pPr>
            <w:r/>
          </w:p>
        </w:tc>
        <w:tc>
          <w:tcPr>
            <w:tcW w:w="2738" w:type="dxa"/>
            <w:vAlign w:val="top"/>
            <w:vMerge w:val="restart"/>
            <w:tcBorders>
              <w:left w:val="single" w:color="000000" w:sz="8" w:space="0"/>
              <w:right w:val="single" w:color="000000" w:sz="8" w:space="0"/>
              <w:bottom w:val="nil"/>
            </w:tcBorders>
          </w:tcPr>
          <w:p>
            <w:pPr>
              <w:pStyle w:val="TableText"/>
              <w:spacing w:line="325" w:lineRule="auto"/>
              <w:rPr/>
            </w:pPr>
            <w:r/>
          </w:p>
          <w:p>
            <w:pPr>
              <w:pStyle w:val="TableText"/>
              <w:spacing w:line="325" w:lineRule="auto"/>
              <w:rPr/>
            </w:pPr>
            <w:r/>
          </w:p>
          <w:p>
            <w:pPr>
              <w:ind w:left="1007"/>
              <w:spacing w:before="59" w:line="219" w:lineRule="auto"/>
              <w:rPr>
                <w:rFonts w:ascii="SimSun" w:hAnsi="SimSun" w:eastAsia="SimSun" w:cs="SimSun"/>
                <w:sz w:val="18"/>
                <w:szCs w:val="18"/>
              </w:rPr>
            </w:pPr>
            <w:r>
              <w:rPr>
                <w:rFonts w:ascii="SimSun" w:hAnsi="SimSun" w:eastAsia="SimSun" w:cs="SimSun"/>
                <w:sz w:val="18"/>
                <w:szCs w:val="18"/>
                <w:b/>
                <w:bCs/>
                <w:spacing w:val="-4"/>
              </w:rPr>
              <w:t>文案类型</w:t>
            </w:r>
          </w:p>
        </w:tc>
        <w:tc>
          <w:tcPr>
            <w:tcW w:w="2746" w:type="dxa"/>
            <w:vAlign w:val="top"/>
            <w:tcBorders>
              <w:left w:val="single" w:color="000000" w:sz="8" w:space="0"/>
              <w:bottom w:val="single" w:color="000000" w:sz="6" w:space="0"/>
            </w:tcBorders>
          </w:tcPr>
          <w:p>
            <w:pPr>
              <w:ind w:left="833"/>
              <w:spacing w:before="89" w:line="205" w:lineRule="auto"/>
              <w:rPr>
                <w:rFonts w:ascii="SimSun" w:hAnsi="SimSun" w:eastAsia="SimSun" w:cs="SimSun"/>
                <w:sz w:val="18"/>
                <w:szCs w:val="18"/>
              </w:rPr>
            </w:pPr>
            <w:r>
              <w:rPr>
                <w:rFonts w:ascii="SimSun" w:hAnsi="SimSun" w:eastAsia="SimSun" w:cs="SimSun"/>
                <w:sz w:val="18"/>
                <w:szCs w:val="18"/>
                <w:b/>
                <w:bCs/>
                <w:spacing w:val="-4"/>
              </w:rPr>
              <w:t>说明视频内容</w:t>
            </w:r>
          </w:p>
        </w:tc>
      </w:tr>
      <w:tr>
        <w:trPr>
          <w:trHeight w:val="297" w:hRule="atLeast"/>
        </w:trPr>
        <w:tc>
          <w:tcPr>
            <w:tcW w:w="2742" w:type="dxa"/>
            <w:vAlign w:val="top"/>
            <w:vMerge w:val="continue"/>
            <w:tcBorders>
              <w:top w:val="nil"/>
              <w:bottom w:val="nil"/>
            </w:tcBorders>
          </w:tcPr>
          <w:p>
            <w:pPr>
              <w:pStyle w:val="TableText"/>
              <w:rPr/>
            </w:pPr>
            <w:r/>
          </w:p>
        </w:tc>
        <w:tc>
          <w:tcPr>
            <w:tcW w:w="2738" w:type="dxa"/>
            <w:vAlign w:val="top"/>
            <w:vMerge w:val="continue"/>
            <w:tcBorders>
              <w:left w:val="single" w:color="000000" w:sz="8" w:space="0"/>
              <w:right w:val="single" w:color="000000" w:sz="8" w:space="0"/>
              <w:top w:val="nil"/>
              <w:bottom w:val="nil"/>
            </w:tcBorders>
          </w:tcPr>
          <w:p>
            <w:pPr>
              <w:pStyle w:val="TableText"/>
              <w:rPr/>
            </w:pPr>
            <w:r/>
          </w:p>
        </w:tc>
        <w:tc>
          <w:tcPr>
            <w:tcW w:w="2746" w:type="dxa"/>
            <w:vAlign w:val="top"/>
            <w:tcBorders>
              <w:left w:val="single" w:color="000000" w:sz="8" w:space="0"/>
              <w:bottom w:val="single" w:color="000000" w:sz="6" w:space="0"/>
            </w:tcBorders>
          </w:tcPr>
          <w:p>
            <w:pPr>
              <w:ind w:left="1013"/>
              <w:spacing w:before="87" w:line="205" w:lineRule="auto"/>
              <w:rPr>
                <w:rFonts w:ascii="SimSun" w:hAnsi="SimSun" w:eastAsia="SimSun" w:cs="SimSun"/>
                <w:sz w:val="18"/>
                <w:szCs w:val="18"/>
              </w:rPr>
            </w:pPr>
            <w:r>
              <w:rPr>
                <w:rFonts w:ascii="SimSun" w:hAnsi="SimSun" w:eastAsia="SimSun" w:cs="SimSun"/>
                <w:sz w:val="18"/>
                <w:szCs w:val="18"/>
                <w:b/>
                <w:bCs/>
                <w:spacing w:val="-5"/>
              </w:rPr>
              <w:t>抒发感情</w:t>
            </w:r>
          </w:p>
        </w:tc>
      </w:tr>
      <w:tr>
        <w:trPr>
          <w:trHeight w:val="297" w:hRule="atLeast"/>
        </w:trPr>
        <w:tc>
          <w:tcPr>
            <w:tcW w:w="2742" w:type="dxa"/>
            <w:vAlign w:val="top"/>
            <w:vMerge w:val="continue"/>
            <w:tcBorders>
              <w:top w:val="nil"/>
              <w:bottom w:val="nil"/>
            </w:tcBorders>
          </w:tcPr>
          <w:p>
            <w:pPr>
              <w:pStyle w:val="TableText"/>
              <w:rPr/>
            </w:pPr>
            <w:r/>
          </w:p>
        </w:tc>
        <w:tc>
          <w:tcPr>
            <w:tcW w:w="2738" w:type="dxa"/>
            <w:vAlign w:val="top"/>
            <w:vMerge w:val="continue"/>
            <w:tcBorders>
              <w:left w:val="single" w:color="000000" w:sz="8" w:space="0"/>
              <w:right w:val="single" w:color="000000" w:sz="8" w:space="0"/>
              <w:top w:val="nil"/>
              <w:bottom w:val="nil"/>
            </w:tcBorders>
          </w:tcPr>
          <w:p>
            <w:pPr>
              <w:pStyle w:val="TableText"/>
              <w:rPr/>
            </w:pPr>
            <w:r/>
          </w:p>
        </w:tc>
        <w:tc>
          <w:tcPr>
            <w:tcW w:w="2746" w:type="dxa"/>
            <w:vAlign w:val="top"/>
            <w:tcBorders>
              <w:left w:val="single" w:color="000000" w:sz="8" w:space="0"/>
              <w:bottom w:val="single" w:color="000000" w:sz="6" w:space="0"/>
            </w:tcBorders>
          </w:tcPr>
          <w:p>
            <w:pPr>
              <w:ind w:left="1013"/>
              <w:spacing w:before="87" w:line="205" w:lineRule="auto"/>
              <w:rPr>
                <w:rFonts w:ascii="SimSun" w:hAnsi="SimSun" w:eastAsia="SimSun" w:cs="SimSun"/>
                <w:sz w:val="18"/>
                <w:szCs w:val="18"/>
              </w:rPr>
            </w:pPr>
            <w:r>
              <w:rPr>
                <w:rFonts w:ascii="SimSun" w:hAnsi="SimSun" w:eastAsia="SimSun" w:cs="SimSun"/>
                <w:sz w:val="18"/>
                <w:szCs w:val="18"/>
                <w:b/>
                <w:bCs/>
                <w:spacing w:val="-5"/>
              </w:rPr>
              <w:t>说明观点</w:t>
            </w:r>
          </w:p>
        </w:tc>
      </w:tr>
      <w:tr>
        <w:trPr>
          <w:trHeight w:val="297" w:hRule="atLeast"/>
        </w:trPr>
        <w:tc>
          <w:tcPr>
            <w:tcW w:w="2742" w:type="dxa"/>
            <w:vAlign w:val="top"/>
            <w:vMerge w:val="continue"/>
            <w:tcBorders>
              <w:top w:val="nil"/>
              <w:bottom w:val="nil"/>
            </w:tcBorders>
          </w:tcPr>
          <w:p>
            <w:pPr>
              <w:pStyle w:val="TableText"/>
              <w:rPr/>
            </w:pPr>
            <w:r/>
          </w:p>
        </w:tc>
        <w:tc>
          <w:tcPr>
            <w:tcW w:w="2738" w:type="dxa"/>
            <w:vAlign w:val="top"/>
            <w:vMerge w:val="continue"/>
            <w:tcBorders>
              <w:left w:val="single" w:color="000000" w:sz="8" w:space="0"/>
              <w:right w:val="single" w:color="000000" w:sz="8" w:space="0"/>
              <w:top w:val="nil"/>
              <w:bottom w:val="nil"/>
            </w:tcBorders>
          </w:tcPr>
          <w:p>
            <w:pPr>
              <w:pStyle w:val="TableText"/>
              <w:rPr/>
            </w:pPr>
            <w:r/>
          </w:p>
        </w:tc>
        <w:tc>
          <w:tcPr>
            <w:tcW w:w="2746" w:type="dxa"/>
            <w:vAlign w:val="top"/>
            <w:tcBorders>
              <w:left w:val="single" w:color="000000" w:sz="8" w:space="0"/>
              <w:bottom w:val="single" w:color="000000" w:sz="6" w:space="0"/>
            </w:tcBorders>
          </w:tcPr>
          <w:p>
            <w:pPr>
              <w:ind w:left="1032"/>
              <w:spacing w:before="87" w:line="205" w:lineRule="auto"/>
              <w:rPr>
                <w:rFonts w:ascii="SimSun" w:hAnsi="SimSun" w:eastAsia="SimSun" w:cs="SimSun"/>
                <w:sz w:val="18"/>
                <w:szCs w:val="18"/>
              </w:rPr>
            </w:pPr>
            <w:r>
              <w:rPr>
                <w:rFonts w:ascii="SimSun" w:hAnsi="SimSun" w:eastAsia="SimSun" w:cs="SimSun"/>
                <w:sz w:val="18"/>
                <w:szCs w:val="18"/>
                <w:b/>
                <w:bCs/>
                <w:spacing w:val="-9"/>
              </w:rPr>
              <w:t>电商带货</w:t>
            </w:r>
          </w:p>
        </w:tc>
      </w:tr>
      <w:tr>
        <w:trPr>
          <w:trHeight w:val="297" w:hRule="atLeast"/>
        </w:trPr>
        <w:tc>
          <w:tcPr>
            <w:tcW w:w="2742" w:type="dxa"/>
            <w:vAlign w:val="top"/>
            <w:vMerge w:val="continue"/>
            <w:tcBorders>
              <w:top w:val="nil"/>
              <w:bottom w:val="nil"/>
            </w:tcBorders>
          </w:tcPr>
          <w:p>
            <w:pPr>
              <w:pStyle w:val="TableText"/>
              <w:rPr/>
            </w:pPr>
            <w:r/>
          </w:p>
        </w:tc>
        <w:tc>
          <w:tcPr>
            <w:tcW w:w="2738" w:type="dxa"/>
            <w:vAlign w:val="top"/>
            <w:vMerge w:val="continue"/>
            <w:tcBorders>
              <w:left w:val="single" w:color="000000" w:sz="8" w:space="0"/>
              <w:right w:val="single" w:color="000000" w:sz="8" w:space="0"/>
              <w:top w:val="nil"/>
            </w:tcBorders>
          </w:tcPr>
          <w:p>
            <w:pPr>
              <w:pStyle w:val="TableText"/>
              <w:rPr/>
            </w:pPr>
            <w:r/>
          </w:p>
        </w:tc>
        <w:tc>
          <w:tcPr>
            <w:tcW w:w="2746" w:type="dxa"/>
            <w:vAlign w:val="top"/>
            <w:tcBorders>
              <w:left w:val="single" w:color="000000" w:sz="8" w:space="0"/>
              <w:bottom w:val="single" w:color="000000" w:sz="6" w:space="0"/>
            </w:tcBorders>
          </w:tcPr>
          <w:p>
            <w:pPr>
              <w:ind w:left="1101"/>
              <w:spacing w:before="87" w:line="205" w:lineRule="auto"/>
              <w:rPr>
                <w:rFonts w:ascii="SimSun" w:hAnsi="SimSun" w:eastAsia="SimSun" w:cs="SimSun"/>
                <w:sz w:val="18"/>
                <w:szCs w:val="18"/>
              </w:rPr>
            </w:pPr>
            <w:r>
              <w:rPr>
                <w:rFonts w:ascii="SimSun" w:hAnsi="SimSun" w:eastAsia="SimSun" w:cs="SimSun"/>
                <w:sz w:val="18"/>
                <w:szCs w:val="18"/>
                <w:b/>
                <w:bCs/>
                <w:spacing w:val="-5"/>
              </w:rPr>
              <w:t>无文案</w:t>
            </w:r>
          </w:p>
        </w:tc>
      </w:tr>
      <w:tr>
        <w:trPr>
          <w:trHeight w:val="299" w:hRule="atLeast"/>
        </w:trPr>
        <w:tc>
          <w:tcPr>
            <w:tcW w:w="2742" w:type="dxa"/>
            <w:vAlign w:val="top"/>
            <w:vMerge w:val="continue"/>
            <w:tcBorders>
              <w:top w:val="nil"/>
              <w:bottom w:val="nil"/>
            </w:tcBorders>
          </w:tcPr>
          <w:p>
            <w:pPr>
              <w:pStyle w:val="TableText"/>
              <w:rPr/>
            </w:pPr>
            <w:r/>
          </w:p>
        </w:tc>
        <w:tc>
          <w:tcPr>
            <w:tcW w:w="2738" w:type="dxa"/>
            <w:vAlign w:val="top"/>
            <w:vMerge w:val="restart"/>
            <w:tcBorders>
              <w:left w:val="single" w:color="000000" w:sz="8" w:space="0"/>
              <w:right w:val="single" w:color="000000" w:sz="8" w:space="0"/>
              <w:bottom w:val="nil"/>
            </w:tcBorders>
          </w:tcPr>
          <w:p>
            <w:pPr>
              <w:pStyle w:val="TableText"/>
              <w:spacing w:line="248" w:lineRule="auto"/>
              <w:rPr/>
            </w:pPr>
            <w:r/>
          </w:p>
          <w:p>
            <w:pPr>
              <w:pStyle w:val="TableText"/>
              <w:spacing w:line="248" w:lineRule="auto"/>
              <w:rPr/>
            </w:pPr>
            <w:r/>
          </w:p>
          <w:p>
            <w:pPr>
              <w:ind w:left="1007"/>
              <w:spacing w:before="58" w:line="219" w:lineRule="auto"/>
              <w:rPr>
                <w:rFonts w:ascii="SimSun" w:hAnsi="SimSun" w:eastAsia="SimSun" w:cs="SimSun"/>
                <w:sz w:val="18"/>
                <w:szCs w:val="18"/>
              </w:rPr>
            </w:pPr>
            <w:r>
              <w:rPr>
                <w:rFonts w:ascii="SimSun" w:hAnsi="SimSun" w:eastAsia="SimSun" w:cs="SimSun"/>
                <w:sz w:val="18"/>
                <w:szCs w:val="18"/>
                <w:b/>
                <w:bCs/>
                <w:spacing w:val="-4"/>
              </w:rPr>
              <w:t>拍摄场景</w:t>
            </w:r>
          </w:p>
        </w:tc>
        <w:tc>
          <w:tcPr>
            <w:tcW w:w="2746" w:type="dxa"/>
            <w:vAlign w:val="top"/>
            <w:tcBorders>
              <w:left w:val="single" w:color="000000" w:sz="8" w:space="0"/>
              <w:bottom w:val="single" w:color="000000" w:sz="6" w:space="0"/>
            </w:tcBorders>
          </w:tcPr>
          <w:p>
            <w:pPr>
              <w:ind w:left="1192"/>
              <w:spacing w:before="89" w:line="205" w:lineRule="auto"/>
              <w:rPr>
                <w:rFonts w:ascii="SimSun" w:hAnsi="SimSun" w:eastAsia="SimSun" w:cs="SimSun"/>
                <w:sz w:val="18"/>
                <w:szCs w:val="18"/>
              </w:rPr>
            </w:pPr>
            <w:r>
              <w:rPr>
                <w:rFonts w:ascii="SimSun" w:hAnsi="SimSun" w:eastAsia="SimSun" w:cs="SimSun"/>
                <w:sz w:val="18"/>
                <w:szCs w:val="18"/>
                <w:b/>
                <w:bCs/>
                <w:spacing w:val="-7"/>
              </w:rPr>
              <w:t>家里</w:t>
            </w:r>
          </w:p>
        </w:tc>
      </w:tr>
      <w:tr>
        <w:trPr>
          <w:trHeight w:val="297" w:hRule="atLeast"/>
        </w:trPr>
        <w:tc>
          <w:tcPr>
            <w:tcW w:w="2742" w:type="dxa"/>
            <w:vAlign w:val="top"/>
            <w:vMerge w:val="continue"/>
            <w:tcBorders>
              <w:top w:val="nil"/>
              <w:bottom w:val="nil"/>
            </w:tcBorders>
          </w:tcPr>
          <w:p>
            <w:pPr>
              <w:pStyle w:val="TableText"/>
              <w:rPr/>
            </w:pPr>
            <w:r/>
          </w:p>
        </w:tc>
        <w:tc>
          <w:tcPr>
            <w:tcW w:w="2738" w:type="dxa"/>
            <w:vAlign w:val="top"/>
            <w:vMerge w:val="continue"/>
            <w:tcBorders>
              <w:left w:val="single" w:color="000000" w:sz="8" w:space="0"/>
              <w:right w:val="single" w:color="000000" w:sz="8" w:space="0"/>
              <w:top w:val="nil"/>
              <w:bottom w:val="nil"/>
            </w:tcBorders>
          </w:tcPr>
          <w:p>
            <w:pPr>
              <w:pStyle w:val="TableText"/>
              <w:rPr/>
            </w:pPr>
            <w:r/>
          </w:p>
        </w:tc>
        <w:tc>
          <w:tcPr>
            <w:tcW w:w="2746" w:type="dxa"/>
            <w:vAlign w:val="top"/>
            <w:tcBorders>
              <w:left w:val="single" w:color="000000" w:sz="8" w:space="0"/>
              <w:bottom w:val="single" w:color="000000" w:sz="6" w:space="0"/>
            </w:tcBorders>
          </w:tcPr>
          <w:p>
            <w:pPr>
              <w:ind w:left="965"/>
              <w:spacing w:before="87" w:line="205" w:lineRule="auto"/>
              <w:rPr>
                <w:rFonts w:ascii="SimSun" w:hAnsi="SimSun" w:eastAsia="SimSun" w:cs="SimSun"/>
                <w:sz w:val="18"/>
                <w:szCs w:val="18"/>
              </w:rPr>
            </w:pPr>
            <w:r>
              <w:rPr>
                <w:rFonts w:ascii="SimSun" w:hAnsi="SimSun" w:eastAsia="SimSun" w:cs="SimSun"/>
                <w:sz w:val="18"/>
                <w:szCs w:val="18"/>
                <w:b/>
                <w:bCs/>
                <w:spacing w:val="-3"/>
              </w:rPr>
              <w:t>农田/山林</w:t>
            </w:r>
          </w:p>
        </w:tc>
      </w:tr>
      <w:tr>
        <w:trPr>
          <w:trHeight w:val="297" w:hRule="atLeast"/>
        </w:trPr>
        <w:tc>
          <w:tcPr>
            <w:tcW w:w="2742" w:type="dxa"/>
            <w:vAlign w:val="top"/>
            <w:vMerge w:val="continue"/>
            <w:tcBorders>
              <w:top w:val="nil"/>
              <w:bottom w:val="nil"/>
            </w:tcBorders>
          </w:tcPr>
          <w:p>
            <w:pPr>
              <w:pStyle w:val="TableText"/>
              <w:rPr/>
            </w:pPr>
            <w:r/>
          </w:p>
        </w:tc>
        <w:tc>
          <w:tcPr>
            <w:tcW w:w="2738" w:type="dxa"/>
            <w:vAlign w:val="top"/>
            <w:vMerge w:val="continue"/>
            <w:tcBorders>
              <w:left w:val="single" w:color="000000" w:sz="8" w:space="0"/>
              <w:right w:val="single" w:color="000000" w:sz="8" w:space="0"/>
              <w:top w:val="nil"/>
              <w:bottom w:val="nil"/>
            </w:tcBorders>
          </w:tcPr>
          <w:p>
            <w:pPr>
              <w:pStyle w:val="TableText"/>
              <w:rPr/>
            </w:pPr>
            <w:r/>
          </w:p>
        </w:tc>
        <w:tc>
          <w:tcPr>
            <w:tcW w:w="2746" w:type="dxa"/>
            <w:vAlign w:val="top"/>
            <w:tcBorders>
              <w:left w:val="single" w:color="000000" w:sz="8" w:space="0"/>
              <w:bottom w:val="single" w:color="000000" w:sz="6" w:space="0"/>
            </w:tcBorders>
          </w:tcPr>
          <w:p>
            <w:pPr>
              <w:ind w:left="1011"/>
              <w:spacing w:before="87" w:line="205" w:lineRule="auto"/>
              <w:rPr>
                <w:rFonts w:ascii="SimSun" w:hAnsi="SimSun" w:eastAsia="SimSun" w:cs="SimSun"/>
                <w:sz w:val="18"/>
                <w:szCs w:val="18"/>
              </w:rPr>
            </w:pPr>
            <w:r>
              <w:rPr>
                <w:rFonts w:ascii="SimSun" w:hAnsi="SimSun" w:eastAsia="SimSun" w:cs="SimSun"/>
                <w:sz w:val="18"/>
                <w:szCs w:val="18"/>
                <w:b/>
                <w:bCs/>
                <w:spacing w:val="-4"/>
              </w:rPr>
              <w:t>村庄道路</w:t>
            </w:r>
          </w:p>
        </w:tc>
      </w:tr>
      <w:tr>
        <w:trPr>
          <w:trHeight w:val="297" w:hRule="atLeast"/>
        </w:trPr>
        <w:tc>
          <w:tcPr>
            <w:tcW w:w="2742" w:type="dxa"/>
            <w:vAlign w:val="top"/>
            <w:vMerge w:val="continue"/>
            <w:tcBorders>
              <w:top w:val="nil"/>
              <w:bottom w:val="nil"/>
            </w:tcBorders>
          </w:tcPr>
          <w:p>
            <w:pPr>
              <w:pStyle w:val="TableText"/>
              <w:rPr/>
            </w:pPr>
            <w:r/>
          </w:p>
        </w:tc>
        <w:tc>
          <w:tcPr>
            <w:tcW w:w="2738" w:type="dxa"/>
            <w:vAlign w:val="top"/>
            <w:vMerge w:val="continue"/>
            <w:tcBorders>
              <w:left w:val="single" w:color="000000" w:sz="8" w:space="0"/>
              <w:right w:val="single" w:color="000000" w:sz="8" w:space="0"/>
              <w:top w:val="nil"/>
            </w:tcBorders>
          </w:tcPr>
          <w:p>
            <w:pPr>
              <w:pStyle w:val="TableText"/>
              <w:rPr/>
            </w:pPr>
            <w:r/>
          </w:p>
        </w:tc>
        <w:tc>
          <w:tcPr>
            <w:tcW w:w="2746" w:type="dxa"/>
            <w:vAlign w:val="top"/>
            <w:tcBorders>
              <w:left w:val="single" w:color="000000" w:sz="8" w:space="0"/>
              <w:bottom w:val="single" w:color="000000" w:sz="6" w:space="0"/>
            </w:tcBorders>
          </w:tcPr>
          <w:p>
            <w:pPr>
              <w:ind w:left="1011"/>
              <w:spacing w:before="87" w:line="205" w:lineRule="auto"/>
              <w:rPr>
                <w:rFonts w:ascii="SimSun" w:hAnsi="SimSun" w:eastAsia="SimSun" w:cs="SimSun"/>
                <w:sz w:val="18"/>
                <w:szCs w:val="18"/>
              </w:rPr>
            </w:pPr>
            <w:r>
              <w:rPr>
                <w:rFonts w:ascii="SimSun" w:hAnsi="SimSun" w:eastAsia="SimSun" w:cs="SimSun"/>
                <w:sz w:val="18"/>
                <w:szCs w:val="18"/>
                <w:b/>
                <w:bCs/>
                <w:spacing w:val="-4"/>
              </w:rPr>
              <w:t>其他室外</w:t>
            </w:r>
          </w:p>
        </w:tc>
      </w:tr>
      <w:tr>
        <w:trPr>
          <w:trHeight w:val="297" w:hRule="atLeast"/>
        </w:trPr>
        <w:tc>
          <w:tcPr>
            <w:tcW w:w="2742" w:type="dxa"/>
            <w:vAlign w:val="top"/>
            <w:vMerge w:val="continue"/>
            <w:tcBorders>
              <w:top w:val="nil"/>
              <w:bottom w:val="nil"/>
            </w:tcBorders>
          </w:tcPr>
          <w:p>
            <w:pPr>
              <w:pStyle w:val="TableText"/>
              <w:rPr/>
            </w:pPr>
            <w:r/>
          </w:p>
        </w:tc>
        <w:tc>
          <w:tcPr>
            <w:tcW w:w="2738" w:type="dxa"/>
            <w:vAlign w:val="top"/>
            <w:vMerge w:val="restart"/>
            <w:tcBorders>
              <w:left w:val="single" w:color="000000" w:sz="8" w:space="0"/>
              <w:right w:val="single" w:color="000000" w:sz="8" w:space="0"/>
              <w:bottom w:val="nil"/>
            </w:tcBorders>
          </w:tcPr>
          <w:p>
            <w:pPr>
              <w:pStyle w:val="TableText"/>
              <w:spacing w:line="248" w:lineRule="auto"/>
              <w:rPr/>
            </w:pPr>
            <w:r/>
          </w:p>
          <w:p>
            <w:pPr>
              <w:pStyle w:val="TableText"/>
              <w:spacing w:line="248" w:lineRule="auto"/>
              <w:rPr/>
            </w:pPr>
            <w:r/>
          </w:p>
          <w:p>
            <w:pPr>
              <w:ind w:left="1005"/>
              <w:spacing w:before="58" w:line="220" w:lineRule="auto"/>
              <w:rPr>
                <w:rFonts w:ascii="SimSun" w:hAnsi="SimSun" w:eastAsia="SimSun" w:cs="SimSun"/>
                <w:sz w:val="18"/>
                <w:szCs w:val="18"/>
              </w:rPr>
            </w:pPr>
            <w:r>
              <w:rPr>
                <w:rFonts w:ascii="SimSun" w:hAnsi="SimSun" w:eastAsia="SimSun" w:cs="SimSun"/>
                <w:sz w:val="18"/>
                <w:szCs w:val="18"/>
                <w:b/>
                <w:bCs/>
                <w:spacing w:val="-4"/>
              </w:rPr>
              <w:t>视频长度</w:t>
            </w:r>
          </w:p>
        </w:tc>
        <w:tc>
          <w:tcPr>
            <w:tcW w:w="2746" w:type="dxa"/>
            <w:vAlign w:val="top"/>
            <w:tcBorders>
              <w:left w:val="single" w:color="000000" w:sz="8" w:space="0"/>
              <w:bottom w:val="single" w:color="000000" w:sz="6" w:space="0"/>
            </w:tcBorders>
          </w:tcPr>
          <w:p>
            <w:pPr>
              <w:ind w:left="835"/>
              <w:spacing w:before="87" w:line="205" w:lineRule="auto"/>
              <w:rPr>
                <w:rFonts w:ascii="SimSun" w:hAnsi="SimSun" w:eastAsia="SimSun" w:cs="SimSun"/>
                <w:sz w:val="18"/>
                <w:szCs w:val="18"/>
              </w:rPr>
            </w:pPr>
            <w:r>
              <w:rPr>
                <w:rFonts w:ascii="SimSun" w:hAnsi="SimSun" w:eastAsia="SimSun" w:cs="SimSun"/>
                <w:sz w:val="18"/>
                <w:szCs w:val="18"/>
                <w:b/>
                <w:bCs/>
                <w:spacing w:val="-4"/>
              </w:rPr>
              <w:t>小于等于30秒</w:t>
            </w:r>
          </w:p>
        </w:tc>
      </w:tr>
      <w:tr>
        <w:trPr>
          <w:trHeight w:val="297" w:hRule="atLeast"/>
        </w:trPr>
        <w:tc>
          <w:tcPr>
            <w:tcW w:w="2742" w:type="dxa"/>
            <w:vAlign w:val="top"/>
            <w:vMerge w:val="continue"/>
            <w:tcBorders>
              <w:top w:val="nil"/>
              <w:bottom w:val="nil"/>
            </w:tcBorders>
          </w:tcPr>
          <w:p>
            <w:pPr>
              <w:pStyle w:val="TableText"/>
              <w:rPr/>
            </w:pPr>
            <w:r/>
          </w:p>
        </w:tc>
        <w:tc>
          <w:tcPr>
            <w:tcW w:w="2738" w:type="dxa"/>
            <w:vAlign w:val="top"/>
            <w:vMerge w:val="continue"/>
            <w:tcBorders>
              <w:left w:val="single" w:color="000000" w:sz="8" w:space="0"/>
              <w:right w:val="single" w:color="000000" w:sz="8" w:space="0"/>
              <w:top w:val="nil"/>
              <w:bottom w:val="nil"/>
            </w:tcBorders>
          </w:tcPr>
          <w:p>
            <w:pPr>
              <w:pStyle w:val="TableText"/>
              <w:rPr/>
            </w:pPr>
            <w:r/>
          </w:p>
        </w:tc>
        <w:tc>
          <w:tcPr>
            <w:tcW w:w="2746" w:type="dxa"/>
            <w:vAlign w:val="top"/>
            <w:tcBorders>
              <w:left w:val="single" w:color="000000" w:sz="8" w:space="0"/>
              <w:bottom w:val="single" w:color="000000" w:sz="6" w:space="0"/>
            </w:tcBorders>
          </w:tcPr>
          <w:p>
            <w:pPr>
              <w:ind w:left="427"/>
              <w:spacing w:before="87" w:line="205" w:lineRule="auto"/>
              <w:rPr>
                <w:rFonts w:ascii="SimSun" w:hAnsi="SimSun" w:eastAsia="SimSun" w:cs="SimSun"/>
                <w:sz w:val="18"/>
                <w:szCs w:val="18"/>
              </w:rPr>
            </w:pPr>
            <w:r>
              <w:rPr>
                <w:rFonts w:ascii="SimSun" w:hAnsi="SimSun" w:eastAsia="SimSun" w:cs="SimSun"/>
                <w:sz w:val="18"/>
                <w:szCs w:val="18"/>
                <w:b/>
                <w:bCs/>
                <w:spacing w:val="-3"/>
              </w:rPr>
              <w:t>大于30秒小于等于1分钟</w:t>
            </w:r>
          </w:p>
        </w:tc>
      </w:tr>
      <w:tr>
        <w:trPr>
          <w:trHeight w:val="299" w:hRule="atLeast"/>
        </w:trPr>
        <w:tc>
          <w:tcPr>
            <w:tcW w:w="2742" w:type="dxa"/>
            <w:vAlign w:val="top"/>
            <w:vMerge w:val="continue"/>
            <w:tcBorders>
              <w:top w:val="nil"/>
              <w:bottom w:val="nil"/>
            </w:tcBorders>
          </w:tcPr>
          <w:p>
            <w:pPr>
              <w:pStyle w:val="TableText"/>
              <w:rPr/>
            </w:pPr>
            <w:r/>
          </w:p>
        </w:tc>
        <w:tc>
          <w:tcPr>
            <w:tcW w:w="2738" w:type="dxa"/>
            <w:vAlign w:val="top"/>
            <w:vMerge w:val="continue"/>
            <w:tcBorders>
              <w:left w:val="single" w:color="000000" w:sz="8" w:space="0"/>
              <w:right w:val="single" w:color="000000" w:sz="8" w:space="0"/>
              <w:top w:val="nil"/>
              <w:bottom w:val="nil"/>
            </w:tcBorders>
          </w:tcPr>
          <w:p>
            <w:pPr>
              <w:pStyle w:val="TableText"/>
              <w:rPr/>
            </w:pPr>
            <w:r/>
          </w:p>
        </w:tc>
        <w:tc>
          <w:tcPr>
            <w:tcW w:w="2746" w:type="dxa"/>
            <w:vAlign w:val="top"/>
            <w:tcBorders>
              <w:left w:val="single" w:color="000000" w:sz="8" w:space="0"/>
              <w:bottom w:val="single" w:color="000000" w:sz="6" w:space="0"/>
            </w:tcBorders>
          </w:tcPr>
          <w:p>
            <w:pPr>
              <w:ind w:left="382"/>
              <w:spacing w:before="90" w:line="204" w:lineRule="auto"/>
              <w:rPr>
                <w:rFonts w:ascii="SimSun" w:hAnsi="SimSun" w:eastAsia="SimSun" w:cs="SimSun"/>
                <w:sz w:val="18"/>
                <w:szCs w:val="18"/>
              </w:rPr>
            </w:pPr>
            <w:r>
              <w:rPr>
                <w:rFonts w:ascii="SimSun" w:hAnsi="SimSun" w:eastAsia="SimSun" w:cs="SimSun"/>
                <w:sz w:val="18"/>
                <w:szCs w:val="18"/>
                <w:b/>
                <w:bCs/>
                <w:spacing w:val="-3"/>
              </w:rPr>
              <w:t>大于3分钟小于等于3分钟</w:t>
            </w:r>
          </w:p>
        </w:tc>
      </w:tr>
      <w:tr>
        <w:trPr>
          <w:trHeight w:val="297" w:hRule="atLeast"/>
        </w:trPr>
        <w:tc>
          <w:tcPr>
            <w:tcW w:w="2742" w:type="dxa"/>
            <w:vAlign w:val="top"/>
            <w:vMerge w:val="continue"/>
            <w:tcBorders>
              <w:top w:val="nil"/>
              <w:bottom w:val="nil"/>
            </w:tcBorders>
          </w:tcPr>
          <w:p>
            <w:pPr>
              <w:pStyle w:val="TableText"/>
              <w:rPr/>
            </w:pPr>
            <w:r/>
          </w:p>
        </w:tc>
        <w:tc>
          <w:tcPr>
            <w:tcW w:w="2738" w:type="dxa"/>
            <w:vAlign w:val="top"/>
            <w:vMerge w:val="continue"/>
            <w:tcBorders>
              <w:left w:val="single" w:color="000000" w:sz="8" w:space="0"/>
              <w:right w:val="single" w:color="000000" w:sz="8" w:space="0"/>
              <w:top w:val="nil"/>
            </w:tcBorders>
          </w:tcPr>
          <w:p>
            <w:pPr>
              <w:pStyle w:val="TableText"/>
              <w:rPr/>
            </w:pPr>
            <w:r/>
          </w:p>
        </w:tc>
        <w:tc>
          <w:tcPr>
            <w:tcW w:w="2746" w:type="dxa"/>
            <w:vAlign w:val="top"/>
            <w:tcBorders>
              <w:left w:val="single" w:color="000000" w:sz="8" w:space="0"/>
              <w:bottom w:val="single" w:color="000000" w:sz="6" w:space="0"/>
            </w:tcBorders>
          </w:tcPr>
          <w:p>
            <w:pPr>
              <w:ind w:left="967"/>
              <w:spacing w:before="88" w:line="204" w:lineRule="auto"/>
              <w:rPr>
                <w:rFonts w:ascii="SimSun" w:hAnsi="SimSun" w:eastAsia="SimSun" w:cs="SimSun"/>
                <w:sz w:val="18"/>
                <w:szCs w:val="18"/>
              </w:rPr>
            </w:pPr>
            <w:r>
              <w:rPr>
                <w:rFonts w:ascii="SimSun" w:hAnsi="SimSun" w:eastAsia="SimSun" w:cs="SimSun"/>
                <w:sz w:val="18"/>
                <w:szCs w:val="18"/>
                <w:b/>
                <w:bCs/>
                <w:spacing w:val="-4"/>
              </w:rPr>
              <w:t>大于3分钟</w:t>
            </w:r>
          </w:p>
        </w:tc>
      </w:tr>
      <w:tr>
        <w:trPr>
          <w:trHeight w:val="297" w:hRule="atLeast"/>
        </w:trPr>
        <w:tc>
          <w:tcPr>
            <w:tcW w:w="2742" w:type="dxa"/>
            <w:vAlign w:val="top"/>
            <w:vMerge w:val="continue"/>
            <w:tcBorders>
              <w:top w:val="nil"/>
              <w:bottom w:val="nil"/>
            </w:tcBorders>
          </w:tcPr>
          <w:p>
            <w:pPr>
              <w:pStyle w:val="TableText"/>
              <w:rPr/>
            </w:pPr>
            <w:r/>
          </w:p>
        </w:tc>
        <w:tc>
          <w:tcPr>
            <w:tcW w:w="2738" w:type="dxa"/>
            <w:vAlign w:val="top"/>
            <w:vMerge w:val="restart"/>
            <w:tcBorders>
              <w:left w:val="single" w:color="000000" w:sz="8" w:space="0"/>
              <w:right w:val="single" w:color="000000" w:sz="8" w:space="0"/>
              <w:bottom w:val="nil"/>
            </w:tcBorders>
          </w:tcPr>
          <w:p>
            <w:pPr>
              <w:pStyle w:val="TableText"/>
              <w:spacing w:line="339" w:lineRule="auto"/>
              <w:rPr/>
            </w:pPr>
            <w:r/>
          </w:p>
          <w:p>
            <w:pPr>
              <w:ind w:left="1185"/>
              <w:spacing w:before="59" w:line="219" w:lineRule="auto"/>
              <w:rPr>
                <w:rFonts w:ascii="SimSun" w:hAnsi="SimSun" w:eastAsia="SimSun" w:cs="SimSun"/>
                <w:sz w:val="18"/>
                <w:szCs w:val="18"/>
              </w:rPr>
            </w:pPr>
            <w:r>
              <w:rPr>
                <w:rFonts w:ascii="SimSun" w:hAnsi="SimSun" w:eastAsia="SimSun" w:cs="SimSun"/>
                <w:sz w:val="18"/>
                <w:szCs w:val="18"/>
                <w:b/>
                <w:bCs/>
                <w:spacing w:val="-6"/>
              </w:rPr>
              <w:t>妆容</w:t>
            </w:r>
          </w:p>
        </w:tc>
        <w:tc>
          <w:tcPr>
            <w:tcW w:w="2746" w:type="dxa"/>
            <w:vAlign w:val="top"/>
            <w:tcBorders>
              <w:left w:val="single" w:color="000000" w:sz="8" w:space="0"/>
              <w:bottom w:val="single" w:color="000000" w:sz="6" w:space="0"/>
            </w:tcBorders>
          </w:tcPr>
          <w:p>
            <w:pPr>
              <w:ind w:left="1195"/>
              <w:spacing w:before="88" w:line="204" w:lineRule="auto"/>
              <w:rPr>
                <w:rFonts w:ascii="SimSun" w:hAnsi="SimSun" w:eastAsia="SimSun" w:cs="SimSun"/>
                <w:sz w:val="18"/>
                <w:szCs w:val="18"/>
              </w:rPr>
            </w:pPr>
            <w:r>
              <w:rPr>
                <w:rFonts w:ascii="SimSun" w:hAnsi="SimSun" w:eastAsia="SimSun" w:cs="SimSun"/>
                <w:sz w:val="18"/>
                <w:szCs w:val="18"/>
                <w:b/>
                <w:bCs/>
                <w:spacing w:val="-8"/>
              </w:rPr>
              <w:t>带妆</w:t>
            </w:r>
          </w:p>
        </w:tc>
      </w:tr>
      <w:tr>
        <w:trPr>
          <w:trHeight w:val="296" w:hRule="atLeast"/>
        </w:trPr>
        <w:tc>
          <w:tcPr>
            <w:tcW w:w="2742" w:type="dxa"/>
            <w:vAlign w:val="top"/>
            <w:vMerge w:val="continue"/>
            <w:tcBorders>
              <w:top w:val="nil"/>
              <w:bottom w:val="nil"/>
            </w:tcBorders>
          </w:tcPr>
          <w:p>
            <w:pPr>
              <w:pStyle w:val="TableText"/>
              <w:rPr/>
            </w:pPr>
            <w:r/>
          </w:p>
        </w:tc>
        <w:tc>
          <w:tcPr>
            <w:tcW w:w="2738" w:type="dxa"/>
            <w:vAlign w:val="top"/>
            <w:vMerge w:val="continue"/>
            <w:tcBorders>
              <w:left w:val="single" w:color="000000" w:sz="8" w:space="0"/>
              <w:right w:val="single" w:color="000000" w:sz="8" w:space="0"/>
              <w:top w:val="nil"/>
              <w:bottom w:val="nil"/>
            </w:tcBorders>
          </w:tcPr>
          <w:p>
            <w:pPr>
              <w:pStyle w:val="TableText"/>
              <w:rPr/>
            </w:pPr>
            <w:r/>
          </w:p>
        </w:tc>
        <w:tc>
          <w:tcPr>
            <w:tcW w:w="2746" w:type="dxa"/>
            <w:vAlign w:val="top"/>
            <w:tcBorders>
              <w:left w:val="single" w:color="000000" w:sz="8" w:space="0"/>
              <w:bottom w:val="single" w:color="000000" w:sz="6" w:space="0"/>
            </w:tcBorders>
          </w:tcPr>
          <w:p>
            <w:pPr>
              <w:ind w:left="922"/>
              <w:spacing w:before="88" w:line="203" w:lineRule="auto"/>
              <w:rPr>
                <w:rFonts w:ascii="SimSun" w:hAnsi="SimSun" w:eastAsia="SimSun" w:cs="SimSun"/>
                <w:sz w:val="18"/>
                <w:szCs w:val="18"/>
              </w:rPr>
            </w:pPr>
            <w:r>
              <w:rPr>
                <w:rFonts w:ascii="SimSun" w:hAnsi="SimSun" w:eastAsia="SimSun" w:cs="SimSun"/>
                <w:sz w:val="18"/>
                <w:szCs w:val="18"/>
                <w:b/>
                <w:bCs/>
                <w:spacing w:val="-4"/>
              </w:rPr>
              <w:t>不明显妆容</w:t>
            </w:r>
          </w:p>
        </w:tc>
      </w:tr>
      <w:tr>
        <w:trPr>
          <w:trHeight w:val="297" w:hRule="atLeast"/>
        </w:trPr>
        <w:tc>
          <w:tcPr>
            <w:tcW w:w="2742" w:type="dxa"/>
            <w:vAlign w:val="top"/>
            <w:vMerge w:val="continue"/>
            <w:tcBorders>
              <w:top w:val="nil"/>
              <w:bottom w:val="nil"/>
            </w:tcBorders>
          </w:tcPr>
          <w:p>
            <w:pPr>
              <w:pStyle w:val="TableText"/>
              <w:rPr/>
            </w:pPr>
            <w:r/>
          </w:p>
        </w:tc>
        <w:tc>
          <w:tcPr>
            <w:tcW w:w="2738" w:type="dxa"/>
            <w:vAlign w:val="top"/>
            <w:vMerge w:val="continue"/>
            <w:tcBorders>
              <w:left w:val="single" w:color="000000" w:sz="8" w:space="0"/>
              <w:right w:val="single" w:color="000000" w:sz="8" w:space="0"/>
              <w:top w:val="nil"/>
            </w:tcBorders>
          </w:tcPr>
          <w:p>
            <w:pPr>
              <w:pStyle w:val="TableText"/>
              <w:rPr/>
            </w:pPr>
            <w:r/>
          </w:p>
        </w:tc>
        <w:tc>
          <w:tcPr>
            <w:tcW w:w="2746" w:type="dxa"/>
            <w:vAlign w:val="top"/>
            <w:tcBorders>
              <w:left w:val="single" w:color="000000" w:sz="8" w:space="0"/>
              <w:bottom w:val="single" w:color="000000" w:sz="6" w:space="0"/>
            </w:tcBorders>
          </w:tcPr>
          <w:p>
            <w:pPr>
              <w:ind w:left="1102"/>
              <w:spacing w:before="89" w:line="203" w:lineRule="auto"/>
              <w:rPr>
                <w:rFonts w:ascii="SimSun" w:hAnsi="SimSun" w:eastAsia="SimSun" w:cs="SimSun"/>
                <w:sz w:val="18"/>
                <w:szCs w:val="18"/>
              </w:rPr>
            </w:pPr>
            <w:r>
              <w:rPr>
                <w:rFonts w:ascii="SimSun" w:hAnsi="SimSun" w:eastAsia="SimSun" w:cs="SimSun"/>
                <w:sz w:val="18"/>
                <w:szCs w:val="18"/>
                <w:b/>
                <w:bCs/>
                <w:spacing w:val="-6"/>
              </w:rPr>
              <w:t>不带妆</w:t>
            </w:r>
          </w:p>
        </w:tc>
      </w:tr>
      <w:tr>
        <w:trPr>
          <w:trHeight w:val="299" w:hRule="atLeast"/>
        </w:trPr>
        <w:tc>
          <w:tcPr>
            <w:tcW w:w="2742" w:type="dxa"/>
            <w:vAlign w:val="top"/>
            <w:vMerge w:val="continue"/>
            <w:tcBorders>
              <w:top w:val="nil"/>
              <w:bottom w:val="nil"/>
            </w:tcBorders>
          </w:tcPr>
          <w:p>
            <w:pPr>
              <w:pStyle w:val="TableText"/>
              <w:rPr/>
            </w:pPr>
            <w:r/>
          </w:p>
        </w:tc>
        <w:tc>
          <w:tcPr>
            <w:tcW w:w="2738" w:type="dxa"/>
            <w:vAlign w:val="top"/>
            <w:vMerge w:val="restart"/>
            <w:tcBorders>
              <w:bottom w:val="nil"/>
            </w:tcBorders>
          </w:tcPr>
          <w:p>
            <w:pPr>
              <w:pStyle w:val="TableText"/>
              <w:spacing w:line="342" w:lineRule="auto"/>
              <w:rPr/>
            </w:pPr>
            <w:r/>
          </w:p>
          <w:p>
            <w:pPr>
              <w:ind w:left="1193"/>
              <w:spacing w:before="59" w:line="221" w:lineRule="auto"/>
              <w:rPr>
                <w:rFonts w:ascii="SimSun" w:hAnsi="SimSun" w:eastAsia="SimSun" w:cs="SimSun"/>
                <w:sz w:val="18"/>
                <w:szCs w:val="18"/>
              </w:rPr>
            </w:pPr>
            <w:r>
              <w:rPr>
                <w:rFonts w:ascii="SimSun" w:hAnsi="SimSun" w:eastAsia="SimSun" w:cs="SimSun"/>
                <w:sz w:val="18"/>
                <w:szCs w:val="18"/>
                <w:b/>
                <w:bCs/>
                <w:spacing w:val="-6"/>
              </w:rPr>
              <w:t>语言</w:t>
            </w:r>
          </w:p>
        </w:tc>
        <w:tc>
          <w:tcPr>
            <w:tcW w:w="2746" w:type="dxa"/>
            <w:vAlign w:val="top"/>
            <w:tcBorders>
              <w:left w:val="single" w:color="000000" w:sz="8" w:space="0"/>
              <w:bottom w:val="single" w:color="000000" w:sz="6" w:space="0"/>
            </w:tcBorders>
          </w:tcPr>
          <w:p>
            <w:pPr>
              <w:ind w:left="1099"/>
              <w:spacing w:before="91" w:line="203" w:lineRule="auto"/>
              <w:rPr>
                <w:rFonts w:ascii="SimSun" w:hAnsi="SimSun" w:eastAsia="SimSun" w:cs="SimSun"/>
                <w:sz w:val="18"/>
                <w:szCs w:val="18"/>
              </w:rPr>
            </w:pPr>
            <w:r>
              <w:rPr>
                <w:rFonts w:ascii="SimSun" w:hAnsi="SimSun" w:eastAsia="SimSun" w:cs="SimSun"/>
                <w:sz w:val="18"/>
                <w:szCs w:val="18"/>
                <w:b/>
                <w:bCs/>
                <w:spacing w:val="-4"/>
              </w:rPr>
              <w:t>普通话</w:t>
            </w:r>
          </w:p>
        </w:tc>
      </w:tr>
      <w:tr>
        <w:trPr>
          <w:trHeight w:val="297" w:hRule="atLeast"/>
        </w:trPr>
        <w:tc>
          <w:tcPr>
            <w:tcW w:w="2742" w:type="dxa"/>
            <w:vAlign w:val="top"/>
            <w:vMerge w:val="continue"/>
            <w:tcBorders>
              <w:top w:val="nil"/>
              <w:bottom w:val="nil"/>
            </w:tcBorders>
          </w:tcPr>
          <w:p>
            <w:pPr>
              <w:pStyle w:val="TableText"/>
              <w:rPr/>
            </w:pPr>
            <w:r/>
          </w:p>
        </w:tc>
        <w:tc>
          <w:tcPr>
            <w:tcW w:w="2738" w:type="dxa"/>
            <w:vAlign w:val="top"/>
            <w:vMerge w:val="continue"/>
            <w:tcBorders>
              <w:top w:val="nil"/>
              <w:bottom w:val="nil"/>
            </w:tcBorders>
          </w:tcPr>
          <w:p>
            <w:pPr>
              <w:pStyle w:val="TableText"/>
              <w:rPr/>
            </w:pPr>
            <w:r/>
          </w:p>
        </w:tc>
        <w:tc>
          <w:tcPr>
            <w:tcW w:w="2746" w:type="dxa"/>
            <w:vAlign w:val="top"/>
            <w:tcBorders>
              <w:left w:val="single" w:color="000000" w:sz="8" w:space="0"/>
            </w:tcBorders>
          </w:tcPr>
          <w:p>
            <w:pPr>
              <w:ind w:left="1104"/>
              <w:spacing w:before="89" w:line="203" w:lineRule="auto"/>
              <w:rPr>
                <w:rFonts w:ascii="SimSun" w:hAnsi="SimSun" w:eastAsia="SimSun" w:cs="SimSun"/>
                <w:sz w:val="18"/>
                <w:szCs w:val="18"/>
              </w:rPr>
            </w:pPr>
            <w:r>
              <w:rPr>
                <w:rFonts w:ascii="SimSun" w:hAnsi="SimSun" w:eastAsia="SimSun" w:cs="SimSun"/>
                <w:sz w:val="18"/>
                <w:szCs w:val="18"/>
                <w:b/>
                <w:bCs/>
                <w:spacing w:val="-6"/>
              </w:rPr>
              <w:t>西北话</w:t>
            </w:r>
          </w:p>
        </w:tc>
      </w:tr>
      <w:tr>
        <w:trPr>
          <w:trHeight w:val="311" w:hRule="atLeast"/>
        </w:trPr>
        <w:tc>
          <w:tcPr>
            <w:tcW w:w="2742" w:type="dxa"/>
            <w:vAlign w:val="top"/>
            <w:vMerge w:val="continue"/>
            <w:tcBorders>
              <w:top w:val="nil"/>
            </w:tcBorders>
          </w:tcPr>
          <w:p>
            <w:pPr>
              <w:pStyle w:val="TableText"/>
              <w:rPr/>
            </w:pPr>
            <w:r/>
          </w:p>
        </w:tc>
        <w:tc>
          <w:tcPr>
            <w:tcW w:w="2738" w:type="dxa"/>
            <w:vAlign w:val="top"/>
            <w:vMerge w:val="continue"/>
            <w:tcBorders>
              <w:top w:val="nil"/>
            </w:tcBorders>
          </w:tcPr>
          <w:p>
            <w:pPr>
              <w:pStyle w:val="TableText"/>
              <w:rPr/>
            </w:pPr>
            <w:r/>
          </w:p>
        </w:tc>
        <w:tc>
          <w:tcPr>
            <w:tcW w:w="2746" w:type="dxa"/>
            <w:vAlign w:val="top"/>
          </w:tcPr>
          <w:p>
            <w:pPr>
              <w:ind w:left="1288"/>
              <w:spacing w:before="99" w:line="207" w:lineRule="auto"/>
              <w:rPr>
                <w:rFonts w:ascii="SimSun" w:hAnsi="SimSun" w:eastAsia="SimSun" w:cs="SimSun"/>
                <w:sz w:val="18"/>
                <w:szCs w:val="18"/>
              </w:rPr>
            </w:pPr>
            <w:r>
              <w:rPr>
                <w:rFonts w:ascii="SimSun" w:hAnsi="SimSun" w:eastAsia="SimSun" w:cs="SimSun"/>
                <w:sz w:val="18"/>
                <w:szCs w:val="18"/>
                <w:b/>
                <w:bCs/>
                <w:spacing w:val="-2"/>
              </w:rPr>
              <w:t>无</w:t>
            </w:r>
          </w:p>
        </w:tc>
      </w:tr>
    </w:tbl>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4874"/>
        <w:spacing w:before="55" w:line="245" w:lineRule="exact"/>
        <w:rPr>
          <w:rFonts w:ascii="Constantia" w:hAnsi="Constantia" w:eastAsia="Constantia" w:cs="Constantia"/>
          <w:sz w:val="18"/>
          <w:szCs w:val="18"/>
        </w:rPr>
      </w:pPr>
      <w:r>
        <w:rPr>
          <w:rFonts w:ascii="Constantia" w:hAnsi="Constantia" w:eastAsia="Constantia" w:cs="Constantia"/>
          <w:sz w:val="18"/>
          <w:szCs w:val="18"/>
          <w:b/>
          <w:bCs/>
          <w:spacing w:val="1"/>
          <w:position w:val="1"/>
        </w:rPr>
        <w:t>18</w:t>
      </w:r>
    </w:p>
    <w:p>
      <w:pPr>
        <w:spacing w:line="245" w:lineRule="exact"/>
        <w:sectPr>
          <w:headerReference w:type="default" r:id="rId11"/>
          <w:footerReference w:type="default" r:id="rId12"/>
          <w:pgSz w:w="11907" w:h="16839"/>
          <w:pgMar w:top="1183" w:right="1691" w:bottom="471" w:left="1012" w:header="850" w:footer="232" w:gutter="0"/>
        </w:sectPr>
        <w:rPr>
          <w:rFonts w:ascii="Constantia" w:hAnsi="Constantia" w:eastAsia="Constantia" w:cs="Constantia"/>
          <w:sz w:val="18"/>
          <w:szCs w:val="18"/>
        </w:rPr>
      </w:pPr>
    </w:p>
    <w:p>
      <w:pPr>
        <w:spacing w:line="313" w:lineRule="auto"/>
        <w:rPr>
          <w:rFonts w:ascii="Arial"/>
          <w:sz w:val="21"/>
        </w:rPr>
      </w:pPr>
      <w:r/>
    </w:p>
    <w:p>
      <w:pPr>
        <w:pStyle w:val="BodyText"/>
        <w:ind w:left="2529"/>
        <w:spacing w:before="69" w:line="220" w:lineRule="auto"/>
        <w:rPr>
          <w:sz w:val="21"/>
          <w:szCs w:val="21"/>
        </w:rPr>
      </w:pPr>
      <w:bookmarkStart w:name="bookmark95" w:id="33"/>
      <w:bookmarkEnd w:id="33"/>
      <w:r>
        <w:rPr>
          <w:sz w:val="21"/>
          <w:szCs w:val="21"/>
          <w:b/>
          <w:bCs/>
          <w:spacing w:val="-2"/>
        </w:rPr>
        <w:t>（2）</w:t>
      </w:r>
      <w:r>
        <w:rPr>
          <w:sz w:val="21"/>
          <w:szCs w:val="21"/>
          <w:spacing w:val="-2"/>
        </w:rPr>
        <w:t xml:space="preserve"> </w:t>
      </w:r>
      <w:r>
        <w:rPr>
          <w:sz w:val="21"/>
          <w:szCs w:val="21"/>
          <w:b/>
          <w:bCs/>
          <w:spacing w:val="-2"/>
        </w:rPr>
        <w:t>快手中甘肃农村女性形媒介象呈现一级类目建构表</w:t>
      </w:r>
    </w:p>
    <w:p>
      <w:pPr>
        <w:spacing w:line="89" w:lineRule="exact"/>
        <w:rPr/>
      </w:pPr>
      <w:r/>
    </w:p>
    <w:tbl>
      <w:tblPr>
        <w:tblStyle w:val="TableNormal"/>
        <w:tblW w:w="8226" w:type="dxa"/>
        <w:tblInd w:w="79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742"/>
        <w:gridCol w:w="5484"/>
      </w:tblGrid>
      <w:tr>
        <w:trPr>
          <w:trHeight w:val="311" w:hRule="atLeast"/>
        </w:trPr>
        <w:tc>
          <w:tcPr>
            <w:tcW w:w="2742" w:type="dxa"/>
            <w:vAlign w:val="top"/>
            <w:tcBorders>
              <w:right w:val="single" w:color="000000" w:sz="8" w:space="0"/>
              <w:left w:val="single" w:color="000000" w:sz="6" w:space="0"/>
            </w:tcBorders>
          </w:tcPr>
          <w:p>
            <w:pPr>
              <w:ind w:left="1012"/>
              <w:spacing w:before="99" w:line="207" w:lineRule="auto"/>
              <w:rPr>
                <w:rFonts w:ascii="SimSun" w:hAnsi="SimSun" w:eastAsia="SimSun" w:cs="SimSun"/>
                <w:sz w:val="18"/>
                <w:szCs w:val="18"/>
              </w:rPr>
            </w:pPr>
            <w:r>
              <w:rPr>
                <w:rFonts w:ascii="SimSun" w:hAnsi="SimSun" w:eastAsia="SimSun" w:cs="SimSun"/>
                <w:sz w:val="18"/>
                <w:szCs w:val="18"/>
                <w:b/>
                <w:bCs/>
                <w:spacing w:val="-5"/>
              </w:rPr>
              <w:t>一级类目</w:t>
            </w:r>
          </w:p>
        </w:tc>
        <w:tc>
          <w:tcPr>
            <w:tcW w:w="5484" w:type="dxa"/>
            <w:vAlign w:val="top"/>
            <w:tcBorders>
              <w:left w:val="single" w:color="000000" w:sz="8" w:space="0"/>
              <w:bottom w:val="single" w:color="000000" w:sz="6" w:space="0"/>
            </w:tcBorders>
          </w:tcPr>
          <w:p>
            <w:pPr>
              <w:ind w:left="2560"/>
              <w:spacing w:before="99" w:line="207" w:lineRule="auto"/>
              <w:rPr>
                <w:rFonts w:ascii="SimSun" w:hAnsi="SimSun" w:eastAsia="SimSun" w:cs="SimSun"/>
                <w:sz w:val="18"/>
                <w:szCs w:val="18"/>
              </w:rPr>
            </w:pPr>
            <w:r>
              <w:rPr>
                <w:rFonts w:ascii="SimSun" w:hAnsi="SimSun" w:eastAsia="SimSun" w:cs="SimSun"/>
                <w:sz w:val="18"/>
                <w:szCs w:val="18"/>
                <w:b/>
                <w:bCs/>
                <w:spacing w:val="-7"/>
              </w:rPr>
              <w:t>编码</w:t>
            </w:r>
          </w:p>
        </w:tc>
      </w:tr>
      <w:tr>
        <w:trPr>
          <w:trHeight w:val="296" w:hRule="atLeast"/>
        </w:trPr>
        <w:tc>
          <w:tcPr>
            <w:tcW w:w="2742" w:type="dxa"/>
            <w:vAlign w:val="top"/>
            <w:vMerge w:val="restart"/>
            <w:tcBorders>
              <w:right w:val="single" w:color="000000" w:sz="8" w:space="0"/>
              <w:left w:val="single" w:color="000000" w:sz="6" w:space="0"/>
              <w:bottom w:val="nil"/>
            </w:tcBorders>
          </w:tcPr>
          <w:p>
            <w:pPr>
              <w:pStyle w:val="TableText"/>
              <w:spacing w:line="253" w:lineRule="auto"/>
              <w:rPr/>
            </w:pPr>
            <w:r/>
          </w:p>
          <w:p>
            <w:pPr>
              <w:pStyle w:val="TableText"/>
              <w:spacing w:line="254" w:lineRule="auto"/>
              <w:rPr/>
            </w:pPr>
            <w:r/>
          </w:p>
          <w:p>
            <w:pPr>
              <w:pStyle w:val="TableText"/>
              <w:spacing w:line="254" w:lineRule="auto"/>
              <w:rPr/>
            </w:pPr>
            <w:r/>
          </w:p>
          <w:p>
            <w:pPr>
              <w:pStyle w:val="TableText"/>
              <w:spacing w:line="254" w:lineRule="auto"/>
              <w:rPr/>
            </w:pPr>
            <w:r/>
          </w:p>
          <w:p>
            <w:pPr>
              <w:pStyle w:val="TableText"/>
              <w:spacing w:line="254" w:lineRule="auto"/>
              <w:rPr/>
            </w:pPr>
            <w:r/>
          </w:p>
          <w:p>
            <w:pPr>
              <w:ind w:left="1008"/>
              <w:spacing w:before="59" w:line="220" w:lineRule="auto"/>
              <w:rPr>
                <w:rFonts w:ascii="SimSun" w:hAnsi="SimSun" w:eastAsia="SimSun" w:cs="SimSun"/>
                <w:sz w:val="18"/>
                <w:szCs w:val="18"/>
              </w:rPr>
            </w:pPr>
            <w:r>
              <w:rPr>
                <w:rFonts w:ascii="SimSun" w:hAnsi="SimSun" w:eastAsia="SimSun" w:cs="SimSun"/>
                <w:sz w:val="18"/>
                <w:szCs w:val="18"/>
                <w:b/>
                <w:bCs/>
                <w:spacing w:val="-4"/>
              </w:rPr>
              <w:t>视频主题</w:t>
            </w:r>
          </w:p>
        </w:tc>
        <w:tc>
          <w:tcPr>
            <w:tcW w:w="5484" w:type="dxa"/>
            <w:vAlign w:val="top"/>
            <w:tcBorders>
              <w:left w:val="single" w:color="000000" w:sz="8" w:space="0"/>
              <w:bottom w:val="single" w:color="000000" w:sz="6" w:space="0"/>
            </w:tcBorders>
          </w:tcPr>
          <w:p>
            <w:pPr>
              <w:ind w:left="2289"/>
              <w:spacing w:before="85" w:line="206" w:lineRule="auto"/>
              <w:rPr>
                <w:rFonts w:ascii="SimSun" w:hAnsi="SimSun" w:eastAsia="SimSun" w:cs="SimSun"/>
                <w:sz w:val="18"/>
                <w:szCs w:val="18"/>
              </w:rPr>
            </w:pPr>
            <w:r>
              <w:rPr>
                <w:rFonts w:ascii="SimSun" w:hAnsi="SimSun" w:eastAsia="SimSun" w:cs="SimSun"/>
                <w:sz w:val="18"/>
                <w:szCs w:val="18"/>
                <w:b/>
                <w:bCs/>
                <w:spacing w:val="-4"/>
              </w:rPr>
              <w:t>形象展示类</w:t>
            </w:r>
          </w:p>
        </w:tc>
      </w:tr>
      <w:tr>
        <w:trPr>
          <w:trHeight w:val="299" w:hRule="atLeast"/>
        </w:trPr>
        <w:tc>
          <w:tcPr>
            <w:tcW w:w="2742" w:type="dxa"/>
            <w:vAlign w:val="top"/>
            <w:vMerge w:val="continue"/>
            <w:tcBorders>
              <w:right w:val="single" w:color="000000" w:sz="8" w:space="0"/>
              <w:left w:val="single" w:color="000000" w:sz="6" w:space="0"/>
              <w:top w:val="nil"/>
              <w:bottom w:val="nil"/>
            </w:tcBorders>
          </w:tcPr>
          <w:p>
            <w:pPr>
              <w:pStyle w:val="TableText"/>
              <w:rPr/>
            </w:pPr>
            <w:r/>
          </w:p>
        </w:tc>
        <w:tc>
          <w:tcPr>
            <w:tcW w:w="5484" w:type="dxa"/>
            <w:vAlign w:val="top"/>
            <w:tcBorders>
              <w:left w:val="single" w:color="000000" w:sz="8" w:space="0"/>
              <w:bottom w:val="single" w:color="000000" w:sz="6" w:space="0"/>
            </w:tcBorders>
          </w:tcPr>
          <w:p>
            <w:pPr>
              <w:ind w:left="2318"/>
              <w:spacing w:before="89" w:line="205" w:lineRule="auto"/>
              <w:rPr>
                <w:rFonts w:ascii="SimSun" w:hAnsi="SimSun" w:eastAsia="SimSun" w:cs="SimSun"/>
                <w:sz w:val="18"/>
                <w:szCs w:val="18"/>
              </w:rPr>
            </w:pPr>
            <w:r>
              <w:rPr>
                <w:rFonts w:ascii="SimSun" w:hAnsi="SimSun" w:eastAsia="SimSun" w:cs="SimSun"/>
                <w:sz w:val="18"/>
                <w:szCs w:val="18"/>
                <w:b/>
                <w:bCs/>
                <w:spacing w:val="-10"/>
              </w:rPr>
              <w:t>日常生活类</w:t>
            </w:r>
          </w:p>
        </w:tc>
      </w:tr>
      <w:tr>
        <w:trPr>
          <w:trHeight w:val="296" w:hRule="atLeast"/>
        </w:trPr>
        <w:tc>
          <w:tcPr>
            <w:tcW w:w="2742" w:type="dxa"/>
            <w:vAlign w:val="top"/>
            <w:vMerge w:val="continue"/>
            <w:tcBorders>
              <w:right w:val="single" w:color="000000" w:sz="8" w:space="0"/>
              <w:left w:val="single" w:color="000000" w:sz="6" w:space="0"/>
              <w:top w:val="nil"/>
              <w:bottom w:val="nil"/>
            </w:tcBorders>
          </w:tcPr>
          <w:p>
            <w:pPr>
              <w:pStyle w:val="TableText"/>
              <w:rPr/>
            </w:pPr>
            <w:r/>
          </w:p>
        </w:tc>
        <w:tc>
          <w:tcPr>
            <w:tcW w:w="5484" w:type="dxa"/>
            <w:vAlign w:val="top"/>
            <w:tcBorders>
              <w:left w:val="single" w:color="000000" w:sz="8" w:space="0"/>
              <w:bottom w:val="single" w:color="000000" w:sz="6" w:space="0"/>
            </w:tcBorders>
          </w:tcPr>
          <w:p>
            <w:pPr>
              <w:ind w:left="2020"/>
              <w:spacing w:before="87" w:line="204" w:lineRule="auto"/>
              <w:rPr>
                <w:rFonts w:ascii="SimSun" w:hAnsi="SimSun" w:eastAsia="SimSun" w:cs="SimSun"/>
                <w:sz w:val="18"/>
                <w:szCs w:val="18"/>
              </w:rPr>
            </w:pPr>
            <w:r>
              <w:rPr>
                <w:rFonts w:ascii="SimSun" w:hAnsi="SimSun" w:eastAsia="SimSun" w:cs="SimSun"/>
                <w:sz w:val="18"/>
                <w:szCs w:val="18"/>
                <w:b/>
                <w:bCs/>
                <w:spacing w:val="-3"/>
              </w:rPr>
              <w:t>美食教学或分享类</w:t>
            </w:r>
          </w:p>
        </w:tc>
      </w:tr>
      <w:tr>
        <w:trPr>
          <w:trHeight w:val="297" w:hRule="atLeast"/>
        </w:trPr>
        <w:tc>
          <w:tcPr>
            <w:tcW w:w="2742" w:type="dxa"/>
            <w:vAlign w:val="top"/>
            <w:vMerge w:val="continue"/>
            <w:tcBorders>
              <w:right w:val="single" w:color="000000" w:sz="8" w:space="0"/>
              <w:left w:val="single" w:color="000000" w:sz="6" w:space="0"/>
              <w:top w:val="nil"/>
              <w:bottom w:val="nil"/>
            </w:tcBorders>
          </w:tcPr>
          <w:p>
            <w:pPr>
              <w:pStyle w:val="TableText"/>
              <w:rPr/>
            </w:pPr>
            <w:r/>
          </w:p>
        </w:tc>
        <w:tc>
          <w:tcPr>
            <w:tcW w:w="5484" w:type="dxa"/>
            <w:vAlign w:val="top"/>
            <w:tcBorders>
              <w:left w:val="single" w:color="000000" w:sz="8" w:space="0"/>
              <w:bottom w:val="single" w:color="000000" w:sz="6" w:space="0"/>
            </w:tcBorders>
          </w:tcPr>
          <w:p>
            <w:pPr>
              <w:ind w:left="2286"/>
              <w:spacing w:before="88" w:line="204" w:lineRule="auto"/>
              <w:rPr>
                <w:rFonts w:ascii="SimSun" w:hAnsi="SimSun" w:eastAsia="SimSun" w:cs="SimSun"/>
                <w:sz w:val="18"/>
                <w:szCs w:val="18"/>
              </w:rPr>
            </w:pPr>
            <w:r>
              <w:rPr>
                <w:rFonts w:ascii="SimSun" w:hAnsi="SimSun" w:eastAsia="SimSun" w:cs="SimSun"/>
                <w:sz w:val="18"/>
                <w:szCs w:val="18"/>
                <w:b/>
                <w:bCs/>
                <w:spacing w:val="-4"/>
              </w:rPr>
              <w:t>才艺展示类</w:t>
            </w:r>
          </w:p>
        </w:tc>
      </w:tr>
      <w:tr>
        <w:trPr>
          <w:trHeight w:val="296" w:hRule="atLeast"/>
        </w:trPr>
        <w:tc>
          <w:tcPr>
            <w:tcW w:w="2742" w:type="dxa"/>
            <w:vAlign w:val="top"/>
            <w:vMerge w:val="continue"/>
            <w:tcBorders>
              <w:right w:val="single" w:color="000000" w:sz="8" w:space="0"/>
              <w:left w:val="single" w:color="000000" w:sz="6" w:space="0"/>
              <w:top w:val="nil"/>
              <w:bottom w:val="nil"/>
            </w:tcBorders>
          </w:tcPr>
          <w:p>
            <w:pPr>
              <w:pStyle w:val="TableText"/>
              <w:rPr/>
            </w:pPr>
            <w:r/>
          </w:p>
        </w:tc>
        <w:tc>
          <w:tcPr>
            <w:tcW w:w="5484" w:type="dxa"/>
            <w:vAlign w:val="top"/>
            <w:tcBorders>
              <w:left w:val="single" w:color="000000" w:sz="8" w:space="0"/>
              <w:bottom w:val="single" w:color="000000" w:sz="6" w:space="0"/>
            </w:tcBorders>
          </w:tcPr>
          <w:p>
            <w:pPr>
              <w:ind w:left="2288"/>
              <w:spacing w:before="88" w:line="203" w:lineRule="auto"/>
              <w:rPr>
                <w:rFonts w:ascii="SimSun" w:hAnsi="SimSun" w:eastAsia="SimSun" w:cs="SimSun"/>
                <w:sz w:val="18"/>
                <w:szCs w:val="18"/>
              </w:rPr>
            </w:pPr>
            <w:r>
              <w:rPr>
                <w:rFonts w:ascii="SimSun" w:hAnsi="SimSun" w:eastAsia="SimSun" w:cs="SimSun"/>
                <w:sz w:val="18"/>
                <w:szCs w:val="18"/>
                <w:b/>
                <w:bCs/>
                <w:spacing w:val="-4"/>
              </w:rPr>
              <w:t>剧情演绎类</w:t>
            </w:r>
          </w:p>
        </w:tc>
      </w:tr>
      <w:tr>
        <w:trPr>
          <w:trHeight w:val="297" w:hRule="atLeast"/>
        </w:trPr>
        <w:tc>
          <w:tcPr>
            <w:tcW w:w="2742" w:type="dxa"/>
            <w:vAlign w:val="top"/>
            <w:vMerge w:val="continue"/>
            <w:tcBorders>
              <w:right w:val="single" w:color="000000" w:sz="8" w:space="0"/>
              <w:left w:val="single" w:color="000000" w:sz="6" w:space="0"/>
              <w:top w:val="nil"/>
              <w:bottom w:val="nil"/>
            </w:tcBorders>
          </w:tcPr>
          <w:p>
            <w:pPr>
              <w:pStyle w:val="TableText"/>
              <w:rPr/>
            </w:pPr>
            <w:r/>
          </w:p>
        </w:tc>
        <w:tc>
          <w:tcPr>
            <w:tcW w:w="5484" w:type="dxa"/>
            <w:vAlign w:val="top"/>
            <w:tcBorders>
              <w:left w:val="single" w:color="000000" w:sz="8" w:space="0"/>
              <w:bottom w:val="single" w:color="000000" w:sz="6" w:space="0"/>
            </w:tcBorders>
          </w:tcPr>
          <w:p>
            <w:pPr>
              <w:ind w:left="2287"/>
              <w:spacing w:before="89" w:line="203" w:lineRule="auto"/>
              <w:rPr>
                <w:rFonts w:ascii="SimSun" w:hAnsi="SimSun" w:eastAsia="SimSun" w:cs="SimSun"/>
                <w:sz w:val="18"/>
                <w:szCs w:val="18"/>
              </w:rPr>
            </w:pPr>
            <w:r>
              <w:rPr>
                <w:rFonts w:ascii="SimSun" w:hAnsi="SimSun" w:eastAsia="SimSun" w:cs="SimSun"/>
                <w:sz w:val="18"/>
                <w:szCs w:val="18"/>
                <w:b/>
                <w:bCs/>
                <w:spacing w:val="-4"/>
              </w:rPr>
              <w:t>农村风光类</w:t>
            </w:r>
          </w:p>
        </w:tc>
      </w:tr>
      <w:tr>
        <w:trPr>
          <w:trHeight w:val="297" w:hRule="atLeast"/>
        </w:trPr>
        <w:tc>
          <w:tcPr>
            <w:tcW w:w="2742" w:type="dxa"/>
            <w:vAlign w:val="top"/>
            <w:vMerge w:val="continue"/>
            <w:tcBorders>
              <w:right w:val="single" w:color="000000" w:sz="8" w:space="0"/>
              <w:left w:val="single" w:color="000000" w:sz="6" w:space="0"/>
              <w:top w:val="nil"/>
              <w:bottom w:val="nil"/>
            </w:tcBorders>
          </w:tcPr>
          <w:p>
            <w:pPr>
              <w:pStyle w:val="TableText"/>
              <w:rPr/>
            </w:pPr>
            <w:r/>
          </w:p>
        </w:tc>
        <w:tc>
          <w:tcPr>
            <w:tcW w:w="5484" w:type="dxa"/>
            <w:vAlign w:val="top"/>
            <w:tcBorders>
              <w:left w:val="single" w:color="000000" w:sz="8" w:space="0"/>
              <w:bottom w:val="single" w:color="000000" w:sz="6" w:space="0"/>
            </w:tcBorders>
          </w:tcPr>
          <w:p>
            <w:pPr>
              <w:ind w:left="2018"/>
              <w:spacing w:before="89" w:line="203" w:lineRule="auto"/>
              <w:rPr>
                <w:rFonts w:ascii="SimSun" w:hAnsi="SimSun" w:eastAsia="SimSun" w:cs="SimSun"/>
                <w:sz w:val="18"/>
                <w:szCs w:val="18"/>
              </w:rPr>
            </w:pPr>
            <w:r>
              <w:rPr>
                <w:rFonts w:ascii="SimSun" w:hAnsi="SimSun" w:eastAsia="SimSun" w:cs="SimSun"/>
                <w:sz w:val="18"/>
                <w:szCs w:val="18"/>
                <w:b/>
                <w:bCs/>
                <w:spacing w:val="-3"/>
              </w:rPr>
              <w:t>农业生产及科普类</w:t>
            </w:r>
          </w:p>
        </w:tc>
      </w:tr>
      <w:tr>
        <w:trPr>
          <w:trHeight w:val="299" w:hRule="atLeast"/>
        </w:trPr>
        <w:tc>
          <w:tcPr>
            <w:tcW w:w="2742" w:type="dxa"/>
            <w:vAlign w:val="top"/>
            <w:vMerge w:val="continue"/>
            <w:tcBorders>
              <w:right w:val="single" w:color="000000" w:sz="8" w:space="0"/>
              <w:left w:val="single" w:color="000000" w:sz="6" w:space="0"/>
              <w:top w:val="nil"/>
              <w:bottom w:val="nil"/>
            </w:tcBorders>
          </w:tcPr>
          <w:p>
            <w:pPr>
              <w:pStyle w:val="TableText"/>
              <w:rPr/>
            </w:pPr>
            <w:r/>
          </w:p>
        </w:tc>
        <w:tc>
          <w:tcPr>
            <w:tcW w:w="5484" w:type="dxa"/>
            <w:vAlign w:val="top"/>
            <w:tcBorders>
              <w:left w:val="single" w:color="000000" w:sz="8" w:space="0"/>
              <w:bottom w:val="single" w:color="000000" w:sz="6" w:space="0"/>
            </w:tcBorders>
          </w:tcPr>
          <w:p>
            <w:pPr>
              <w:ind w:left="2308"/>
              <w:spacing w:before="91" w:line="203" w:lineRule="auto"/>
              <w:rPr>
                <w:rFonts w:ascii="SimSun" w:hAnsi="SimSun" w:eastAsia="SimSun" w:cs="SimSun"/>
                <w:sz w:val="18"/>
                <w:szCs w:val="18"/>
              </w:rPr>
            </w:pPr>
            <w:r>
              <w:rPr>
                <w:rFonts w:ascii="SimSun" w:hAnsi="SimSun" w:eastAsia="SimSun" w:cs="SimSun"/>
                <w:sz w:val="18"/>
                <w:szCs w:val="18"/>
                <w:b/>
                <w:bCs/>
                <w:spacing w:val="-8"/>
              </w:rPr>
              <w:t>电商带货类</w:t>
            </w:r>
          </w:p>
        </w:tc>
      </w:tr>
      <w:tr>
        <w:trPr>
          <w:trHeight w:val="297" w:hRule="atLeast"/>
        </w:trPr>
        <w:tc>
          <w:tcPr>
            <w:tcW w:w="2742" w:type="dxa"/>
            <w:vAlign w:val="top"/>
            <w:vMerge w:val="continue"/>
            <w:tcBorders>
              <w:right w:val="single" w:color="000000" w:sz="8" w:space="0"/>
              <w:left w:val="single" w:color="000000" w:sz="6" w:space="0"/>
              <w:top w:val="nil"/>
            </w:tcBorders>
          </w:tcPr>
          <w:p>
            <w:pPr>
              <w:pStyle w:val="TableText"/>
              <w:rPr/>
            </w:pPr>
            <w:r/>
          </w:p>
        </w:tc>
        <w:tc>
          <w:tcPr>
            <w:tcW w:w="5484" w:type="dxa"/>
            <w:vAlign w:val="top"/>
            <w:tcBorders>
              <w:left w:val="single" w:color="000000" w:sz="8" w:space="0"/>
              <w:bottom w:val="single" w:color="000000" w:sz="6" w:space="0"/>
            </w:tcBorders>
          </w:tcPr>
          <w:p>
            <w:pPr>
              <w:ind w:left="2287"/>
              <w:spacing w:before="89" w:line="203" w:lineRule="auto"/>
              <w:rPr>
                <w:rFonts w:ascii="SimSun" w:hAnsi="SimSun" w:eastAsia="SimSun" w:cs="SimSun"/>
                <w:sz w:val="18"/>
                <w:szCs w:val="18"/>
              </w:rPr>
            </w:pPr>
            <w:r>
              <w:rPr>
                <w:rFonts w:ascii="SimSun" w:hAnsi="SimSun" w:eastAsia="SimSun" w:cs="SimSun"/>
                <w:sz w:val="18"/>
                <w:szCs w:val="18"/>
                <w:b/>
                <w:bCs/>
                <w:spacing w:val="-4"/>
              </w:rPr>
              <w:t>搞笑模仿类</w:t>
            </w:r>
          </w:p>
        </w:tc>
      </w:tr>
      <w:tr>
        <w:trPr>
          <w:trHeight w:val="297" w:hRule="atLeast"/>
        </w:trPr>
        <w:tc>
          <w:tcPr>
            <w:tcW w:w="2742" w:type="dxa"/>
            <w:vAlign w:val="top"/>
            <w:vMerge w:val="restart"/>
            <w:tcBorders>
              <w:bottom w:val="nil"/>
            </w:tcBorders>
          </w:tcPr>
          <w:p>
            <w:pPr>
              <w:pStyle w:val="TableText"/>
              <w:spacing w:line="362" w:lineRule="auto"/>
              <w:rPr/>
            </w:pPr>
            <w:r/>
          </w:p>
          <w:p>
            <w:pPr>
              <w:ind w:left="833"/>
              <w:spacing w:before="58" w:line="220" w:lineRule="auto"/>
              <w:rPr>
                <w:rFonts w:ascii="SimSun" w:hAnsi="SimSun" w:eastAsia="SimSun" w:cs="SimSun"/>
                <w:sz w:val="18"/>
                <w:szCs w:val="18"/>
              </w:rPr>
            </w:pPr>
            <w:r>
              <w:rPr>
                <w:rFonts w:ascii="SimSun" w:hAnsi="SimSun" w:eastAsia="SimSun" w:cs="SimSun"/>
                <w:sz w:val="18"/>
                <w:szCs w:val="18"/>
                <w:b/>
                <w:bCs/>
                <w:spacing w:val="-3"/>
              </w:rPr>
              <w:t>视频感情色调</w:t>
            </w:r>
          </w:p>
        </w:tc>
        <w:tc>
          <w:tcPr>
            <w:tcW w:w="5484" w:type="dxa"/>
            <w:vAlign w:val="top"/>
            <w:tcBorders>
              <w:left w:val="single" w:color="000000" w:sz="8" w:space="0"/>
              <w:bottom w:val="single" w:color="000000" w:sz="6" w:space="0"/>
            </w:tcBorders>
          </w:tcPr>
          <w:p>
            <w:pPr>
              <w:ind w:left="2562"/>
              <w:spacing w:before="89" w:line="203" w:lineRule="auto"/>
              <w:rPr>
                <w:rFonts w:ascii="SimSun" w:hAnsi="SimSun" w:eastAsia="SimSun" w:cs="SimSun"/>
                <w:sz w:val="18"/>
                <w:szCs w:val="18"/>
              </w:rPr>
            </w:pPr>
            <w:r>
              <w:rPr>
                <w:rFonts w:ascii="SimSun" w:hAnsi="SimSun" w:eastAsia="SimSun" w:cs="SimSun"/>
                <w:sz w:val="18"/>
                <w:szCs w:val="18"/>
                <w:b/>
                <w:bCs/>
                <w:spacing w:val="-8"/>
              </w:rPr>
              <w:t>正面</w:t>
            </w:r>
          </w:p>
        </w:tc>
      </w:tr>
      <w:tr>
        <w:trPr>
          <w:trHeight w:val="297" w:hRule="atLeast"/>
        </w:trPr>
        <w:tc>
          <w:tcPr>
            <w:tcW w:w="2742" w:type="dxa"/>
            <w:vAlign w:val="top"/>
            <w:vMerge w:val="continue"/>
            <w:tcBorders>
              <w:top w:val="nil"/>
              <w:bottom w:val="nil"/>
            </w:tcBorders>
          </w:tcPr>
          <w:p>
            <w:pPr>
              <w:pStyle w:val="TableText"/>
              <w:rPr/>
            </w:pPr>
            <w:r/>
          </w:p>
        </w:tc>
        <w:tc>
          <w:tcPr>
            <w:tcW w:w="5484" w:type="dxa"/>
            <w:vAlign w:val="top"/>
            <w:tcBorders>
              <w:left w:val="single" w:color="000000" w:sz="8" w:space="0"/>
            </w:tcBorders>
          </w:tcPr>
          <w:p>
            <w:pPr>
              <w:ind w:left="2575"/>
              <w:spacing w:before="89" w:line="203" w:lineRule="auto"/>
              <w:rPr>
                <w:rFonts w:ascii="SimSun" w:hAnsi="SimSun" w:eastAsia="SimSun" w:cs="SimSun"/>
                <w:sz w:val="18"/>
                <w:szCs w:val="18"/>
              </w:rPr>
            </w:pPr>
            <w:r>
              <w:rPr>
                <w:rFonts w:ascii="SimSun" w:hAnsi="SimSun" w:eastAsia="SimSun" w:cs="SimSun"/>
                <w:sz w:val="18"/>
                <w:szCs w:val="18"/>
                <w:b/>
                <w:bCs/>
                <w:spacing w:val="-14"/>
              </w:rPr>
              <w:t>中性</w:t>
            </w:r>
          </w:p>
        </w:tc>
      </w:tr>
      <w:tr>
        <w:trPr>
          <w:trHeight w:val="352" w:hRule="atLeast"/>
        </w:trPr>
        <w:tc>
          <w:tcPr>
            <w:tcW w:w="2742" w:type="dxa"/>
            <w:vAlign w:val="top"/>
            <w:vMerge w:val="continue"/>
            <w:tcBorders>
              <w:top w:val="nil"/>
            </w:tcBorders>
          </w:tcPr>
          <w:p>
            <w:pPr>
              <w:pStyle w:val="TableText"/>
              <w:rPr/>
            </w:pPr>
            <w:r/>
          </w:p>
        </w:tc>
        <w:tc>
          <w:tcPr>
            <w:tcW w:w="5484" w:type="dxa"/>
            <w:vAlign w:val="top"/>
          </w:tcPr>
          <w:p>
            <w:pPr>
              <w:ind w:left="2573"/>
              <w:spacing w:before="121" w:line="219" w:lineRule="auto"/>
              <w:rPr>
                <w:rFonts w:ascii="SimSun" w:hAnsi="SimSun" w:eastAsia="SimSun" w:cs="SimSun"/>
                <w:sz w:val="18"/>
                <w:szCs w:val="18"/>
              </w:rPr>
            </w:pPr>
            <w:r>
              <w:rPr>
                <w:rFonts w:ascii="SimSun" w:hAnsi="SimSun" w:eastAsia="SimSun" w:cs="SimSun"/>
                <w:sz w:val="18"/>
                <w:szCs w:val="18"/>
                <w:b/>
                <w:bCs/>
                <w:spacing w:val="-9"/>
              </w:rPr>
              <w:t>负面</w:t>
            </w:r>
          </w:p>
        </w:tc>
      </w:tr>
    </w:tbl>
    <w:p>
      <w:pPr>
        <w:spacing w:line="350" w:lineRule="auto"/>
        <w:rPr>
          <w:rFonts w:ascii="Arial"/>
          <w:sz w:val="21"/>
        </w:rPr>
      </w:pPr>
      <w:r/>
    </w:p>
    <w:p>
      <w:pPr>
        <w:spacing w:line="350" w:lineRule="auto"/>
        <w:rPr>
          <w:rFonts w:ascii="Arial"/>
          <w:sz w:val="21"/>
        </w:rPr>
      </w:pPr>
      <w:r/>
    </w:p>
    <w:p>
      <w:pPr>
        <w:pStyle w:val="BodyText"/>
        <w:ind w:left="796"/>
        <w:spacing w:before="91" w:line="219" w:lineRule="auto"/>
        <w:outlineLvl w:val="2"/>
        <w:rPr/>
      </w:pPr>
      <w:bookmarkStart w:name="bookmark26" w:id="34"/>
      <w:bookmarkEnd w:id="34"/>
      <w:r>
        <w:rPr>
          <w:b/>
          <w:bCs/>
          <w:spacing w:val="-3"/>
        </w:rPr>
        <w:t>2.1.3</w:t>
      </w:r>
      <w:r>
        <w:rPr>
          <w:spacing w:val="-3"/>
        </w:rPr>
        <w:t xml:space="preserve"> </w:t>
      </w:r>
      <w:r>
        <w:rPr>
          <w:b/>
          <w:bCs/>
          <w:spacing w:val="-3"/>
        </w:rPr>
        <w:t>基本类目的分析</w:t>
      </w:r>
    </w:p>
    <w:p>
      <w:pPr>
        <w:spacing w:line="311" w:lineRule="auto"/>
        <w:rPr>
          <w:rFonts w:ascii="Arial"/>
          <w:sz w:val="21"/>
        </w:rPr>
      </w:pPr>
      <w:r/>
    </w:p>
    <w:p>
      <w:pPr>
        <w:pStyle w:val="BodyText"/>
        <w:ind w:left="1276"/>
        <w:spacing w:before="78" w:line="219" w:lineRule="auto"/>
        <w:rPr>
          <w:sz w:val="24"/>
          <w:szCs w:val="24"/>
        </w:rPr>
      </w:pPr>
      <w:r>
        <w:rPr>
          <w:sz w:val="24"/>
          <w:szCs w:val="24"/>
          <w:b/>
          <w:bCs/>
          <w:spacing w:val="-13"/>
        </w:rPr>
        <w:t>第一，视频基础属性：根据快手中用户基础信息来进行基本分类，其中包括：</w:t>
      </w:r>
    </w:p>
    <w:p>
      <w:pPr>
        <w:pStyle w:val="BodyText"/>
        <w:ind w:left="796" w:right="107" w:firstLine="486"/>
        <w:spacing w:before="187" w:line="360" w:lineRule="auto"/>
        <w:rPr>
          <w:sz w:val="24"/>
          <w:szCs w:val="24"/>
        </w:rPr>
      </w:pPr>
      <w:r>
        <w:rPr>
          <w:sz w:val="24"/>
          <w:szCs w:val="24"/>
          <w:b/>
          <w:bCs/>
          <w:spacing w:val="-3"/>
        </w:rPr>
        <w:t>（1）用户昵称：是指在各种网络平台和社</w:t>
      </w:r>
      <w:r>
        <w:rPr>
          <w:sz w:val="24"/>
          <w:szCs w:val="24"/>
          <w:b/>
          <w:bCs/>
          <w:spacing w:val="-4"/>
        </w:rPr>
        <w:t>交媒体上，用户为了标识自己、</w:t>
      </w:r>
      <w:r>
        <w:rPr>
          <w:sz w:val="24"/>
          <w:szCs w:val="24"/>
          <w:b/>
          <w:bCs/>
          <w:spacing w:val="-6"/>
        </w:rPr>
        <w:t>彰显个性或方便交流而给自己起的别名或代号。昵称是与他人建立联系、进行互</w:t>
      </w:r>
      <w:r>
        <w:rPr>
          <w:sz w:val="24"/>
          <w:szCs w:val="24"/>
          <w:b/>
          <w:bCs/>
          <w:spacing w:val="-6"/>
        </w:rPr>
        <w:t>动的重要标识。通过昵称，人们可以初步了解一个人的喜好、性格或价值观，从</w:t>
      </w:r>
      <w:r>
        <w:rPr>
          <w:sz w:val="24"/>
          <w:szCs w:val="24"/>
          <w:b/>
          <w:bCs/>
          <w:spacing w:val="-6"/>
        </w:rPr>
        <w:t>而决定是否与其进行进一步的交流和互动。根据选择标准以及快手平台的个人主</w:t>
      </w:r>
      <w:r>
        <w:rPr>
          <w:sz w:val="24"/>
          <w:szCs w:val="24"/>
          <w:b/>
          <w:bCs/>
          <w:spacing w:val="-2"/>
        </w:rPr>
        <w:t>页设置，通过观察可以发现甘肃农村女性的的用户昵称包含了单</w:t>
      </w:r>
      <w:r>
        <w:rPr>
          <w:sz w:val="24"/>
          <w:szCs w:val="24"/>
          <w:b/>
          <w:bCs/>
          <w:spacing w:val="-3"/>
        </w:rPr>
        <w:t>一名字、名字+</w:t>
      </w:r>
      <w:r>
        <w:rPr>
          <w:sz w:val="24"/>
          <w:szCs w:val="24"/>
          <w:b/>
          <w:bCs/>
          <w:spacing w:val="-6"/>
        </w:rPr>
        <w:t>地域、身份型等多种昵称类型。在昵称的观察中，单一名字型和其他的占比相对</w:t>
      </w:r>
      <w:r>
        <w:rPr>
          <w:sz w:val="24"/>
          <w:szCs w:val="24"/>
          <w:b/>
          <w:bCs/>
          <w:spacing w:val="-4"/>
        </w:rPr>
        <w:t>较小，明显表达自己是甘肃省的以及名字的占</w:t>
      </w:r>
      <w:r>
        <w:rPr>
          <w:sz w:val="24"/>
          <w:szCs w:val="24"/>
          <w:spacing w:val="-46"/>
        </w:rPr>
        <w:t xml:space="preserve"> </w:t>
      </w:r>
      <w:r>
        <w:rPr>
          <w:sz w:val="24"/>
          <w:szCs w:val="24"/>
          <w:b/>
          <w:bCs/>
          <w:spacing w:val="-4"/>
        </w:rPr>
        <w:t>36%，如：甘肃小茹妈</w:t>
      </w:r>
      <w:r>
        <w:rPr>
          <w:sz w:val="24"/>
          <w:szCs w:val="24"/>
          <w:b/>
          <w:bCs/>
          <w:spacing w:val="-5"/>
        </w:rPr>
        <w:t>、甘肃妮妮</w:t>
      </w:r>
      <w:r>
        <w:rPr>
          <w:sz w:val="24"/>
          <w:szCs w:val="24"/>
          <w:b/>
          <w:bCs/>
          <w:spacing w:val="-7"/>
        </w:rPr>
        <w:t>日常、甘肃小琴等；身份型占有</w:t>
      </w:r>
      <w:r>
        <w:rPr>
          <w:sz w:val="24"/>
          <w:szCs w:val="24"/>
          <w:spacing w:val="-46"/>
        </w:rPr>
        <w:t xml:space="preserve"> </w:t>
      </w:r>
      <w:r>
        <w:rPr>
          <w:sz w:val="24"/>
          <w:szCs w:val="24"/>
          <w:b/>
          <w:bCs/>
          <w:spacing w:val="-7"/>
        </w:rPr>
        <w:t>32%，如：@迷</w:t>
      </w:r>
      <w:r>
        <w:rPr>
          <w:sz w:val="24"/>
          <w:szCs w:val="24"/>
          <w:b/>
          <w:bCs/>
          <w:spacing w:val="-8"/>
        </w:rPr>
        <w:t>彩小护士正能量团队、甘肃致富农</w:t>
      </w:r>
      <w:r>
        <w:rPr>
          <w:sz w:val="24"/>
          <w:szCs w:val="24"/>
          <w:b/>
          <w:bCs/>
          <w:spacing w:val="-9"/>
        </w:rPr>
        <w:t>民、农村大学生甜甜等；文艺性的占</w:t>
      </w:r>
      <w:r>
        <w:rPr>
          <w:sz w:val="24"/>
          <w:szCs w:val="24"/>
          <w:spacing w:val="-15"/>
        </w:rPr>
        <w:t xml:space="preserve"> </w:t>
      </w:r>
      <w:r>
        <w:rPr>
          <w:sz w:val="24"/>
          <w:szCs w:val="24"/>
          <w:b/>
          <w:bCs/>
          <w:spacing w:val="-9"/>
        </w:rPr>
        <w:t>16.67%，如：一剪梅、青青子衿记录生活、</w:t>
      </w:r>
      <w:r>
        <w:rPr>
          <w:sz w:val="24"/>
          <w:szCs w:val="24"/>
          <w:b/>
          <w:bCs/>
          <w:spacing w:val="-6"/>
        </w:rPr>
        <w:t>幸福树等；而在昵称中打量使用英文字母以及无法直接判断的“其他”分类占比</w:t>
      </w:r>
      <w:r>
        <w:rPr>
          <w:sz w:val="24"/>
          <w:szCs w:val="24"/>
          <w:b/>
          <w:bCs/>
          <w:spacing w:val="-9"/>
        </w:rPr>
        <w:t>有</w:t>
      </w:r>
      <w:r>
        <w:rPr>
          <w:sz w:val="24"/>
          <w:szCs w:val="24"/>
          <w:spacing w:val="-25"/>
        </w:rPr>
        <w:t xml:space="preserve"> </w:t>
      </w:r>
      <w:r>
        <w:rPr>
          <w:sz w:val="24"/>
          <w:szCs w:val="24"/>
          <w:b/>
          <w:bCs/>
          <w:spacing w:val="-9"/>
        </w:rPr>
        <w:t>14%，如：</w:t>
      </w:r>
      <w:r>
        <w:rPr>
          <w:rFonts w:ascii="Constantia" w:hAnsi="Constantia" w:eastAsia="Constantia" w:cs="Constantia"/>
          <w:sz w:val="24"/>
          <w:szCs w:val="24"/>
          <w:b/>
          <w:bCs/>
          <w:spacing w:val="-9"/>
        </w:rPr>
        <w:t>yjs063ob</w:t>
      </w:r>
      <w:r>
        <w:rPr>
          <w:rFonts w:ascii="Constantia" w:hAnsi="Constantia" w:eastAsia="Constantia" w:cs="Constantia"/>
          <w:sz w:val="24"/>
          <w:szCs w:val="24"/>
          <w:b/>
          <w:bCs/>
          <w:spacing w:val="-31"/>
        </w:rPr>
        <w:t xml:space="preserve"> </w:t>
      </w:r>
      <w:r>
        <w:rPr>
          <w:sz w:val="24"/>
          <w:szCs w:val="24"/>
          <w:b/>
          <w:bCs/>
          <w:spacing w:val="-9"/>
        </w:rPr>
        <w:t>、</w:t>
      </w:r>
      <w:r>
        <w:rPr>
          <w:rFonts w:ascii="Constantia" w:hAnsi="Constantia" w:eastAsia="Constantia" w:cs="Constantia"/>
          <w:sz w:val="24"/>
          <w:szCs w:val="24"/>
          <w:b/>
          <w:bCs/>
          <w:spacing w:val="-9"/>
        </w:rPr>
        <w:t>LRTAN</w:t>
      </w:r>
      <w:r>
        <w:rPr>
          <w:rFonts w:ascii="Constantia" w:hAnsi="Constantia" w:eastAsia="Constantia" w:cs="Constantia"/>
          <w:sz w:val="24"/>
          <w:szCs w:val="24"/>
          <w:b/>
          <w:bCs/>
          <w:spacing w:val="13"/>
        </w:rPr>
        <w:t xml:space="preserve"> </w:t>
      </w:r>
      <w:r>
        <w:rPr>
          <w:sz w:val="24"/>
          <w:szCs w:val="24"/>
          <w:b/>
          <w:bCs/>
          <w:spacing w:val="-9"/>
        </w:rPr>
        <w:t>等，如图</w:t>
      </w:r>
      <w:r>
        <w:rPr>
          <w:sz w:val="24"/>
          <w:szCs w:val="24"/>
          <w:spacing w:val="-48"/>
        </w:rPr>
        <w:t xml:space="preserve"> </w:t>
      </w:r>
      <w:r>
        <w:rPr>
          <w:sz w:val="24"/>
          <w:szCs w:val="24"/>
          <w:b/>
          <w:bCs/>
          <w:spacing w:val="-9"/>
        </w:rPr>
        <w:t>2.1</w:t>
      </w:r>
      <w:r>
        <w:rPr>
          <w:sz w:val="24"/>
          <w:szCs w:val="24"/>
          <w:spacing w:val="-51"/>
        </w:rPr>
        <w:t xml:space="preserve"> </w:t>
      </w:r>
      <w:r>
        <w:rPr>
          <w:sz w:val="24"/>
          <w:szCs w:val="24"/>
          <w:b/>
          <w:bCs/>
          <w:spacing w:val="-9"/>
        </w:rPr>
        <w:t>所示。</w:t>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4874"/>
        <w:spacing w:before="55" w:line="226" w:lineRule="auto"/>
        <w:rPr>
          <w:rFonts w:ascii="Constantia" w:hAnsi="Constantia" w:eastAsia="Constantia" w:cs="Constantia"/>
          <w:sz w:val="18"/>
          <w:szCs w:val="18"/>
        </w:rPr>
      </w:pPr>
      <w:r>
        <w:rPr>
          <w:rFonts w:ascii="Constantia" w:hAnsi="Constantia" w:eastAsia="Constantia" w:cs="Constantia"/>
          <w:sz w:val="18"/>
          <w:szCs w:val="18"/>
          <w:b/>
          <w:bCs/>
          <w:spacing w:val="1"/>
        </w:rPr>
        <w:t>19</w:t>
      </w:r>
    </w:p>
    <w:p>
      <w:pPr>
        <w:spacing w:line="226" w:lineRule="auto"/>
        <w:sectPr>
          <w:pgSz w:w="11907" w:h="16839"/>
          <w:pgMar w:top="1183" w:right="1691" w:bottom="471" w:left="1012" w:header="850" w:footer="232" w:gutter="0"/>
        </w:sectPr>
        <w:rPr>
          <w:rFonts w:ascii="Constantia" w:hAnsi="Constantia" w:eastAsia="Constantia" w:cs="Constantia"/>
          <w:sz w:val="18"/>
          <w:szCs w:val="18"/>
        </w:rPr>
      </w:pPr>
    </w:p>
    <w:p>
      <w:pPr>
        <w:spacing w:line="321" w:lineRule="auto"/>
        <w:rPr>
          <w:rFonts w:ascii="Arial"/>
          <w:sz w:val="21"/>
        </w:rPr>
      </w:pPr>
      <w:r/>
    </w:p>
    <w:p>
      <w:pPr>
        <w:ind w:firstLine="1905"/>
        <w:spacing w:line="3922" w:lineRule="exact"/>
        <w:rPr/>
      </w:pPr>
      <w:r>
        <w:rPr>
          <w:position w:val="-78"/>
        </w:rPr>
        <w:drawing>
          <wp:inline distT="0" distB="0" distL="0" distR="0">
            <wp:extent cx="3846575" cy="2490216"/>
            <wp:effectExtent l="0" t="0" r="0" b="0"/>
            <wp:docPr id="60" name="IM 60"/>
            <wp:cNvGraphicFramePr/>
            <a:graphic>
              <a:graphicData uri="http://schemas.openxmlformats.org/drawingml/2006/picture">
                <pic:pic>
                  <pic:nvPicPr>
                    <pic:cNvPr id="60" name="IM 60"/>
                    <pic:cNvPicPr/>
                  </pic:nvPicPr>
                  <pic:blipFill>
                    <a:blip r:embed="rId37"/>
                    <a:stretch>
                      <a:fillRect/>
                    </a:stretch>
                  </pic:blipFill>
                  <pic:spPr>
                    <a:xfrm rot="0">
                      <a:off x="0" y="0"/>
                      <a:ext cx="3846575" cy="2490216"/>
                    </a:xfrm>
                    <a:prstGeom prst="rect">
                      <a:avLst/>
                    </a:prstGeom>
                  </pic:spPr>
                </pic:pic>
              </a:graphicData>
            </a:graphic>
          </wp:inline>
        </w:drawing>
      </w:r>
    </w:p>
    <w:p>
      <w:pPr>
        <w:pStyle w:val="BodyText"/>
        <w:ind w:left="3861"/>
        <w:spacing w:before="118" w:line="220" w:lineRule="auto"/>
        <w:rPr>
          <w:sz w:val="21"/>
          <w:szCs w:val="21"/>
        </w:rPr>
      </w:pPr>
      <w:r>
        <w:rPr>
          <w:sz w:val="21"/>
          <w:szCs w:val="21"/>
          <w:b/>
          <w:bCs/>
          <w:spacing w:val="-5"/>
        </w:rPr>
        <w:t>图</w:t>
      </w:r>
      <w:r>
        <w:rPr>
          <w:sz w:val="21"/>
          <w:szCs w:val="21"/>
          <w:spacing w:val="-5"/>
        </w:rPr>
        <w:t xml:space="preserve"> </w:t>
      </w:r>
      <w:r>
        <w:rPr>
          <w:sz w:val="21"/>
          <w:szCs w:val="21"/>
          <w:b/>
          <w:bCs/>
          <w:spacing w:val="-5"/>
        </w:rPr>
        <w:t>2.1</w:t>
      </w:r>
      <w:r>
        <w:rPr>
          <w:sz w:val="21"/>
          <w:szCs w:val="21"/>
          <w:spacing w:val="18"/>
        </w:rPr>
        <w:t xml:space="preserve"> </w:t>
      </w:r>
      <w:r>
        <w:rPr>
          <w:sz w:val="21"/>
          <w:szCs w:val="21"/>
          <w:b/>
          <w:bCs/>
          <w:spacing w:val="-5"/>
        </w:rPr>
        <w:t>用户昵称分布图</w:t>
      </w:r>
    </w:p>
    <w:p>
      <w:pPr>
        <w:pStyle w:val="BodyText"/>
        <w:ind w:left="795" w:right="24" w:firstLine="487"/>
        <w:spacing w:before="130" w:line="360" w:lineRule="auto"/>
        <w:jc w:val="both"/>
        <w:rPr>
          <w:sz w:val="24"/>
          <w:szCs w:val="24"/>
        </w:rPr>
      </w:pPr>
      <w:bookmarkStart w:name="bookmark96" w:id="35"/>
      <w:bookmarkEnd w:id="35"/>
      <w:r>
        <w:rPr>
          <w:sz w:val="24"/>
          <w:szCs w:val="24"/>
          <w:b/>
          <w:bCs/>
          <w:spacing w:val="-2"/>
        </w:rPr>
        <w:t>（2）年龄段：年龄段是指根据人的年龄大小</w:t>
      </w:r>
      <w:r>
        <w:rPr>
          <w:sz w:val="24"/>
          <w:szCs w:val="24"/>
          <w:b/>
          <w:bCs/>
          <w:spacing w:val="-3"/>
        </w:rPr>
        <w:t>所划分的不同阶段，每个阶段</w:t>
      </w:r>
      <w:r>
        <w:rPr>
          <w:sz w:val="24"/>
          <w:szCs w:val="24"/>
          <w:b/>
          <w:bCs/>
          <w:spacing w:val="-5"/>
        </w:rPr>
        <w:t>都有其特定的生理、心理和社会特征。年龄</w:t>
      </w:r>
      <w:r>
        <w:rPr>
          <w:sz w:val="24"/>
          <w:szCs w:val="24"/>
          <w:b/>
          <w:bCs/>
          <w:spacing w:val="-6"/>
        </w:rPr>
        <w:t>段的划分标准通常基于生物学、心理</w:t>
      </w:r>
      <w:r>
        <w:rPr>
          <w:sz w:val="24"/>
          <w:szCs w:val="24"/>
          <w:b/>
          <w:bCs/>
          <w:spacing w:val="-6"/>
        </w:rPr>
        <w:t>学和社会学等多个维度。快手是甘肃农村女性媒介形象展示的主要平台之一，考</w:t>
      </w:r>
      <w:r>
        <w:rPr>
          <w:sz w:val="24"/>
          <w:szCs w:val="24"/>
          <w:b/>
          <w:bCs/>
          <w:spacing w:val="-5"/>
        </w:rPr>
        <w:t>察年龄群像有助于了解在快手上甘肃农村女</w:t>
      </w:r>
      <w:r>
        <w:rPr>
          <w:sz w:val="24"/>
          <w:szCs w:val="24"/>
          <w:b/>
          <w:bCs/>
          <w:spacing w:val="-6"/>
        </w:rPr>
        <w:t>性在不同年龄呈现了的特点；哪个年</w:t>
      </w:r>
      <w:r>
        <w:rPr>
          <w:sz w:val="24"/>
          <w:szCs w:val="24"/>
          <w:b/>
          <w:bCs/>
          <w:spacing w:val="-5"/>
        </w:rPr>
        <w:t>龄段的甘肃农村女性在快手上集中于什么内</w:t>
      </w:r>
      <w:r>
        <w:rPr>
          <w:sz w:val="24"/>
          <w:szCs w:val="24"/>
          <w:b/>
          <w:bCs/>
          <w:spacing w:val="-6"/>
        </w:rPr>
        <w:t>容的发布等。本文中对年龄的划分主</w:t>
      </w:r>
      <w:r>
        <w:rPr>
          <w:sz w:val="24"/>
          <w:szCs w:val="24"/>
          <w:b/>
          <w:bCs/>
          <w:spacing w:val="-4"/>
        </w:rPr>
        <w:t>要是具体数字，将快手中甘肃农村女性分为</w:t>
      </w:r>
      <w:r>
        <w:rPr>
          <w:sz w:val="24"/>
          <w:szCs w:val="24"/>
          <w:spacing w:val="-33"/>
        </w:rPr>
        <w:t xml:space="preserve"> </w:t>
      </w:r>
      <w:r>
        <w:rPr>
          <w:sz w:val="24"/>
          <w:szCs w:val="24"/>
          <w:b/>
          <w:bCs/>
          <w:spacing w:val="-4"/>
        </w:rPr>
        <w:t>70</w:t>
      </w:r>
      <w:r>
        <w:rPr>
          <w:sz w:val="24"/>
          <w:szCs w:val="24"/>
          <w:spacing w:val="-38"/>
        </w:rPr>
        <w:t xml:space="preserve"> </w:t>
      </w:r>
      <w:r>
        <w:rPr>
          <w:sz w:val="24"/>
          <w:szCs w:val="24"/>
          <w:b/>
          <w:bCs/>
          <w:spacing w:val="-4"/>
        </w:rPr>
        <w:t>年以前、70-80、81-90、</w:t>
      </w:r>
      <w:r>
        <w:rPr>
          <w:sz w:val="24"/>
          <w:szCs w:val="24"/>
          <w:b/>
          <w:bCs/>
          <w:spacing w:val="-5"/>
        </w:rPr>
        <w:t>91-00、</w:t>
      </w:r>
      <w:r>
        <w:rPr>
          <w:sz w:val="24"/>
          <w:szCs w:val="24"/>
        </w:rPr>
        <w:t xml:space="preserve"> </w:t>
      </w:r>
      <w:r>
        <w:rPr>
          <w:sz w:val="24"/>
          <w:szCs w:val="24"/>
          <w:b/>
          <w:bCs/>
          <w:spacing w:val="-3"/>
        </w:rPr>
        <w:t>00</w:t>
      </w:r>
      <w:r>
        <w:rPr>
          <w:sz w:val="24"/>
          <w:szCs w:val="24"/>
          <w:spacing w:val="-37"/>
        </w:rPr>
        <w:t xml:space="preserve"> </w:t>
      </w:r>
      <w:r>
        <w:rPr>
          <w:sz w:val="24"/>
          <w:szCs w:val="24"/>
          <w:b/>
          <w:bCs/>
          <w:spacing w:val="-3"/>
        </w:rPr>
        <w:t>后、无说明六类。其中不说明年龄段的占比较大，</w:t>
      </w:r>
      <w:r>
        <w:rPr>
          <w:sz w:val="24"/>
          <w:szCs w:val="24"/>
          <w:b/>
          <w:bCs/>
          <w:spacing w:val="-4"/>
        </w:rPr>
        <w:t>有</w:t>
      </w:r>
      <w:r>
        <w:rPr>
          <w:sz w:val="24"/>
          <w:szCs w:val="24"/>
          <w:spacing w:val="-36"/>
        </w:rPr>
        <w:t xml:space="preserve"> </w:t>
      </w:r>
      <w:r>
        <w:rPr>
          <w:sz w:val="24"/>
          <w:szCs w:val="24"/>
          <w:b/>
          <w:bCs/>
          <w:spacing w:val="-4"/>
        </w:rPr>
        <w:t>62.67%。在视频的主要</w:t>
      </w:r>
      <w:r>
        <w:rPr>
          <w:sz w:val="24"/>
          <w:szCs w:val="24"/>
          <w:b/>
          <w:bCs/>
          <w:spacing w:val="-4"/>
        </w:rPr>
        <w:t>内容的呈现上主要以纪录美丽乡村和日常生活为主。如图</w:t>
      </w:r>
      <w:r>
        <w:rPr>
          <w:sz w:val="24"/>
          <w:szCs w:val="24"/>
          <w:spacing w:val="-33"/>
        </w:rPr>
        <w:t xml:space="preserve"> </w:t>
      </w:r>
      <w:r>
        <w:rPr>
          <w:sz w:val="24"/>
          <w:szCs w:val="24"/>
          <w:b/>
          <w:bCs/>
          <w:spacing w:val="-4"/>
        </w:rPr>
        <w:t>2.2</w:t>
      </w:r>
      <w:r>
        <w:rPr>
          <w:sz w:val="24"/>
          <w:szCs w:val="24"/>
          <w:spacing w:val="-51"/>
        </w:rPr>
        <w:t xml:space="preserve"> </w:t>
      </w:r>
      <w:r>
        <w:rPr>
          <w:sz w:val="24"/>
          <w:szCs w:val="24"/>
          <w:b/>
          <w:bCs/>
          <w:spacing w:val="-4"/>
        </w:rPr>
        <w:t>所示。</w:t>
      </w:r>
    </w:p>
    <w:p>
      <w:pPr>
        <w:ind w:firstLine="1963"/>
        <w:spacing w:before="9" w:line="3797" w:lineRule="exact"/>
        <w:rPr/>
      </w:pPr>
      <w:r>
        <w:rPr>
          <w:position w:val="-75"/>
        </w:rPr>
        <w:drawing>
          <wp:inline distT="0" distB="0" distL="0" distR="0">
            <wp:extent cx="3779519" cy="2410967"/>
            <wp:effectExtent l="0" t="0" r="0" b="0"/>
            <wp:docPr id="62" name="IM 62"/>
            <wp:cNvGraphicFramePr/>
            <a:graphic>
              <a:graphicData uri="http://schemas.openxmlformats.org/drawingml/2006/picture">
                <pic:pic>
                  <pic:nvPicPr>
                    <pic:cNvPr id="62" name="IM 62"/>
                    <pic:cNvPicPr/>
                  </pic:nvPicPr>
                  <pic:blipFill>
                    <a:blip r:embed="rId38"/>
                    <a:stretch>
                      <a:fillRect/>
                    </a:stretch>
                  </pic:blipFill>
                  <pic:spPr>
                    <a:xfrm rot="0">
                      <a:off x="0" y="0"/>
                      <a:ext cx="3779519" cy="2410967"/>
                    </a:xfrm>
                    <a:prstGeom prst="rect">
                      <a:avLst/>
                    </a:prstGeom>
                  </pic:spPr>
                </pic:pic>
              </a:graphicData>
            </a:graphic>
          </wp:inline>
        </w:drawing>
      </w:r>
    </w:p>
    <w:p>
      <w:pPr>
        <w:pStyle w:val="BodyText"/>
        <w:ind w:left="3967"/>
        <w:spacing w:before="180" w:line="220" w:lineRule="auto"/>
        <w:rPr>
          <w:sz w:val="21"/>
          <w:szCs w:val="21"/>
        </w:rPr>
      </w:pPr>
      <w:r>
        <w:rPr>
          <w:sz w:val="21"/>
          <w:szCs w:val="21"/>
          <w:b/>
          <w:bCs/>
          <w:spacing w:val="-5"/>
        </w:rPr>
        <w:t>图</w:t>
      </w:r>
      <w:r>
        <w:rPr>
          <w:sz w:val="21"/>
          <w:szCs w:val="21"/>
          <w:spacing w:val="-5"/>
        </w:rPr>
        <w:t xml:space="preserve"> </w:t>
      </w:r>
      <w:r>
        <w:rPr>
          <w:sz w:val="21"/>
          <w:szCs w:val="21"/>
          <w:b/>
          <w:bCs/>
          <w:spacing w:val="-5"/>
        </w:rPr>
        <w:t>2.2</w:t>
      </w:r>
      <w:r>
        <w:rPr>
          <w:sz w:val="21"/>
          <w:szCs w:val="21"/>
          <w:spacing w:val="14"/>
        </w:rPr>
        <w:t xml:space="preserve"> </w:t>
      </w:r>
      <w:r>
        <w:rPr>
          <w:sz w:val="21"/>
          <w:szCs w:val="21"/>
          <w:b/>
          <w:bCs/>
          <w:spacing w:val="-5"/>
        </w:rPr>
        <w:t>年龄段分布图</w:t>
      </w:r>
    </w:p>
    <w:p>
      <w:pPr>
        <w:pStyle w:val="BodyText"/>
        <w:ind w:left="796" w:right="107" w:firstLine="486"/>
        <w:spacing w:before="126" w:line="361" w:lineRule="auto"/>
        <w:jc w:val="both"/>
        <w:rPr>
          <w:sz w:val="24"/>
          <w:szCs w:val="24"/>
        </w:rPr>
      </w:pPr>
      <w:r>
        <w:rPr>
          <w:sz w:val="24"/>
          <w:szCs w:val="24"/>
          <w:b/>
          <w:bCs/>
          <w:spacing w:val="-2"/>
        </w:rPr>
        <w:t>（3）用户的头像：在网络世界里代表用户本</w:t>
      </w:r>
      <w:r>
        <w:rPr>
          <w:sz w:val="24"/>
          <w:szCs w:val="24"/>
          <w:b/>
          <w:bCs/>
          <w:spacing w:val="-3"/>
        </w:rPr>
        <w:t>人的虚拟形象或图标。它就像</w:t>
      </w:r>
      <w:r>
        <w:rPr>
          <w:sz w:val="24"/>
          <w:szCs w:val="24"/>
          <w:b/>
          <w:bCs/>
          <w:spacing w:val="-6"/>
        </w:rPr>
        <w:t>是用户在数字空间中的一张“脸”，能够展示用户的个性、情感、兴趣和社交身</w:t>
      </w:r>
      <w:r>
        <w:rPr>
          <w:sz w:val="24"/>
          <w:szCs w:val="24"/>
          <w:b/>
          <w:bCs/>
          <w:spacing w:val="-6"/>
        </w:rPr>
        <w:t>份。通过研究头像，笔者可以窥探到甘肃农村女性的性格特点、情绪状态和生活</w:t>
      </w:r>
    </w:p>
    <w:p>
      <w:pPr>
        <w:ind w:left="4856"/>
        <w:spacing w:before="202" w:line="246" w:lineRule="exact"/>
        <w:rPr>
          <w:rFonts w:ascii="Constantia" w:hAnsi="Constantia" w:eastAsia="Constantia" w:cs="Constantia"/>
          <w:sz w:val="18"/>
          <w:szCs w:val="18"/>
        </w:rPr>
      </w:pPr>
      <w:r>
        <w:rPr>
          <w:rFonts w:ascii="Constantia" w:hAnsi="Constantia" w:eastAsia="Constantia" w:cs="Constantia"/>
          <w:sz w:val="18"/>
          <w:szCs w:val="18"/>
          <w:b/>
          <w:bCs/>
          <w:spacing w:val="-1"/>
          <w:position w:val="3"/>
        </w:rPr>
        <w:t>20</w:t>
      </w:r>
    </w:p>
    <w:p>
      <w:pPr>
        <w:spacing w:line="246" w:lineRule="exact"/>
        <w:sectPr>
          <w:pgSz w:w="11907" w:h="16839"/>
          <w:pgMar w:top="1183" w:right="1691" w:bottom="471" w:left="1012" w:header="850" w:footer="232" w:gutter="0"/>
        </w:sectPr>
        <w:rPr>
          <w:rFonts w:ascii="Constantia" w:hAnsi="Constantia" w:eastAsia="Constantia" w:cs="Constantia"/>
          <w:sz w:val="18"/>
          <w:szCs w:val="18"/>
        </w:rPr>
      </w:pPr>
    </w:p>
    <w:p>
      <w:pPr>
        <w:spacing w:line="291" w:lineRule="auto"/>
        <w:rPr>
          <w:rFonts w:ascii="Arial"/>
          <w:sz w:val="21"/>
        </w:rPr>
      </w:pPr>
      <w:r/>
    </w:p>
    <w:p>
      <w:pPr>
        <w:pStyle w:val="BodyText"/>
        <w:ind w:left="794" w:firstLine="1"/>
        <w:spacing w:before="78" w:line="360" w:lineRule="auto"/>
        <w:rPr>
          <w:sz w:val="24"/>
          <w:szCs w:val="24"/>
        </w:rPr>
      </w:pPr>
      <w:r>
        <w:rPr>
          <w:sz w:val="24"/>
          <w:szCs w:val="24"/>
          <w:b/>
          <w:bCs/>
          <w:spacing w:val="-6"/>
        </w:rPr>
        <w:t>态度。比如，喜欢使用自拍的人可能具有较强的自我意识和自信心；喜欢使用风</w:t>
      </w:r>
      <w:r>
        <w:rPr>
          <w:sz w:val="24"/>
          <w:szCs w:val="24"/>
          <w:b/>
          <w:bCs/>
          <w:spacing w:val="-7"/>
        </w:rPr>
        <w:t>景照片的人可能更注重生活的美好和宁静。本文中对年龄的划分主要是具体数字，</w:t>
      </w:r>
      <w:r>
        <w:rPr>
          <w:sz w:val="24"/>
          <w:szCs w:val="24"/>
          <w:b/>
          <w:bCs/>
          <w:spacing w:val="-12"/>
        </w:rPr>
        <w:t>将快手中甘肃农村女性的头像分为本人照片、本人与他人合照、艺术照、漫画照、</w:t>
      </w:r>
    </w:p>
    <w:p>
      <w:pPr>
        <w:pStyle w:val="BodyText"/>
        <w:ind w:left="797" w:right="186"/>
        <w:spacing w:line="344" w:lineRule="auto"/>
        <w:rPr>
          <w:sz w:val="24"/>
          <w:szCs w:val="24"/>
        </w:rPr>
      </w:pPr>
      <w:r>
        <w:rPr>
          <w:sz w:val="24"/>
          <w:szCs w:val="24"/>
          <w:b/>
          <w:bCs/>
          <w:spacing w:val="-8"/>
        </w:rPr>
        <w:t>风景照、无头像这六类，其中使用本人照片的占比最大，有</w:t>
      </w:r>
      <w:r>
        <w:rPr>
          <w:sz w:val="24"/>
          <w:szCs w:val="24"/>
          <w:spacing w:val="-33"/>
        </w:rPr>
        <w:t xml:space="preserve"> </w:t>
      </w:r>
      <w:r>
        <w:rPr>
          <w:sz w:val="24"/>
          <w:szCs w:val="24"/>
          <w:b/>
          <w:bCs/>
          <w:spacing w:val="-8"/>
        </w:rPr>
        <w:t>86.67%。如图</w:t>
      </w:r>
      <w:r>
        <w:rPr>
          <w:sz w:val="24"/>
          <w:szCs w:val="24"/>
          <w:spacing w:val="-48"/>
        </w:rPr>
        <w:t xml:space="preserve"> </w:t>
      </w:r>
      <w:r>
        <w:rPr>
          <w:sz w:val="24"/>
          <w:szCs w:val="24"/>
          <w:b/>
          <w:bCs/>
          <w:spacing w:val="-8"/>
        </w:rPr>
        <w:t>2.3</w:t>
      </w:r>
      <w:r>
        <w:rPr>
          <w:sz w:val="24"/>
          <w:szCs w:val="24"/>
          <w:spacing w:val="-50"/>
        </w:rPr>
        <w:t xml:space="preserve"> </w:t>
      </w:r>
      <w:r>
        <w:rPr>
          <w:sz w:val="24"/>
          <w:szCs w:val="24"/>
          <w:b/>
          <w:bCs/>
          <w:spacing w:val="-8"/>
        </w:rPr>
        <w:t>所</w:t>
      </w:r>
      <w:r>
        <w:rPr>
          <w:sz w:val="24"/>
          <w:szCs w:val="24"/>
          <w:b/>
          <w:bCs/>
          <w:spacing w:val="-8"/>
        </w:rPr>
        <w:t>示。</w:t>
      </w:r>
    </w:p>
    <w:p>
      <w:pPr>
        <w:ind w:firstLine="1675"/>
        <w:spacing w:line="4473" w:lineRule="exact"/>
        <w:rPr/>
      </w:pPr>
      <w:r>
        <w:rPr>
          <w:position w:val="-89"/>
        </w:rPr>
        <w:drawing>
          <wp:inline distT="0" distB="0" distL="0" distR="0">
            <wp:extent cx="4145280" cy="2840735"/>
            <wp:effectExtent l="0" t="0" r="0" b="0"/>
            <wp:docPr id="64" name="IM 64"/>
            <wp:cNvGraphicFramePr/>
            <a:graphic>
              <a:graphicData uri="http://schemas.openxmlformats.org/drawingml/2006/picture">
                <pic:pic>
                  <pic:nvPicPr>
                    <pic:cNvPr id="64" name="IM 64"/>
                    <pic:cNvPicPr/>
                  </pic:nvPicPr>
                  <pic:blipFill>
                    <a:blip r:embed="rId39"/>
                    <a:stretch>
                      <a:fillRect/>
                    </a:stretch>
                  </pic:blipFill>
                  <pic:spPr>
                    <a:xfrm rot="0">
                      <a:off x="0" y="0"/>
                      <a:ext cx="4145280" cy="2840735"/>
                    </a:xfrm>
                    <a:prstGeom prst="rect">
                      <a:avLst/>
                    </a:prstGeom>
                  </pic:spPr>
                </pic:pic>
              </a:graphicData>
            </a:graphic>
          </wp:inline>
        </w:drawing>
      </w:r>
    </w:p>
    <w:p>
      <w:pPr>
        <w:pStyle w:val="BodyText"/>
        <w:ind w:left="3861"/>
        <w:spacing w:before="183" w:line="220" w:lineRule="auto"/>
        <w:rPr>
          <w:sz w:val="21"/>
          <w:szCs w:val="21"/>
        </w:rPr>
      </w:pPr>
      <w:r>
        <w:rPr>
          <w:sz w:val="21"/>
          <w:szCs w:val="21"/>
          <w:b/>
          <w:bCs/>
          <w:spacing w:val="-5"/>
        </w:rPr>
        <w:t>图</w:t>
      </w:r>
      <w:r>
        <w:rPr>
          <w:sz w:val="21"/>
          <w:szCs w:val="21"/>
          <w:spacing w:val="-5"/>
        </w:rPr>
        <w:t xml:space="preserve"> </w:t>
      </w:r>
      <w:r>
        <w:rPr>
          <w:sz w:val="21"/>
          <w:szCs w:val="21"/>
          <w:b/>
          <w:bCs/>
          <w:spacing w:val="-5"/>
        </w:rPr>
        <w:t>2.3</w:t>
      </w:r>
      <w:r>
        <w:rPr>
          <w:sz w:val="21"/>
          <w:szCs w:val="21"/>
          <w:spacing w:val="18"/>
        </w:rPr>
        <w:t xml:space="preserve"> </w:t>
      </w:r>
      <w:r>
        <w:rPr>
          <w:sz w:val="21"/>
          <w:szCs w:val="21"/>
          <w:b/>
          <w:bCs/>
          <w:spacing w:val="-5"/>
        </w:rPr>
        <w:t>用户头像分布图</w:t>
      </w:r>
    </w:p>
    <w:p>
      <w:pPr>
        <w:pStyle w:val="BodyText"/>
        <w:ind w:left="795" w:right="106" w:firstLine="487"/>
        <w:spacing w:before="122" w:line="361" w:lineRule="auto"/>
        <w:jc w:val="both"/>
        <w:rPr>
          <w:sz w:val="24"/>
          <w:szCs w:val="24"/>
        </w:rPr>
      </w:pPr>
      <w:r>
        <w:rPr>
          <w:sz w:val="24"/>
          <w:szCs w:val="24"/>
          <w:b/>
          <w:bCs/>
          <w:spacing w:val="-2"/>
        </w:rPr>
        <w:t>（4）个性签名：在网络平台上，用户为自己</w:t>
      </w:r>
      <w:r>
        <w:rPr>
          <w:sz w:val="24"/>
          <w:szCs w:val="24"/>
          <w:b/>
          <w:bCs/>
          <w:spacing w:val="-3"/>
        </w:rPr>
        <w:t>设置的一段简短的文字、符号</w:t>
      </w:r>
      <w:r>
        <w:rPr>
          <w:sz w:val="24"/>
          <w:szCs w:val="24"/>
          <w:b/>
          <w:bCs/>
          <w:spacing w:val="-6"/>
        </w:rPr>
        <w:t>或者图片，用以表达个人的情感、态度、价值观、兴趣爱好或者生活状态等个性</w:t>
      </w:r>
      <w:r>
        <w:rPr>
          <w:sz w:val="24"/>
          <w:szCs w:val="24"/>
          <w:b/>
          <w:bCs/>
          <w:spacing w:val="-6"/>
        </w:rPr>
        <w:t>化信息。它就像是用户在虚拟世界中的一张名片，能够让他人快速地了解用户的</w:t>
      </w:r>
      <w:r>
        <w:rPr>
          <w:sz w:val="24"/>
          <w:szCs w:val="24"/>
          <w:b/>
          <w:bCs/>
          <w:spacing w:val="-3"/>
        </w:rPr>
        <w:t>个性和特点。在对样本的分析中，将选择到的样本中的个性签名分</w:t>
      </w:r>
      <w:r>
        <w:rPr>
          <w:sz w:val="24"/>
          <w:szCs w:val="24"/>
          <w:b/>
          <w:bCs/>
          <w:spacing w:val="-4"/>
        </w:rPr>
        <w:t>类商务合作、</w:t>
      </w:r>
      <w:r>
        <w:rPr>
          <w:sz w:val="24"/>
          <w:szCs w:val="24"/>
          <w:b/>
          <w:bCs/>
          <w:spacing w:val="-6"/>
        </w:rPr>
        <w:t>表达感情、感谢粉丝、表明身份、表达个性、无个性签名。从具体的分析中可以</w:t>
      </w:r>
      <w:r>
        <w:rPr>
          <w:sz w:val="24"/>
          <w:szCs w:val="24"/>
          <w:b/>
          <w:bCs/>
          <w:spacing w:val="-7"/>
        </w:rPr>
        <w:t>看出，感谢粉丝支持的占比较高。而表达感情的仅有</w:t>
      </w:r>
      <w:r>
        <w:rPr>
          <w:sz w:val="24"/>
          <w:szCs w:val="24"/>
          <w:spacing w:val="-52"/>
        </w:rPr>
        <w:t xml:space="preserve"> </w:t>
      </w:r>
      <w:r>
        <w:rPr>
          <w:sz w:val="24"/>
          <w:szCs w:val="24"/>
          <w:b/>
          <w:bCs/>
          <w:spacing w:val="-7"/>
        </w:rPr>
        <w:t>4%，值得</w:t>
      </w:r>
      <w:r>
        <w:rPr>
          <w:sz w:val="24"/>
          <w:szCs w:val="24"/>
          <w:b/>
          <w:bCs/>
          <w:spacing w:val="-8"/>
        </w:rPr>
        <w:t>注意的是商务合作</w:t>
      </w:r>
      <w:r>
        <w:rPr>
          <w:sz w:val="24"/>
          <w:szCs w:val="24"/>
          <w:b/>
          <w:bCs/>
          <w:spacing w:val="-5"/>
        </w:rPr>
        <w:t>占比到</w:t>
      </w:r>
      <w:r>
        <w:rPr>
          <w:sz w:val="24"/>
          <w:szCs w:val="24"/>
          <w:spacing w:val="-30"/>
        </w:rPr>
        <w:t xml:space="preserve"> </w:t>
      </w:r>
      <w:r>
        <w:rPr>
          <w:sz w:val="24"/>
          <w:szCs w:val="24"/>
          <w:b/>
          <w:bCs/>
          <w:spacing w:val="-5"/>
        </w:rPr>
        <w:t>7.33%，这与甘肃农村女性在快手平台上签约</w:t>
      </w:r>
      <w:r>
        <w:rPr>
          <w:sz w:val="24"/>
          <w:szCs w:val="24"/>
          <w:spacing w:val="-56"/>
        </w:rPr>
        <w:t xml:space="preserve"> </w:t>
      </w:r>
      <w:r>
        <w:rPr>
          <w:rFonts w:ascii="Constantia" w:hAnsi="Constantia" w:eastAsia="Constantia" w:cs="Constantia"/>
          <w:sz w:val="24"/>
          <w:szCs w:val="24"/>
          <w:b/>
          <w:bCs/>
          <w:spacing w:val="-5"/>
        </w:rPr>
        <w:t>MCN</w:t>
      </w:r>
      <w:r>
        <w:rPr>
          <w:sz w:val="24"/>
          <w:szCs w:val="24"/>
          <w:b/>
          <w:bCs/>
          <w:spacing w:val="-5"/>
        </w:rPr>
        <w:t>,开通店铺相关。如图</w:t>
      </w:r>
      <w:r>
        <w:rPr>
          <w:sz w:val="24"/>
          <w:szCs w:val="24"/>
          <w:b/>
          <w:bCs/>
          <w:spacing w:val="-7"/>
        </w:rPr>
        <w:t>2.4</w:t>
      </w:r>
      <w:r>
        <w:rPr>
          <w:sz w:val="24"/>
          <w:szCs w:val="24"/>
          <w:spacing w:val="-47"/>
        </w:rPr>
        <w:t xml:space="preserve"> </w:t>
      </w:r>
      <w:r>
        <w:rPr>
          <w:sz w:val="24"/>
          <w:szCs w:val="24"/>
          <w:b/>
          <w:bCs/>
          <w:spacing w:val="-7"/>
        </w:rPr>
        <w:t>所示</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4856"/>
        <w:spacing w:before="55" w:line="247" w:lineRule="exact"/>
        <w:rPr>
          <w:rFonts w:ascii="Constantia" w:hAnsi="Constantia" w:eastAsia="Constantia" w:cs="Constantia"/>
          <w:sz w:val="18"/>
          <w:szCs w:val="18"/>
        </w:rPr>
      </w:pPr>
      <w:r>
        <w:rPr>
          <w:rFonts w:ascii="Constantia" w:hAnsi="Constantia" w:eastAsia="Constantia" w:cs="Constantia"/>
          <w:sz w:val="18"/>
          <w:szCs w:val="18"/>
          <w:b/>
          <w:bCs/>
          <w:spacing w:val="12"/>
          <w:position w:val="3"/>
        </w:rPr>
        <w:t>21</w:t>
      </w:r>
    </w:p>
    <w:p>
      <w:pPr>
        <w:spacing w:line="247" w:lineRule="exact"/>
        <w:sectPr>
          <w:headerReference w:type="default" r:id="rId18"/>
          <w:footerReference w:type="default" r:id="rId19"/>
          <w:pgSz w:w="11907" w:h="16839"/>
          <w:pgMar w:top="1183" w:right="1613" w:bottom="471" w:left="1012" w:header="850" w:footer="232" w:gutter="0"/>
        </w:sectPr>
        <w:rPr>
          <w:rFonts w:ascii="Constantia" w:hAnsi="Constantia" w:eastAsia="Constantia" w:cs="Constantia"/>
          <w:sz w:val="18"/>
          <w:szCs w:val="18"/>
        </w:rPr>
      </w:pPr>
    </w:p>
    <w:p>
      <w:pPr>
        <w:spacing w:line="288" w:lineRule="auto"/>
        <w:rPr>
          <w:rFonts w:ascii="Arial"/>
          <w:sz w:val="21"/>
        </w:rPr>
      </w:pPr>
      <w:r/>
    </w:p>
    <w:p>
      <w:pPr>
        <w:ind w:firstLine="2020"/>
        <w:spacing w:line="4248" w:lineRule="exact"/>
        <w:rPr/>
      </w:pPr>
      <w:r>
        <w:rPr>
          <w:position w:val="-84"/>
        </w:rPr>
        <w:drawing>
          <wp:inline distT="0" distB="0" distL="0" distR="0">
            <wp:extent cx="3709415" cy="2697480"/>
            <wp:effectExtent l="0" t="0" r="0" b="0"/>
            <wp:docPr id="66" name="IM 66"/>
            <wp:cNvGraphicFramePr/>
            <a:graphic>
              <a:graphicData uri="http://schemas.openxmlformats.org/drawingml/2006/picture">
                <pic:pic>
                  <pic:nvPicPr>
                    <pic:cNvPr id="66" name="IM 66"/>
                    <pic:cNvPicPr/>
                  </pic:nvPicPr>
                  <pic:blipFill>
                    <a:blip r:embed="rId40"/>
                    <a:stretch>
                      <a:fillRect/>
                    </a:stretch>
                  </pic:blipFill>
                  <pic:spPr>
                    <a:xfrm rot="0">
                      <a:off x="0" y="0"/>
                      <a:ext cx="3709415" cy="2697480"/>
                    </a:xfrm>
                    <a:prstGeom prst="rect">
                      <a:avLst/>
                    </a:prstGeom>
                  </pic:spPr>
                </pic:pic>
              </a:graphicData>
            </a:graphic>
          </wp:inline>
        </w:drawing>
      </w:r>
    </w:p>
    <w:p>
      <w:pPr>
        <w:pStyle w:val="BodyText"/>
        <w:ind w:left="3861"/>
        <w:spacing w:before="137" w:line="220" w:lineRule="auto"/>
        <w:rPr>
          <w:sz w:val="21"/>
          <w:szCs w:val="21"/>
        </w:rPr>
      </w:pPr>
      <w:r>
        <w:rPr>
          <w:sz w:val="21"/>
          <w:szCs w:val="21"/>
          <w:b/>
          <w:bCs/>
          <w:spacing w:val="-5"/>
        </w:rPr>
        <w:t>图</w:t>
      </w:r>
      <w:r>
        <w:rPr>
          <w:sz w:val="21"/>
          <w:szCs w:val="21"/>
          <w:spacing w:val="-5"/>
        </w:rPr>
        <w:t xml:space="preserve"> </w:t>
      </w:r>
      <w:r>
        <w:rPr>
          <w:sz w:val="21"/>
          <w:szCs w:val="21"/>
          <w:b/>
          <w:bCs/>
          <w:spacing w:val="-5"/>
        </w:rPr>
        <w:t>2.4</w:t>
      </w:r>
      <w:r>
        <w:rPr>
          <w:sz w:val="21"/>
          <w:szCs w:val="21"/>
          <w:spacing w:val="18"/>
        </w:rPr>
        <w:t xml:space="preserve"> </w:t>
      </w:r>
      <w:r>
        <w:rPr>
          <w:sz w:val="21"/>
          <w:szCs w:val="21"/>
          <w:b/>
          <w:bCs/>
          <w:spacing w:val="-5"/>
        </w:rPr>
        <w:t>个性签名分布图</w:t>
      </w:r>
    </w:p>
    <w:p>
      <w:pPr>
        <w:pStyle w:val="BodyText"/>
        <w:ind w:left="795" w:firstLine="487"/>
        <w:spacing w:before="126" w:line="360" w:lineRule="auto"/>
        <w:jc w:val="both"/>
        <w:rPr>
          <w:sz w:val="24"/>
          <w:szCs w:val="24"/>
        </w:rPr>
      </w:pPr>
      <w:r>
        <w:rPr>
          <w:sz w:val="24"/>
          <w:szCs w:val="24"/>
          <w:b/>
          <w:bCs/>
          <w:spacing w:val="-2"/>
        </w:rPr>
        <w:t>（5）粉丝数量：在网络平台上关注或追随某</w:t>
      </w:r>
      <w:r>
        <w:rPr>
          <w:sz w:val="24"/>
          <w:szCs w:val="24"/>
          <w:b/>
          <w:bCs/>
          <w:spacing w:val="-3"/>
        </w:rPr>
        <w:t>个用户或账号的人数。每个用</w:t>
      </w:r>
      <w:r>
        <w:rPr>
          <w:sz w:val="24"/>
          <w:szCs w:val="24"/>
          <w:b/>
          <w:bCs/>
          <w:spacing w:val="-7"/>
        </w:rPr>
        <w:t>户或账号都会有一个粉丝数量的统计。甘肃农村女性的粉丝数量与头部网红相比，</w:t>
      </w:r>
      <w:r>
        <w:rPr>
          <w:sz w:val="24"/>
          <w:szCs w:val="24"/>
          <w:b/>
          <w:bCs/>
          <w:spacing w:val="-2"/>
        </w:rPr>
        <w:t>样本账户中，拥有专业团队的比较少，在内容拍摄、剪辑、呈现上</w:t>
      </w:r>
      <w:r>
        <w:rPr>
          <w:sz w:val="24"/>
          <w:szCs w:val="24"/>
          <w:b/>
          <w:bCs/>
          <w:spacing w:val="-3"/>
        </w:rPr>
        <w:t>都略显粗糙，</w:t>
      </w:r>
      <w:r>
        <w:rPr>
          <w:sz w:val="24"/>
          <w:szCs w:val="24"/>
          <w:b/>
          <w:bCs/>
          <w:spacing w:val="-10"/>
        </w:rPr>
        <w:t>个人账号居多，粉丝数量少于</w:t>
      </w:r>
      <w:r>
        <w:rPr>
          <w:sz w:val="24"/>
          <w:szCs w:val="24"/>
          <w:spacing w:val="-31"/>
        </w:rPr>
        <w:t xml:space="preserve"> </w:t>
      </w:r>
      <w:r>
        <w:rPr>
          <w:sz w:val="24"/>
          <w:szCs w:val="24"/>
          <w:b/>
          <w:bCs/>
          <w:spacing w:val="-10"/>
        </w:rPr>
        <w:t>10</w:t>
      </w:r>
      <w:r>
        <w:rPr>
          <w:sz w:val="24"/>
          <w:szCs w:val="24"/>
          <w:spacing w:val="-45"/>
        </w:rPr>
        <w:t xml:space="preserve"> </w:t>
      </w:r>
      <w:r>
        <w:rPr>
          <w:sz w:val="24"/>
          <w:szCs w:val="24"/>
          <w:b/>
          <w:bCs/>
          <w:spacing w:val="-10"/>
        </w:rPr>
        <w:t>万的用户占比较大。粉丝数量最多的是账号“拉</w:t>
      </w:r>
      <w:r>
        <w:rPr>
          <w:sz w:val="24"/>
          <w:szCs w:val="24"/>
          <w:b/>
          <w:bCs/>
          <w:spacing w:val="-7"/>
        </w:rPr>
        <w:t>面姐”达</w:t>
      </w:r>
      <w:r>
        <w:rPr>
          <w:sz w:val="24"/>
          <w:szCs w:val="24"/>
          <w:spacing w:val="-26"/>
        </w:rPr>
        <w:t xml:space="preserve"> </w:t>
      </w:r>
      <w:r>
        <w:rPr>
          <w:sz w:val="24"/>
          <w:szCs w:val="24"/>
          <w:b/>
          <w:bCs/>
          <w:spacing w:val="-7"/>
        </w:rPr>
        <w:t>164</w:t>
      </w:r>
      <w:r>
        <w:rPr>
          <w:sz w:val="24"/>
          <w:szCs w:val="24"/>
          <w:spacing w:val="-45"/>
        </w:rPr>
        <w:t xml:space="preserve"> </w:t>
      </w:r>
      <w:r>
        <w:rPr>
          <w:sz w:val="24"/>
          <w:szCs w:val="24"/>
          <w:b/>
          <w:bCs/>
          <w:spacing w:val="-7"/>
        </w:rPr>
        <w:t>万，而最少的仅有</w:t>
      </w:r>
      <w:r>
        <w:rPr>
          <w:sz w:val="24"/>
          <w:szCs w:val="24"/>
          <w:spacing w:val="-45"/>
        </w:rPr>
        <w:t xml:space="preserve"> </w:t>
      </w:r>
      <w:r>
        <w:rPr>
          <w:sz w:val="24"/>
          <w:szCs w:val="24"/>
          <w:b/>
          <w:bCs/>
          <w:spacing w:val="-7"/>
        </w:rPr>
        <w:t>77</w:t>
      </w:r>
      <w:r>
        <w:rPr>
          <w:sz w:val="24"/>
          <w:szCs w:val="24"/>
          <w:spacing w:val="-49"/>
        </w:rPr>
        <w:t xml:space="preserve"> </w:t>
      </w:r>
      <w:r>
        <w:rPr>
          <w:sz w:val="24"/>
          <w:szCs w:val="24"/>
          <w:b/>
          <w:bCs/>
          <w:spacing w:val="-7"/>
        </w:rPr>
        <w:t>人。</w:t>
      </w:r>
    </w:p>
    <w:p>
      <w:pPr>
        <w:pStyle w:val="BodyText"/>
        <w:ind w:left="796" w:right="186" w:firstLine="480"/>
        <w:spacing w:before="3" w:line="359" w:lineRule="auto"/>
        <w:rPr>
          <w:sz w:val="24"/>
          <w:szCs w:val="24"/>
        </w:rPr>
      </w:pPr>
      <w:r>
        <w:rPr>
          <w:sz w:val="24"/>
          <w:szCs w:val="24"/>
          <w:b/>
          <w:bCs/>
          <w:spacing w:val="-6"/>
        </w:rPr>
        <w:t>第二，视频内容及相关要素：快手短视频制作发布的内容形式可以看到，在</w:t>
      </w:r>
      <w:r>
        <w:rPr>
          <w:sz w:val="24"/>
          <w:szCs w:val="24"/>
          <w:b/>
          <w:bCs/>
          <w:spacing w:val="-13"/>
        </w:rPr>
        <w:t>每个短视频中可以看到背景音乐，文案类型，拍摄场景，妆容，语言等相</w:t>
      </w:r>
      <w:r>
        <w:rPr>
          <w:sz w:val="24"/>
          <w:szCs w:val="24"/>
          <w:b/>
          <w:bCs/>
          <w:spacing w:val="-14"/>
        </w:rPr>
        <w:t>关要素。</w:t>
      </w:r>
      <w:r>
        <w:rPr>
          <w:sz w:val="24"/>
          <w:szCs w:val="24"/>
          <w:b/>
          <w:bCs/>
          <w:spacing w:val="-3"/>
        </w:rPr>
        <w:t>通过这些内容可以更直观地看到甘肃农村女性在形象呈现过程的具体表现。</w:t>
      </w:r>
    </w:p>
    <w:p>
      <w:pPr>
        <w:pStyle w:val="BodyText"/>
        <w:ind w:left="797" w:right="106" w:firstLine="485"/>
        <w:spacing w:before="4" w:line="360" w:lineRule="auto"/>
        <w:jc w:val="both"/>
        <w:rPr>
          <w:sz w:val="24"/>
          <w:szCs w:val="24"/>
        </w:rPr>
      </w:pPr>
      <w:r>
        <w:rPr>
          <w:sz w:val="24"/>
          <w:szCs w:val="24"/>
          <w:b/>
          <w:bCs/>
          <w:spacing w:val="-2"/>
        </w:rPr>
        <w:t>（1）角色身份：在短视频中，角色身份是至</w:t>
      </w:r>
      <w:r>
        <w:rPr>
          <w:sz w:val="24"/>
          <w:szCs w:val="24"/>
          <w:b/>
          <w:bCs/>
          <w:spacing w:val="-3"/>
        </w:rPr>
        <w:t>关重要的，它不仅是视频内容</w:t>
      </w:r>
      <w:r>
        <w:rPr>
          <w:sz w:val="24"/>
          <w:szCs w:val="24"/>
          <w:b/>
          <w:bCs/>
          <w:spacing w:val="-6"/>
        </w:rPr>
        <w:t>的组成部分，更是与观众建立情感连接、传递价值的关键。角色身份指的是短视</w:t>
      </w:r>
      <w:r>
        <w:rPr>
          <w:sz w:val="24"/>
          <w:szCs w:val="24"/>
          <w:b/>
          <w:bCs/>
          <w:spacing w:val="-3"/>
        </w:rPr>
        <w:t>频中人物所扮演的角色或所代表的身份。它可以是基于职业的</w:t>
      </w:r>
      <w:r>
        <w:rPr>
          <w:sz w:val="24"/>
          <w:szCs w:val="24"/>
          <w:b/>
          <w:bCs/>
          <w:spacing w:val="-4"/>
        </w:rPr>
        <w:t>，如律师、医生、</w:t>
      </w:r>
      <w:r>
        <w:rPr>
          <w:sz w:val="24"/>
          <w:szCs w:val="24"/>
          <w:b/>
          <w:bCs/>
          <w:spacing w:val="-6"/>
        </w:rPr>
        <w:t>教师等；也可以是基于兴趣爱好的，如乐高积木收藏爱好者、摄影爱好者等；还</w:t>
      </w:r>
      <w:r>
        <w:rPr>
          <w:sz w:val="24"/>
          <w:szCs w:val="24"/>
          <w:b/>
          <w:bCs/>
          <w:spacing w:val="-12"/>
        </w:rPr>
        <w:t>可以是基于生活角色的，如妈妈、爸爸、学生等。一个明确且吸引人的角</w:t>
      </w:r>
      <w:r>
        <w:rPr>
          <w:sz w:val="24"/>
          <w:szCs w:val="24"/>
          <w:b/>
          <w:bCs/>
          <w:spacing w:val="-13"/>
        </w:rPr>
        <w:t>色身份，</w:t>
      </w:r>
      <w:r>
        <w:rPr>
          <w:sz w:val="24"/>
          <w:szCs w:val="24"/>
          <w:b/>
          <w:bCs/>
          <w:spacing w:val="-6"/>
        </w:rPr>
        <w:t>能够迅速抓住观众的注意力，并引导他们深入了解和关注视频内容。在对样本的</w:t>
      </w:r>
      <w:r>
        <w:rPr>
          <w:sz w:val="24"/>
          <w:szCs w:val="24"/>
          <w:b/>
          <w:bCs/>
          <w:spacing w:val="-6"/>
        </w:rPr>
        <w:t>分析中，将选择到的样本中的角色身份分类为女儿、妻子、母亲、新农人、自由</w:t>
      </w:r>
      <w:r>
        <w:rPr>
          <w:sz w:val="24"/>
          <w:szCs w:val="24"/>
          <w:b/>
          <w:bCs/>
          <w:spacing w:val="-6"/>
        </w:rPr>
        <w:t>职业者、学生、其他、不明显。从具体的分析中可以看出，其中新农人这个身份</w:t>
      </w:r>
      <w:r>
        <w:rPr>
          <w:sz w:val="24"/>
          <w:szCs w:val="24"/>
          <w:b/>
          <w:bCs/>
          <w:spacing w:val="-6"/>
        </w:rPr>
        <w:t>的占比较高。这主要因为乡村振兴正当下，大家都在积极地加入建设发展美丽乡</w:t>
      </w:r>
      <w:r>
        <w:rPr>
          <w:sz w:val="24"/>
          <w:szCs w:val="24"/>
          <w:b/>
          <w:bCs/>
          <w:spacing w:val="-5"/>
        </w:rPr>
        <w:t>村的过程中，如图</w:t>
      </w:r>
      <w:r>
        <w:rPr>
          <w:sz w:val="24"/>
          <w:szCs w:val="24"/>
          <w:spacing w:val="-46"/>
        </w:rPr>
        <w:t xml:space="preserve"> </w:t>
      </w:r>
      <w:r>
        <w:rPr>
          <w:sz w:val="24"/>
          <w:szCs w:val="24"/>
          <w:b/>
          <w:bCs/>
          <w:spacing w:val="-5"/>
        </w:rPr>
        <w:t>2.5</w:t>
      </w:r>
      <w:r>
        <w:rPr>
          <w:sz w:val="24"/>
          <w:szCs w:val="24"/>
          <w:spacing w:val="-51"/>
        </w:rPr>
        <w:t xml:space="preserve"> </w:t>
      </w:r>
      <w:r>
        <w:rPr>
          <w:sz w:val="24"/>
          <w:szCs w:val="24"/>
          <w:b/>
          <w:bCs/>
          <w:spacing w:val="-5"/>
        </w:rPr>
        <w:t>所示。</w:t>
      </w:r>
    </w:p>
    <w:p>
      <w:pPr>
        <w:spacing w:line="307" w:lineRule="auto"/>
        <w:rPr>
          <w:rFonts w:ascii="Arial"/>
          <w:sz w:val="21"/>
        </w:rPr>
      </w:pPr>
      <w:r/>
    </w:p>
    <w:p>
      <w:pPr>
        <w:spacing w:line="307" w:lineRule="auto"/>
        <w:rPr>
          <w:rFonts w:ascii="Arial"/>
          <w:sz w:val="21"/>
        </w:rPr>
      </w:pPr>
      <w:r/>
    </w:p>
    <w:p>
      <w:pPr>
        <w:spacing w:line="307" w:lineRule="auto"/>
        <w:rPr>
          <w:rFonts w:ascii="Arial"/>
          <w:sz w:val="21"/>
        </w:rPr>
      </w:pPr>
      <w:r/>
    </w:p>
    <w:p>
      <w:pPr>
        <w:ind w:left="4856"/>
        <w:spacing w:before="55" w:line="247" w:lineRule="exact"/>
        <w:rPr>
          <w:rFonts w:ascii="Constantia" w:hAnsi="Constantia" w:eastAsia="Constantia" w:cs="Constantia"/>
          <w:sz w:val="18"/>
          <w:szCs w:val="18"/>
        </w:rPr>
      </w:pPr>
      <w:r>
        <w:rPr>
          <w:rFonts w:ascii="Constantia" w:hAnsi="Constantia" w:eastAsia="Constantia" w:cs="Constantia"/>
          <w:sz w:val="18"/>
          <w:szCs w:val="18"/>
          <w:b/>
          <w:bCs/>
          <w:spacing w:val="1"/>
          <w:position w:val="3"/>
        </w:rPr>
        <w:t>22</w:t>
      </w:r>
    </w:p>
    <w:p>
      <w:pPr>
        <w:spacing w:line="247" w:lineRule="exact"/>
        <w:sectPr>
          <w:pgSz w:w="11907" w:h="16839"/>
          <w:pgMar w:top="1183" w:right="1613" w:bottom="471" w:left="1012" w:header="850" w:footer="232" w:gutter="0"/>
        </w:sectPr>
        <w:rPr>
          <w:rFonts w:ascii="Constantia" w:hAnsi="Constantia" w:eastAsia="Constantia" w:cs="Constantia"/>
          <w:sz w:val="18"/>
          <w:szCs w:val="18"/>
        </w:rPr>
      </w:pPr>
    </w:p>
    <w:p>
      <w:pPr>
        <w:spacing w:line="350" w:lineRule="auto"/>
        <w:rPr>
          <w:rFonts w:ascii="Arial"/>
          <w:sz w:val="21"/>
        </w:rPr>
      </w:pPr>
      <w:r/>
    </w:p>
    <w:p>
      <w:pPr>
        <w:ind w:firstLine="2097"/>
        <w:spacing w:line="4176" w:lineRule="exact"/>
        <w:rPr/>
      </w:pPr>
      <w:r>
        <w:rPr>
          <w:position w:val="-83"/>
        </w:rPr>
        <w:drawing>
          <wp:inline distT="0" distB="0" distL="0" distR="0">
            <wp:extent cx="3608831" cy="2651759"/>
            <wp:effectExtent l="0" t="0" r="0" b="0"/>
            <wp:docPr id="68" name="IM 68"/>
            <wp:cNvGraphicFramePr/>
            <a:graphic>
              <a:graphicData uri="http://schemas.openxmlformats.org/drawingml/2006/picture">
                <pic:pic>
                  <pic:nvPicPr>
                    <pic:cNvPr id="68" name="IM 68"/>
                    <pic:cNvPicPr/>
                  </pic:nvPicPr>
                  <pic:blipFill>
                    <a:blip r:embed="rId41"/>
                    <a:stretch>
                      <a:fillRect/>
                    </a:stretch>
                  </pic:blipFill>
                  <pic:spPr>
                    <a:xfrm rot="0">
                      <a:off x="0" y="0"/>
                      <a:ext cx="3608831" cy="2651759"/>
                    </a:xfrm>
                    <a:prstGeom prst="rect">
                      <a:avLst/>
                    </a:prstGeom>
                  </pic:spPr>
                </pic:pic>
              </a:graphicData>
            </a:graphic>
          </wp:inline>
        </w:drawing>
      </w:r>
    </w:p>
    <w:p>
      <w:pPr>
        <w:pStyle w:val="BodyText"/>
        <w:ind w:left="3861"/>
        <w:spacing w:before="147" w:line="220" w:lineRule="auto"/>
        <w:rPr>
          <w:sz w:val="21"/>
          <w:szCs w:val="21"/>
        </w:rPr>
      </w:pPr>
      <w:r>
        <w:rPr>
          <w:sz w:val="21"/>
          <w:szCs w:val="21"/>
          <w:b/>
          <w:bCs/>
          <w:spacing w:val="-5"/>
        </w:rPr>
        <w:t>图</w:t>
      </w:r>
      <w:r>
        <w:rPr>
          <w:sz w:val="21"/>
          <w:szCs w:val="21"/>
          <w:spacing w:val="-5"/>
        </w:rPr>
        <w:t xml:space="preserve"> </w:t>
      </w:r>
      <w:r>
        <w:rPr>
          <w:sz w:val="21"/>
          <w:szCs w:val="21"/>
          <w:b/>
          <w:bCs/>
          <w:spacing w:val="-5"/>
        </w:rPr>
        <w:t>2.5</w:t>
      </w:r>
      <w:r>
        <w:rPr>
          <w:sz w:val="21"/>
          <w:szCs w:val="21"/>
          <w:spacing w:val="18"/>
        </w:rPr>
        <w:t xml:space="preserve"> </w:t>
      </w:r>
      <w:r>
        <w:rPr>
          <w:sz w:val="21"/>
          <w:szCs w:val="21"/>
          <w:b/>
          <w:bCs/>
          <w:spacing w:val="-5"/>
        </w:rPr>
        <w:t>角色身份分布图</w:t>
      </w:r>
    </w:p>
    <w:p>
      <w:pPr>
        <w:pStyle w:val="BodyText"/>
        <w:ind w:left="795" w:right="107" w:firstLine="487"/>
        <w:spacing w:before="130" w:line="360" w:lineRule="auto"/>
        <w:jc w:val="both"/>
        <w:rPr>
          <w:sz w:val="24"/>
          <w:szCs w:val="24"/>
        </w:rPr>
      </w:pPr>
      <w:r>
        <w:rPr>
          <w:sz w:val="24"/>
          <w:szCs w:val="24"/>
          <w:b/>
          <w:bCs/>
          <w:spacing w:val="-2"/>
        </w:rPr>
        <w:t>（2）背景音乐：背景音乐可以通过旋律、节</w:t>
      </w:r>
      <w:r>
        <w:rPr>
          <w:sz w:val="24"/>
          <w:szCs w:val="24"/>
          <w:b/>
          <w:bCs/>
          <w:spacing w:val="-3"/>
        </w:rPr>
        <w:t>奏、音调等因素，与视频内容</w:t>
      </w:r>
      <w:r>
        <w:rPr>
          <w:sz w:val="24"/>
          <w:szCs w:val="24"/>
          <w:b/>
          <w:bCs/>
          <w:spacing w:val="-6"/>
        </w:rPr>
        <w:t>相辅相成，共同构建情感氛围，使观众更加深入地理解和感受视频所传递的信息</w:t>
      </w:r>
      <w:r>
        <w:rPr>
          <w:sz w:val="24"/>
          <w:szCs w:val="24"/>
          <w:b/>
          <w:bCs/>
          <w:spacing w:val="-5"/>
        </w:rPr>
        <w:t>和情感。例如，一些旅行短视频会选择轻松</w:t>
      </w:r>
      <w:r>
        <w:rPr>
          <w:sz w:val="24"/>
          <w:szCs w:val="24"/>
          <w:b/>
          <w:bCs/>
          <w:spacing w:val="-6"/>
        </w:rPr>
        <w:t>愉悦的背景音乐，以展现旅途中的美</w:t>
      </w:r>
      <w:r>
        <w:rPr>
          <w:sz w:val="24"/>
          <w:szCs w:val="24"/>
          <w:b/>
          <w:bCs/>
          <w:spacing w:val="-6"/>
        </w:rPr>
        <w:t>好和惬意；而一些励志短视频则会选择激昂向上的背景音乐，以激发观众的斗志</w:t>
      </w:r>
      <w:r>
        <w:rPr>
          <w:sz w:val="24"/>
          <w:szCs w:val="24"/>
          <w:b/>
          <w:bCs/>
          <w:spacing w:val="-6"/>
        </w:rPr>
        <w:t>和信心。从样本中可以看出，甘肃农村女性在快手中发布的视频大部分都会添都</w:t>
      </w:r>
      <w:r>
        <w:rPr>
          <w:sz w:val="24"/>
          <w:szCs w:val="24"/>
          <w:b/>
          <w:bCs/>
          <w:spacing w:val="-2"/>
        </w:rPr>
        <w:t>会选择同期声或者配音，它的占比达到</w:t>
      </w:r>
      <w:r>
        <w:rPr>
          <w:sz w:val="24"/>
          <w:szCs w:val="24"/>
          <w:spacing w:val="-2"/>
        </w:rPr>
        <w:t xml:space="preserve"> </w:t>
      </w:r>
      <w:r>
        <w:rPr>
          <w:sz w:val="24"/>
          <w:szCs w:val="24"/>
          <w:b/>
          <w:bCs/>
          <w:spacing w:val="-2"/>
        </w:rPr>
        <w:t>56.67%，这主要是因为农村女性</w:t>
      </w:r>
      <w:r>
        <w:rPr>
          <w:sz w:val="24"/>
          <w:szCs w:val="24"/>
          <w:b/>
          <w:bCs/>
          <w:spacing w:val="-3"/>
        </w:rPr>
        <w:t>他们所</w:t>
      </w:r>
      <w:r>
        <w:rPr>
          <w:sz w:val="24"/>
          <w:szCs w:val="24"/>
          <w:b/>
          <w:bCs/>
          <w:spacing w:val="-4"/>
        </w:rPr>
        <w:t>发布的视频主要是在家里纪录日常生活为主。如图</w:t>
      </w:r>
      <w:r>
        <w:rPr>
          <w:sz w:val="24"/>
          <w:szCs w:val="24"/>
          <w:spacing w:val="-38"/>
        </w:rPr>
        <w:t xml:space="preserve"> </w:t>
      </w:r>
      <w:r>
        <w:rPr>
          <w:sz w:val="24"/>
          <w:szCs w:val="24"/>
          <w:b/>
          <w:bCs/>
          <w:spacing w:val="-4"/>
        </w:rPr>
        <w:t>2.6</w:t>
      </w:r>
      <w:r>
        <w:rPr>
          <w:sz w:val="24"/>
          <w:szCs w:val="24"/>
          <w:spacing w:val="-50"/>
        </w:rPr>
        <w:t xml:space="preserve"> </w:t>
      </w:r>
      <w:r>
        <w:rPr>
          <w:sz w:val="24"/>
          <w:szCs w:val="24"/>
          <w:b/>
          <w:bCs/>
          <w:spacing w:val="-4"/>
        </w:rPr>
        <w:t>所示。</w:t>
      </w:r>
    </w:p>
    <w:p>
      <w:pPr>
        <w:ind w:firstLine="2025"/>
        <w:spacing w:before="12" w:line="4104" w:lineRule="exact"/>
        <w:rPr/>
      </w:pPr>
      <w:r>
        <w:rPr>
          <w:position w:val="-82"/>
        </w:rPr>
        <w:drawing>
          <wp:inline distT="0" distB="0" distL="0" distR="0">
            <wp:extent cx="3700271" cy="2606039"/>
            <wp:effectExtent l="0" t="0" r="0" b="0"/>
            <wp:docPr id="70" name="IM 70"/>
            <wp:cNvGraphicFramePr/>
            <a:graphic>
              <a:graphicData uri="http://schemas.openxmlformats.org/drawingml/2006/picture">
                <pic:pic>
                  <pic:nvPicPr>
                    <pic:cNvPr id="70" name="IM 70"/>
                    <pic:cNvPicPr/>
                  </pic:nvPicPr>
                  <pic:blipFill>
                    <a:blip r:embed="rId42"/>
                    <a:stretch>
                      <a:fillRect/>
                    </a:stretch>
                  </pic:blipFill>
                  <pic:spPr>
                    <a:xfrm rot="0">
                      <a:off x="0" y="0"/>
                      <a:ext cx="3700271" cy="2606039"/>
                    </a:xfrm>
                    <a:prstGeom prst="rect">
                      <a:avLst/>
                    </a:prstGeom>
                  </pic:spPr>
                </pic:pic>
              </a:graphicData>
            </a:graphic>
          </wp:inline>
        </w:drawing>
      </w:r>
    </w:p>
    <w:p>
      <w:pPr>
        <w:pStyle w:val="BodyText"/>
        <w:ind w:left="3861"/>
        <w:spacing w:before="183" w:line="220" w:lineRule="auto"/>
        <w:rPr>
          <w:sz w:val="21"/>
          <w:szCs w:val="21"/>
        </w:rPr>
      </w:pPr>
      <w:r>
        <w:rPr>
          <w:sz w:val="21"/>
          <w:szCs w:val="21"/>
          <w:b/>
          <w:bCs/>
          <w:spacing w:val="-5"/>
        </w:rPr>
        <w:t>图</w:t>
      </w:r>
      <w:r>
        <w:rPr>
          <w:sz w:val="21"/>
          <w:szCs w:val="21"/>
          <w:spacing w:val="-5"/>
        </w:rPr>
        <w:t xml:space="preserve"> </w:t>
      </w:r>
      <w:r>
        <w:rPr>
          <w:sz w:val="21"/>
          <w:szCs w:val="21"/>
          <w:b/>
          <w:bCs/>
          <w:spacing w:val="-5"/>
        </w:rPr>
        <w:t>2.6</w:t>
      </w:r>
      <w:r>
        <w:rPr>
          <w:sz w:val="21"/>
          <w:szCs w:val="21"/>
          <w:spacing w:val="18"/>
        </w:rPr>
        <w:t xml:space="preserve"> </w:t>
      </w:r>
      <w:r>
        <w:rPr>
          <w:sz w:val="21"/>
          <w:szCs w:val="21"/>
          <w:b/>
          <w:bCs/>
          <w:spacing w:val="-5"/>
        </w:rPr>
        <w:t>背景音乐分布图</w:t>
      </w:r>
    </w:p>
    <w:p>
      <w:pPr>
        <w:pStyle w:val="BodyText"/>
        <w:ind w:left="820" w:right="22" w:firstLine="462"/>
        <w:spacing w:before="125" w:line="362" w:lineRule="auto"/>
        <w:rPr>
          <w:sz w:val="24"/>
          <w:szCs w:val="24"/>
        </w:rPr>
      </w:pPr>
      <w:r>
        <w:rPr>
          <w:sz w:val="24"/>
          <w:szCs w:val="24"/>
          <w:b/>
          <w:bCs/>
          <w:spacing w:val="-6"/>
        </w:rPr>
        <w:t>（3）呈现方式：短视频的呈现方式主要包括以下几种：照片+文字通过静态</w:t>
      </w:r>
      <w:r>
        <w:rPr>
          <w:sz w:val="24"/>
          <w:szCs w:val="24"/>
          <w:b/>
          <w:bCs/>
          <w:spacing w:val="-10"/>
        </w:rPr>
        <w:t>图片搭配文字说明来展示内容，形式简洁直观。实拍</w:t>
      </w:r>
      <w:r>
        <w:rPr>
          <w:sz w:val="24"/>
          <w:szCs w:val="24"/>
          <w:b/>
          <w:bCs/>
          <w:spacing w:val="-11"/>
        </w:rPr>
        <w:t>视频无剪辑直接录制并呈现。</w:t>
      </w:r>
    </w:p>
    <w:p>
      <w:pPr>
        <w:spacing w:line="456" w:lineRule="auto"/>
        <w:rPr>
          <w:rFonts w:ascii="Arial"/>
          <w:sz w:val="21"/>
        </w:rPr>
      </w:pPr>
      <w:r/>
    </w:p>
    <w:p>
      <w:pPr>
        <w:ind w:left="4856"/>
        <w:spacing w:before="55" w:line="226" w:lineRule="auto"/>
        <w:rPr>
          <w:rFonts w:ascii="Constantia" w:hAnsi="Constantia" w:eastAsia="Constantia" w:cs="Constantia"/>
          <w:sz w:val="18"/>
          <w:szCs w:val="18"/>
        </w:rPr>
      </w:pPr>
      <w:r>
        <w:rPr>
          <w:rFonts w:ascii="Constantia" w:hAnsi="Constantia" w:eastAsia="Constantia" w:cs="Constantia"/>
          <w:sz w:val="18"/>
          <w:szCs w:val="18"/>
          <w:b/>
          <w:bCs/>
          <w:spacing w:val="4"/>
        </w:rPr>
        <w:t>23</w:t>
      </w:r>
    </w:p>
    <w:p>
      <w:pPr>
        <w:spacing w:line="226" w:lineRule="auto"/>
        <w:sectPr>
          <w:headerReference w:type="default" r:id="rId11"/>
          <w:footerReference w:type="default" r:id="rId12"/>
          <w:pgSz w:w="11907" w:h="16839"/>
          <w:pgMar w:top="1183" w:right="1691" w:bottom="471" w:left="1012" w:header="850" w:footer="232" w:gutter="0"/>
        </w:sectPr>
        <w:rPr>
          <w:rFonts w:ascii="Constantia" w:hAnsi="Constantia" w:eastAsia="Constantia" w:cs="Constantia"/>
          <w:sz w:val="18"/>
          <w:szCs w:val="18"/>
        </w:rPr>
      </w:pPr>
    </w:p>
    <w:p>
      <w:pPr>
        <w:spacing w:line="298" w:lineRule="auto"/>
        <w:rPr>
          <w:rFonts w:ascii="Arial"/>
          <w:sz w:val="21"/>
        </w:rPr>
      </w:pPr>
      <w:r/>
    </w:p>
    <w:p>
      <w:pPr>
        <w:pStyle w:val="BodyText"/>
        <w:ind w:left="795" w:right="46" w:firstLine="6"/>
        <w:spacing w:before="78" w:line="360" w:lineRule="auto"/>
        <w:jc w:val="both"/>
        <w:rPr>
          <w:sz w:val="24"/>
          <w:szCs w:val="24"/>
        </w:rPr>
      </w:pPr>
      <w:r>
        <w:rPr>
          <w:sz w:val="24"/>
          <w:szCs w:val="24"/>
          <w:b/>
          <w:bCs/>
          <w:spacing w:val="-6"/>
        </w:rPr>
        <w:t>实拍视频有剪辑对实拍视频进行后期剪辑，包括剪切、拼接、添加特效等，能够</w:t>
      </w:r>
      <w:r>
        <w:rPr>
          <w:sz w:val="24"/>
          <w:szCs w:val="24"/>
          <w:b/>
          <w:bCs/>
          <w:spacing w:val="-6"/>
        </w:rPr>
        <w:t>提升视频的节奏感、观赏性，适合制作故事短片、广告等。短视频的呈现方式应</w:t>
      </w:r>
      <w:r>
        <w:rPr>
          <w:sz w:val="24"/>
          <w:szCs w:val="24"/>
          <w:b/>
          <w:bCs/>
          <w:spacing w:val="-6"/>
        </w:rPr>
        <w:t>根据内容、目的和受众需求来选择。对于信息传递、教程步骤等简单内容，可以</w:t>
      </w:r>
      <w:r>
        <w:rPr>
          <w:sz w:val="24"/>
          <w:szCs w:val="24"/>
          <w:b/>
          <w:bCs/>
          <w:spacing w:val="-2"/>
        </w:rPr>
        <w:t>采用照片+文字的方式；对于记录生活、直播等场景，实拍视频无</w:t>
      </w:r>
      <w:r>
        <w:rPr>
          <w:sz w:val="24"/>
          <w:szCs w:val="24"/>
          <w:b/>
          <w:bCs/>
          <w:spacing w:val="-3"/>
        </w:rPr>
        <w:t>剪辑可能更为</w:t>
      </w:r>
      <w:r>
        <w:rPr>
          <w:sz w:val="24"/>
          <w:szCs w:val="24"/>
          <w:b/>
          <w:bCs/>
          <w:spacing w:val="-5"/>
        </w:rPr>
        <w:t>合适；而对于需要讲述故事、展现创意的广</w:t>
      </w:r>
      <w:r>
        <w:rPr>
          <w:sz w:val="24"/>
          <w:szCs w:val="24"/>
          <w:b/>
          <w:bCs/>
          <w:spacing w:val="-6"/>
        </w:rPr>
        <w:t>告或短片，实拍视频有剪辑则是更好</w:t>
      </w:r>
      <w:r>
        <w:rPr>
          <w:sz w:val="24"/>
          <w:szCs w:val="24"/>
          <w:b/>
          <w:bCs/>
          <w:spacing w:val="-6"/>
        </w:rPr>
        <w:t>的选择。通过合理选择呈现方式，能够更有效地传达信息，吸引受众关注。在对</w:t>
      </w:r>
      <w:r>
        <w:rPr>
          <w:sz w:val="24"/>
          <w:szCs w:val="24"/>
          <w:b/>
          <w:bCs/>
          <w:spacing w:val="-2"/>
        </w:rPr>
        <w:t>样本数据进行分析发现，有</w:t>
      </w:r>
      <w:r>
        <w:rPr>
          <w:sz w:val="24"/>
          <w:szCs w:val="24"/>
          <w:spacing w:val="-2"/>
        </w:rPr>
        <w:t xml:space="preserve"> </w:t>
      </w:r>
      <w:r>
        <w:rPr>
          <w:sz w:val="24"/>
          <w:szCs w:val="24"/>
          <w:b/>
          <w:bCs/>
          <w:spacing w:val="-2"/>
        </w:rPr>
        <w:t>85.33%的样本视频采用实拍视频无剪辑的方</w:t>
      </w:r>
      <w:r>
        <w:rPr>
          <w:sz w:val="24"/>
          <w:szCs w:val="24"/>
          <w:b/>
          <w:bCs/>
          <w:spacing w:val="-3"/>
        </w:rPr>
        <w:t>式呈现</w:t>
      </w:r>
      <w:r>
        <w:rPr>
          <w:sz w:val="24"/>
          <w:szCs w:val="24"/>
          <w:b/>
          <w:bCs/>
          <w:spacing w:val="-5"/>
        </w:rPr>
        <w:t>内容，13.33%的样本视频是一段实景拍摄的视频加特效、滤</w:t>
      </w:r>
      <w:r>
        <w:rPr>
          <w:sz w:val="24"/>
          <w:szCs w:val="24"/>
          <w:b/>
          <w:bCs/>
          <w:spacing w:val="-6"/>
        </w:rPr>
        <w:t>镜等剪辑过的，说明</w:t>
      </w:r>
      <w:r>
        <w:rPr>
          <w:sz w:val="24"/>
          <w:szCs w:val="24"/>
          <w:b/>
          <w:bCs/>
          <w:spacing w:val="-5"/>
        </w:rPr>
        <w:t>大部分甘肃农村女性直接运用农村场景，通</w:t>
      </w:r>
      <w:r>
        <w:rPr>
          <w:sz w:val="24"/>
          <w:szCs w:val="24"/>
          <w:b/>
          <w:bCs/>
          <w:spacing w:val="-6"/>
        </w:rPr>
        <w:t>过简单的镜头纪录来展示她们真实的</w:t>
      </w:r>
      <w:r>
        <w:rPr>
          <w:sz w:val="24"/>
          <w:szCs w:val="24"/>
          <w:b/>
          <w:bCs/>
          <w:spacing w:val="-2"/>
        </w:rPr>
        <w:t>农村生活。仅有</w:t>
      </w:r>
      <w:r>
        <w:rPr>
          <w:sz w:val="24"/>
          <w:szCs w:val="24"/>
          <w:spacing w:val="-2"/>
        </w:rPr>
        <w:t xml:space="preserve"> </w:t>
      </w:r>
      <w:r>
        <w:rPr>
          <w:sz w:val="24"/>
          <w:szCs w:val="24"/>
          <w:b/>
          <w:bCs/>
          <w:spacing w:val="-2"/>
        </w:rPr>
        <w:t>1.33%的样本视频使用照片+文字的呈现方式，照片相比于视频</w:t>
      </w:r>
      <w:r>
        <w:rPr>
          <w:sz w:val="24"/>
          <w:szCs w:val="24"/>
          <w:b/>
          <w:bCs/>
          <w:spacing w:val="-4"/>
        </w:rPr>
        <w:t>的形象展示不够立体和多样，也说明存在部分农村女性展示形象的目的性不强，</w:t>
      </w:r>
      <w:r>
        <w:rPr>
          <w:sz w:val="24"/>
          <w:szCs w:val="24"/>
          <w:b/>
          <w:bCs/>
          <w:spacing w:val="-7"/>
        </w:rPr>
        <w:t>如图</w:t>
      </w:r>
      <w:r>
        <w:rPr>
          <w:sz w:val="24"/>
          <w:szCs w:val="24"/>
          <w:spacing w:val="-43"/>
        </w:rPr>
        <w:t xml:space="preserve"> </w:t>
      </w:r>
      <w:r>
        <w:rPr>
          <w:sz w:val="24"/>
          <w:szCs w:val="24"/>
          <w:b/>
          <w:bCs/>
          <w:spacing w:val="-7"/>
        </w:rPr>
        <w:t>2.7</w:t>
      </w:r>
      <w:r>
        <w:rPr>
          <w:sz w:val="24"/>
          <w:szCs w:val="24"/>
          <w:spacing w:val="-51"/>
        </w:rPr>
        <w:t xml:space="preserve"> </w:t>
      </w:r>
      <w:r>
        <w:rPr>
          <w:sz w:val="24"/>
          <w:szCs w:val="24"/>
          <w:b/>
          <w:bCs/>
          <w:spacing w:val="-7"/>
        </w:rPr>
        <w:t>所示。</w:t>
      </w:r>
    </w:p>
    <w:p>
      <w:pPr>
        <w:ind w:firstLine="2774"/>
        <w:spacing w:before="27" w:line="3748" w:lineRule="exact"/>
        <w:rPr/>
      </w:pPr>
      <w:r>
        <w:rPr>
          <w:position w:val="-74"/>
        </w:rPr>
        <w:drawing>
          <wp:inline distT="0" distB="0" distL="0" distR="0">
            <wp:extent cx="2743199" cy="2380488"/>
            <wp:effectExtent l="0" t="0" r="0" b="0"/>
            <wp:docPr id="72" name="IM 72"/>
            <wp:cNvGraphicFramePr/>
            <a:graphic>
              <a:graphicData uri="http://schemas.openxmlformats.org/drawingml/2006/picture">
                <pic:pic>
                  <pic:nvPicPr>
                    <pic:cNvPr id="72" name="IM 72"/>
                    <pic:cNvPicPr/>
                  </pic:nvPicPr>
                  <pic:blipFill>
                    <a:blip r:embed="rId43"/>
                    <a:stretch>
                      <a:fillRect/>
                    </a:stretch>
                  </pic:blipFill>
                  <pic:spPr>
                    <a:xfrm rot="0">
                      <a:off x="0" y="0"/>
                      <a:ext cx="2743199" cy="2380488"/>
                    </a:xfrm>
                    <a:prstGeom prst="rect">
                      <a:avLst/>
                    </a:prstGeom>
                  </pic:spPr>
                </pic:pic>
              </a:graphicData>
            </a:graphic>
          </wp:inline>
        </w:drawing>
      </w:r>
    </w:p>
    <w:p>
      <w:pPr>
        <w:pStyle w:val="BodyText"/>
        <w:ind w:left="3861"/>
        <w:spacing w:before="209" w:line="220" w:lineRule="auto"/>
        <w:rPr>
          <w:sz w:val="21"/>
          <w:szCs w:val="21"/>
        </w:rPr>
      </w:pPr>
      <w:r>
        <w:rPr>
          <w:sz w:val="21"/>
          <w:szCs w:val="21"/>
          <w:b/>
          <w:bCs/>
          <w:spacing w:val="-5"/>
        </w:rPr>
        <w:t>图</w:t>
      </w:r>
      <w:r>
        <w:rPr>
          <w:sz w:val="21"/>
          <w:szCs w:val="21"/>
          <w:spacing w:val="-5"/>
        </w:rPr>
        <w:t xml:space="preserve"> </w:t>
      </w:r>
      <w:r>
        <w:rPr>
          <w:sz w:val="21"/>
          <w:szCs w:val="21"/>
          <w:b/>
          <w:bCs/>
          <w:spacing w:val="-5"/>
        </w:rPr>
        <w:t>2.7</w:t>
      </w:r>
      <w:r>
        <w:rPr>
          <w:sz w:val="21"/>
          <w:szCs w:val="21"/>
          <w:spacing w:val="18"/>
        </w:rPr>
        <w:t xml:space="preserve"> </w:t>
      </w:r>
      <w:r>
        <w:rPr>
          <w:sz w:val="21"/>
          <w:szCs w:val="21"/>
          <w:b/>
          <w:bCs/>
          <w:spacing w:val="-5"/>
        </w:rPr>
        <w:t>呈现方式分布图</w:t>
      </w:r>
    </w:p>
    <w:p>
      <w:pPr>
        <w:pStyle w:val="BodyText"/>
        <w:ind w:left="795" w:right="27" w:firstLine="487"/>
        <w:spacing w:before="130" w:line="360" w:lineRule="auto"/>
        <w:jc w:val="both"/>
        <w:rPr>
          <w:sz w:val="24"/>
          <w:szCs w:val="24"/>
        </w:rPr>
      </w:pPr>
      <w:r>
        <w:rPr>
          <w:sz w:val="24"/>
          <w:szCs w:val="24"/>
          <w:b/>
          <w:bCs/>
          <w:spacing w:val="-2"/>
        </w:rPr>
        <w:t>（4）文案：文案是指为了配合短视频内容而</w:t>
      </w:r>
      <w:r>
        <w:rPr>
          <w:sz w:val="24"/>
          <w:szCs w:val="24"/>
          <w:b/>
          <w:bCs/>
          <w:spacing w:val="-3"/>
        </w:rPr>
        <w:t>撰写的文字说明或创意构思，</w:t>
      </w:r>
      <w:r>
        <w:rPr>
          <w:sz w:val="24"/>
          <w:szCs w:val="24"/>
          <w:b/>
          <w:bCs/>
          <w:spacing w:val="-6"/>
        </w:rPr>
        <w:t>旨在增强视频的表达力、吸引力和传播效果。它包括视频标题、旁白、字幕、弹</w:t>
      </w:r>
      <w:r>
        <w:rPr>
          <w:sz w:val="24"/>
          <w:szCs w:val="24"/>
          <w:b/>
          <w:bCs/>
          <w:spacing w:val="-5"/>
        </w:rPr>
        <w:t>幕、评论引导等多种形式，根据视频内容和</w:t>
      </w:r>
      <w:r>
        <w:rPr>
          <w:sz w:val="24"/>
          <w:szCs w:val="24"/>
          <w:b/>
          <w:bCs/>
          <w:spacing w:val="-6"/>
        </w:rPr>
        <w:t>平台特点进行灵活运用。通过文案可</w:t>
      </w:r>
      <w:r>
        <w:rPr>
          <w:sz w:val="24"/>
          <w:szCs w:val="24"/>
          <w:b/>
          <w:bCs/>
          <w:spacing w:val="-5"/>
        </w:rPr>
        <w:t>以引导观众产生情感共鸣，提升视频的感染</w:t>
      </w:r>
      <w:r>
        <w:rPr>
          <w:sz w:val="24"/>
          <w:szCs w:val="24"/>
          <w:b/>
          <w:bCs/>
          <w:spacing w:val="-6"/>
        </w:rPr>
        <w:t>力和传播效果。同时，文案还可以引</w:t>
      </w:r>
      <w:r>
        <w:rPr>
          <w:sz w:val="24"/>
          <w:szCs w:val="24"/>
          <w:b/>
          <w:bCs/>
          <w:spacing w:val="-6"/>
        </w:rPr>
        <w:t>导观众进行点赞、评论、分享等互动行为，增加视频的曝光度和影响力。在对样</w:t>
      </w:r>
      <w:r>
        <w:rPr>
          <w:sz w:val="24"/>
          <w:szCs w:val="24"/>
          <w:b/>
          <w:bCs/>
          <w:spacing w:val="-3"/>
        </w:rPr>
        <w:t>本进行分析的过程中，可将甘肃农村女性的文案分为纪录美丽乡村</w:t>
      </w:r>
      <w:r>
        <w:rPr>
          <w:sz w:val="24"/>
          <w:szCs w:val="24"/>
          <w:b/>
          <w:bCs/>
          <w:spacing w:val="-4"/>
        </w:rPr>
        <w:t>、抒发感情、</w:t>
      </w:r>
      <w:r>
        <w:rPr>
          <w:sz w:val="24"/>
          <w:szCs w:val="24"/>
          <w:b/>
          <w:bCs/>
          <w:spacing w:val="-5"/>
        </w:rPr>
        <w:t>说明观点、电商带货类、无文案等，其中无</w:t>
      </w:r>
      <w:r>
        <w:rPr>
          <w:sz w:val="24"/>
          <w:szCs w:val="24"/>
          <w:b/>
          <w:bCs/>
          <w:spacing w:val="-6"/>
        </w:rPr>
        <w:t>文案主要是指在文案中用户没有个人</w:t>
      </w:r>
      <w:r>
        <w:rPr>
          <w:sz w:val="24"/>
          <w:szCs w:val="24"/>
          <w:b/>
          <w:bCs/>
          <w:spacing w:val="-6"/>
        </w:rPr>
        <w:t>输入写明的文字内容，直接使用快手推荐使用的热门话题或标签；在对样本的观</w:t>
      </w:r>
    </w:p>
    <w:p>
      <w:pPr>
        <w:spacing w:line="301" w:lineRule="auto"/>
        <w:rPr>
          <w:rFonts w:ascii="Arial"/>
          <w:sz w:val="21"/>
        </w:rPr>
      </w:pPr>
      <w:r/>
    </w:p>
    <w:p>
      <w:pPr>
        <w:ind w:left="4856"/>
        <w:spacing w:before="55" w:line="229" w:lineRule="auto"/>
        <w:rPr>
          <w:rFonts w:ascii="Constantia" w:hAnsi="Constantia" w:eastAsia="Constantia" w:cs="Constantia"/>
          <w:sz w:val="18"/>
          <w:szCs w:val="18"/>
        </w:rPr>
      </w:pPr>
      <w:r>
        <w:rPr>
          <w:rFonts w:ascii="Constantia" w:hAnsi="Constantia" w:eastAsia="Constantia" w:cs="Constantia"/>
          <w:sz w:val="18"/>
          <w:szCs w:val="18"/>
          <w:b/>
          <w:bCs/>
          <w:spacing w:val="-1"/>
        </w:rPr>
        <w:t>24</w:t>
      </w:r>
    </w:p>
    <w:p>
      <w:pPr>
        <w:spacing w:line="229" w:lineRule="auto"/>
        <w:sectPr>
          <w:pgSz w:w="11907" w:h="16839"/>
          <w:pgMar w:top="1183" w:right="1691" w:bottom="471" w:left="1012" w:header="850" w:footer="232" w:gutter="0"/>
        </w:sectPr>
        <w:rPr>
          <w:rFonts w:ascii="Constantia" w:hAnsi="Constantia" w:eastAsia="Constantia" w:cs="Constantia"/>
          <w:sz w:val="18"/>
          <w:szCs w:val="18"/>
        </w:rPr>
      </w:pPr>
    </w:p>
    <w:p>
      <w:pPr>
        <w:spacing w:line="293" w:lineRule="auto"/>
        <w:rPr>
          <w:rFonts w:ascii="Arial"/>
          <w:sz w:val="21"/>
        </w:rPr>
      </w:pPr>
      <w:r/>
    </w:p>
    <w:p>
      <w:pPr>
        <w:pStyle w:val="BodyText"/>
        <w:ind w:left="796" w:right="205" w:firstLine="2"/>
        <w:spacing w:before="78" w:line="338" w:lineRule="auto"/>
        <w:jc w:val="both"/>
        <w:rPr>
          <w:sz w:val="24"/>
          <w:szCs w:val="24"/>
        </w:rPr>
      </w:pPr>
      <w:bookmarkStart w:name="bookmark97" w:id="36"/>
      <w:bookmarkEnd w:id="36"/>
      <w:r>
        <w:rPr>
          <w:sz w:val="24"/>
          <w:szCs w:val="24"/>
          <w:b/>
          <w:bCs/>
          <w:spacing w:val="-6"/>
        </w:rPr>
        <w:t>察中发现，大部分的甘肃农村女性在文案的上主要以纪录自己所在的魅力乡村和</w:t>
      </w:r>
      <w:r>
        <w:rPr>
          <w:sz w:val="24"/>
          <w:szCs w:val="24"/>
          <w:b/>
          <w:bCs/>
          <w:spacing w:val="-4"/>
        </w:rPr>
        <w:t>直接使用快手推荐标签为主。它们的占比分别达到</w:t>
      </w:r>
      <w:r>
        <w:rPr>
          <w:sz w:val="24"/>
          <w:szCs w:val="24"/>
          <w:spacing w:val="-52"/>
        </w:rPr>
        <w:t xml:space="preserve"> </w:t>
      </w:r>
      <w:r>
        <w:rPr>
          <w:sz w:val="24"/>
          <w:szCs w:val="24"/>
          <w:b/>
          <w:bCs/>
          <w:spacing w:val="-4"/>
        </w:rPr>
        <w:t>42.67%</w:t>
      </w:r>
      <w:r>
        <w:rPr>
          <w:sz w:val="24"/>
          <w:szCs w:val="24"/>
          <w:b/>
          <w:bCs/>
          <w:spacing w:val="-5"/>
        </w:rPr>
        <w:t>和</w:t>
      </w:r>
      <w:r>
        <w:rPr>
          <w:sz w:val="24"/>
          <w:szCs w:val="24"/>
          <w:spacing w:val="-46"/>
        </w:rPr>
        <w:t xml:space="preserve"> </w:t>
      </w:r>
      <w:r>
        <w:rPr>
          <w:sz w:val="24"/>
          <w:szCs w:val="24"/>
          <w:b/>
          <w:bCs/>
          <w:spacing w:val="-5"/>
        </w:rPr>
        <w:t>30.67%</w:t>
      </w:r>
      <w:r>
        <w:rPr>
          <w:sz w:val="24"/>
          <w:szCs w:val="24"/>
          <w:spacing w:val="-5"/>
        </w:rPr>
        <w:t xml:space="preserve"> </w:t>
      </w:r>
      <w:r>
        <w:rPr>
          <w:sz w:val="24"/>
          <w:szCs w:val="24"/>
          <w:b/>
          <w:bCs/>
          <w:spacing w:val="-5"/>
        </w:rPr>
        <w:t>。如图</w:t>
      </w:r>
      <w:r>
        <w:rPr>
          <w:sz w:val="24"/>
          <w:szCs w:val="24"/>
          <w:spacing w:val="-47"/>
        </w:rPr>
        <w:t xml:space="preserve"> </w:t>
      </w:r>
      <w:r>
        <w:rPr>
          <w:sz w:val="24"/>
          <w:szCs w:val="24"/>
          <w:b/>
          <w:bCs/>
          <w:spacing w:val="-5"/>
        </w:rPr>
        <w:t>2.8</w:t>
      </w:r>
      <w:r>
        <w:rPr>
          <w:sz w:val="24"/>
          <w:szCs w:val="24"/>
          <w:b/>
          <w:bCs/>
          <w:spacing w:val="-6"/>
        </w:rPr>
        <w:t>所示。</w:t>
      </w:r>
    </w:p>
    <w:p>
      <w:pPr>
        <w:ind w:firstLine="2726"/>
        <w:spacing w:line="3033" w:lineRule="exact"/>
        <w:rPr/>
      </w:pPr>
      <w:r>
        <w:rPr>
          <w:position w:val="-60"/>
        </w:rPr>
        <w:drawing>
          <wp:inline distT="0" distB="0" distL="0" distR="0">
            <wp:extent cx="2807207" cy="1926335"/>
            <wp:effectExtent l="0" t="0" r="0" b="0"/>
            <wp:docPr id="74" name="IM 74"/>
            <wp:cNvGraphicFramePr/>
            <a:graphic>
              <a:graphicData uri="http://schemas.openxmlformats.org/drawingml/2006/picture">
                <pic:pic>
                  <pic:nvPicPr>
                    <pic:cNvPr id="74" name="IM 74"/>
                    <pic:cNvPicPr/>
                  </pic:nvPicPr>
                  <pic:blipFill>
                    <a:blip r:embed="rId44"/>
                    <a:stretch>
                      <a:fillRect/>
                    </a:stretch>
                  </pic:blipFill>
                  <pic:spPr>
                    <a:xfrm rot="0">
                      <a:off x="0" y="0"/>
                      <a:ext cx="2807207" cy="1926335"/>
                    </a:xfrm>
                    <a:prstGeom prst="rect">
                      <a:avLst/>
                    </a:prstGeom>
                  </pic:spPr>
                </pic:pic>
              </a:graphicData>
            </a:graphic>
          </wp:inline>
        </w:drawing>
      </w:r>
    </w:p>
    <w:p>
      <w:pPr>
        <w:pStyle w:val="BodyText"/>
        <w:ind w:left="4073"/>
        <w:spacing w:before="106" w:line="220" w:lineRule="auto"/>
        <w:rPr>
          <w:sz w:val="21"/>
          <w:szCs w:val="21"/>
        </w:rPr>
      </w:pPr>
      <w:r>
        <w:rPr>
          <w:sz w:val="21"/>
          <w:szCs w:val="21"/>
          <w:b/>
          <w:bCs/>
          <w:spacing w:val="-5"/>
        </w:rPr>
        <w:t>图</w:t>
      </w:r>
      <w:r>
        <w:rPr>
          <w:sz w:val="21"/>
          <w:szCs w:val="21"/>
          <w:spacing w:val="-5"/>
        </w:rPr>
        <w:t xml:space="preserve"> </w:t>
      </w:r>
      <w:r>
        <w:rPr>
          <w:sz w:val="21"/>
          <w:szCs w:val="21"/>
          <w:b/>
          <w:bCs/>
          <w:spacing w:val="-5"/>
        </w:rPr>
        <w:t>2.8</w:t>
      </w:r>
      <w:r>
        <w:rPr>
          <w:sz w:val="21"/>
          <w:szCs w:val="21"/>
          <w:spacing w:val="10"/>
        </w:rPr>
        <w:t xml:space="preserve"> </w:t>
      </w:r>
      <w:r>
        <w:rPr>
          <w:sz w:val="21"/>
          <w:szCs w:val="21"/>
          <w:b/>
          <w:bCs/>
          <w:spacing w:val="-5"/>
        </w:rPr>
        <w:t>文案分布图</w:t>
      </w:r>
    </w:p>
    <w:p>
      <w:pPr>
        <w:pStyle w:val="BodyText"/>
        <w:ind w:left="1283"/>
        <w:spacing w:before="126" w:line="219" w:lineRule="auto"/>
        <w:rPr>
          <w:sz w:val="24"/>
          <w:szCs w:val="24"/>
        </w:rPr>
      </w:pPr>
      <w:r>
        <w:rPr>
          <w:sz w:val="24"/>
          <w:szCs w:val="24"/>
          <w:b/>
          <w:bCs/>
          <w:spacing w:val="-2"/>
        </w:rPr>
        <w:t>（4）拍摄场景：短视频创作时所选择的环境和背景</w:t>
      </w:r>
      <w:r>
        <w:rPr>
          <w:sz w:val="24"/>
          <w:szCs w:val="24"/>
          <w:b/>
          <w:bCs/>
          <w:spacing w:val="-3"/>
        </w:rPr>
        <w:t>。它可以是一个公园、</w:t>
      </w:r>
    </w:p>
    <w:p>
      <w:pPr>
        <w:pStyle w:val="BodyText"/>
        <w:ind w:left="796" w:firstLine="3"/>
        <w:spacing w:before="181" w:line="355" w:lineRule="auto"/>
        <w:jc w:val="both"/>
        <w:rPr>
          <w:sz w:val="24"/>
          <w:szCs w:val="24"/>
        </w:rPr>
      </w:pPr>
      <w:r>
        <w:rPr>
          <w:sz w:val="24"/>
          <w:szCs w:val="24"/>
          <w:b/>
          <w:bCs/>
          <w:spacing w:val="-6"/>
        </w:rPr>
        <w:t>一个咖啡店，甚至是自家的客厅。每一个场景都能为视频增添不同的氛围，承载</w:t>
      </w:r>
      <w:r>
        <w:rPr>
          <w:sz w:val="24"/>
          <w:szCs w:val="24"/>
          <w:b/>
          <w:bCs/>
          <w:spacing w:val="-6"/>
        </w:rPr>
        <w:t>着创作者的创意、情感和故事。它不仅影响着视频的视觉效果，还能传递出创作</w:t>
      </w:r>
      <w:r>
        <w:rPr>
          <w:sz w:val="24"/>
          <w:szCs w:val="24"/>
          <w:b/>
          <w:bCs/>
          <w:spacing w:val="-6"/>
        </w:rPr>
        <w:t>者的情感。经过对快手短视频中甘肃农村女性拍摄地点的观察，发现样本人物出</w:t>
      </w:r>
      <w:r>
        <w:rPr>
          <w:sz w:val="24"/>
          <w:szCs w:val="24"/>
          <w:b/>
          <w:bCs/>
          <w:spacing w:val="-3"/>
        </w:rPr>
        <w:t>现地点为家里的视频最多，</w:t>
      </w:r>
      <w:r>
        <w:rPr>
          <w:sz w:val="24"/>
          <w:szCs w:val="24"/>
          <w:spacing w:val="-71"/>
        </w:rPr>
        <w:t xml:space="preserve"> </w:t>
      </w:r>
      <w:r>
        <w:rPr>
          <w:sz w:val="24"/>
          <w:szCs w:val="24"/>
          <w:b/>
          <w:bCs/>
          <w:spacing w:val="-3"/>
        </w:rPr>
        <w:t>占比</w:t>
      </w:r>
      <w:r>
        <w:rPr>
          <w:sz w:val="24"/>
          <w:szCs w:val="24"/>
          <w:spacing w:val="-3"/>
        </w:rPr>
        <w:t xml:space="preserve"> </w:t>
      </w:r>
      <w:r>
        <w:rPr>
          <w:sz w:val="24"/>
          <w:szCs w:val="24"/>
          <w:b/>
          <w:bCs/>
          <w:spacing w:val="-3"/>
        </w:rPr>
        <w:t>70.67%；出</w:t>
      </w:r>
      <w:r>
        <w:rPr>
          <w:sz w:val="24"/>
          <w:szCs w:val="24"/>
          <w:b/>
          <w:bCs/>
          <w:spacing w:val="-4"/>
        </w:rPr>
        <w:t>现地点在农田或山林的视频占比第</w:t>
      </w:r>
      <w:r>
        <w:rPr>
          <w:sz w:val="24"/>
          <w:szCs w:val="24"/>
          <w:b/>
          <w:bCs/>
          <w:spacing w:val="-10"/>
        </w:rPr>
        <w:t>二，为</w:t>
      </w:r>
      <w:r>
        <w:rPr>
          <w:sz w:val="24"/>
          <w:szCs w:val="24"/>
          <w:spacing w:val="29"/>
        </w:rPr>
        <w:t xml:space="preserve"> </w:t>
      </w:r>
      <w:r>
        <w:rPr>
          <w:sz w:val="24"/>
          <w:szCs w:val="24"/>
          <w:b/>
          <w:bCs/>
          <w:spacing w:val="-10"/>
        </w:rPr>
        <w:t>13.33%；出现地点村庄道路占比</w:t>
      </w:r>
      <w:r>
        <w:rPr>
          <w:sz w:val="24"/>
          <w:szCs w:val="24"/>
          <w:spacing w:val="-33"/>
        </w:rPr>
        <w:t xml:space="preserve"> </w:t>
      </w:r>
      <w:r>
        <w:rPr>
          <w:sz w:val="24"/>
          <w:szCs w:val="24"/>
          <w:b/>
          <w:bCs/>
          <w:spacing w:val="-10"/>
        </w:rPr>
        <w:t>10.67%出现在其他室外的占比仅有</w:t>
      </w:r>
      <w:r>
        <w:rPr>
          <w:sz w:val="24"/>
          <w:szCs w:val="24"/>
          <w:spacing w:val="-46"/>
        </w:rPr>
        <w:t xml:space="preserve"> </w:t>
      </w:r>
      <w:r>
        <w:rPr>
          <w:sz w:val="24"/>
          <w:szCs w:val="24"/>
          <w:b/>
          <w:bCs/>
          <w:spacing w:val="-10"/>
        </w:rPr>
        <w:t>5.33%。</w:t>
      </w:r>
      <w:r>
        <w:rPr>
          <w:sz w:val="24"/>
          <w:szCs w:val="24"/>
          <w:b/>
          <w:bCs/>
          <w:spacing w:val="-6"/>
        </w:rPr>
        <w:t>总体来说，甘肃农村女性在短视频中出现的场景地点主要以自己家里为主，家里</w:t>
      </w:r>
      <w:r>
        <w:rPr>
          <w:sz w:val="24"/>
          <w:szCs w:val="24"/>
          <w:b/>
          <w:bCs/>
          <w:spacing w:val="-6"/>
        </w:rPr>
        <w:t>具有强烈的生活气，反映了甘肃农村女性的质朴形象，配合生活化而淳朴的西北</w:t>
      </w:r>
      <w:r>
        <w:rPr>
          <w:sz w:val="24"/>
          <w:szCs w:val="24"/>
          <w:b/>
          <w:bCs/>
          <w:spacing w:val="-4"/>
        </w:rPr>
        <w:t>方言，呈现出一群热爱生活并乐于分享生活的甘肃农村女性媒介形象。如图</w:t>
      </w:r>
      <w:r>
        <w:rPr>
          <w:sz w:val="24"/>
          <w:szCs w:val="24"/>
          <w:spacing w:val="-48"/>
        </w:rPr>
        <w:t xml:space="preserve"> </w:t>
      </w:r>
      <w:r>
        <w:rPr>
          <w:sz w:val="24"/>
          <w:szCs w:val="24"/>
          <w:b/>
          <w:bCs/>
          <w:spacing w:val="-5"/>
        </w:rPr>
        <w:t>2.9</w:t>
      </w:r>
      <w:r>
        <w:rPr>
          <w:sz w:val="24"/>
          <w:szCs w:val="24"/>
          <w:b/>
          <w:bCs/>
          <w:spacing w:val="-6"/>
        </w:rPr>
        <w:t>所示。</w:t>
      </w:r>
    </w:p>
    <w:p>
      <w:pPr>
        <w:ind w:firstLine="2846"/>
        <w:spacing w:line="2995" w:lineRule="exact"/>
        <w:rPr/>
      </w:pPr>
      <w:r>
        <w:rPr>
          <w:position w:val="-59"/>
        </w:rPr>
        <w:drawing>
          <wp:inline distT="0" distB="0" distL="0" distR="0">
            <wp:extent cx="3008375" cy="1901952"/>
            <wp:effectExtent l="0" t="0" r="0" b="0"/>
            <wp:docPr id="76" name="IM 76"/>
            <wp:cNvGraphicFramePr/>
            <a:graphic>
              <a:graphicData uri="http://schemas.openxmlformats.org/drawingml/2006/picture">
                <pic:pic>
                  <pic:nvPicPr>
                    <pic:cNvPr id="76" name="IM 76"/>
                    <pic:cNvPicPr/>
                  </pic:nvPicPr>
                  <pic:blipFill>
                    <a:blip r:embed="rId45"/>
                    <a:stretch>
                      <a:fillRect/>
                    </a:stretch>
                  </pic:blipFill>
                  <pic:spPr>
                    <a:xfrm rot="0">
                      <a:off x="0" y="0"/>
                      <a:ext cx="3008375" cy="1901952"/>
                    </a:xfrm>
                    <a:prstGeom prst="rect">
                      <a:avLst/>
                    </a:prstGeom>
                  </pic:spPr>
                </pic:pic>
              </a:graphicData>
            </a:graphic>
          </wp:inline>
        </w:drawing>
      </w:r>
    </w:p>
    <w:p>
      <w:pPr>
        <w:pStyle w:val="BodyText"/>
        <w:ind w:left="3861"/>
        <w:spacing w:before="120" w:line="220" w:lineRule="auto"/>
        <w:rPr>
          <w:sz w:val="21"/>
          <w:szCs w:val="21"/>
        </w:rPr>
      </w:pPr>
      <w:r>
        <w:rPr>
          <w:sz w:val="21"/>
          <w:szCs w:val="21"/>
          <w:b/>
          <w:bCs/>
          <w:spacing w:val="-5"/>
        </w:rPr>
        <w:t>图</w:t>
      </w:r>
      <w:r>
        <w:rPr>
          <w:sz w:val="21"/>
          <w:szCs w:val="21"/>
          <w:spacing w:val="-5"/>
        </w:rPr>
        <w:t xml:space="preserve"> </w:t>
      </w:r>
      <w:r>
        <w:rPr>
          <w:sz w:val="21"/>
          <w:szCs w:val="21"/>
          <w:b/>
          <w:bCs/>
          <w:spacing w:val="-5"/>
        </w:rPr>
        <w:t>2.9</w:t>
      </w:r>
      <w:r>
        <w:rPr>
          <w:sz w:val="21"/>
          <w:szCs w:val="21"/>
          <w:spacing w:val="18"/>
        </w:rPr>
        <w:t xml:space="preserve"> </w:t>
      </w:r>
      <w:r>
        <w:rPr>
          <w:sz w:val="21"/>
          <w:szCs w:val="21"/>
          <w:b/>
          <w:bCs/>
          <w:spacing w:val="-5"/>
        </w:rPr>
        <w:t>拍摄场景分布图</w:t>
      </w:r>
    </w:p>
    <w:p>
      <w:pPr>
        <w:pStyle w:val="BodyText"/>
        <w:ind w:left="816" w:right="205" w:firstLine="460"/>
        <w:spacing w:before="126" w:line="362" w:lineRule="auto"/>
        <w:rPr>
          <w:sz w:val="24"/>
          <w:szCs w:val="24"/>
        </w:rPr>
      </w:pPr>
      <w:r>
        <w:rPr>
          <w:sz w:val="24"/>
          <w:szCs w:val="24"/>
          <w:b/>
          <w:bCs/>
          <w:spacing w:val="-6"/>
        </w:rPr>
        <w:t>通过观察短视频中甘肃农村女性出现最多的家庭场景，从中可以看到多角度</w:t>
      </w:r>
      <w:r>
        <w:rPr>
          <w:sz w:val="24"/>
          <w:szCs w:val="24"/>
          <w:b/>
          <w:bCs/>
          <w:spacing w:val="-3"/>
        </w:rPr>
        <w:t>的甘肃农村图景。从热气腾腾的灶台+炕、特色的乡村窑洞房、干净的温馨小院</w:t>
      </w:r>
    </w:p>
    <w:p>
      <w:pPr>
        <w:ind w:left="4856"/>
        <w:spacing w:before="202" w:line="226" w:lineRule="auto"/>
        <w:rPr>
          <w:rFonts w:ascii="Constantia" w:hAnsi="Constantia" w:eastAsia="Constantia" w:cs="Constantia"/>
          <w:sz w:val="18"/>
          <w:szCs w:val="18"/>
        </w:rPr>
      </w:pPr>
      <w:r>
        <w:rPr>
          <w:rFonts w:ascii="Constantia" w:hAnsi="Constantia" w:eastAsia="Constantia" w:cs="Constantia"/>
          <w:sz w:val="18"/>
          <w:szCs w:val="18"/>
          <w:b/>
          <w:bCs/>
          <w:spacing w:val="3"/>
        </w:rPr>
        <w:t>25</w:t>
      </w:r>
    </w:p>
    <w:p>
      <w:pPr>
        <w:spacing w:line="226" w:lineRule="auto"/>
        <w:sectPr>
          <w:headerReference w:type="default" r:id="rId35"/>
          <w:footerReference w:type="default" r:id="rId36"/>
          <w:pgSz w:w="11907" w:h="16839"/>
          <w:pgMar w:top="1183" w:right="1594" w:bottom="471" w:left="1012" w:header="850" w:footer="232" w:gutter="0"/>
        </w:sectPr>
        <w:rPr>
          <w:rFonts w:ascii="Constantia" w:hAnsi="Constantia" w:eastAsia="Constantia" w:cs="Constantia"/>
          <w:sz w:val="18"/>
          <w:szCs w:val="18"/>
        </w:rPr>
      </w:pPr>
    </w:p>
    <w:p>
      <w:pPr>
        <w:spacing w:line="291" w:lineRule="auto"/>
        <w:rPr>
          <w:rFonts w:ascii="Arial"/>
          <w:sz w:val="21"/>
        </w:rPr>
      </w:pPr>
      <w:r/>
    </w:p>
    <w:p>
      <w:pPr>
        <w:pStyle w:val="BodyText"/>
        <w:ind w:left="796" w:right="103" w:firstLine="6"/>
        <w:spacing w:before="78" w:line="360" w:lineRule="auto"/>
        <w:jc w:val="both"/>
        <w:rPr>
          <w:sz w:val="24"/>
          <w:szCs w:val="24"/>
        </w:rPr>
      </w:pPr>
      <w:bookmarkStart w:name="bookmark98" w:id="37"/>
      <w:bookmarkEnd w:id="37"/>
      <w:r>
        <w:rPr>
          <w:sz w:val="24"/>
          <w:szCs w:val="24"/>
          <w:b/>
          <w:bCs/>
          <w:spacing w:val="-6"/>
        </w:rPr>
        <w:t>到平整的乡间小道、现代化机械运转在的果园，每个地方都有甘肃农村女性的身</w:t>
      </w:r>
      <w:r>
        <w:rPr>
          <w:sz w:val="24"/>
          <w:szCs w:val="24"/>
          <w:b/>
          <w:bCs/>
          <w:spacing w:val="-6"/>
        </w:rPr>
        <w:t>影，她们用通过短视频纪录着自己的农村生活，并且其中的大部分都是属于自己</w:t>
      </w:r>
      <w:r>
        <w:rPr>
          <w:sz w:val="24"/>
          <w:szCs w:val="24"/>
          <w:b/>
          <w:bCs/>
          <w:spacing w:val="-6"/>
        </w:rPr>
        <w:t>的私人空间，包括自己家的小院、厨房、卧室等。戈夫曼的戏剧论中认为社会和</w:t>
      </w:r>
      <w:r>
        <w:rPr>
          <w:sz w:val="24"/>
          <w:szCs w:val="24"/>
          <w:b/>
          <w:bCs/>
          <w:spacing w:val="-6"/>
        </w:rPr>
        <w:t>人生是一个大舞台，社会成员则是这个大舞台上的表演者，他们十分关心自己在</w:t>
      </w:r>
      <w:r>
        <w:rPr>
          <w:sz w:val="24"/>
          <w:szCs w:val="24"/>
          <w:b/>
          <w:bCs/>
          <w:spacing w:val="-6"/>
        </w:rPr>
        <w:t>观众面前所塑造的形象。其中主要包含前台后台，前台是观众可以直接看到并从</w:t>
      </w:r>
      <w:r>
        <w:rPr>
          <w:sz w:val="24"/>
          <w:szCs w:val="24"/>
          <w:b/>
          <w:bCs/>
          <w:spacing w:val="-6"/>
        </w:rPr>
        <w:t>中获得特定意义的表演场合，人们在这里展示的是能被社会接受的形象。后台是</w:t>
      </w:r>
      <w:r>
        <w:rPr>
          <w:sz w:val="24"/>
          <w:szCs w:val="24"/>
          <w:b/>
          <w:bCs/>
          <w:spacing w:val="-6"/>
        </w:rPr>
        <w:t>为前台表演做准备、掩饰在前台不能表演内容的场合，人们在这里可以放松、休</w:t>
      </w:r>
      <w:r>
        <w:rPr>
          <w:sz w:val="24"/>
          <w:szCs w:val="24"/>
          <w:b/>
          <w:bCs/>
          <w:spacing w:val="-6"/>
        </w:rPr>
        <w:t>息，以补偿前台区域的紧张。家庭环境就属于后台，甘肃农村女性将自己的后台</w:t>
      </w:r>
      <w:r>
        <w:rPr>
          <w:sz w:val="24"/>
          <w:szCs w:val="24"/>
          <w:b/>
          <w:bCs/>
          <w:spacing w:val="-6"/>
        </w:rPr>
        <w:t>展示在前台，这种后台前台化可以更好地了解到他们的具体形象，一定程度拉近</w:t>
      </w:r>
      <w:r>
        <w:rPr>
          <w:sz w:val="24"/>
          <w:szCs w:val="24"/>
          <w:b/>
          <w:bCs/>
          <w:spacing w:val="-6"/>
        </w:rPr>
        <w:t>和观众的距离，并且通过前台和后台的不同呈现，观众可以看到更加全面的女性</w:t>
      </w:r>
      <w:r>
        <w:rPr>
          <w:sz w:val="24"/>
          <w:szCs w:val="24"/>
          <w:b/>
          <w:bCs/>
          <w:spacing w:val="-10"/>
        </w:rPr>
        <w:t>媒介形象，既可以看到在家勤劳的为家里操持的形象，也可以看到在工作中独立、</w:t>
      </w:r>
      <w:r>
        <w:rPr>
          <w:sz w:val="24"/>
          <w:szCs w:val="24"/>
          <w:b/>
          <w:bCs/>
          <w:spacing w:val="-6"/>
        </w:rPr>
        <w:t>时尚的形象，展示出感受农村女性媒介形象的丰富和真实，更新了大众对甘肃农</w:t>
      </w:r>
      <w:r>
        <w:rPr>
          <w:sz w:val="24"/>
          <w:szCs w:val="24"/>
          <w:b/>
          <w:bCs/>
          <w:spacing w:val="-6"/>
        </w:rPr>
        <w:t>村女性的认知。但是这种后台前台化不是把后台的一切全部照搬到前台上来，而</w:t>
      </w:r>
      <w:r>
        <w:rPr>
          <w:sz w:val="24"/>
          <w:szCs w:val="24"/>
          <w:b/>
          <w:bCs/>
          <w:spacing w:val="-4"/>
        </w:rPr>
        <w:t>是选择的拍摄和剪辑。</w:t>
      </w:r>
    </w:p>
    <w:p>
      <w:pPr>
        <w:pStyle w:val="BodyText"/>
        <w:ind w:left="795" w:right="66" w:firstLine="487"/>
        <w:spacing w:before="9" w:line="359" w:lineRule="auto"/>
        <w:rPr>
          <w:sz w:val="24"/>
          <w:szCs w:val="24"/>
        </w:rPr>
      </w:pPr>
      <w:r>
        <w:rPr>
          <w:sz w:val="24"/>
          <w:szCs w:val="24"/>
          <w:b/>
          <w:bCs/>
          <w:spacing w:val="-2"/>
        </w:rPr>
        <w:t>（5）视频时长：视频内容的持续时间，通常</w:t>
      </w:r>
      <w:r>
        <w:rPr>
          <w:sz w:val="24"/>
          <w:szCs w:val="24"/>
          <w:b/>
          <w:bCs/>
          <w:spacing w:val="-3"/>
        </w:rPr>
        <w:t>以秒或分钟为单位。在当前的</w:t>
      </w:r>
      <w:r>
        <w:rPr>
          <w:sz w:val="24"/>
          <w:szCs w:val="24"/>
          <w:b/>
          <w:bCs/>
          <w:spacing w:val="-5"/>
        </w:rPr>
        <w:t>数字媒体环境中，短视频通常被定义为时长</w:t>
      </w:r>
      <w:r>
        <w:rPr>
          <w:sz w:val="24"/>
          <w:szCs w:val="24"/>
          <w:b/>
          <w:bCs/>
          <w:spacing w:val="-6"/>
        </w:rPr>
        <w:t>较短、内容精炼的视频形式。短视频</w:t>
      </w:r>
      <w:r>
        <w:rPr>
          <w:sz w:val="24"/>
          <w:szCs w:val="24"/>
          <w:b/>
          <w:bCs/>
          <w:spacing w:val="-6"/>
        </w:rPr>
        <w:t>的时长并没有一个固定的标准，而是需要根据具体的内容和目的来灵活确定。在</w:t>
      </w:r>
      <w:r>
        <w:rPr>
          <w:sz w:val="24"/>
          <w:szCs w:val="24"/>
          <w:b/>
          <w:bCs/>
          <w:spacing w:val="-2"/>
        </w:rPr>
        <w:t>制作短视频时，关注观众的需求和兴趣，并结合领域的特点，选择</w:t>
      </w:r>
      <w:r>
        <w:rPr>
          <w:sz w:val="24"/>
          <w:szCs w:val="24"/>
          <w:b/>
          <w:bCs/>
          <w:spacing w:val="-3"/>
        </w:rPr>
        <w:t>合适的时长，</w:t>
      </w:r>
      <w:r>
        <w:rPr>
          <w:sz w:val="24"/>
          <w:szCs w:val="24"/>
          <w:b/>
          <w:bCs/>
          <w:spacing w:val="-6"/>
        </w:rPr>
        <w:t>才能更好地吸引观众的注意力和共鸣。通过</w:t>
      </w:r>
      <w:r>
        <w:rPr>
          <w:sz w:val="24"/>
          <w:szCs w:val="24"/>
          <w:b/>
          <w:bCs/>
          <w:spacing w:val="-7"/>
        </w:rPr>
        <w:t>对</w:t>
      </w:r>
      <w:r>
        <w:rPr>
          <w:sz w:val="24"/>
          <w:szCs w:val="24"/>
          <w:spacing w:val="-33"/>
        </w:rPr>
        <w:t xml:space="preserve"> </w:t>
      </w:r>
      <w:r>
        <w:rPr>
          <w:sz w:val="24"/>
          <w:szCs w:val="24"/>
          <w:b/>
          <w:bCs/>
          <w:spacing w:val="-7"/>
        </w:rPr>
        <w:t>150</w:t>
      </w:r>
      <w:r>
        <w:rPr>
          <w:sz w:val="24"/>
          <w:szCs w:val="24"/>
          <w:spacing w:val="-48"/>
        </w:rPr>
        <w:t xml:space="preserve"> </w:t>
      </w:r>
      <w:r>
        <w:rPr>
          <w:sz w:val="24"/>
          <w:szCs w:val="24"/>
          <w:b/>
          <w:bCs/>
          <w:spacing w:val="-7"/>
        </w:rPr>
        <w:t>名甘肃农村女性用户在快手短</w:t>
      </w:r>
      <w:r>
        <w:rPr>
          <w:sz w:val="24"/>
          <w:szCs w:val="24"/>
          <w:b/>
          <w:bCs/>
          <w:spacing w:val="-4"/>
        </w:rPr>
        <w:t>视频平台上所发布视频的统计分析，发现在他们发布的几万条短视频中有</w:t>
      </w:r>
      <w:r>
        <w:rPr>
          <w:sz w:val="24"/>
          <w:szCs w:val="24"/>
          <w:spacing w:val="-46"/>
        </w:rPr>
        <w:t xml:space="preserve"> </w:t>
      </w:r>
      <w:r>
        <w:rPr>
          <w:sz w:val="24"/>
          <w:szCs w:val="24"/>
          <w:b/>
          <w:bCs/>
          <w:spacing w:val="-4"/>
        </w:rPr>
        <w:t>56.43%</w:t>
      </w:r>
      <w:r>
        <w:rPr>
          <w:sz w:val="24"/>
          <w:szCs w:val="24"/>
          <w:b/>
          <w:bCs/>
          <w:spacing w:val="-4"/>
        </w:rPr>
        <w:t>的视频时长是小于</w:t>
      </w:r>
      <w:r>
        <w:rPr>
          <w:sz w:val="24"/>
          <w:szCs w:val="24"/>
          <w:spacing w:val="-39"/>
        </w:rPr>
        <w:t xml:space="preserve"> </w:t>
      </w:r>
      <w:r>
        <w:rPr>
          <w:sz w:val="24"/>
          <w:szCs w:val="24"/>
          <w:b/>
          <w:bCs/>
          <w:spacing w:val="-4"/>
        </w:rPr>
        <w:t>30</w:t>
      </w:r>
      <w:r>
        <w:rPr>
          <w:sz w:val="24"/>
          <w:szCs w:val="24"/>
          <w:spacing w:val="-47"/>
        </w:rPr>
        <w:t xml:space="preserve"> </w:t>
      </w:r>
      <w:r>
        <w:rPr>
          <w:sz w:val="24"/>
          <w:szCs w:val="24"/>
          <w:b/>
          <w:bCs/>
          <w:spacing w:val="-4"/>
        </w:rPr>
        <w:t>秒的，它的占比最多，大于</w:t>
      </w:r>
      <w:r>
        <w:rPr>
          <w:sz w:val="24"/>
          <w:szCs w:val="24"/>
          <w:spacing w:val="-38"/>
        </w:rPr>
        <w:t xml:space="preserve"> </w:t>
      </w:r>
      <w:r>
        <w:rPr>
          <w:sz w:val="24"/>
          <w:szCs w:val="24"/>
          <w:b/>
          <w:bCs/>
          <w:spacing w:val="-4"/>
        </w:rPr>
        <w:t>3</w:t>
      </w:r>
      <w:r>
        <w:rPr>
          <w:sz w:val="24"/>
          <w:szCs w:val="24"/>
          <w:spacing w:val="-41"/>
        </w:rPr>
        <w:t xml:space="preserve"> </w:t>
      </w:r>
      <w:r>
        <w:rPr>
          <w:sz w:val="24"/>
          <w:szCs w:val="24"/>
          <w:b/>
          <w:bCs/>
          <w:spacing w:val="-4"/>
        </w:rPr>
        <w:t>分钟的</w:t>
      </w:r>
      <w:r>
        <w:rPr>
          <w:sz w:val="24"/>
          <w:szCs w:val="24"/>
          <w:b/>
          <w:bCs/>
          <w:spacing w:val="-5"/>
        </w:rPr>
        <w:t>较长视频数量最少，</w:t>
      </w:r>
    </w:p>
    <w:p>
      <w:pPr>
        <w:pStyle w:val="BodyText"/>
        <w:ind w:left="798" w:firstLine="12"/>
        <w:spacing w:before="2" w:line="361" w:lineRule="auto"/>
        <w:rPr>
          <w:sz w:val="24"/>
          <w:szCs w:val="24"/>
        </w:rPr>
      </w:pPr>
      <w:r>
        <w:rPr>
          <w:sz w:val="24"/>
          <w:szCs w:val="24"/>
          <w:b/>
          <w:bCs/>
          <w:spacing w:val="-4"/>
        </w:rPr>
        <w:t>只有几十条。由此可以看出甘肃农村女性更喜欢于发布</w:t>
      </w:r>
      <w:r>
        <w:rPr>
          <w:sz w:val="24"/>
          <w:szCs w:val="24"/>
          <w:spacing w:val="-27"/>
        </w:rPr>
        <w:t xml:space="preserve"> </w:t>
      </w:r>
      <w:r>
        <w:rPr>
          <w:sz w:val="24"/>
          <w:szCs w:val="24"/>
          <w:b/>
          <w:bCs/>
          <w:spacing w:val="-4"/>
        </w:rPr>
        <w:t>30</w:t>
      </w:r>
      <w:r>
        <w:rPr>
          <w:sz w:val="24"/>
          <w:szCs w:val="24"/>
          <w:spacing w:val="-40"/>
        </w:rPr>
        <w:t xml:space="preserve"> </w:t>
      </w:r>
      <w:r>
        <w:rPr>
          <w:sz w:val="24"/>
          <w:szCs w:val="24"/>
          <w:b/>
          <w:bCs/>
          <w:spacing w:val="-4"/>
        </w:rPr>
        <w:t>秒左右的视频，她们</w:t>
      </w:r>
      <w:r>
        <w:rPr>
          <w:sz w:val="24"/>
          <w:szCs w:val="24"/>
          <w:b/>
          <w:bCs/>
          <w:spacing w:val="-7"/>
        </w:rPr>
        <w:t>既希望在以便在短时间内吸引观众的注意力，让自己的形象得到更加充分的呈现，</w:t>
      </w:r>
      <w:r>
        <w:rPr>
          <w:sz w:val="24"/>
          <w:szCs w:val="24"/>
          <w:b/>
          <w:bCs/>
          <w:spacing w:val="-4"/>
        </w:rPr>
        <w:t>又对视频的时长有一定的把控。如图</w:t>
      </w:r>
      <w:r>
        <w:rPr>
          <w:sz w:val="24"/>
          <w:szCs w:val="24"/>
          <w:spacing w:val="-48"/>
        </w:rPr>
        <w:t xml:space="preserve"> </w:t>
      </w:r>
      <w:r>
        <w:rPr>
          <w:sz w:val="24"/>
          <w:szCs w:val="24"/>
          <w:b/>
          <w:bCs/>
          <w:spacing w:val="-4"/>
        </w:rPr>
        <w:t>2.10</w:t>
      </w:r>
      <w:r>
        <w:rPr>
          <w:sz w:val="24"/>
          <w:szCs w:val="24"/>
          <w:spacing w:val="-51"/>
        </w:rPr>
        <w:t xml:space="preserve"> </w:t>
      </w:r>
      <w:r>
        <w:rPr>
          <w:sz w:val="24"/>
          <w:szCs w:val="24"/>
          <w:b/>
          <w:bCs/>
          <w:spacing w:val="-4"/>
        </w:rPr>
        <w:t>所示。</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4857"/>
        <w:spacing w:before="55" w:line="245" w:lineRule="exact"/>
        <w:rPr>
          <w:rFonts w:ascii="Constantia" w:hAnsi="Constantia" w:eastAsia="Constantia" w:cs="Constantia"/>
          <w:sz w:val="18"/>
          <w:szCs w:val="18"/>
        </w:rPr>
      </w:pPr>
      <w:r>
        <w:rPr>
          <w:rFonts w:ascii="Constantia" w:hAnsi="Constantia" w:eastAsia="Constantia" w:cs="Constantia"/>
          <w:sz w:val="18"/>
          <w:szCs w:val="18"/>
          <w:b/>
          <w:bCs/>
          <w:spacing w:val="-1"/>
          <w:position w:val="1"/>
        </w:rPr>
        <w:t>26</w:t>
      </w:r>
    </w:p>
    <w:p>
      <w:pPr>
        <w:spacing w:line="245" w:lineRule="exact"/>
        <w:sectPr>
          <w:headerReference w:type="default" r:id="rId18"/>
          <w:footerReference w:type="default" r:id="rId19"/>
          <w:pgSz w:w="11907" w:h="16839"/>
          <w:pgMar w:top="1183" w:right="1613" w:bottom="471" w:left="1012" w:header="850" w:footer="232" w:gutter="0"/>
        </w:sectPr>
        <w:rPr>
          <w:rFonts w:ascii="Constantia" w:hAnsi="Constantia" w:eastAsia="Constantia" w:cs="Constantia"/>
          <w:sz w:val="18"/>
          <w:szCs w:val="18"/>
        </w:rPr>
      </w:pPr>
    </w:p>
    <w:p>
      <w:pPr>
        <w:spacing w:line="249" w:lineRule="auto"/>
        <w:rPr>
          <w:rFonts w:ascii="Arial"/>
          <w:sz w:val="21"/>
        </w:rPr>
      </w:pPr>
      <w:r/>
    </w:p>
    <w:p>
      <w:pPr>
        <w:ind w:firstLine="2371"/>
        <w:spacing w:line="4378" w:lineRule="exact"/>
        <w:rPr/>
      </w:pPr>
      <w:r>
        <w:rPr>
          <w:position w:val="-87"/>
        </w:rPr>
        <w:drawing>
          <wp:inline distT="0" distB="0" distL="0" distR="0">
            <wp:extent cx="3258311" cy="2779775"/>
            <wp:effectExtent l="0" t="0" r="0" b="0"/>
            <wp:docPr id="78" name="IM 78"/>
            <wp:cNvGraphicFramePr/>
            <a:graphic>
              <a:graphicData uri="http://schemas.openxmlformats.org/drawingml/2006/picture">
                <pic:pic>
                  <pic:nvPicPr>
                    <pic:cNvPr id="78" name="IM 78"/>
                    <pic:cNvPicPr/>
                  </pic:nvPicPr>
                  <pic:blipFill>
                    <a:blip r:embed="rId46"/>
                    <a:stretch>
                      <a:fillRect/>
                    </a:stretch>
                  </pic:blipFill>
                  <pic:spPr>
                    <a:xfrm rot="0">
                      <a:off x="0" y="0"/>
                      <a:ext cx="3258311" cy="2779775"/>
                    </a:xfrm>
                    <a:prstGeom prst="rect">
                      <a:avLst/>
                    </a:prstGeom>
                  </pic:spPr>
                </pic:pic>
              </a:graphicData>
            </a:graphic>
          </wp:inline>
        </w:drawing>
      </w:r>
    </w:p>
    <w:p>
      <w:pPr>
        <w:pStyle w:val="BodyText"/>
        <w:ind w:left="3809"/>
        <w:spacing w:before="46" w:line="220" w:lineRule="auto"/>
        <w:rPr>
          <w:sz w:val="21"/>
          <w:szCs w:val="21"/>
        </w:rPr>
      </w:pPr>
      <w:r>
        <w:rPr>
          <w:sz w:val="21"/>
          <w:szCs w:val="21"/>
          <w:b/>
          <w:bCs/>
          <w:spacing w:val="-4"/>
        </w:rPr>
        <w:t>图</w:t>
      </w:r>
      <w:r>
        <w:rPr>
          <w:sz w:val="21"/>
          <w:szCs w:val="21"/>
          <w:spacing w:val="-4"/>
        </w:rPr>
        <w:t xml:space="preserve"> </w:t>
      </w:r>
      <w:r>
        <w:rPr>
          <w:sz w:val="21"/>
          <w:szCs w:val="21"/>
          <w:b/>
          <w:bCs/>
          <w:spacing w:val="-4"/>
        </w:rPr>
        <w:t>2.10</w:t>
      </w:r>
      <w:r>
        <w:rPr>
          <w:sz w:val="21"/>
          <w:szCs w:val="21"/>
          <w:spacing w:val="8"/>
        </w:rPr>
        <w:t xml:space="preserve"> </w:t>
      </w:r>
      <w:r>
        <w:rPr>
          <w:sz w:val="21"/>
          <w:szCs w:val="21"/>
          <w:b/>
          <w:bCs/>
          <w:spacing w:val="-4"/>
        </w:rPr>
        <w:t>视频时长分布图</w:t>
      </w:r>
    </w:p>
    <w:p>
      <w:pPr>
        <w:pStyle w:val="BodyText"/>
        <w:ind w:left="796" w:firstLine="486"/>
        <w:spacing w:before="128" w:line="355" w:lineRule="auto"/>
        <w:jc w:val="both"/>
        <w:rPr>
          <w:sz w:val="24"/>
          <w:szCs w:val="24"/>
        </w:rPr>
      </w:pPr>
      <w:r>
        <w:rPr>
          <w:sz w:val="24"/>
          <w:szCs w:val="24"/>
          <w:b/>
          <w:bCs/>
          <w:spacing w:val="-2"/>
        </w:rPr>
        <w:t>（7）语言：人物语言扮演着至关重要的角色</w:t>
      </w:r>
      <w:r>
        <w:rPr>
          <w:sz w:val="24"/>
          <w:szCs w:val="24"/>
          <w:b/>
          <w:bCs/>
          <w:spacing w:val="-3"/>
        </w:rPr>
        <w:t>。它不仅传递信息，还能表达</w:t>
      </w:r>
      <w:r>
        <w:rPr>
          <w:sz w:val="24"/>
          <w:szCs w:val="24"/>
          <w:b/>
          <w:bCs/>
          <w:spacing w:val="-6"/>
        </w:rPr>
        <w:t>情感、塑造角色和推动情节发展。通过语言，观众可以了解角色的性格、背景和</w:t>
      </w:r>
      <w:r>
        <w:rPr>
          <w:sz w:val="24"/>
          <w:szCs w:val="24"/>
          <w:b/>
          <w:bCs/>
          <w:spacing w:val="-6"/>
        </w:rPr>
        <w:t>动机。例如，在喜剧类短视频中，角色的幽默语言能够突出其风趣、机智的性格</w:t>
      </w:r>
      <w:r>
        <w:rPr>
          <w:sz w:val="24"/>
          <w:szCs w:val="24"/>
          <w:b/>
          <w:bCs/>
          <w:spacing w:val="-6"/>
        </w:rPr>
        <w:t>特点。通过对样本的观察，了解甘肃农村女性在视频创作中使用的是普通话、西</w:t>
      </w:r>
      <w:r>
        <w:rPr>
          <w:sz w:val="24"/>
          <w:szCs w:val="24"/>
          <w:b/>
          <w:bCs/>
          <w:spacing w:val="-6"/>
        </w:rPr>
        <w:t>北方言、等可以在一定程度上了解到甘肃农村女性的受教育水平。由于样本中用</w:t>
      </w:r>
      <w:r>
        <w:rPr>
          <w:sz w:val="24"/>
          <w:szCs w:val="24"/>
          <w:b/>
          <w:bCs/>
          <w:spacing w:val="-7"/>
        </w:rPr>
        <w:t>户主要是以添加背景音乐和配音为主，因此选择把这类视频被归到未使用语言中，</w:t>
      </w:r>
      <w:r>
        <w:rPr>
          <w:sz w:val="24"/>
          <w:szCs w:val="24"/>
          <w:b/>
          <w:bCs/>
          <w:spacing w:val="-6"/>
        </w:rPr>
        <w:t>其余的主要分为：普通话、西北方言。通过分析，发现部分视频内容都是只添加</w:t>
      </w:r>
      <w:r>
        <w:rPr>
          <w:sz w:val="24"/>
          <w:szCs w:val="24"/>
          <w:b/>
          <w:bCs/>
          <w:spacing w:val="-4"/>
        </w:rPr>
        <w:t>背景音乐或配音，出镜人物未使用具体语言，此类视频占比有</w:t>
      </w:r>
      <w:r>
        <w:rPr>
          <w:sz w:val="24"/>
          <w:szCs w:val="24"/>
          <w:spacing w:val="-51"/>
        </w:rPr>
        <w:t xml:space="preserve"> </w:t>
      </w:r>
      <w:r>
        <w:rPr>
          <w:sz w:val="24"/>
          <w:szCs w:val="24"/>
          <w:b/>
          <w:bCs/>
          <w:spacing w:val="-4"/>
        </w:rPr>
        <w:t>44%，但是在</w:t>
      </w:r>
      <w:r>
        <w:rPr>
          <w:sz w:val="24"/>
          <w:szCs w:val="24"/>
          <w:b/>
          <w:bCs/>
          <w:spacing w:val="-5"/>
        </w:rPr>
        <w:t>观察</w:t>
      </w:r>
      <w:r>
        <w:rPr>
          <w:sz w:val="24"/>
          <w:szCs w:val="24"/>
          <w:b/>
          <w:bCs/>
          <w:spacing w:val="-7"/>
        </w:rPr>
        <w:t>的样本容量中，使用西北方言的占大部分，占比为</w:t>
      </w:r>
      <w:r>
        <w:rPr>
          <w:sz w:val="24"/>
          <w:szCs w:val="24"/>
          <w:spacing w:val="-52"/>
        </w:rPr>
        <w:t xml:space="preserve"> </w:t>
      </w:r>
      <w:r>
        <w:rPr>
          <w:sz w:val="24"/>
          <w:szCs w:val="24"/>
          <w:b/>
          <w:bCs/>
          <w:spacing w:val="-7"/>
        </w:rPr>
        <w:t>48.67%，这主要因为样本主要</w:t>
      </w:r>
      <w:r>
        <w:rPr>
          <w:sz w:val="24"/>
          <w:szCs w:val="24"/>
          <w:b/>
          <w:bCs/>
          <w:spacing w:val="-4"/>
        </w:rPr>
        <w:t>以中老年的女性为主，他们的受教育程度较低。如图</w:t>
      </w:r>
      <w:r>
        <w:rPr>
          <w:sz w:val="24"/>
          <w:szCs w:val="24"/>
          <w:spacing w:val="-37"/>
        </w:rPr>
        <w:t xml:space="preserve"> </w:t>
      </w:r>
      <w:r>
        <w:rPr>
          <w:sz w:val="24"/>
          <w:szCs w:val="24"/>
          <w:b/>
          <w:bCs/>
          <w:spacing w:val="-4"/>
        </w:rPr>
        <w:t>2.11</w:t>
      </w:r>
      <w:r>
        <w:rPr>
          <w:sz w:val="24"/>
          <w:szCs w:val="24"/>
          <w:spacing w:val="-51"/>
        </w:rPr>
        <w:t xml:space="preserve"> </w:t>
      </w:r>
      <w:r>
        <w:rPr>
          <w:sz w:val="24"/>
          <w:szCs w:val="24"/>
          <w:b/>
          <w:bCs/>
          <w:spacing w:val="-4"/>
        </w:rPr>
        <w:t>所示</w:t>
      </w:r>
    </w:p>
    <w:p>
      <w:pPr>
        <w:ind w:firstLine="2750"/>
        <w:spacing w:line="3302" w:lineRule="exact"/>
        <w:rPr/>
      </w:pPr>
      <w:r>
        <w:rPr>
          <w:position w:val="-66"/>
        </w:rPr>
        <w:drawing>
          <wp:inline distT="0" distB="0" distL="0" distR="0">
            <wp:extent cx="2767583" cy="2097023"/>
            <wp:effectExtent l="0" t="0" r="0" b="0"/>
            <wp:docPr id="80" name="IM 80"/>
            <wp:cNvGraphicFramePr/>
            <a:graphic>
              <a:graphicData uri="http://schemas.openxmlformats.org/drawingml/2006/picture">
                <pic:pic>
                  <pic:nvPicPr>
                    <pic:cNvPr id="80" name="IM 80"/>
                    <pic:cNvPicPr/>
                  </pic:nvPicPr>
                  <pic:blipFill>
                    <a:blip r:embed="rId47"/>
                    <a:stretch>
                      <a:fillRect/>
                    </a:stretch>
                  </pic:blipFill>
                  <pic:spPr>
                    <a:xfrm rot="0">
                      <a:off x="0" y="0"/>
                      <a:ext cx="2767583" cy="2097023"/>
                    </a:xfrm>
                    <a:prstGeom prst="rect">
                      <a:avLst/>
                    </a:prstGeom>
                  </pic:spPr>
                </pic:pic>
              </a:graphicData>
            </a:graphic>
          </wp:inline>
        </w:drawing>
      </w:r>
    </w:p>
    <w:p>
      <w:pPr>
        <w:pStyle w:val="BodyText"/>
        <w:ind w:left="3809"/>
        <w:spacing w:before="127" w:line="220" w:lineRule="auto"/>
        <w:rPr>
          <w:sz w:val="21"/>
          <w:szCs w:val="21"/>
        </w:rPr>
      </w:pPr>
      <w:r>
        <w:rPr>
          <w:sz w:val="21"/>
          <w:szCs w:val="21"/>
          <w:b/>
          <w:bCs/>
          <w:spacing w:val="-4"/>
        </w:rPr>
        <w:t>图</w:t>
      </w:r>
      <w:r>
        <w:rPr>
          <w:sz w:val="21"/>
          <w:szCs w:val="21"/>
          <w:spacing w:val="-4"/>
        </w:rPr>
        <w:t xml:space="preserve"> </w:t>
      </w:r>
      <w:r>
        <w:rPr>
          <w:sz w:val="21"/>
          <w:szCs w:val="21"/>
          <w:b/>
          <w:bCs/>
          <w:spacing w:val="-4"/>
        </w:rPr>
        <w:t>2.11</w:t>
      </w:r>
      <w:r>
        <w:rPr>
          <w:sz w:val="21"/>
          <w:szCs w:val="21"/>
          <w:spacing w:val="9"/>
        </w:rPr>
        <w:t xml:space="preserve"> </w:t>
      </w:r>
      <w:r>
        <w:rPr>
          <w:sz w:val="21"/>
          <w:szCs w:val="21"/>
          <w:b/>
          <w:bCs/>
          <w:spacing w:val="-4"/>
        </w:rPr>
        <w:t>使用语言分布图</w:t>
      </w:r>
    </w:p>
    <w:p>
      <w:pPr>
        <w:pStyle w:val="BodyText"/>
        <w:ind w:left="1283"/>
        <w:spacing w:before="127" w:line="219" w:lineRule="auto"/>
        <w:rPr>
          <w:sz w:val="24"/>
          <w:szCs w:val="24"/>
        </w:rPr>
      </w:pPr>
      <w:r>
        <w:rPr>
          <w:sz w:val="24"/>
          <w:szCs w:val="24"/>
          <w:b/>
          <w:bCs/>
          <w:spacing w:val="-2"/>
        </w:rPr>
        <w:t>（8）视频主题：视频主题是视频内容的核心</w:t>
      </w:r>
      <w:r>
        <w:rPr>
          <w:sz w:val="24"/>
          <w:szCs w:val="24"/>
          <w:b/>
          <w:bCs/>
          <w:spacing w:val="-3"/>
        </w:rPr>
        <w:t>和灵魂，它决定了整个作品的</w:t>
      </w:r>
    </w:p>
    <w:p>
      <w:pPr>
        <w:spacing w:line="321" w:lineRule="auto"/>
        <w:rPr>
          <w:rFonts w:ascii="Arial"/>
          <w:sz w:val="21"/>
        </w:rPr>
      </w:pPr>
      <w:r/>
    </w:p>
    <w:p>
      <w:pPr>
        <w:spacing w:line="321" w:lineRule="auto"/>
        <w:rPr>
          <w:rFonts w:ascii="Arial"/>
          <w:sz w:val="21"/>
        </w:rPr>
      </w:pPr>
      <w:r/>
    </w:p>
    <w:p>
      <w:pPr>
        <w:ind w:left="4856"/>
        <w:spacing w:before="55" w:line="231" w:lineRule="auto"/>
        <w:rPr>
          <w:rFonts w:ascii="Constantia" w:hAnsi="Constantia" w:eastAsia="Constantia" w:cs="Constantia"/>
          <w:sz w:val="18"/>
          <w:szCs w:val="18"/>
        </w:rPr>
      </w:pPr>
      <w:r>
        <w:rPr>
          <w:rFonts w:ascii="Constantia" w:hAnsi="Constantia" w:eastAsia="Constantia" w:cs="Constantia"/>
          <w:sz w:val="18"/>
          <w:szCs w:val="18"/>
          <w:b/>
          <w:bCs/>
          <w:spacing w:val="2"/>
        </w:rPr>
        <w:t>27</w:t>
      </w:r>
    </w:p>
    <w:p>
      <w:pPr>
        <w:spacing w:line="231" w:lineRule="auto"/>
        <w:sectPr>
          <w:pgSz w:w="11907" w:h="16839"/>
          <w:pgMar w:top="1183" w:right="1613" w:bottom="471" w:left="1012" w:header="850" w:footer="232" w:gutter="0"/>
        </w:sectPr>
        <w:rPr>
          <w:rFonts w:ascii="Constantia" w:hAnsi="Constantia" w:eastAsia="Constantia" w:cs="Constantia"/>
          <w:sz w:val="18"/>
          <w:szCs w:val="18"/>
        </w:rPr>
      </w:pPr>
    </w:p>
    <w:p>
      <w:pPr>
        <w:spacing w:line="291" w:lineRule="auto"/>
        <w:rPr>
          <w:rFonts w:ascii="Arial"/>
          <w:sz w:val="21"/>
        </w:rPr>
      </w:pPr>
      <w:r/>
    </w:p>
    <w:p>
      <w:pPr>
        <w:pStyle w:val="BodyText"/>
        <w:ind w:left="795" w:right="110" w:firstLine="1"/>
        <w:spacing w:before="78" w:line="360" w:lineRule="auto"/>
        <w:jc w:val="both"/>
        <w:rPr>
          <w:sz w:val="24"/>
          <w:szCs w:val="24"/>
        </w:rPr>
      </w:pPr>
      <w:bookmarkStart w:name="bookmark99" w:id="38"/>
      <w:bookmarkEnd w:id="38"/>
      <w:r>
        <w:rPr>
          <w:sz w:val="24"/>
          <w:szCs w:val="24"/>
          <w:b/>
          <w:bCs/>
          <w:spacing w:val="-6"/>
        </w:rPr>
        <w:t>方向、情感和所要传达的信息。一个清晰、明确且引人注目的视频主题，对于吸</w:t>
      </w:r>
      <w:r>
        <w:rPr>
          <w:sz w:val="24"/>
          <w:szCs w:val="24"/>
          <w:b/>
          <w:bCs/>
          <w:spacing w:val="-6"/>
        </w:rPr>
        <w:t>引观众、传达信息和提升视频质量至关重要。本文主要分析的是甘肃农村女性的</w:t>
      </w:r>
      <w:r>
        <w:rPr>
          <w:sz w:val="24"/>
          <w:szCs w:val="24"/>
          <w:b/>
          <w:bCs/>
          <w:spacing w:val="-2"/>
        </w:rPr>
        <w:t>视频主题和类型，</w:t>
      </w:r>
      <w:r>
        <w:rPr>
          <w:sz w:val="24"/>
          <w:szCs w:val="24"/>
          <w:spacing w:val="-2"/>
        </w:rPr>
        <w:t xml:space="preserve"> </w:t>
      </w:r>
      <w:r>
        <w:rPr>
          <w:sz w:val="24"/>
          <w:szCs w:val="24"/>
          <w:b/>
          <w:bCs/>
          <w:spacing w:val="-2"/>
        </w:rPr>
        <w:t>将视频的主题类型分为形象展示类、日常生活类、</w:t>
      </w:r>
      <w:r>
        <w:rPr>
          <w:sz w:val="24"/>
          <w:szCs w:val="24"/>
          <w:b/>
          <w:bCs/>
          <w:spacing w:val="-3"/>
        </w:rPr>
        <w:t>美食教学</w:t>
      </w:r>
      <w:r>
        <w:rPr>
          <w:sz w:val="24"/>
          <w:szCs w:val="24"/>
          <w:b/>
          <w:bCs/>
          <w:spacing w:val="-6"/>
        </w:rPr>
        <w:t>或分享类、才艺展示类、剧情演绎类、农村风光类、农业生产及科普类、电商带</w:t>
      </w:r>
      <w:r>
        <w:rPr>
          <w:sz w:val="24"/>
          <w:szCs w:val="24"/>
          <w:b/>
          <w:bCs/>
          <w:spacing w:val="-4"/>
        </w:rPr>
        <w:t>货类、搞笑模仿类等。</w:t>
      </w:r>
    </w:p>
    <w:p>
      <w:pPr>
        <w:pStyle w:val="BodyText"/>
        <w:ind w:left="796" w:right="107" w:firstLine="472"/>
        <w:spacing w:line="313" w:lineRule="auto"/>
        <w:rPr>
          <w:sz w:val="24"/>
          <w:szCs w:val="24"/>
        </w:rPr>
      </w:pPr>
      <w:r>
        <w:rPr>
          <w:sz w:val="24"/>
          <w:szCs w:val="24"/>
          <w:b/>
          <w:bCs/>
          <w:spacing w:val="-5"/>
        </w:rPr>
        <w:t>A.形象展示：这类主题通过视频内容来呈现和传</w:t>
      </w:r>
      <w:r>
        <w:rPr>
          <w:sz w:val="24"/>
          <w:szCs w:val="24"/>
          <w:b/>
          <w:bCs/>
          <w:spacing w:val="-6"/>
        </w:rPr>
        <w:t>达特定形象或品牌形象的核</w:t>
      </w:r>
      <w:r>
        <w:rPr>
          <w:sz w:val="24"/>
          <w:szCs w:val="24"/>
          <w:b/>
          <w:bCs/>
          <w:spacing w:val="-6"/>
        </w:rPr>
        <w:t>心特点和价值。这种展示方式在广告、宣传、品牌推广等领域中广泛应用，旨在</w:t>
      </w:r>
      <w:r>
        <w:rPr>
          <w:sz w:val="24"/>
          <w:szCs w:val="24"/>
          <w:b/>
          <w:bCs/>
          <w:spacing w:val="-3"/>
        </w:rPr>
        <w:t>通过视觉和听觉的双重刺激，增强观众对特定形象或品牌的认知和记忆。</w:t>
      </w:r>
    </w:p>
    <w:p>
      <w:pPr>
        <w:pStyle w:val="BodyText"/>
        <w:ind w:left="798" w:right="27" w:firstLine="472"/>
        <w:spacing w:before="182" w:line="313" w:lineRule="auto"/>
        <w:rPr>
          <w:sz w:val="24"/>
          <w:szCs w:val="24"/>
        </w:rPr>
      </w:pPr>
      <w:r>
        <w:rPr>
          <w:sz w:val="24"/>
          <w:szCs w:val="24"/>
          <w:b/>
          <w:bCs/>
          <w:spacing w:val="-5"/>
        </w:rPr>
        <w:t>B.</w:t>
      </w:r>
      <w:r>
        <w:rPr>
          <w:sz w:val="24"/>
          <w:szCs w:val="24"/>
          <w:spacing w:val="-54"/>
        </w:rPr>
        <w:t xml:space="preserve"> </w:t>
      </w:r>
      <w:r>
        <w:rPr>
          <w:sz w:val="24"/>
          <w:szCs w:val="24"/>
          <w:b/>
          <w:bCs/>
          <w:spacing w:val="-5"/>
        </w:rPr>
        <w:t>日常生活：通过视频记录和呈现人们日常生活中的点滴片段、情感经历、</w:t>
      </w:r>
      <w:r>
        <w:rPr>
          <w:sz w:val="24"/>
          <w:szCs w:val="24"/>
          <w:b/>
          <w:bCs/>
          <w:spacing w:val="-6"/>
        </w:rPr>
        <w:t>生活琐事以及与之相关的思考和感悟。这类视频主题贴近观众的生活实际，容易</w:t>
      </w:r>
      <w:r>
        <w:rPr>
          <w:sz w:val="24"/>
          <w:szCs w:val="24"/>
          <w:b/>
          <w:bCs/>
          <w:spacing w:val="-3"/>
        </w:rPr>
        <w:t>引起共鸣和关注，是社交媒体和短视频平台上非常受欢迎的内容之一。</w:t>
      </w:r>
    </w:p>
    <w:p>
      <w:pPr>
        <w:pStyle w:val="BodyText"/>
        <w:ind w:left="797" w:right="110" w:firstLine="477"/>
        <w:spacing w:before="182" w:line="325" w:lineRule="auto"/>
        <w:rPr>
          <w:sz w:val="24"/>
          <w:szCs w:val="24"/>
        </w:rPr>
      </w:pPr>
      <w:r>
        <w:rPr>
          <w:sz w:val="24"/>
          <w:szCs w:val="24"/>
          <w:b/>
          <w:bCs/>
          <w:spacing w:val="-6"/>
        </w:rPr>
        <w:t>C.美食制作与分享：通过视频平台向观众展示美食的制作过程，并分享烹饪</w:t>
      </w:r>
      <w:r>
        <w:rPr>
          <w:sz w:val="24"/>
          <w:szCs w:val="24"/>
          <w:b/>
          <w:bCs/>
          <w:spacing w:val="-6"/>
        </w:rPr>
        <w:t>技巧、食材选择、美食文化等相关内容，。这种主题不仅让观众学习到新的烹饪</w:t>
      </w:r>
      <w:r>
        <w:rPr>
          <w:sz w:val="24"/>
          <w:szCs w:val="24"/>
          <w:b/>
          <w:bCs/>
          <w:spacing w:val="-6"/>
        </w:rPr>
        <w:t>方法，还能激发他们对美食的兴趣和热爱。快手上美食制作与分享的相关内容主</w:t>
      </w:r>
      <w:r>
        <w:rPr>
          <w:sz w:val="24"/>
          <w:szCs w:val="24"/>
          <w:b/>
          <w:bCs/>
          <w:spacing w:val="-3"/>
        </w:rPr>
        <w:t>要以当地特色美食，一定程度吸引大家关注学习。</w:t>
      </w:r>
    </w:p>
    <w:p>
      <w:pPr>
        <w:pStyle w:val="BodyText"/>
        <w:ind w:left="797" w:right="27" w:firstLine="474"/>
        <w:spacing w:before="181" w:line="332" w:lineRule="auto"/>
        <w:rPr>
          <w:sz w:val="24"/>
          <w:szCs w:val="24"/>
        </w:rPr>
      </w:pPr>
      <w:r>
        <w:rPr>
          <w:sz w:val="24"/>
          <w:szCs w:val="24"/>
          <w:b/>
          <w:bCs/>
          <w:spacing w:val="-3"/>
        </w:rPr>
        <w:t>D.才艺展示：通过视频平台向观众展示自己的特殊才能或技能的一种</w:t>
      </w:r>
      <w:r>
        <w:rPr>
          <w:sz w:val="24"/>
          <w:szCs w:val="24"/>
          <w:b/>
          <w:bCs/>
          <w:spacing w:val="-4"/>
        </w:rPr>
        <w:t>形式。</w:t>
      </w:r>
      <w:r>
        <w:rPr>
          <w:sz w:val="24"/>
          <w:szCs w:val="24"/>
          <w:b/>
          <w:bCs/>
          <w:spacing w:val="-6"/>
        </w:rPr>
        <w:t>这种展示方式不仅能够让观众欣赏到各种独特的才艺，还能为创作者提供一个展</w:t>
      </w:r>
      <w:r>
        <w:rPr>
          <w:sz w:val="24"/>
          <w:szCs w:val="24"/>
          <w:b/>
          <w:bCs/>
          <w:spacing w:val="-6"/>
        </w:rPr>
        <w:t>示自我、交流互动的舞台。快手平台为许多草根群众提供展示舞台，在快手中只</w:t>
      </w:r>
      <w:r>
        <w:rPr>
          <w:sz w:val="24"/>
          <w:szCs w:val="24"/>
          <w:b/>
          <w:bCs/>
          <w:spacing w:val="-6"/>
        </w:rPr>
        <w:t>要有才能都可以随拍随发。在分析甘肃农村女性发布的短视频中也不乏才展示的</w:t>
      </w:r>
      <w:r>
        <w:rPr>
          <w:sz w:val="24"/>
          <w:szCs w:val="24"/>
          <w:b/>
          <w:bCs/>
          <w:spacing w:val="-3"/>
        </w:rPr>
        <w:t>内容。在才艺展示的内容中主要包含了舞蹈、歌唱、秦腔等。</w:t>
      </w:r>
    </w:p>
    <w:p>
      <w:pPr>
        <w:pStyle w:val="BodyText"/>
        <w:ind w:left="796" w:right="110" w:firstLine="477"/>
        <w:spacing w:before="182" w:line="325" w:lineRule="auto"/>
        <w:rPr>
          <w:sz w:val="24"/>
          <w:szCs w:val="24"/>
        </w:rPr>
      </w:pPr>
      <w:r>
        <w:rPr>
          <w:sz w:val="24"/>
          <w:szCs w:val="24"/>
          <w:b/>
          <w:bCs/>
          <w:spacing w:val="-6"/>
        </w:rPr>
        <w:t>E.剧情演绎：根据一定的故事情节，通过表演、拍摄、创作等方式来展现出</w:t>
      </w:r>
      <w:r>
        <w:rPr>
          <w:sz w:val="24"/>
          <w:szCs w:val="24"/>
          <w:b/>
          <w:bCs/>
          <w:spacing w:val="-6"/>
        </w:rPr>
        <w:t>故事的发展过程。它不仅仅局限于文字表达，还包括了图像、声音、表演等多种</w:t>
      </w:r>
      <w:r>
        <w:rPr>
          <w:sz w:val="24"/>
          <w:szCs w:val="24"/>
          <w:b/>
          <w:bCs/>
          <w:spacing w:val="-6"/>
        </w:rPr>
        <w:t>媒介形式，旨在将故事情节中的人物、事件、冲突等要素生动地展现给观众。分</w:t>
      </w:r>
      <w:r>
        <w:rPr>
          <w:sz w:val="24"/>
          <w:szCs w:val="24"/>
          <w:b/>
          <w:bCs/>
          <w:spacing w:val="-3"/>
        </w:rPr>
        <w:t>析该类视频有利于关注甘肃农村女性在快手的视频呈现。</w:t>
      </w:r>
    </w:p>
    <w:p>
      <w:pPr>
        <w:pStyle w:val="BodyText"/>
        <w:ind w:left="796" w:right="24" w:firstLine="476"/>
        <w:spacing w:before="183" w:line="332" w:lineRule="auto"/>
        <w:rPr>
          <w:sz w:val="24"/>
          <w:szCs w:val="24"/>
        </w:rPr>
      </w:pPr>
      <w:r>
        <w:rPr>
          <w:sz w:val="24"/>
          <w:szCs w:val="24"/>
          <w:b/>
          <w:bCs/>
          <w:spacing w:val="-6"/>
        </w:rPr>
        <w:t>F.农村风光：以农村地区的自然景观、田园生活、农业生产、乡村建筑、民</w:t>
      </w:r>
      <w:r>
        <w:rPr>
          <w:sz w:val="24"/>
          <w:szCs w:val="24"/>
          <w:b/>
          <w:bCs/>
          <w:spacing w:val="-10"/>
        </w:rPr>
        <w:t>俗文化等为拍摄对象，通过视频的形式，向观众展示乡村的独特魅力和宁静生活。</w:t>
      </w:r>
      <w:r>
        <w:rPr>
          <w:sz w:val="24"/>
          <w:szCs w:val="24"/>
          <w:b/>
          <w:bCs/>
          <w:spacing w:val="-6"/>
        </w:rPr>
        <w:t>这类视频往往具有浓郁的地方特色和乡土气息，能够唤起人们对自然、对乡村生</w:t>
      </w:r>
      <w:r>
        <w:rPr>
          <w:sz w:val="24"/>
          <w:szCs w:val="24"/>
          <w:b/>
          <w:bCs/>
          <w:spacing w:val="-6"/>
        </w:rPr>
        <w:t>活的向往和回忆。在快手中，有关甘肃民间风俗的介绍或者直接参与的内容都可</w:t>
      </w:r>
      <w:r>
        <w:rPr>
          <w:sz w:val="24"/>
          <w:szCs w:val="24"/>
          <w:b/>
          <w:bCs/>
          <w:spacing w:val="-5"/>
        </w:rPr>
        <w:t>以归为此类。</w:t>
      </w:r>
    </w:p>
    <w:p>
      <w:pPr>
        <w:spacing w:line="321" w:lineRule="auto"/>
        <w:rPr>
          <w:rFonts w:ascii="Arial"/>
          <w:sz w:val="21"/>
        </w:rPr>
      </w:pPr>
      <w:r/>
    </w:p>
    <w:p>
      <w:pPr>
        <w:spacing w:line="321" w:lineRule="auto"/>
        <w:rPr>
          <w:rFonts w:ascii="Arial"/>
          <w:sz w:val="21"/>
        </w:rPr>
      </w:pPr>
      <w:r/>
    </w:p>
    <w:p>
      <w:pPr>
        <w:ind w:left="4857"/>
        <w:spacing w:before="56" w:line="245" w:lineRule="exact"/>
        <w:rPr>
          <w:rFonts w:ascii="Constantia" w:hAnsi="Constantia" w:eastAsia="Constantia" w:cs="Constantia"/>
          <w:sz w:val="18"/>
          <w:szCs w:val="18"/>
        </w:rPr>
      </w:pPr>
      <w:r>
        <w:rPr>
          <w:rFonts w:ascii="Constantia" w:hAnsi="Constantia" w:eastAsia="Constantia" w:cs="Constantia"/>
          <w:sz w:val="18"/>
          <w:szCs w:val="18"/>
          <w:b/>
          <w:bCs/>
          <w:spacing w:val="-1"/>
          <w:position w:val="1"/>
        </w:rPr>
        <w:t>28</w:t>
      </w:r>
    </w:p>
    <w:p>
      <w:pPr>
        <w:spacing w:line="245" w:lineRule="exact"/>
        <w:sectPr>
          <w:headerReference w:type="default" r:id="rId11"/>
          <w:footerReference w:type="default" r:id="rId12"/>
          <w:pgSz w:w="11907" w:h="16839"/>
          <w:pgMar w:top="1183" w:right="1691" w:bottom="471" w:left="1012" w:header="850" w:footer="232" w:gutter="0"/>
        </w:sectPr>
        <w:rPr>
          <w:rFonts w:ascii="Constantia" w:hAnsi="Constantia" w:eastAsia="Constantia" w:cs="Constantia"/>
          <w:sz w:val="18"/>
          <w:szCs w:val="18"/>
        </w:rPr>
      </w:pPr>
    </w:p>
    <w:p>
      <w:pPr>
        <w:spacing w:line="291" w:lineRule="auto"/>
        <w:rPr>
          <w:rFonts w:ascii="Arial"/>
          <w:sz w:val="21"/>
        </w:rPr>
      </w:pPr>
      <w:r/>
    </w:p>
    <w:p>
      <w:pPr>
        <w:pStyle w:val="BodyText"/>
        <w:ind w:left="797" w:right="107" w:firstLine="476"/>
        <w:spacing w:before="78" w:line="332" w:lineRule="auto"/>
        <w:rPr>
          <w:sz w:val="24"/>
          <w:szCs w:val="24"/>
        </w:rPr>
      </w:pPr>
      <w:r>
        <w:rPr>
          <w:sz w:val="24"/>
          <w:szCs w:val="24"/>
          <w:b/>
          <w:bCs/>
          <w:spacing w:val="-6"/>
        </w:rPr>
        <w:t>G.农业生产及科普：这类视频内容涵盖农民在田间地头进行各种农作物的种</w:t>
      </w:r>
      <w:r>
        <w:rPr>
          <w:sz w:val="24"/>
          <w:szCs w:val="24"/>
          <w:b/>
          <w:bCs/>
          <w:spacing w:val="-6"/>
        </w:rPr>
        <w:t>植活动，如小麦、玉米、大豆等的播种、收割等。通过特写镜头，可以展现壮观</w:t>
      </w:r>
      <w:r>
        <w:rPr>
          <w:sz w:val="24"/>
          <w:szCs w:val="24"/>
          <w:b/>
          <w:bCs/>
          <w:spacing w:val="-6"/>
        </w:rPr>
        <w:t>的农业景观和农民辛勤劳作的场景。聚焦于农业生产的短视频，通常也包括农民</w:t>
      </w:r>
      <w:r>
        <w:rPr>
          <w:sz w:val="24"/>
          <w:szCs w:val="24"/>
          <w:b/>
          <w:bCs/>
          <w:spacing w:val="-6"/>
        </w:rPr>
        <w:t>准备农具、耕地、播种以及田间管理等环节。这些视频能够反映春耕时节的繁忙</w:t>
      </w:r>
      <w:r>
        <w:rPr>
          <w:sz w:val="24"/>
          <w:szCs w:val="24"/>
          <w:b/>
          <w:bCs/>
          <w:spacing w:val="-4"/>
        </w:rPr>
        <w:t>景象和农业生产的重要性。</w:t>
      </w:r>
    </w:p>
    <w:p>
      <w:pPr>
        <w:pStyle w:val="BodyText"/>
        <w:ind w:left="797" w:right="107" w:firstLine="473"/>
        <w:spacing w:before="182" w:line="325" w:lineRule="auto"/>
        <w:rPr>
          <w:sz w:val="24"/>
          <w:szCs w:val="24"/>
        </w:rPr>
      </w:pPr>
      <w:r>
        <w:rPr>
          <w:sz w:val="24"/>
          <w:szCs w:val="24"/>
          <w:b/>
          <w:bCs/>
          <w:spacing w:val="-6"/>
        </w:rPr>
        <w:t>H.电商带货：这种视频形式进行商品推广和销售的一种电商模式。这种模式</w:t>
      </w:r>
      <w:r>
        <w:rPr>
          <w:sz w:val="24"/>
          <w:szCs w:val="24"/>
          <w:b/>
          <w:bCs/>
          <w:spacing w:val="-6"/>
        </w:rPr>
        <w:t>结合了视频媒体的生动性和电商的交易便利性，成为现代电商营销的重要组成部</w:t>
      </w:r>
      <w:r>
        <w:rPr>
          <w:sz w:val="24"/>
          <w:szCs w:val="24"/>
          <w:b/>
          <w:bCs/>
          <w:spacing w:val="-6"/>
        </w:rPr>
        <w:t>分。通过制作和发布短视频内容，展示和推荐商品，引导用户购买。主要包括视</w:t>
      </w:r>
      <w:r>
        <w:rPr>
          <w:sz w:val="24"/>
          <w:szCs w:val="24"/>
          <w:b/>
          <w:bCs/>
          <w:spacing w:val="-4"/>
        </w:rPr>
        <w:t>频引导和标签说明。</w:t>
      </w:r>
    </w:p>
    <w:p>
      <w:pPr>
        <w:pStyle w:val="BodyText"/>
        <w:ind w:left="797" w:right="107" w:firstLine="492"/>
        <w:spacing w:before="181" w:line="332" w:lineRule="auto"/>
        <w:rPr>
          <w:sz w:val="24"/>
          <w:szCs w:val="24"/>
        </w:rPr>
      </w:pPr>
      <w:r>
        <w:rPr>
          <w:sz w:val="24"/>
          <w:szCs w:val="24"/>
          <w:b/>
          <w:bCs/>
          <w:spacing w:val="-6"/>
        </w:rPr>
        <w:t>I.搞笑模仿：主要是指通过夸张、幽默或讽刺的方式对某人、某事物或某种</w:t>
      </w:r>
      <w:r>
        <w:rPr>
          <w:sz w:val="24"/>
          <w:szCs w:val="24"/>
          <w:b/>
          <w:bCs/>
          <w:spacing w:val="-6"/>
        </w:rPr>
        <w:t>行为进行模仿的视频内容。这类视频通常以娱乐大众为目的，让观众在观看过程</w:t>
      </w:r>
      <w:r>
        <w:rPr>
          <w:sz w:val="24"/>
          <w:szCs w:val="24"/>
          <w:b/>
          <w:bCs/>
          <w:spacing w:val="-6"/>
        </w:rPr>
        <w:t>中获得欢笑和放松。在对样本的分析中可以看出，农村女性媒介形象呈现的视频</w:t>
      </w:r>
      <w:r>
        <w:rPr>
          <w:sz w:val="24"/>
          <w:szCs w:val="24"/>
          <w:b/>
          <w:bCs/>
          <w:spacing w:val="-2"/>
        </w:rPr>
        <w:t>中</w:t>
      </w:r>
      <w:r>
        <w:rPr>
          <w:sz w:val="24"/>
          <w:szCs w:val="24"/>
          <w:spacing w:val="-2"/>
        </w:rPr>
        <w:t xml:space="preserve"> </w:t>
      </w:r>
      <w:r>
        <w:rPr>
          <w:sz w:val="24"/>
          <w:szCs w:val="24"/>
          <w:b/>
          <w:bCs/>
          <w:spacing w:val="-2"/>
        </w:rPr>
        <w:t>65.33%是记录日常生活，在记录日常生活中多数以家庭为活动场</w:t>
      </w:r>
      <w:r>
        <w:rPr>
          <w:sz w:val="24"/>
          <w:szCs w:val="24"/>
          <w:b/>
          <w:bCs/>
          <w:spacing w:val="-3"/>
        </w:rPr>
        <w:t>景。而在样</w:t>
      </w:r>
      <w:r>
        <w:rPr>
          <w:sz w:val="24"/>
          <w:szCs w:val="24"/>
          <w:b/>
          <w:bCs/>
          <w:spacing w:val="-3"/>
        </w:rPr>
        <w:t>本容量中，剧情演绎和搞笑模仿是比较少的。如图</w:t>
      </w:r>
      <w:r>
        <w:rPr>
          <w:sz w:val="24"/>
          <w:szCs w:val="24"/>
          <w:spacing w:val="-3"/>
        </w:rPr>
        <w:t xml:space="preserve"> </w:t>
      </w:r>
      <w:r>
        <w:rPr>
          <w:sz w:val="24"/>
          <w:szCs w:val="24"/>
          <w:b/>
          <w:bCs/>
          <w:spacing w:val="-3"/>
        </w:rPr>
        <w:t>2.1</w:t>
      </w:r>
      <w:r>
        <w:rPr>
          <w:sz w:val="24"/>
          <w:szCs w:val="24"/>
          <w:b/>
          <w:bCs/>
          <w:spacing w:val="-4"/>
        </w:rPr>
        <w:t>2</w:t>
      </w:r>
      <w:r>
        <w:rPr>
          <w:sz w:val="24"/>
          <w:szCs w:val="24"/>
          <w:spacing w:val="-51"/>
        </w:rPr>
        <w:t xml:space="preserve"> </w:t>
      </w:r>
      <w:r>
        <w:rPr>
          <w:sz w:val="24"/>
          <w:szCs w:val="24"/>
          <w:b/>
          <w:bCs/>
          <w:spacing w:val="-4"/>
        </w:rPr>
        <w:t>所示。</w:t>
      </w:r>
    </w:p>
    <w:p>
      <w:pPr>
        <w:ind w:firstLine="2246"/>
        <w:spacing w:before="111" w:line="3965" w:lineRule="exact"/>
        <w:rPr/>
      </w:pPr>
      <w:r>
        <w:rPr>
          <w:position w:val="-79"/>
        </w:rPr>
        <w:drawing>
          <wp:inline distT="0" distB="0" distL="0" distR="0">
            <wp:extent cx="3410711" cy="2517647"/>
            <wp:effectExtent l="0" t="0" r="0" b="0"/>
            <wp:docPr id="82" name="IM 82"/>
            <wp:cNvGraphicFramePr/>
            <a:graphic>
              <a:graphicData uri="http://schemas.openxmlformats.org/drawingml/2006/picture">
                <pic:pic>
                  <pic:nvPicPr>
                    <pic:cNvPr id="82" name="IM 82"/>
                    <pic:cNvPicPr/>
                  </pic:nvPicPr>
                  <pic:blipFill>
                    <a:blip r:embed="rId48"/>
                    <a:stretch>
                      <a:fillRect/>
                    </a:stretch>
                  </pic:blipFill>
                  <pic:spPr>
                    <a:xfrm rot="0">
                      <a:off x="0" y="0"/>
                      <a:ext cx="3410711" cy="2517647"/>
                    </a:xfrm>
                    <a:prstGeom prst="rect">
                      <a:avLst/>
                    </a:prstGeom>
                  </pic:spPr>
                </pic:pic>
              </a:graphicData>
            </a:graphic>
          </wp:inline>
        </w:drawing>
      </w:r>
    </w:p>
    <w:p>
      <w:pPr>
        <w:pStyle w:val="BodyText"/>
        <w:ind w:left="4046"/>
        <w:spacing w:before="175" w:line="220" w:lineRule="auto"/>
        <w:rPr>
          <w:sz w:val="21"/>
          <w:szCs w:val="21"/>
        </w:rPr>
      </w:pPr>
      <w:r>
        <w:rPr>
          <w:sz w:val="21"/>
          <w:szCs w:val="21"/>
          <w:b/>
          <w:bCs/>
          <w:spacing w:val="-5"/>
        </w:rPr>
        <w:t>图</w:t>
      </w:r>
      <w:r>
        <w:rPr>
          <w:sz w:val="21"/>
          <w:szCs w:val="21"/>
          <w:spacing w:val="-31"/>
        </w:rPr>
        <w:t xml:space="preserve"> </w:t>
      </w:r>
      <w:r>
        <w:rPr>
          <w:sz w:val="21"/>
          <w:szCs w:val="21"/>
          <w:b/>
          <w:bCs/>
          <w:spacing w:val="-5"/>
        </w:rPr>
        <w:t>2.12</w:t>
      </w:r>
      <w:r>
        <w:rPr>
          <w:sz w:val="21"/>
          <w:szCs w:val="21"/>
          <w:spacing w:val="-5"/>
        </w:rPr>
        <w:t xml:space="preserve"> </w:t>
      </w:r>
      <w:r>
        <w:rPr>
          <w:sz w:val="21"/>
          <w:szCs w:val="21"/>
          <w:b/>
          <w:bCs/>
          <w:spacing w:val="-5"/>
        </w:rPr>
        <w:t>视频主题分布图</w:t>
      </w:r>
    </w:p>
    <w:p>
      <w:pPr>
        <w:pStyle w:val="BodyText"/>
        <w:ind w:left="795" w:right="107" w:firstLine="487"/>
        <w:spacing w:before="202" w:line="361" w:lineRule="auto"/>
        <w:rPr>
          <w:sz w:val="24"/>
          <w:szCs w:val="24"/>
        </w:rPr>
      </w:pPr>
      <w:r>
        <w:rPr>
          <w:sz w:val="24"/>
          <w:szCs w:val="24"/>
          <w:b/>
          <w:bCs/>
          <w:spacing w:val="-2"/>
        </w:rPr>
        <w:t>（9）视频内容情感基调：人物语言扮演着至</w:t>
      </w:r>
      <w:r>
        <w:rPr>
          <w:sz w:val="24"/>
          <w:szCs w:val="24"/>
          <w:b/>
          <w:bCs/>
          <w:spacing w:val="-3"/>
        </w:rPr>
        <w:t>关重要的角色。它不仅传递信</w:t>
      </w:r>
      <w:r>
        <w:rPr>
          <w:sz w:val="24"/>
          <w:szCs w:val="24"/>
          <w:b/>
          <w:bCs/>
          <w:spacing w:val="-6"/>
        </w:rPr>
        <w:t>息，还能表达情感、塑造角色和推动情节发展。通过语言，观众可以了解角色的</w:t>
      </w:r>
      <w:r>
        <w:rPr>
          <w:sz w:val="24"/>
          <w:szCs w:val="24"/>
          <w:b/>
          <w:bCs/>
          <w:spacing w:val="-13"/>
        </w:rPr>
        <w:t>性格、背景和动机。例如，在喜剧类短视频中，角色的幽默语言能够突出其</w:t>
      </w:r>
      <w:r>
        <w:rPr>
          <w:sz w:val="24"/>
          <w:szCs w:val="24"/>
          <w:b/>
          <w:bCs/>
          <w:spacing w:val="-14"/>
        </w:rPr>
        <w:t>风趣、</w:t>
      </w:r>
      <w:r>
        <w:rPr>
          <w:sz w:val="24"/>
          <w:szCs w:val="24"/>
          <w:b/>
          <w:bCs/>
          <w:spacing w:val="-13"/>
        </w:rPr>
        <w:t>机智的性格特点。根据样本的观察，将内容的情感基调分为：积极、消极、</w:t>
      </w:r>
      <w:r>
        <w:rPr>
          <w:sz w:val="24"/>
          <w:szCs w:val="24"/>
          <w:b/>
          <w:bCs/>
          <w:spacing w:val="-14"/>
        </w:rPr>
        <w:t>中性。</w:t>
      </w:r>
      <w:r>
        <w:rPr>
          <w:sz w:val="24"/>
          <w:szCs w:val="24"/>
          <w:b/>
          <w:bCs/>
          <w:spacing w:val="-5"/>
        </w:rPr>
        <w:t>其中，积极主要是指在视频中情绪积极向上</w:t>
      </w:r>
      <w:r>
        <w:rPr>
          <w:sz w:val="24"/>
          <w:szCs w:val="24"/>
          <w:b/>
          <w:bCs/>
          <w:spacing w:val="-6"/>
        </w:rPr>
        <w:t>，充满愉悦和轻松的氛围；消极是表</w:t>
      </w:r>
      <w:r>
        <w:rPr>
          <w:sz w:val="24"/>
          <w:szCs w:val="24"/>
          <w:b/>
          <w:bCs/>
          <w:spacing w:val="-5"/>
        </w:rPr>
        <w:t>现为情绪低沉、沮丧、失落等有发泄含义的</w:t>
      </w:r>
      <w:r>
        <w:rPr>
          <w:sz w:val="24"/>
          <w:szCs w:val="24"/>
          <w:b/>
          <w:bCs/>
          <w:spacing w:val="-6"/>
        </w:rPr>
        <w:t>内容；而中性则是指整个内容平铺直</w:t>
      </w:r>
    </w:p>
    <w:p>
      <w:pPr>
        <w:ind w:left="4856"/>
        <w:spacing w:before="201" w:line="226" w:lineRule="auto"/>
        <w:rPr>
          <w:rFonts w:ascii="Constantia" w:hAnsi="Constantia" w:eastAsia="Constantia" w:cs="Constantia"/>
          <w:sz w:val="18"/>
          <w:szCs w:val="18"/>
        </w:rPr>
      </w:pPr>
      <w:r>
        <w:rPr>
          <w:rFonts w:ascii="Constantia" w:hAnsi="Constantia" w:eastAsia="Constantia" w:cs="Constantia"/>
          <w:sz w:val="18"/>
          <w:szCs w:val="18"/>
          <w:b/>
          <w:bCs/>
          <w:spacing w:val="-1"/>
        </w:rPr>
        <w:t>29</w:t>
      </w:r>
    </w:p>
    <w:p>
      <w:pPr>
        <w:spacing w:line="226" w:lineRule="auto"/>
        <w:sectPr>
          <w:pgSz w:w="11907" w:h="16839"/>
          <w:pgMar w:top="1183" w:right="1691" w:bottom="471" w:left="1012" w:header="850" w:footer="232" w:gutter="0"/>
        </w:sectPr>
        <w:rPr>
          <w:rFonts w:ascii="Constantia" w:hAnsi="Constantia" w:eastAsia="Constantia" w:cs="Constantia"/>
          <w:sz w:val="18"/>
          <w:szCs w:val="18"/>
        </w:rPr>
      </w:pPr>
    </w:p>
    <w:p>
      <w:pPr>
        <w:spacing w:line="290" w:lineRule="auto"/>
        <w:rPr>
          <w:rFonts w:ascii="Arial"/>
          <w:sz w:val="21"/>
        </w:rPr>
      </w:pPr>
      <w:r/>
    </w:p>
    <w:p>
      <w:pPr>
        <w:pStyle w:val="BodyText"/>
        <w:ind w:left="796" w:right="105"/>
        <w:spacing w:before="78" w:line="362" w:lineRule="auto"/>
        <w:jc w:val="both"/>
        <w:rPr>
          <w:sz w:val="24"/>
          <w:szCs w:val="24"/>
        </w:rPr>
      </w:pPr>
      <w:bookmarkStart w:name="bookmark100" w:id="39"/>
      <w:bookmarkEnd w:id="39"/>
      <w:r>
        <w:rPr>
          <w:sz w:val="24"/>
          <w:szCs w:val="24"/>
          <w:b/>
          <w:bCs/>
          <w:spacing w:val="-6"/>
        </w:rPr>
        <w:t>叙，在视频中无明显情感表达。在样本分析中发现，大部分的视频内容所传递出</w:t>
      </w:r>
      <w:r>
        <w:rPr>
          <w:sz w:val="24"/>
          <w:szCs w:val="24"/>
          <w:b/>
          <w:bCs/>
          <w:spacing w:val="-7"/>
        </w:rPr>
        <w:t>来的都是中性的内容，占有</w:t>
      </w:r>
      <w:r>
        <w:rPr>
          <w:sz w:val="24"/>
          <w:szCs w:val="24"/>
          <w:spacing w:val="-44"/>
        </w:rPr>
        <w:t xml:space="preserve"> </w:t>
      </w:r>
      <w:r>
        <w:rPr>
          <w:sz w:val="24"/>
          <w:szCs w:val="24"/>
          <w:b/>
          <w:bCs/>
          <w:spacing w:val="-7"/>
        </w:rPr>
        <w:t>76.67%，而积极的内容和消极的内</w:t>
      </w:r>
      <w:r>
        <w:rPr>
          <w:sz w:val="24"/>
          <w:szCs w:val="24"/>
          <w:b/>
          <w:bCs/>
          <w:spacing w:val="-8"/>
        </w:rPr>
        <w:t>容占比相当，分别</w:t>
      </w:r>
      <w:r>
        <w:rPr>
          <w:sz w:val="24"/>
          <w:szCs w:val="24"/>
          <w:b/>
          <w:bCs/>
          <w:spacing w:val="-5"/>
        </w:rPr>
        <w:t>20.67%和</w:t>
      </w:r>
      <w:r>
        <w:rPr>
          <w:sz w:val="24"/>
          <w:szCs w:val="24"/>
          <w:spacing w:val="-39"/>
        </w:rPr>
        <w:t xml:space="preserve"> </w:t>
      </w:r>
      <w:r>
        <w:rPr>
          <w:sz w:val="24"/>
          <w:szCs w:val="24"/>
          <w:b/>
          <w:bCs/>
          <w:spacing w:val="-5"/>
        </w:rPr>
        <w:t>2.67%，如图</w:t>
      </w:r>
      <w:r>
        <w:rPr>
          <w:sz w:val="24"/>
          <w:szCs w:val="24"/>
          <w:spacing w:val="-47"/>
        </w:rPr>
        <w:t xml:space="preserve"> </w:t>
      </w:r>
      <w:r>
        <w:rPr>
          <w:sz w:val="24"/>
          <w:szCs w:val="24"/>
          <w:b/>
          <w:bCs/>
          <w:spacing w:val="-5"/>
        </w:rPr>
        <w:t>2.13</w:t>
      </w:r>
      <w:r>
        <w:rPr>
          <w:sz w:val="24"/>
          <w:szCs w:val="24"/>
          <w:spacing w:val="-51"/>
        </w:rPr>
        <w:t xml:space="preserve"> </w:t>
      </w:r>
      <w:r>
        <w:rPr>
          <w:sz w:val="24"/>
          <w:szCs w:val="24"/>
          <w:b/>
          <w:bCs/>
          <w:spacing w:val="-5"/>
        </w:rPr>
        <w:t>所示。</w:t>
      </w:r>
    </w:p>
    <w:p>
      <w:pPr>
        <w:ind w:firstLine="3230"/>
        <w:spacing w:before="5" w:line="3130" w:lineRule="exact"/>
        <w:rPr/>
      </w:pPr>
      <w:r>
        <w:rPr>
          <w:position w:val="-62"/>
        </w:rPr>
        <w:drawing>
          <wp:inline distT="0" distB="0" distL="0" distR="0">
            <wp:extent cx="2164079" cy="1987295"/>
            <wp:effectExtent l="0" t="0" r="0" b="0"/>
            <wp:docPr id="84" name="IM 84"/>
            <wp:cNvGraphicFramePr/>
            <a:graphic>
              <a:graphicData uri="http://schemas.openxmlformats.org/drawingml/2006/picture">
                <pic:pic>
                  <pic:nvPicPr>
                    <pic:cNvPr id="84" name="IM 84"/>
                    <pic:cNvPicPr/>
                  </pic:nvPicPr>
                  <pic:blipFill>
                    <a:blip r:embed="rId49"/>
                    <a:stretch>
                      <a:fillRect/>
                    </a:stretch>
                  </pic:blipFill>
                  <pic:spPr>
                    <a:xfrm rot="0">
                      <a:off x="0" y="0"/>
                      <a:ext cx="2164079" cy="1987295"/>
                    </a:xfrm>
                    <a:prstGeom prst="rect">
                      <a:avLst/>
                    </a:prstGeom>
                  </pic:spPr>
                </pic:pic>
              </a:graphicData>
            </a:graphic>
          </wp:inline>
        </w:drawing>
      </w:r>
    </w:p>
    <w:p>
      <w:pPr>
        <w:pStyle w:val="BodyText"/>
        <w:ind w:left="3809"/>
        <w:spacing w:before="226" w:line="220" w:lineRule="auto"/>
        <w:rPr>
          <w:sz w:val="21"/>
          <w:szCs w:val="21"/>
        </w:rPr>
      </w:pPr>
      <w:r>
        <w:rPr>
          <w:sz w:val="21"/>
          <w:szCs w:val="21"/>
          <w:b/>
          <w:bCs/>
          <w:spacing w:val="-4"/>
        </w:rPr>
        <w:t>图</w:t>
      </w:r>
      <w:r>
        <w:rPr>
          <w:sz w:val="21"/>
          <w:szCs w:val="21"/>
          <w:spacing w:val="-4"/>
        </w:rPr>
        <w:t xml:space="preserve"> </w:t>
      </w:r>
      <w:r>
        <w:rPr>
          <w:sz w:val="21"/>
          <w:szCs w:val="21"/>
          <w:b/>
          <w:bCs/>
          <w:spacing w:val="-4"/>
        </w:rPr>
        <w:t>2.13</w:t>
      </w:r>
      <w:r>
        <w:rPr>
          <w:sz w:val="21"/>
          <w:szCs w:val="21"/>
          <w:spacing w:val="9"/>
        </w:rPr>
        <w:t xml:space="preserve"> </w:t>
      </w:r>
      <w:r>
        <w:rPr>
          <w:sz w:val="21"/>
          <w:szCs w:val="21"/>
          <w:b/>
          <w:bCs/>
          <w:spacing w:val="-4"/>
        </w:rPr>
        <w:t>情感基调分布图</w:t>
      </w:r>
    </w:p>
    <w:p>
      <w:pPr>
        <w:spacing w:line="384" w:lineRule="auto"/>
        <w:rPr>
          <w:rFonts w:ascii="Arial"/>
          <w:sz w:val="21"/>
        </w:rPr>
      </w:pPr>
      <w:r/>
    </w:p>
    <w:p>
      <w:pPr>
        <w:pStyle w:val="BodyText"/>
        <w:ind w:left="796"/>
        <w:spacing w:before="97" w:line="222" w:lineRule="auto"/>
        <w:outlineLvl w:val="1"/>
        <w:rPr>
          <w:sz w:val="30"/>
          <w:szCs w:val="30"/>
        </w:rPr>
      </w:pPr>
      <w:bookmarkStart w:name="bookmark27" w:id="40"/>
      <w:bookmarkEnd w:id="40"/>
      <w:r>
        <w:rPr>
          <w:sz w:val="30"/>
          <w:szCs w:val="30"/>
          <w:b/>
          <w:bCs/>
          <w:spacing w:val="-8"/>
        </w:rPr>
        <w:t>2.2</w:t>
      </w:r>
      <w:r>
        <w:rPr>
          <w:sz w:val="30"/>
          <w:szCs w:val="30"/>
          <w:spacing w:val="32"/>
        </w:rPr>
        <w:t xml:space="preserve"> </w:t>
      </w:r>
      <w:r>
        <w:rPr>
          <w:sz w:val="30"/>
          <w:szCs w:val="30"/>
          <w:b/>
          <w:bCs/>
          <w:spacing w:val="-8"/>
        </w:rPr>
        <w:t>问卷调查</w:t>
      </w:r>
    </w:p>
    <w:p>
      <w:pPr>
        <w:spacing w:line="293" w:lineRule="auto"/>
        <w:rPr>
          <w:rFonts w:ascii="Arial"/>
          <w:sz w:val="21"/>
        </w:rPr>
      </w:pPr>
      <w:r/>
    </w:p>
    <w:p>
      <w:pPr>
        <w:pStyle w:val="BodyText"/>
        <w:ind w:left="796" w:right="107" w:firstLine="507"/>
        <w:spacing w:before="78" w:line="360" w:lineRule="auto"/>
        <w:jc w:val="both"/>
        <w:rPr>
          <w:sz w:val="24"/>
          <w:szCs w:val="24"/>
        </w:rPr>
      </w:pPr>
      <w:r>
        <w:rPr>
          <w:sz w:val="24"/>
          <w:szCs w:val="24"/>
          <w:b/>
          <w:bCs/>
          <w:spacing w:val="-7"/>
        </w:rPr>
        <w:t>问卷调查是通过制定带有针对性的问题，向被选取的调查对象了解情况、回</w:t>
      </w:r>
      <w:r>
        <w:rPr>
          <w:sz w:val="24"/>
          <w:szCs w:val="24"/>
          <w:b/>
          <w:bCs/>
          <w:spacing w:val="-6"/>
        </w:rPr>
        <w:t>收数据的方法。本文为更深入的了解甘肃农村女性的快手短视频的使用情况和创</w:t>
      </w:r>
      <w:r>
        <w:rPr>
          <w:sz w:val="24"/>
          <w:szCs w:val="24"/>
          <w:b/>
          <w:bCs/>
          <w:spacing w:val="-6"/>
        </w:rPr>
        <w:t>作目的，采用问卷调查这一方法，在被选取的调查对象中中进行发放。希望可以</w:t>
      </w:r>
      <w:r>
        <w:rPr>
          <w:sz w:val="24"/>
          <w:szCs w:val="24"/>
          <w:b/>
          <w:bCs/>
          <w:spacing w:val="-3"/>
        </w:rPr>
        <w:t>通过调查问卷的方法得到以下几个问题的答案：</w:t>
      </w:r>
    </w:p>
    <w:p>
      <w:pPr>
        <w:pStyle w:val="BodyText"/>
        <w:ind w:left="1275"/>
        <w:spacing w:line="218" w:lineRule="auto"/>
        <w:rPr>
          <w:sz w:val="24"/>
          <w:szCs w:val="24"/>
        </w:rPr>
      </w:pPr>
      <w:r>
        <w:rPr>
          <w:sz w:val="24"/>
          <w:szCs w:val="24"/>
          <w:b/>
          <w:bCs/>
          <w:spacing w:val="-3"/>
        </w:rPr>
        <w:t>甘肃农村女性目前使用快手的基本情况；</w:t>
      </w:r>
    </w:p>
    <w:p>
      <w:pPr>
        <w:pStyle w:val="BodyText"/>
        <w:ind w:left="1275"/>
        <w:spacing w:before="184" w:line="219" w:lineRule="auto"/>
        <w:rPr>
          <w:sz w:val="24"/>
          <w:szCs w:val="24"/>
        </w:rPr>
      </w:pPr>
      <w:r>
        <w:rPr>
          <w:sz w:val="24"/>
          <w:szCs w:val="24"/>
          <w:b/>
          <w:bCs/>
          <w:spacing w:val="-3"/>
        </w:rPr>
        <w:t>甘肃农村女性在视频拍摄过程中的基本情况；</w:t>
      </w:r>
    </w:p>
    <w:p>
      <w:pPr>
        <w:pStyle w:val="BodyText"/>
        <w:ind w:left="1275"/>
        <w:spacing w:before="183" w:line="219" w:lineRule="auto"/>
        <w:rPr>
          <w:sz w:val="24"/>
          <w:szCs w:val="24"/>
        </w:rPr>
      </w:pPr>
      <w:r>
        <w:rPr>
          <w:sz w:val="24"/>
          <w:szCs w:val="24"/>
          <w:b/>
          <w:bCs/>
          <w:spacing w:val="-3"/>
        </w:rPr>
        <w:t>甘肃农村女性在创作时喜欢积极还是消极的内容；</w:t>
      </w:r>
    </w:p>
    <w:p>
      <w:pPr>
        <w:pStyle w:val="BodyText"/>
        <w:ind w:left="796" w:right="46" w:firstLine="480"/>
        <w:spacing w:before="184" w:line="361" w:lineRule="auto"/>
        <w:jc w:val="both"/>
        <w:rPr>
          <w:sz w:val="24"/>
          <w:szCs w:val="24"/>
        </w:rPr>
      </w:pPr>
      <w:r>
        <w:rPr>
          <w:sz w:val="24"/>
          <w:szCs w:val="24"/>
          <w:b/>
          <w:bCs/>
          <w:spacing w:val="-4"/>
        </w:rPr>
        <w:t>基于以上问题以及前期对快手中甘肃农村女性所发布的作品进行内容分析，</w:t>
      </w:r>
      <w:r>
        <w:rPr>
          <w:sz w:val="24"/>
          <w:szCs w:val="24"/>
          <w:b/>
          <w:bCs/>
          <w:spacing w:val="-6"/>
        </w:rPr>
        <w:t>根据甘肃农村女性生活的实际情况设计了一系列合理问卷。问卷的设置，发放调</w:t>
      </w:r>
      <w:r>
        <w:rPr>
          <w:sz w:val="24"/>
          <w:szCs w:val="24"/>
          <w:b/>
          <w:bCs/>
          <w:spacing w:val="-5"/>
        </w:rPr>
        <w:t>查问卷</w:t>
      </w:r>
      <w:r>
        <w:rPr>
          <w:sz w:val="24"/>
          <w:szCs w:val="24"/>
          <w:spacing w:val="-51"/>
        </w:rPr>
        <w:t xml:space="preserve"> </w:t>
      </w:r>
      <w:r>
        <w:rPr>
          <w:sz w:val="24"/>
          <w:szCs w:val="24"/>
          <w:b/>
          <w:bCs/>
          <w:spacing w:val="-5"/>
        </w:rPr>
        <w:t>400</w:t>
      </w:r>
      <w:r>
        <w:rPr>
          <w:sz w:val="24"/>
          <w:szCs w:val="24"/>
          <w:spacing w:val="-51"/>
        </w:rPr>
        <w:t xml:space="preserve"> </w:t>
      </w:r>
      <w:r>
        <w:rPr>
          <w:sz w:val="24"/>
          <w:szCs w:val="24"/>
          <w:b/>
          <w:bCs/>
          <w:spacing w:val="-5"/>
        </w:rPr>
        <w:t>份，回收有效问卷</w:t>
      </w:r>
      <w:r>
        <w:rPr>
          <w:sz w:val="24"/>
          <w:szCs w:val="24"/>
          <w:spacing w:val="-46"/>
        </w:rPr>
        <w:t xml:space="preserve"> </w:t>
      </w:r>
      <w:r>
        <w:rPr>
          <w:sz w:val="24"/>
          <w:szCs w:val="24"/>
          <w:b/>
          <w:bCs/>
          <w:spacing w:val="-5"/>
        </w:rPr>
        <w:t>365</w:t>
      </w:r>
      <w:r>
        <w:rPr>
          <w:sz w:val="24"/>
          <w:szCs w:val="24"/>
          <w:spacing w:val="-50"/>
        </w:rPr>
        <w:t xml:space="preserve"> </w:t>
      </w:r>
      <w:r>
        <w:rPr>
          <w:sz w:val="24"/>
          <w:szCs w:val="24"/>
          <w:b/>
          <w:bCs/>
          <w:spacing w:val="-5"/>
        </w:rPr>
        <w:t>份。使用数据统计和</w:t>
      </w:r>
      <w:r>
        <w:rPr>
          <w:sz w:val="24"/>
          <w:szCs w:val="24"/>
          <w:spacing w:val="-45"/>
        </w:rPr>
        <w:t xml:space="preserve"> </w:t>
      </w:r>
      <w:r>
        <w:rPr>
          <w:rFonts w:ascii="Constantia" w:hAnsi="Constantia" w:eastAsia="Constantia" w:cs="Constantia"/>
          <w:sz w:val="24"/>
          <w:szCs w:val="24"/>
          <w:b/>
          <w:bCs/>
          <w:spacing w:val="-5"/>
        </w:rPr>
        <w:t>SPSS</w:t>
      </w:r>
      <w:r>
        <w:rPr>
          <w:rFonts w:ascii="Constantia" w:hAnsi="Constantia" w:eastAsia="Constantia" w:cs="Constantia"/>
          <w:sz w:val="24"/>
          <w:szCs w:val="24"/>
          <w:b/>
          <w:bCs/>
          <w:spacing w:val="15"/>
        </w:rPr>
        <w:t xml:space="preserve"> </w:t>
      </w:r>
      <w:r>
        <w:rPr>
          <w:sz w:val="24"/>
          <w:szCs w:val="24"/>
          <w:b/>
          <w:bCs/>
          <w:spacing w:val="-5"/>
        </w:rPr>
        <w:t>分析软件对</w:t>
      </w:r>
      <w:r>
        <w:rPr>
          <w:sz w:val="24"/>
          <w:szCs w:val="24"/>
          <w:b/>
          <w:bCs/>
          <w:spacing w:val="-6"/>
        </w:rPr>
        <w:t>所获取</w:t>
      </w:r>
      <w:r>
        <w:rPr>
          <w:sz w:val="24"/>
          <w:szCs w:val="24"/>
          <w:b/>
          <w:bCs/>
          <w:spacing w:val="-4"/>
        </w:rPr>
        <w:t>的问卷信息进行数据处理。</w:t>
      </w:r>
    </w:p>
    <w:p>
      <w:pPr>
        <w:spacing w:line="269" w:lineRule="auto"/>
        <w:rPr>
          <w:rFonts w:ascii="Arial"/>
          <w:sz w:val="21"/>
        </w:rPr>
      </w:pPr>
      <w:r/>
    </w:p>
    <w:p>
      <w:pPr>
        <w:pStyle w:val="BodyText"/>
        <w:ind w:left="796"/>
        <w:spacing w:before="92" w:line="220" w:lineRule="auto"/>
        <w:outlineLvl w:val="2"/>
        <w:rPr/>
      </w:pPr>
      <w:bookmarkStart w:name="bookmark28" w:id="41"/>
      <w:bookmarkEnd w:id="41"/>
      <w:r>
        <w:rPr>
          <w:b/>
          <w:bCs/>
          <w:spacing w:val="-3"/>
        </w:rPr>
        <w:t>2.2.1</w:t>
      </w:r>
      <w:r>
        <w:rPr>
          <w:spacing w:val="-3"/>
        </w:rPr>
        <w:t xml:space="preserve"> </w:t>
      </w:r>
      <w:r>
        <w:rPr>
          <w:b/>
          <w:bCs/>
          <w:spacing w:val="-3"/>
        </w:rPr>
        <w:t>信度与效度检验</w:t>
      </w:r>
    </w:p>
    <w:p>
      <w:pPr>
        <w:spacing w:line="310" w:lineRule="auto"/>
        <w:rPr>
          <w:rFonts w:ascii="Arial"/>
          <w:sz w:val="21"/>
        </w:rPr>
      </w:pPr>
      <w:r/>
    </w:p>
    <w:p>
      <w:pPr>
        <w:pStyle w:val="BodyText"/>
        <w:ind w:left="1283"/>
        <w:spacing w:before="79" w:line="219" w:lineRule="auto"/>
        <w:rPr>
          <w:sz w:val="24"/>
          <w:szCs w:val="24"/>
        </w:rPr>
      </w:pPr>
      <w:r>
        <w:rPr>
          <w:sz w:val="24"/>
          <w:szCs w:val="24"/>
          <w:b/>
          <w:bCs/>
          <w:spacing w:val="-5"/>
        </w:rPr>
        <w:t>（1）信度检验</w:t>
      </w:r>
    </w:p>
    <w:p>
      <w:pPr>
        <w:pStyle w:val="BodyText"/>
        <w:ind w:left="803" w:right="107" w:firstLine="473"/>
        <w:spacing w:before="183" w:line="359" w:lineRule="auto"/>
        <w:rPr>
          <w:sz w:val="24"/>
          <w:szCs w:val="24"/>
        </w:rPr>
      </w:pPr>
      <w:r>
        <w:rPr>
          <w:sz w:val="24"/>
          <w:szCs w:val="24"/>
          <w:b/>
          <w:bCs/>
          <w:spacing w:val="-6"/>
        </w:rPr>
        <w:t>信度分析，亦称可靠性分析，旨在评估样本回答结果的可靠性。信度系数的</w:t>
      </w:r>
      <w:r>
        <w:rPr>
          <w:sz w:val="24"/>
          <w:szCs w:val="24"/>
          <w:b/>
          <w:bCs/>
          <w:spacing w:val="-8"/>
        </w:rPr>
        <w:t>高低直接反映了测量的可信程度。</w:t>
      </w:r>
      <w:r>
        <w:rPr>
          <w:rFonts w:ascii="Constantia" w:hAnsi="Constantia" w:eastAsia="Constantia" w:cs="Constantia"/>
          <w:sz w:val="24"/>
          <w:szCs w:val="24"/>
          <w:b/>
          <w:bCs/>
          <w:spacing w:val="-8"/>
        </w:rPr>
        <w:t>Cronbach's Alpha  </w:t>
      </w:r>
      <w:r>
        <w:rPr>
          <w:sz w:val="24"/>
          <w:szCs w:val="24"/>
          <w:b/>
          <w:bCs/>
          <w:spacing w:val="-8"/>
        </w:rPr>
        <w:t>系数作为常用指标，其值域</w:t>
      </w:r>
    </w:p>
    <w:p>
      <w:pPr>
        <w:ind w:left="4860"/>
        <w:spacing w:before="209" w:line="226" w:lineRule="auto"/>
        <w:rPr>
          <w:rFonts w:ascii="Constantia" w:hAnsi="Constantia" w:eastAsia="Constantia" w:cs="Constantia"/>
          <w:sz w:val="18"/>
          <w:szCs w:val="18"/>
        </w:rPr>
      </w:pPr>
      <w:r>
        <w:rPr>
          <w:rFonts w:ascii="Constantia" w:hAnsi="Constantia" w:eastAsia="Constantia" w:cs="Constantia"/>
          <w:sz w:val="18"/>
          <w:szCs w:val="18"/>
          <w:b/>
          <w:bCs/>
        </w:rPr>
        <w:t>30</w:t>
      </w:r>
    </w:p>
    <w:p>
      <w:pPr>
        <w:spacing w:line="226" w:lineRule="auto"/>
        <w:sectPr>
          <w:pgSz w:w="11907" w:h="16839"/>
          <w:pgMar w:top="1183" w:right="1691" w:bottom="471" w:left="1012" w:header="850" w:footer="232" w:gutter="0"/>
        </w:sectPr>
        <w:rPr>
          <w:rFonts w:ascii="Constantia" w:hAnsi="Constantia" w:eastAsia="Constantia" w:cs="Constantia"/>
          <w:sz w:val="18"/>
          <w:szCs w:val="18"/>
        </w:rPr>
      </w:pPr>
    </w:p>
    <w:p>
      <w:pPr>
        <w:spacing w:line="291" w:lineRule="auto"/>
        <w:rPr>
          <w:rFonts w:ascii="Arial"/>
          <w:sz w:val="21"/>
        </w:rPr>
      </w:pPr>
      <w:r/>
    </w:p>
    <w:p>
      <w:pPr>
        <w:pStyle w:val="BodyText"/>
        <w:ind w:left="795" w:right="174" w:firstLine="3"/>
        <w:spacing w:before="78" w:line="359" w:lineRule="auto"/>
        <w:jc w:val="both"/>
        <w:rPr>
          <w:sz w:val="24"/>
          <w:szCs w:val="24"/>
        </w:rPr>
      </w:pPr>
      <w:bookmarkStart w:name="bookmark101" w:id="42"/>
      <w:bookmarkEnd w:id="42"/>
      <w:r>
        <w:rPr>
          <w:sz w:val="24"/>
          <w:szCs w:val="24"/>
          <w:b/>
          <w:bCs/>
          <w:spacing w:val="-7"/>
        </w:rPr>
        <w:t>为</w:t>
      </w:r>
      <w:r>
        <w:rPr>
          <w:sz w:val="24"/>
          <w:szCs w:val="24"/>
          <w:spacing w:val="-48"/>
        </w:rPr>
        <w:t xml:space="preserve"> </w:t>
      </w:r>
      <w:r>
        <w:rPr>
          <w:sz w:val="24"/>
          <w:szCs w:val="24"/>
          <w:b/>
          <w:bCs/>
          <w:spacing w:val="-7"/>
        </w:rPr>
        <w:t>0</w:t>
      </w:r>
      <w:r>
        <w:rPr>
          <w:sz w:val="24"/>
          <w:szCs w:val="24"/>
          <w:spacing w:val="-49"/>
        </w:rPr>
        <w:t xml:space="preserve"> </w:t>
      </w:r>
      <w:r>
        <w:rPr>
          <w:sz w:val="24"/>
          <w:szCs w:val="24"/>
          <w:b/>
          <w:bCs/>
          <w:spacing w:val="-7"/>
        </w:rPr>
        <w:t>至</w:t>
      </w:r>
      <w:r>
        <w:rPr>
          <w:sz w:val="24"/>
          <w:szCs w:val="24"/>
          <w:spacing w:val="-33"/>
        </w:rPr>
        <w:t xml:space="preserve"> </w:t>
      </w:r>
      <w:r>
        <w:rPr>
          <w:sz w:val="24"/>
          <w:szCs w:val="24"/>
          <w:b/>
          <w:bCs/>
          <w:spacing w:val="-7"/>
        </w:rPr>
        <w:t>1。具体而言，当</w:t>
      </w:r>
      <w:r>
        <w:rPr>
          <w:sz w:val="24"/>
          <w:szCs w:val="24"/>
          <w:spacing w:val="-50"/>
        </w:rPr>
        <w:t xml:space="preserve"> </w:t>
      </w:r>
      <w:r>
        <w:rPr>
          <w:rFonts w:ascii="Constantia" w:hAnsi="Constantia" w:eastAsia="Constantia" w:cs="Constantia"/>
          <w:sz w:val="24"/>
          <w:szCs w:val="24"/>
          <w:b/>
          <w:bCs/>
          <w:spacing w:val="-7"/>
        </w:rPr>
        <w:t>α</w:t>
      </w:r>
      <w:r>
        <w:rPr>
          <w:rFonts w:ascii="Constantia" w:hAnsi="Constantia" w:eastAsia="Constantia" w:cs="Constantia"/>
          <w:sz w:val="24"/>
          <w:szCs w:val="24"/>
          <w:b/>
          <w:bCs/>
          <w:spacing w:val="16"/>
          <w:w w:val="101"/>
        </w:rPr>
        <w:t xml:space="preserve"> </w:t>
      </w:r>
      <w:r>
        <w:rPr>
          <w:sz w:val="24"/>
          <w:szCs w:val="24"/>
          <w:b/>
          <w:bCs/>
          <w:spacing w:val="-7"/>
        </w:rPr>
        <w:t>系数低于</w:t>
      </w:r>
      <w:r>
        <w:rPr>
          <w:sz w:val="24"/>
          <w:szCs w:val="24"/>
          <w:spacing w:val="-49"/>
        </w:rPr>
        <w:t xml:space="preserve"> </w:t>
      </w:r>
      <w:r>
        <w:rPr>
          <w:sz w:val="24"/>
          <w:szCs w:val="24"/>
          <w:b/>
          <w:bCs/>
          <w:spacing w:val="-7"/>
        </w:rPr>
        <w:t>0.6</w:t>
      </w:r>
      <w:r>
        <w:rPr>
          <w:sz w:val="24"/>
          <w:szCs w:val="24"/>
          <w:spacing w:val="-40"/>
        </w:rPr>
        <w:t xml:space="preserve"> </w:t>
      </w:r>
      <w:r>
        <w:rPr>
          <w:sz w:val="24"/>
          <w:szCs w:val="24"/>
          <w:b/>
          <w:bCs/>
          <w:spacing w:val="-7"/>
        </w:rPr>
        <w:t>时，内</w:t>
      </w:r>
      <w:r>
        <w:rPr>
          <w:sz w:val="24"/>
          <w:szCs w:val="24"/>
          <w:b/>
          <w:bCs/>
          <w:spacing w:val="-8"/>
        </w:rPr>
        <w:t>部一致性信度被视为不足；介于</w:t>
      </w:r>
      <w:r>
        <w:rPr>
          <w:sz w:val="24"/>
          <w:szCs w:val="24"/>
          <w:b/>
          <w:bCs/>
          <w:spacing w:val="-6"/>
        </w:rPr>
        <w:t>0.7</w:t>
      </w:r>
      <w:r>
        <w:rPr>
          <w:sz w:val="24"/>
          <w:szCs w:val="24"/>
          <w:spacing w:val="-47"/>
        </w:rPr>
        <w:t xml:space="preserve"> </w:t>
      </w:r>
      <w:r>
        <w:rPr>
          <w:sz w:val="24"/>
          <w:szCs w:val="24"/>
          <w:b/>
          <w:bCs/>
          <w:spacing w:val="-6"/>
        </w:rPr>
        <w:t>至</w:t>
      </w:r>
      <w:r>
        <w:rPr>
          <w:sz w:val="24"/>
          <w:szCs w:val="24"/>
          <w:spacing w:val="-49"/>
        </w:rPr>
        <w:t xml:space="preserve"> </w:t>
      </w:r>
      <w:r>
        <w:rPr>
          <w:sz w:val="24"/>
          <w:szCs w:val="24"/>
          <w:b/>
          <w:bCs/>
          <w:spacing w:val="-6"/>
        </w:rPr>
        <w:t>0.8</w:t>
      </w:r>
      <w:r>
        <w:rPr>
          <w:sz w:val="24"/>
          <w:szCs w:val="24"/>
          <w:spacing w:val="-48"/>
        </w:rPr>
        <w:t xml:space="preserve"> </w:t>
      </w:r>
      <w:r>
        <w:rPr>
          <w:sz w:val="24"/>
          <w:szCs w:val="24"/>
          <w:b/>
          <w:bCs/>
          <w:spacing w:val="-6"/>
        </w:rPr>
        <w:t>之间，表明量表具有相当的信度；而达到</w:t>
      </w:r>
      <w:r>
        <w:rPr>
          <w:sz w:val="24"/>
          <w:szCs w:val="24"/>
          <w:spacing w:val="-49"/>
        </w:rPr>
        <w:t xml:space="preserve"> </w:t>
      </w:r>
      <w:r>
        <w:rPr>
          <w:sz w:val="24"/>
          <w:szCs w:val="24"/>
          <w:b/>
          <w:bCs/>
          <w:spacing w:val="-6"/>
        </w:rPr>
        <w:t>0.8</w:t>
      </w:r>
      <w:r>
        <w:rPr>
          <w:sz w:val="24"/>
          <w:szCs w:val="24"/>
          <w:spacing w:val="-49"/>
        </w:rPr>
        <w:t xml:space="preserve"> </w:t>
      </w:r>
      <w:r>
        <w:rPr>
          <w:sz w:val="24"/>
          <w:szCs w:val="24"/>
          <w:b/>
          <w:bCs/>
          <w:spacing w:val="-6"/>
        </w:rPr>
        <w:t>至</w:t>
      </w:r>
      <w:r>
        <w:rPr>
          <w:sz w:val="24"/>
          <w:szCs w:val="24"/>
          <w:spacing w:val="-49"/>
        </w:rPr>
        <w:t xml:space="preserve"> </w:t>
      </w:r>
      <w:r>
        <w:rPr>
          <w:sz w:val="24"/>
          <w:szCs w:val="24"/>
          <w:b/>
          <w:bCs/>
          <w:spacing w:val="-6"/>
        </w:rPr>
        <w:t>0.9</w:t>
      </w:r>
      <w:r>
        <w:rPr>
          <w:sz w:val="24"/>
          <w:szCs w:val="24"/>
          <w:spacing w:val="-39"/>
        </w:rPr>
        <w:t xml:space="preserve"> </w:t>
      </w:r>
      <w:r>
        <w:rPr>
          <w:sz w:val="24"/>
          <w:szCs w:val="24"/>
          <w:b/>
          <w:bCs/>
          <w:spacing w:val="-6"/>
        </w:rPr>
        <w:t>时，则意味着量</w:t>
      </w:r>
      <w:r>
        <w:rPr>
          <w:sz w:val="24"/>
          <w:szCs w:val="24"/>
          <w:b/>
          <w:bCs/>
          <w:spacing w:val="-8"/>
        </w:rPr>
        <w:t>表信度极佳。根据表</w:t>
      </w:r>
      <w:r>
        <w:rPr>
          <w:sz w:val="24"/>
          <w:szCs w:val="24"/>
          <w:spacing w:val="-47"/>
        </w:rPr>
        <w:t xml:space="preserve"> </w:t>
      </w:r>
      <w:r>
        <w:rPr>
          <w:sz w:val="24"/>
          <w:szCs w:val="24"/>
          <w:b/>
          <w:bCs/>
          <w:spacing w:val="-8"/>
        </w:rPr>
        <w:t>2.2</w:t>
      </w:r>
      <w:r>
        <w:rPr>
          <w:sz w:val="24"/>
          <w:szCs w:val="24"/>
          <w:spacing w:val="-51"/>
        </w:rPr>
        <w:t xml:space="preserve"> </w:t>
      </w:r>
      <w:r>
        <w:rPr>
          <w:sz w:val="24"/>
          <w:szCs w:val="24"/>
          <w:b/>
          <w:bCs/>
          <w:spacing w:val="-8"/>
        </w:rPr>
        <w:t>所示，</w:t>
      </w:r>
      <w:r>
        <w:rPr>
          <w:rFonts w:ascii="Constantia" w:hAnsi="Constantia" w:eastAsia="Constantia" w:cs="Constantia"/>
          <w:sz w:val="24"/>
          <w:szCs w:val="24"/>
          <w:b/>
          <w:bCs/>
          <w:spacing w:val="-8"/>
        </w:rPr>
        <w:t>Cronbach's Alpha   </w:t>
      </w:r>
      <w:r>
        <w:rPr>
          <w:sz w:val="24"/>
          <w:szCs w:val="24"/>
          <w:b/>
          <w:bCs/>
          <w:spacing w:val="-8"/>
        </w:rPr>
        <w:t>系数为</w:t>
      </w:r>
      <w:r>
        <w:rPr>
          <w:sz w:val="24"/>
          <w:szCs w:val="24"/>
          <w:spacing w:val="-48"/>
        </w:rPr>
        <w:t xml:space="preserve"> </w:t>
      </w:r>
      <w:r>
        <w:rPr>
          <w:sz w:val="24"/>
          <w:szCs w:val="24"/>
          <w:b/>
          <w:bCs/>
          <w:spacing w:val="-8"/>
        </w:rPr>
        <w:t>0.747，因此可以判断</w:t>
      </w:r>
      <w:r>
        <w:rPr>
          <w:sz w:val="24"/>
          <w:szCs w:val="24"/>
          <w:b/>
          <w:bCs/>
          <w:spacing w:val="-4"/>
        </w:rPr>
        <w:t>该问卷的信度非常好。</w:t>
      </w:r>
    </w:p>
    <w:p>
      <w:pPr>
        <w:spacing w:line="259" w:lineRule="auto"/>
        <w:rPr>
          <w:rFonts w:ascii="Arial"/>
          <w:sz w:val="21"/>
        </w:rPr>
      </w:pPr>
      <w:r/>
    </w:p>
    <w:p>
      <w:pPr>
        <w:pStyle w:val="BodyText"/>
        <w:ind w:left="4262"/>
        <w:spacing w:before="69" w:line="222" w:lineRule="auto"/>
        <w:rPr>
          <w:sz w:val="21"/>
          <w:szCs w:val="21"/>
        </w:rPr>
      </w:pPr>
      <w:r>
        <w:rPr>
          <w:sz w:val="21"/>
          <w:szCs w:val="21"/>
          <w:b/>
          <w:bCs/>
          <w:spacing w:val="-3"/>
        </w:rPr>
        <w:t>表</w:t>
      </w:r>
      <w:r>
        <w:rPr>
          <w:sz w:val="21"/>
          <w:szCs w:val="21"/>
          <w:spacing w:val="-3"/>
        </w:rPr>
        <w:t xml:space="preserve"> </w:t>
      </w:r>
      <w:r>
        <w:rPr>
          <w:sz w:val="21"/>
          <w:szCs w:val="21"/>
          <w:b/>
          <w:bCs/>
          <w:spacing w:val="-3"/>
        </w:rPr>
        <w:t>2.2</w:t>
      </w:r>
      <w:r>
        <w:rPr>
          <w:sz w:val="21"/>
          <w:szCs w:val="21"/>
          <w:spacing w:val="12"/>
        </w:rPr>
        <w:t xml:space="preserve"> </w:t>
      </w:r>
      <w:r>
        <w:rPr>
          <w:sz w:val="21"/>
          <w:szCs w:val="21"/>
          <w:b/>
          <w:bCs/>
          <w:spacing w:val="-3"/>
        </w:rPr>
        <w:t>可靠性统计</w:t>
      </w:r>
    </w:p>
    <w:p>
      <w:pPr>
        <w:spacing w:line="87" w:lineRule="exact"/>
        <w:rPr/>
      </w:pPr>
      <w:r/>
    </w:p>
    <w:tbl>
      <w:tblPr>
        <w:tblStyle w:val="TableNormal"/>
        <w:tblW w:w="7749" w:type="dxa"/>
        <w:tblInd w:w="106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898"/>
        <w:gridCol w:w="2851"/>
      </w:tblGrid>
      <w:tr>
        <w:trPr>
          <w:trHeight w:val="393" w:hRule="atLeast"/>
        </w:trPr>
        <w:tc>
          <w:tcPr>
            <w:tcW w:w="4898" w:type="dxa"/>
            <w:vAlign w:val="top"/>
            <w:tcBorders>
              <w:bottom w:val="single" w:color="000000" w:sz="2" w:space="0"/>
              <w:top w:val="single" w:color="000000" w:sz="8" w:space="0"/>
            </w:tcBorders>
          </w:tcPr>
          <w:p>
            <w:pPr>
              <w:ind w:left="2002"/>
              <w:spacing w:before="139" w:line="209" w:lineRule="auto"/>
              <w:rPr>
                <w:rFonts w:ascii="Constantia" w:hAnsi="Constantia" w:eastAsia="Constantia" w:cs="Constantia"/>
                <w:sz w:val="21"/>
                <w:szCs w:val="21"/>
              </w:rPr>
            </w:pPr>
            <w:r>
              <w:rPr>
                <w:rFonts w:ascii="SimSun" w:hAnsi="SimSun" w:eastAsia="SimSun" w:cs="SimSun"/>
                <w:sz w:val="21"/>
                <w:szCs w:val="21"/>
                <w:b/>
                <w:bCs/>
                <w:spacing w:val="-9"/>
              </w:rPr>
              <w:t>克</w:t>
            </w:r>
            <w:r>
              <w:rPr>
                <w:rFonts w:ascii="SimSun" w:hAnsi="SimSun" w:eastAsia="SimSun" w:cs="SimSun"/>
                <w:sz w:val="21"/>
                <w:szCs w:val="21"/>
                <w:spacing w:val="-60"/>
              </w:rPr>
              <w:t xml:space="preserve"> </w:t>
            </w:r>
            <w:r>
              <w:rPr>
                <w:rFonts w:ascii="SimSun" w:hAnsi="SimSun" w:eastAsia="SimSun" w:cs="SimSun"/>
                <w:sz w:val="21"/>
                <w:szCs w:val="21"/>
                <w:b/>
                <w:bCs/>
                <w:spacing w:val="-9"/>
              </w:rPr>
              <w:t>隆</w:t>
            </w:r>
            <w:r>
              <w:rPr>
                <w:rFonts w:ascii="SimSun" w:hAnsi="SimSun" w:eastAsia="SimSun" w:cs="SimSun"/>
                <w:sz w:val="21"/>
                <w:szCs w:val="21"/>
                <w:spacing w:val="-53"/>
              </w:rPr>
              <w:t xml:space="preserve"> </w:t>
            </w:r>
            <w:r>
              <w:rPr>
                <w:rFonts w:ascii="SimSun" w:hAnsi="SimSun" w:eastAsia="SimSun" w:cs="SimSun"/>
                <w:sz w:val="21"/>
                <w:szCs w:val="21"/>
                <w:b/>
                <w:bCs/>
                <w:spacing w:val="-9"/>
              </w:rPr>
              <w:t>巴赫</w:t>
            </w:r>
            <w:r>
              <w:rPr>
                <w:rFonts w:ascii="Constantia" w:hAnsi="Constantia" w:eastAsia="Constantia" w:cs="Constantia"/>
                <w:sz w:val="21"/>
                <w:szCs w:val="21"/>
                <w:b/>
                <w:bCs/>
                <w:spacing w:val="-9"/>
              </w:rPr>
              <w:t>Alpha</w:t>
            </w:r>
          </w:p>
        </w:tc>
        <w:tc>
          <w:tcPr>
            <w:tcW w:w="2851" w:type="dxa"/>
            <w:vAlign w:val="top"/>
            <w:tcBorders>
              <w:bottom w:val="single" w:color="000000" w:sz="2" w:space="0"/>
              <w:top w:val="single" w:color="000000" w:sz="8" w:space="0"/>
            </w:tcBorders>
          </w:tcPr>
          <w:p>
            <w:pPr>
              <w:ind w:left="1464"/>
              <w:spacing w:before="139" w:line="214" w:lineRule="auto"/>
              <w:rPr>
                <w:rFonts w:ascii="SimSun" w:hAnsi="SimSun" w:eastAsia="SimSun" w:cs="SimSun"/>
                <w:sz w:val="21"/>
                <w:szCs w:val="21"/>
              </w:rPr>
            </w:pPr>
            <w:r>
              <w:rPr>
                <w:rFonts w:ascii="SimSun" w:hAnsi="SimSun" w:eastAsia="SimSun" w:cs="SimSun"/>
                <w:sz w:val="21"/>
                <w:szCs w:val="21"/>
                <w:b/>
                <w:bCs/>
                <w:spacing w:val="-5"/>
              </w:rPr>
              <w:t>项数</w:t>
            </w:r>
          </w:p>
        </w:tc>
      </w:tr>
      <w:tr>
        <w:trPr>
          <w:trHeight w:val="469" w:hRule="atLeast"/>
        </w:trPr>
        <w:tc>
          <w:tcPr>
            <w:tcW w:w="4898" w:type="dxa"/>
            <w:vAlign w:val="top"/>
            <w:tcBorders>
              <w:top w:val="single" w:color="000000" w:sz="2" w:space="0"/>
              <w:bottom w:val="single" w:color="000000" w:sz="8" w:space="0"/>
            </w:tcBorders>
          </w:tcPr>
          <w:p>
            <w:pPr>
              <w:ind w:left="2455"/>
              <w:spacing w:before="201" w:line="226" w:lineRule="auto"/>
              <w:rPr>
                <w:rFonts w:ascii="SimSun" w:hAnsi="SimSun" w:eastAsia="SimSun" w:cs="SimSun"/>
                <w:sz w:val="21"/>
                <w:szCs w:val="21"/>
              </w:rPr>
            </w:pPr>
            <w:r>
              <w:rPr>
                <w:rFonts w:ascii="SimSun" w:hAnsi="SimSun" w:eastAsia="SimSun" w:cs="SimSun"/>
                <w:sz w:val="21"/>
                <w:szCs w:val="21"/>
                <w:b/>
                <w:bCs/>
                <w:spacing w:val="-2"/>
              </w:rPr>
              <w:t>0.747</w:t>
            </w:r>
          </w:p>
        </w:tc>
        <w:tc>
          <w:tcPr>
            <w:tcW w:w="2851" w:type="dxa"/>
            <w:vAlign w:val="top"/>
            <w:tcBorders>
              <w:top w:val="single" w:color="000000" w:sz="2" w:space="0"/>
              <w:bottom w:val="single" w:color="000000" w:sz="8" w:space="0"/>
            </w:tcBorders>
          </w:tcPr>
          <w:p>
            <w:pPr>
              <w:ind w:left="1580"/>
              <w:spacing w:before="201" w:line="226" w:lineRule="auto"/>
              <w:rPr>
                <w:rFonts w:ascii="SimSun" w:hAnsi="SimSun" w:eastAsia="SimSun" w:cs="SimSun"/>
                <w:sz w:val="21"/>
                <w:szCs w:val="21"/>
              </w:rPr>
            </w:pPr>
            <w:r>
              <w:rPr>
                <w:rFonts w:ascii="SimSun" w:hAnsi="SimSun" w:eastAsia="SimSun" w:cs="SimSun"/>
                <w:sz w:val="21"/>
                <w:szCs w:val="21"/>
                <w:b/>
                <w:bCs/>
                <w:spacing w:val="-14"/>
              </w:rPr>
              <w:t>19</w:t>
            </w:r>
          </w:p>
        </w:tc>
      </w:tr>
    </w:tbl>
    <w:p>
      <w:pPr>
        <w:spacing w:line="251" w:lineRule="auto"/>
        <w:rPr>
          <w:rFonts w:ascii="Arial"/>
          <w:sz w:val="21"/>
        </w:rPr>
      </w:pPr>
      <w:r/>
    </w:p>
    <w:p>
      <w:pPr>
        <w:spacing w:line="251" w:lineRule="auto"/>
        <w:rPr>
          <w:rFonts w:ascii="Arial"/>
          <w:sz w:val="21"/>
        </w:rPr>
      </w:pPr>
      <w:r/>
    </w:p>
    <w:p>
      <w:pPr>
        <w:pStyle w:val="BodyText"/>
        <w:ind w:left="1283"/>
        <w:spacing w:before="78" w:line="219" w:lineRule="auto"/>
        <w:rPr>
          <w:sz w:val="24"/>
          <w:szCs w:val="24"/>
        </w:rPr>
      </w:pPr>
      <w:r>
        <w:rPr>
          <w:sz w:val="24"/>
          <w:szCs w:val="24"/>
          <w:b/>
          <w:bCs/>
          <w:spacing w:val="-5"/>
        </w:rPr>
        <w:t>（2）效度检验</w:t>
      </w:r>
    </w:p>
    <w:p>
      <w:pPr>
        <w:pStyle w:val="BodyText"/>
        <w:ind w:left="796" w:right="174" w:firstLine="485"/>
        <w:spacing w:before="183" w:line="361" w:lineRule="auto"/>
        <w:jc w:val="both"/>
        <w:rPr>
          <w:sz w:val="24"/>
          <w:szCs w:val="24"/>
        </w:rPr>
      </w:pPr>
      <w:r>
        <w:rPr>
          <w:sz w:val="24"/>
          <w:szCs w:val="24"/>
          <w:b/>
          <w:bCs/>
          <w:spacing w:val="-9"/>
        </w:rPr>
        <w:t>效度分析用于评估测量工具或手段准确测出所需数据的能力。具体</w:t>
      </w:r>
      <w:r>
        <w:rPr>
          <w:sz w:val="24"/>
          <w:szCs w:val="24"/>
          <w:b/>
          <w:bCs/>
          <w:spacing w:val="-10"/>
        </w:rPr>
        <w:t>而言：KMO</w:t>
      </w:r>
      <w:r>
        <w:rPr>
          <w:sz w:val="24"/>
          <w:szCs w:val="24"/>
          <w:b/>
          <w:bCs/>
          <w:spacing w:val="-5"/>
        </w:rPr>
        <w:t>值高于</w:t>
      </w:r>
      <w:r>
        <w:rPr>
          <w:sz w:val="24"/>
          <w:szCs w:val="24"/>
          <w:spacing w:val="-35"/>
        </w:rPr>
        <w:t xml:space="preserve"> </w:t>
      </w:r>
      <w:r>
        <w:rPr>
          <w:sz w:val="24"/>
          <w:szCs w:val="24"/>
          <w:b/>
          <w:bCs/>
          <w:spacing w:val="-5"/>
        </w:rPr>
        <w:t>0.8，表示效度高。KMO</w:t>
      </w:r>
      <w:r>
        <w:rPr>
          <w:sz w:val="24"/>
          <w:szCs w:val="24"/>
          <w:spacing w:val="36"/>
        </w:rPr>
        <w:t xml:space="preserve"> </w:t>
      </w:r>
      <w:r>
        <w:rPr>
          <w:sz w:val="24"/>
          <w:szCs w:val="24"/>
          <w:b/>
          <w:bCs/>
          <w:spacing w:val="-5"/>
        </w:rPr>
        <w:t>值介于</w:t>
      </w:r>
      <w:r>
        <w:rPr>
          <w:sz w:val="24"/>
          <w:szCs w:val="24"/>
          <w:spacing w:val="-49"/>
        </w:rPr>
        <w:t xml:space="preserve"> </w:t>
      </w:r>
      <w:r>
        <w:rPr>
          <w:sz w:val="24"/>
          <w:szCs w:val="24"/>
          <w:b/>
          <w:bCs/>
          <w:spacing w:val="-5"/>
        </w:rPr>
        <w:t>0.7</w:t>
      </w:r>
      <w:r>
        <w:rPr>
          <w:sz w:val="24"/>
          <w:szCs w:val="24"/>
          <w:spacing w:val="-49"/>
        </w:rPr>
        <w:t xml:space="preserve"> </w:t>
      </w:r>
      <w:r>
        <w:rPr>
          <w:sz w:val="24"/>
          <w:szCs w:val="24"/>
          <w:b/>
          <w:bCs/>
          <w:spacing w:val="-5"/>
        </w:rPr>
        <w:t>至</w:t>
      </w:r>
      <w:r>
        <w:rPr>
          <w:sz w:val="24"/>
          <w:szCs w:val="24"/>
          <w:spacing w:val="-49"/>
        </w:rPr>
        <w:t xml:space="preserve"> </w:t>
      </w:r>
      <w:r>
        <w:rPr>
          <w:sz w:val="24"/>
          <w:szCs w:val="24"/>
          <w:b/>
          <w:bCs/>
          <w:spacing w:val="-5"/>
        </w:rPr>
        <w:t>0.8</w:t>
      </w:r>
      <w:r>
        <w:rPr>
          <w:sz w:val="24"/>
          <w:szCs w:val="24"/>
          <w:spacing w:val="-48"/>
        </w:rPr>
        <w:t xml:space="preserve"> </w:t>
      </w:r>
      <w:r>
        <w:rPr>
          <w:sz w:val="24"/>
          <w:szCs w:val="24"/>
          <w:b/>
          <w:bCs/>
          <w:spacing w:val="-5"/>
        </w:rPr>
        <w:t>之间，表示效度较好。KMO</w:t>
      </w:r>
      <w:r>
        <w:rPr>
          <w:sz w:val="24"/>
          <w:szCs w:val="24"/>
          <w:spacing w:val="-51"/>
        </w:rPr>
        <w:t xml:space="preserve"> </w:t>
      </w:r>
      <w:r>
        <w:rPr>
          <w:sz w:val="24"/>
          <w:szCs w:val="24"/>
          <w:b/>
          <w:bCs/>
          <w:spacing w:val="-5"/>
        </w:rPr>
        <w:t>值</w:t>
      </w:r>
      <w:r>
        <w:rPr>
          <w:sz w:val="24"/>
          <w:szCs w:val="24"/>
          <w:b/>
          <w:bCs/>
          <w:spacing w:val="-7"/>
        </w:rPr>
        <w:t>介于</w:t>
      </w:r>
      <w:r>
        <w:rPr>
          <w:sz w:val="24"/>
          <w:szCs w:val="24"/>
          <w:spacing w:val="-38"/>
        </w:rPr>
        <w:t xml:space="preserve"> </w:t>
      </w:r>
      <w:r>
        <w:rPr>
          <w:sz w:val="24"/>
          <w:szCs w:val="24"/>
          <w:b/>
          <w:bCs/>
          <w:spacing w:val="-7"/>
        </w:rPr>
        <w:t>0.6</w:t>
      </w:r>
      <w:r>
        <w:rPr>
          <w:sz w:val="24"/>
          <w:szCs w:val="24"/>
          <w:spacing w:val="-49"/>
        </w:rPr>
        <w:t xml:space="preserve"> </w:t>
      </w:r>
      <w:r>
        <w:rPr>
          <w:sz w:val="24"/>
          <w:szCs w:val="24"/>
          <w:b/>
          <w:bCs/>
          <w:spacing w:val="-7"/>
        </w:rPr>
        <w:t>至</w:t>
      </w:r>
      <w:r>
        <w:rPr>
          <w:sz w:val="24"/>
          <w:szCs w:val="24"/>
          <w:spacing w:val="-49"/>
        </w:rPr>
        <w:t xml:space="preserve"> </w:t>
      </w:r>
      <w:r>
        <w:rPr>
          <w:sz w:val="24"/>
          <w:szCs w:val="24"/>
          <w:b/>
          <w:bCs/>
          <w:spacing w:val="-7"/>
        </w:rPr>
        <w:t>0.7，表示效度可接受。KMO</w:t>
      </w:r>
      <w:r>
        <w:rPr>
          <w:sz w:val="24"/>
          <w:szCs w:val="24"/>
          <w:spacing w:val="-50"/>
        </w:rPr>
        <w:t xml:space="preserve"> </w:t>
      </w:r>
      <w:r>
        <w:rPr>
          <w:sz w:val="24"/>
          <w:szCs w:val="24"/>
          <w:b/>
          <w:bCs/>
          <w:spacing w:val="-7"/>
        </w:rPr>
        <w:t>值小于</w:t>
      </w:r>
      <w:r>
        <w:rPr>
          <w:sz w:val="24"/>
          <w:szCs w:val="24"/>
          <w:spacing w:val="-49"/>
        </w:rPr>
        <w:t xml:space="preserve"> </w:t>
      </w:r>
      <w:r>
        <w:rPr>
          <w:sz w:val="24"/>
          <w:szCs w:val="24"/>
          <w:b/>
          <w:bCs/>
          <w:spacing w:val="-7"/>
        </w:rPr>
        <w:t>0.6，表示效度不佳。根据表</w:t>
      </w:r>
      <w:r>
        <w:rPr>
          <w:sz w:val="24"/>
          <w:szCs w:val="24"/>
          <w:spacing w:val="-48"/>
        </w:rPr>
        <w:t xml:space="preserve"> </w:t>
      </w:r>
      <w:r>
        <w:rPr>
          <w:sz w:val="24"/>
          <w:szCs w:val="24"/>
          <w:b/>
          <w:bCs/>
          <w:spacing w:val="-7"/>
        </w:rPr>
        <w:t>2.3</w:t>
      </w:r>
      <w:r>
        <w:rPr>
          <w:sz w:val="24"/>
          <w:szCs w:val="24"/>
          <w:b/>
          <w:bCs/>
          <w:spacing w:val="-3"/>
        </w:rPr>
        <w:t>所示，KMO</w:t>
      </w:r>
      <w:r>
        <w:rPr>
          <w:sz w:val="24"/>
          <w:szCs w:val="24"/>
          <w:spacing w:val="-3"/>
        </w:rPr>
        <w:t xml:space="preserve"> </w:t>
      </w:r>
      <w:r>
        <w:rPr>
          <w:sz w:val="24"/>
          <w:szCs w:val="24"/>
          <w:b/>
          <w:bCs/>
          <w:spacing w:val="-3"/>
        </w:rPr>
        <w:t>值为</w:t>
      </w:r>
      <w:r>
        <w:rPr>
          <w:sz w:val="24"/>
          <w:szCs w:val="24"/>
          <w:spacing w:val="-49"/>
        </w:rPr>
        <w:t xml:space="preserve"> </w:t>
      </w:r>
      <w:r>
        <w:rPr>
          <w:sz w:val="24"/>
          <w:szCs w:val="24"/>
          <w:b/>
          <w:bCs/>
          <w:spacing w:val="-3"/>
        </w:rPr>
        <w:t>0.618，说明该问卷效</w:t>
      </w:r>
      <w:r>
        <w:rPr>
          <w:sz w:val="24"/>
          <w:szCs w:val="24"/>
          <w:b/>
          <w:bCs/>
          <w:spacing w:val="-4"/>
        </w:rPr>
        <w:t>度可以接受。</w:t>
      </w:r>
    </w:p>
    <w:p>
      <w:pPr>
        <w:spacing w:line="249" w:lineRule="auto"/>
        <w:rPr>
          <w:rFonts w:ascii="Arial"/>
          <w:sz w:val="21"/>
        </w:rPr>
      </w:pPr>
      <w:r/>
    </w:p>
    <w:p>
      <w:pPr>
        <w:pStyle w:val="BodyText"/>
        <w:ind w:left="3734"/>
        <w:spacing w:before="69" w:line="220" w:lineRule="auto"/>
        <w:rPr>
          <w:sz w:val="21"/>
          <w:szCs w:val="21"/>
        </w:rPr>
      </w:pPr>
      <w:r>
        <w:rPr>
          <w:sz w:val="21"/>
          <w:szCs w:val="21"/>
          <w:b/>
          <w:bCs/>
          <w:spacing w:val="-2"/>
        </w:rPr>
        <w:t>表</w:t>
      </w:r>
      <w:r>
        <w:rPr>
          <w:sz w:val="21"/>
          <w:szCs w:val="21"/>
          <w:spacing w:val="-2"/>
        </w:rPr>
        <w:t xml:space="preserve"> </w:t>
      </w:r>
      <w:r>
        <w:rPr>
          <w:sz w:val="21"/>
          <w:szCs w:val="21"/>
          <w:b/>
          <w:bCs/>
          <w:spacing w:val="-2"/>
        </w:rPr>
        <w:t>2.3</w:t>
      </w:r>
      <w:r>
        <w:rPr>
          <w:sz w:val="21"/>
          <w:szCs w:val="21"/>
          <w:spacing w:val="-2"/>
        </w:rPr>
        <w:t xml:space="preserve"> </w:t>
      </w:r>
      <w:r>
        <w:rPr>
          <w:rFonts w:ascii="Times New Roman" w:hAnsi="Times New Roman" w:eastAsia="Times New Roman" w:cs="Times New Roman"/>
          <w:sz w:val="21"/>
          <w:szCs w:val="21"/>
          <w:b/>
          <w:bCs/>
          <w:spacing w:val="-2"/>
        </w:rPr>
        <w:t>KMO</w:t>
      </w:r>
      <w:r>
        <w:rPr>
          <w:rFonts w:ascii="Times New Roman" w:hAnsi="Times New Roman" w:eastAsia="Times New Roman" w:cs="Times New Roman"/>
          <w:sz w:val="21"/>
          <w:szCs w:val="21"/>
          <w:b/>
          <w:bCs/>
          <w:spacing w:val="5"/>
        </w:rPr>
        <w:t xml:space="preserve">  </w:t>
      </w:r>
      <w:r>
        <w:rPr>
          <w:sz w:val="21"/>
          <w:szCs w:val="21"/>
          <w:b/>
          <w:bCs/>
          <w:spacing w:val="-2"/>
        </w:rPr>
        <w:t>和巴特利特检验</w:t>
      </w:r>
    </w:p>
    <w:p>
      <w:pPr>
        <w:spacing w:line="89" w:lineRule="exact"/>
        <w:rPr/>
      </w:pPr>
      <w:r/>
    </w:p>
    <w:tbl>
      <w:tblPr>
        <w:tblStyle w:val="TableNormal"/>
        <w:tblW w:w="8659" w:type="dxa"/>
        <w:tblInd w:w="60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26"/>
        <w:gridCol w:w="2223"/>
        <w:gridCol w:w="2962"/>
        <w:gridCol w:w="1848"/>
      </w:tblGrid>
      <w:tr>
        <w:trPr>
          <w:trHeight w:val="313" w:hRule="atLeast"/>
        </w:trPr>
        <w:tc>
          <w:tcPr>
            <w:tcW w:w="1626" w:type="dxa"/>
            <w:vAlign w:val="top"/>
            <w:tcBorders>
              <w:bottom w:val="single" w:color="000000" w:sz="2" w:space="0"/>
              <w:top w:val="single" w:color="000000" w:sz="8" w:space="0"/>
            </w:tcBorders>
          </w:tcPr>
          <w:p>
            <w:pPr>
              <w:pStyle w:val="TableText"/>
              <w:rPr/>
            </w:pPr>
            <w:r/>
          </w:p>
        </w:tc>
        <w:tc>
          <w:tcPr>
            <w:tcW w:w="5185" w:type="dxa"/>
            <w:vAlign w:val="top"/>
            <w:gridSpan w:val="2"/>
            <w:tcBorders>
              <w:bottom w:val="single" w:color="000000" w:sz="2" w:space="0"/>
              <w:top w:val="single" w:color="000000" w:sz="8" w:space="0"/>
            </w:tcBorders>
          </w:tcPr>
          <w:p>
            <w:pPr>
              <w:ind w:left="597"/>
              <w:spacing w:before="55" w:line="218" w:lineRule="auto"/>
              <w:rPr>
                <w:rFonts w:ascii="SimSun" w:hAnsi="SimSun" w:eastAsia="SimSun" w:cs="SimSun"/>
                <w:sz w:val="21"/>
                <w:szCs w:val="21"/>
              </w:rPr>
            </w:pPr>
            <w:r>
              <w:rPr>
                <w:rFonts w:ascii="Constantia" w:hAnsi="Constantia" w:eastAsia="Constantia" w:cs="Constantia"/>
                <w:sz w:val="21"/>
                <w:szCs w:val="21"/>
                <w:b/>
                <w:bCs/>
              </w:rPr>
              <w:t>KMO</w:t>
            </w:r>
            <w:r>
              <w:rPr>
                <w:rFonts w:ascii="Constantia" w:hAnsi="Constantia" w:eastAsia="Constantia" w:cs="Constantia"/>
                <w:sz w:val="21"/>
                <w:szCs w:val="21"/>
                <w:b/>
                <w:bCs/>
                <w:spacing w:val="1"/>
              </w:rPr>
              <w:t xml:space="preserve">   </w:t>
            </w:r>
            <w:r>
              <w:rPr>
                <w:rFonts w:ascii="SimSun" w:hAnsi="SimSun" w:eastAsia="SimSun" w:cs="SimSun"/>
                <w:sz w:val="21"/>
                <w:szCs w:val="21"/>
                <w:b/>
                <w:bCs/>
                <w:spacing w:val="5"/>
              </w:rPr>
              <w:t>取样适切性量数。</w:t>
            </w:r>
          </w:p>
        </w:tc>
        <w:tc>
          <w:tcPr>
            <w:tcW w:w="1848" w:type="dxa"/>
            <w:vAlign w:val="top"/>
            <w:tcBorders>
              <w:bottom w:val="single" w:color="000000" w:sz="2" w:space="0"/>
              <w:top w:val="single" w:color="000000" w:sz="8" w:space="0"/>
            </w:tcBorders>
          </w:tcPr>
          <w:p>
            <w:pPr>
              <w:ind w:left="709"/>
              <w:spacing w:before="55" w:line="218" w:lineRule="auto"/>
              <w:rPr>
                <w:rFonts w:ascii="SimSun" w:hAnsi="SimSun" w:eastAsia="SimSun" w:cs="SimSun"/>
                <w:sz w:val="21"/>
                <w:szCs w:val="21"/>
              </w:rPr>
            </w:pPr>
            <w:r>
              <w:rPr>
                <w:rFonts w:ascii="SimSun" w:hAnsi="SimSun" w:eastAsia="SimSun" w:cs="SimSun"/>
                <w:sz w:val="21"/>
                <w:szCs w:val="21"/>
                <w:b/>
                <w:bCs/>
                <w:spacing w:val="-2"/>
              </w:rPr>
              <w:t>0.618</w:t>
            </w:r>
          </w:p>
        </w:tc>
      </w:tr>
      <w:tr>
        <w:trPr>
          <w:trHeight w:val="945" w:hRule="atLeast"/>
        </w:trPr>
        <w:tc>
          <w:tcPr>
            <w:tcW w:w="1626" w:type="dxa"/>
            <w:vAlign w:val="top"/>
            <w:tcBorders>
              <w:top w:val="single" w:color="000000" w:sz="2" w:space="0"/>
              <w:bottom w:val="single" w:color="000000" w:sz="8" w:space="0"/>
            </w:tcBorders>
          </w:tcPr>
          <w:p>
            <w:pPr>
              <w:pStyle w:val="TableText"/>
              <w:spacing w:line="243" w:lineRule="auto"/>
              <w:rPr/>
            </w:pPr>
            <w:r/>
          </w:p>
          <w:p>
            <w:pPr>
              <w:pStyle w:val="TableText"/>
              <w:spacing w:line="244" w:lineRule="auto"/>
              <w:rPr/>
            </w:pPr>
            <w:r/>
          </w:p>
          <w:p>
            <w:pPr>
              <w:ind w:left="903"/>
              <w:spacing w:before="64" w:line="192" w:lineRule="auto"/>
              <w:rPr>
                <w:rFonts w:ascii="Constantia" w:hAnsi="Constantia" w:eastAsia="Constantia" w:cs="Constantia"/>
                <w:sz w:val="21"/>
                <w:szCs w:val="21"/>
              </w:rPr>
            </w:pPr>
            <w:r>
              <w:rPr>
                <w:rFonts w:ascii="Constantia" w:hAnsi="Constantia" w:eastAsia="Constantia" w:cs="Constantia"/>
                <w:sz w:val="21"/>
                <w:szCs w:val="21"/>
                <w:b/>
                <w:bCs/>
                <w:spacing w:val="-9"/>
                <w:w w:val="93"/>
              </w:rPr>
              <w:t>Bartlett</w:t>
            </w:r>
          </w:p>
        </w:tc>
        <w:tc>
          <w:tcPr>
            <w:tcW w:w="2223" w:type="dxa"/>
            <w:vAlign w:val="top"/>
            <w:tcBorders>
              <w:top w:val="single" w:color="000000" w:sz="2" w:space="0"/>
              <w:bottom w:val="single" w:color="000000" w:sz="8" w:space="0"/>
            </w:tcBorders>
          </w:tcPr>
          <w:p>
            <w:pPr>
              <w:pStyle w:val="TableText"/>
              <w:spacing w:line="451" w:lineRule="auto"/>
              <w:rPr/>
            </w:pPr>
            <w:r/>
          </w:p>
          <w:p>
            <w:pPr>
              <w:ind w:left="97"/>
              <w:spacing w:before="68" w:line="220" w:lineRule="auto"/>
              <w:rPr>
                <w:rFonts w:ascii="SimSun" w:hAnsi="SimSun" w:eastAsia="SimSun" w:cs="SimSun"/>
                <w:sz w:val="21"/>
                <w:szCs w:val="21"/>
              </w:rPr>
            </w:pPr>
            <w:r>
              <w:rPr>
                <w:rFonts w:ascii="SimSun" w:hAnsi="SimSun" w:eastAsia="SimSun" w:cs="SimSun"/>
                <w:sz w:val="21"/>
                <w:szCs w:val="21"/>
                <w:b/>
                <w:bCs/>
                <w:spacing w:val="8"/>
              </w:rPr>
              <w:t>的球形度检验</w:t>
            </w:r>
          </w:p>
        </w:tc>
        <w:tc>
          <w:tcPr>
            <w:tcW w:w="2962" w:type="dxa"/>
            <w:vAlign w:val="top"/>
            <w:tcBorders>
              <w:top w:val="single" w:color="000000" w:sz="2" w:space="0"/>
              <w:bottom w:val="single" w:color="000000" w:sz="8" w:space="0"/>
            </w:tcBorders>
          </w:tcPr>
          <w:p>
            <w:pPr>
              <w:ind w:left="1324" w:right="604" w:hanging="522"/>
              <w:spacing w:before="54" w:line="274" w:lineRule="auto"/>
              <w:rPr>
                <w:rFonts w:ascii="SimSun" w:hAnsi="SimSun" w:eastAsia="SimSun" w:cs="SimSun"/>
                <w:sz w:val="21"/>
                <w:szCs w:val="21"/>
              </w:rPr>
            </w:pPr>
            <w:r>
              <w:rPr>
                <w:rFonts w:ascii="SimSun" w:hAnsi="SimSun" w:eastAsia="SimSun" w:cs="SimSun"/>
                <w:sz w:val="21"/>
                <w:szCs w:val="21"/>
                <w:b/>
                <w:bCs/>
                <w:spacing w:val="9"/>
              </w:rPr>
              <w:t>上次读取的卡方</w:t>
            </w:r>
            <w:r>
              <w:rPr>
                <w:rFonts w:ascii="SimSun" w:hAnsi="SimSun" w:eastAsia="SimSun" w:cs="SimSun"/>
                <w:sz w:val="21"/>
                <w:szCs w:val="21"/>
                <w:b/>
                <w:bCs/>
                <w:spacing w:val="-20"/>
              </w:rPr>
              <w:t>自由度</w:t>
            </w:r>
          </w:p>
          <w:p>
            <w:pPr>
              <w:ind w:left="1266"/>
              <w:spacing w:line="220" w:lineRule="auto"/>
              <w:rPr>
                <w:rFonts w:ascii="SimSun" w:hAnsi="SimSun" w:eastAsia="SimSun" w:cs="SimSun"/>
                <w:sz w:val="21"/>
                <w:szCs w:val="21"/>
              </w:rPr>
            </w:pPr>
            <w:r>
              <w:rPr>
                <w:rFonts w:ascii="SimSun" w:hAnsi="SimSun" w:eastAsia="SimSun" w:cs="SimSun"/>
                <w:sz w:val="21"/>
                <w:szCs w:val="21"/>
                <w:b/>
                <w:bCs/>
              </w:rPr>
              <w:t>显著性</w:t>
            </w:r>
          </w:p>
        </w:tc>
        <w:tc>
          <w:tcPr>
            <w:tcW w:w="1848" w:type="dxa"/>
            <w:vAlign w:val="top"/>
            <w:tcBorders>
              <w:top w:val="single" w:color="000000" w:sz="2" w:space="0"/>
              <w:bottom w:val="single" w:color="000000" w:sz="8" w:space="0"/>
            </w:tcBorders>
          </w:tcPr>
          <w:p>
            <w:pPr>
              <w:ind w:left="612"/>
              <w:spacing w:before="54"/>
              <w:rPr>
                <w:rFonts w:ascii="SimSun" w:hAnsi="SimSun" w:eastAsia="SimSun" w:cs="SimSun"/>
                <w:sz w:val="21"/>
                <w:szCs w:val="21"/>
              </w:rPr>
            </w:pPr>
            <w:r>
              <w:rPr>
                <w:rFonts w:ascii="SimSun" w:hAnsi="SimSun" w:eastAsia="SimSun" w:cs="SimSun"/>
                <w:sz w:val="21"/>
                <w:szCs w:val="21"/>
                <w:b/>
                <w:bCs/>
                <w:color w:val="262626"/>
                <w:spacing w:val="-4"/>
              </w:rPr>
              <w:t>345.959</w:t>
            </w:r>
          </w:p>
          <w:p>
            <w:pPr>
              <w:ind w:left="731"/>
              <w:spacing w:before="39"/>
              <w:rPr>
                <w:rFonts w:ascii="SimSun" w:hAnsi="SimSun" w:eastAsia="SimSun" w:cs="SimSun"/>
                <w:sz w:val="21"/>
                <w:szCs w:val="21"/>
              </w:rPr>
            </w:pPr>
            <w:r>
              <w:rPr>
                <w:rFonts w:ascii="SimSun" w:hAnsi="SimSun" w:eastAsia="SimSun" w:cs="SimSun"/>
                <w:sz w:val="21"/>
                <w:szCs w:val="21"/>
                <w:b/>
                <w:bCs/>
                <w:color w:val="262626"/>
                <w:spacing w:val="-4"/>
              </w:rPr>
              <w:t>78.000</w:t>
            </w:r>
          </w:p>
          <w:p>
            <w:pPr>
              <w:ind w:left="709"/>
              <w:spacing w:before="38" w:line="226" w:lineRule="auto"/>
              <w:rPr>
                <w:rFonts w:ascii="SimSun" w:hAnsi="SimSun" w:eastAsia="SimSun" w:cs="SimSun"/>
                <w:sz w:val="21"/>
                <w:szCs w:val="21"/>
              </w:rPr>
            </w:pPr>
            <w:r>
              <w:rPr>
                <w:rFonts w:ascii="SimSun" w:hAnsi="SimSun" w:eastAsia="SimSun" w:cs="SimSun"/>
                <w:sz w:val="21"/>
                <w:szCs w:val="21"/>
                <w:b/>
                <w:bCs/>
                <w:spacing w:val="-2"/>
              </w:rPr>
              <w:t>0.000</w:t>
            </w:r>
          </w:p>
        </w:tc>
      </w:tr>
    </w:tbl>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pStyle w:val="BodyText"/>
        <w:ind w:left="796"/>
        <w:spacing w:before="91" w:line="220" w:lineRule="auto"/>
        <w:outlineLvl w:val="2"/>
        <w:rPr/>
      </w:pPr>
      <w:bookmarkStart w:name="bookmark29" w:id="43"/>
      <w:bookmarkEnd w:id="43"/>
      <w:r>
        <w:rPr>
          <w:b/>
          <w:bCs/>
          <w:spacing w:val="-3"/>
        </w:rPr>
        <w:t>2.2.2</w:t>
      </w:r>
      <w:r>
        <w:rPr>
          <w:spacing w:val="-3"/>
        </w:rPr>
        <w:t xml:space="preserve"> </w:t>
      </w:r>
      <w:r>
        <w:rPr>
          <w:b/>
          <w:bCs/>
          <w:spacing w:val="-3"/>
        </w:rPr>
        <w:t>数据统计分析</w:t>
      </w:r>
    </w:p>
    <w:p>
      <w:pPr>
        <w:spacing w:line="310" w:lineRule="auto"/>
        <w:rPr>
          <w:rFonts w:ascii="Arial"/>
          <w:sz w:val="21"/>
        </w:rPr>
      </w:pPr>
      <w:r/>
    </w:p>
    <w:p>
      <w:pPr>
        <w:pStyle w:val="BodyText"/>
        <w:ind w:left="798" w:right="174" w:firstLine="479"/>
        <w:spacing w:before="79" w:line="360" w:lineRule="auto"/>
        <w:jc w:val="both"/>
        <w:rPr>
          <w:sz w:val="24"/>
          <w:szCs w:val="24"/>
        </w:rPr>
      </w:pPr>
      <w:r>
        <w:rPr>
          <w:sz w:val="24"/>
          <w:szCs w:val="24"/>
          <w:b/>
          <w:bCs/>
          <w:spacing w:val="-6"/>
        </w:rPr>
        <w:t>本文主要是针对甘肃农村女性在快手上如何发布视频，在问卷发放时主要以</w:t>
      </w:r>
      <w:r>
        <w:rPr>
          <w:sz w:val="24"/>
          <w:szCs w:val="24"/>
          <w:b/>
          <w:bCs/>
          <w:spacing w:val="-6"/>
        </w:rPr>
        <w:t>生活在甘肃农村的女性以及是农村户籍的甘肃女性来填写调查问卷，在发放过程</w:t>
      </w:r>
      <w:r>
        <w:rPr>
          <w:sz w:val="24"/>
          <w:szCs w:val="24"/>
          <w:b/>
          <w:bCs/>
          <w:spacing w:val="-3"/>
        </w:rPr>
        <w:t>中问卷全部深入农村发放女性群体，所以问卷未涉及性别和地域问题。</w:t>
      </w:r>
    </w:p>
    <w:p>
      <w:pPr>
        <w:pStyle w:val="BodyText"/>
        <w:ind w:left="796" w:right="177" w:firstLine="480"/>
        <w:spacing w:before="4" w:line="360" w:lineRule="auto"/>
        <w:jc w:val="both"/>
        <w:rPr>
          <w:sz w:val="24"/>
          <w:szCs w:val="24"/>
        </w:rPr>
      </w:pPr>
      <w:r>
        <w:rPr>
          <w:sz w:val="24"/>
          <w:szCs w:val="24"/>
          <w:b/>
          <w:bCs/>
          <w:spacing w:val="-6"/>
        </w:rPr>
        <w:t>根据发放的</w:t>
      </w:r>
      <w:r>
        <w:rPr>
          <w:sz w:val="24"/>
          <w:szCs w:val="24"/>
          <w:spacing w:val="-52"/>
        </w:rPr>
        <w:t xml:space="preserve"> </w:t>
      </w:r>
      <w:r>
        <w:rPr>
          <w:sz w:val="24"/>
          <w:szCs w:val="24"/>
          <w:b/>
          <w:bCs/>
          <w:spacing w:val="-6"/>
        </w:rPr>
        <w:t>400</w:t>
      </w:r>
      <w:r>
        <w:rPr>
          <w:sz w:val="24"/>
          <w:szCs w:val="24"/>
          <w:spacing w:val="-50"/>
        </w:rPr>
        <w:t xml:space="preserve"> </w:t>
      </w:r>
      <w:r>
        <w:rPr>
          <w:sz w:val="24"/>
          <w:szCs w:val="24"/>
          <w:b/>
          <w:bCs/>
          <w:spacing w:val="-6"/>
        </w:rPr>
        <w:t>份调查问卷的数据显示，调查结果显示，甘肃</w:t>
      </w:r>
      <w:r>
        <w:rPr>
          <w:sz w:val="24"/>
          <w:szCs w:val="24"/>
          <w:b/>
          <w:bCs/>
          <w:spacing w:val="-7"/>
        </w:rPr>
        <w:t>农村女性主要</w:t>
      </w:r>
      <w:r>
        <w:rPr>
          <w:sz w:val="24"/>
          <w:szCs w:val="24"/>
          <w:b/>
          <w:bCs/>
          <w:spacing w:val="-6"/>
        </w:rPr>
        <w:t>通过社交推荐和广告渠道了解快手，且大部分用户频繁使用该平台进行娱乐、学</w:t>
      </w:r>
      <w:r>
        <w:rPr>
          <w:sz w:val="24"/>
          <w:szCs w:val="24"/>
          <w:b/>
          <w:bCs/>
          <w:spacing w:val="-6"/>
        </w:rPr>
        <w:t>习和社交交流。同时，她们在快手上发布内容时，表现出对个人形象的重视，倾</w:t>
      </w:r>
      <w:r>
        <w:rPr>
          <w:sz w:val="24"/>
          <w:szCs w:val="24"/>
          <w:b/>
          <w:bCs/>
          <w:spacing w:val="-6"/>
        </w:rPr>
        <w:t>向于树立积极乐观的人设。在有效的</w:t>
      </w:r>
      <w:r>
        <w:rPr>
          <w:sz w:val="24"/>
          <w:szCs w:val="24"/>
          <w:spacing w:val="-46"/>
        </w:rPr>
        <w:t xml:space="preserve"> </w:t>
      </w:r>
      <w:r>
        <w:rPr>
          <w:sz w:val="24"/>
          <w:szCs w:val="24"/>
          <w:b/>
          <w:bCs/>
          <w:spacing w:val="-6"/>
        </w:rPr>
        <w:t>365</w:t>
      </w:r>
      <w:r>
        <w:rPr>
          <w:sz w:val="24"/>
          <w:szCs w:val="24"/>
          <w:spacing w:val="-50"/>
        </w:rPr>
        <w:t xml:space="preserve"> </w:t>
      </w:r>
      <w:r>
        <w:rPr>
          <w:sz w:val="24"/>
          <w:szCs w:val="24"/>
          <w:b/>
          <w:bCs/>
          <w:spacing w:val="-6"/>
        </w:rPr>
        <w:t>份问卷中。参与者中已婚人</w:t>
      </w:r>
      <w:r>
        <w:rPr>
          <w:sz w:val="24"/>
          <w:szCs w:val="24"/>
          <w:b/>
          <w:bCs/>
          <w:spacing w:val="-7"/>
        </w:rPr>
        <w:t>士占主导地</w:t>
      </w:r>
      <w:r>
        <w:rPr>
          <w:sz w:val="24"/>
          <w:szCs w:val="24"/>
          <w:b/>
          <w:bCs/>
          <w:spacing w:val="-4"/>
        </w:rPr>
        <w:t>位，比例高达</w:t>
      </w:r>
      <w:r>
        <w:rPr>
          <w:sz w:val="24"/>
          <w:szCs w:val="24"/>
          <w:spacing w:val="-26"/>
        </w:rPr>
        <w:t xml:space="preserve"> </w:t>
      </w:r>
      <w:r>
        <w:rPr>
          <w:sz w:val="24"/>
          <w:szCs w:val="24"/>
          <w:b/>
          <w:bCs/>
          <w:spacing w:val="-4"/>
        </w:rPr>
        <w:t>78.79%。未婚人士占</w:t>
      </w:r>
      <w:r>
        <w:rPr>
          <w:sz w:val="24"/>
          <w:szCs w:val="24"/>
          <w:spacing w:val="-21"/>
        </w:rPr>
        <w:t xml:space="preserve"> </w:t>
      </w:r>
      <w:r>
        <w:rPr>
          <w:sz w:val="24"/>
          <w:szCs w:val="24"/>
          <w:b/>
          <w:bCs/>
          <w:spacing w:val="-4"/>
        </w:rPr>
        <w:t>15.76%，相对较少，而离异和丧偶的比例则</w:t>
      </w:r>
    </w:p>
    <w:p>
      <w:pPr>
        <w:spacing w:line="275" w:lineRule="auto"/>
        <w:rPr>
          <w:rFonts w:ascii="Arial"/>
          <w:sz w:val="21"/>
        </w:rPr>
      </w:pPr>
      <w:r/>
    </w:p>
    <w:p>
      <w:pPr>
        <w:ind w:left="4861"/>
        <w:spacing w:before="56" w:line="226" w:lineRule="auto"/>
        <w:rPr>
          <w:rFonts w:ascii="Constantia" w:hAnsi="Constantia" w:eastAsia="Constantia" w:cs="Constantia"/>
          <w:sz w:val="18"/>
          <w:szCs w:val="18"/>
        </w:rPr>
      </w:pPr>
      <w:r>
        <w:rPr>
          <w:rFonts w:ascii="Constantia" w:hAnsi="Constantia" w:eastAsia="Constantia" w:cs="Constantia"/>
          <w:sz w:val="18"/>
          <w:szCs w:val="18"/>
          <w:b/>
          <w:bCs/>
          <w:spacing w:val="12"/>
        </w:rPr>
        <w:t>31</w:t>
      </w:r>
    </w:p>
    <w:p>
      <w:pPr>
        <w:spacing w:line="226" w:lineRule="auto"/>
        <w:sectPr>
          <w:headerReference w:type="default" r:id="rId50"/>
          <w:footerReference w:type="default" r:id="rId51"/>
          <w:pgSz w:w="11907" w:h="16839"/>
          <w:pgMar w:top="1183" w:right="1624" w:bottom="471" w:left="1012" w:header="850" w:footer="232" w:gutter="0"/>
        </w:sectPr>
        <w:rPr>
          <w:rFonts w:ascii="Constantia" w:hAnsi="Constantia" w:eastAsia="Constantia" w:cs="Constantia"/>
          <w:sz w:val="18"/>
          <w:szCs w:val="18"/>
        </w:rPr>
      </w:pPr>
    </w:p>
    <w:p>
      <w:pPr>
        <w:spacing w:line="298" w:lineRule="auto"/>
        <w:rPr>
          <w:rFonts w:ascii="Arial"/>
          <w:sz w:val="21"/>
        </w:rPr>
      </w:pPr>
      <w:r/>
    </w:p>
    <w:p>
      <w:pPr>
        <w:pStyle w:val="BodyText"/>
        <w:ind w:left="795" w:right="105" w:firstLine="3"/>
        <w:spacing w:before="78" w:line="360" w:lineRule="auto"/>
        <w:jc w:val="both"/>
        <w:rPr>
          <w:sz w:val="24"/>
          <w:szCs w:val="24"/>
        </w:rPr>
      </w:pPr>
      <w:bookmarkStart w:name="bookmark102" w:id="44"/>
      <w:bookmarkEnd w:id="44"/>
      <w:r>
        <w:rPr>
          <w:sz w:val="24"/>
          <w:szCs w:val="24"/>
          <w:b/>
          <w:bCs/>
          <w:spacing w:val="-3"/>
        </w:rPr>
        <w:t>分别为</w:t>
      </w:r>
      <w:r>
        <w:rPr>
          <w:sz w:val="24"/>
          <w:szCs w:val="24"/>
          <w:spacing w:val="-35"/>
        </w:rPr>
        <w:t xml:space="preserve"> </w:t>
      </w:r>
      <w:r>
        <w:rPr>
          <w:sz w:val="24"/>
          <w:szCs w:val="24"/>
          <w:b/>
          <w:bCs/>
          <w:spacing w:val="-3"/>
        </w:rPr>
        <w:t>2.42%和</w:t>
      </w:r>
      <w:r>
        <w:rPr>
          <w:sz w:val="24"/>
          <w:szCs w:val="24"/>
          <w:spacing w:val="-34"/>
        </w:rPr>
        <w:t xml:space="preserve"> </w:t>
      </w:r>
      <w:r>
        <w:rPr>
          <w:sz w:val="24"/>
          <w:szCs w:val="24"/>
          <w:b/>
          <w:bCs/>
          <w:spacing w:val="-3"/>
        </w:rPr>
        <w:t>3.03%。这表明大多</w:t>
      </w:r>
      <w:r>
        <w:rPr>
          <w:sz w:val="24"/>
          <w:szCs w:val="24"/>
          <w:b/>
          <w:bCs/>
          <w:spacing w:val="-4"/>
        </w:rPr>
        <w:t>数参与者处于稳定的婚姻状态。可能意味着</w:t>
      </w:r>
      <w:r>
        <w:rPr>
          <w:sz w:val="24"/>
          <w:szCs w:val="24"/>
          <w:b/>
          <w:bCs/>
          <w:spacing w:val="-6"/>
        </w:rPr>
        <w:t>在参与者中，年轻或新婚人群的代表性不足。为了更全面地了解不同婚姻状态对</w:t>
      </w:r>
      <w:r>
        <w:rPr>
          <w:sz w:val="24"/>
          <w:szCs w:val="24"/>
          <w:b/>
          <w:bCs/>
          <w:spacing w:val="-5"/>
        </w:rPr>
        <w:t>甘肃农村女性的影响，可以通过提供相关的</w:t>
      </w:r>
      <w:r>
        <w:rPr>
          <w:sz w:val="24"/>
          <w:szCs w:val="24"/>
          <w:b/>
          <w:bCs/>
          <w:spacing w:val="-6"/>
        </w:rPr>
        <w:t>活动或信息，鼓励他们参与调查。她</w:t>
      </w:r>
      <w:r>
        <w:rPr>
          <w:sz w:val="24"/>
          <w:szCs w:val="24"/>
          <w:b/>
          <w:bCs/>
          <w:spacing w:val="-2"/>
        </w:rPr>
        <w:t>们主要收入来源呈现出明显的多样性。其中，“无固定工作/其他</w:t>
      </w:r>
      <w:r>
        <w:rPr>
          <w:sz w:val="24"/>
          <w:szCs w:val="24"/>
          <w:b/>
          <w:bCs/>
          <w:spacing w:val="-3"/>
        </w:rPr>
        <w:t>”选项占比最</w:t>
      </w:r>
      <w:r>
        <w:rPr>
          <w:sz w:val="24"/>
          <w:szCs w:val="24"/>
          <w:b/>
          <w:bCs/>
          <w:spacing w:val="-2"/>
        </w:rPr>
        <w:t>高，达到了</w:t>
      </w:r>
      <w:r>
        <w:rPr>
          <w:sz w:val="24"/>
          <w:szCs w:val="24"/>
          <w:spacing w:val="-2"/>
        </w:rPr>
        <w:t xml:space="preserve"> </w:t>
      </w:r>
      <w:r>
        <w:rPr>
          <w:sz w:val="24"/>
          <w:szCs w:val="24"/>
          <w:b/>
          <w:bCs/>
          <w:spacing w:val="-2"/>
        </w:rPr>
        <w:t>43.03%，这可能反映出受访者中有较大比例的人群处于非稳</w:t>
      </w:r>
      <w:r>
        <w:rPr>
          <w:sz w:val="24"/>
          <w:szCs w:val="24"/>
          <w:b/>
          <w:bCs/>
          <w:spacing w:val="-3"/>
        </w:rPr>
        <w:t>定或临</w:t>
      </w:r>
      <w:r>
        <w:rPr>
          <w:sz w:val="24"/>
          <w:szCs w:val="24"/>
          <w:b/>
          <w:bCs/>
          <w:spacing w:val="-7"/>
        </w:rPr>
        <w:t>时性工作状态。其次，“农业种植/养殖”占比</w:t>
      </w:r>
      <w:r>
        <w:rPr>
          <w:sz w:val="24"/>
          <w:szCs w:val="24"/>
          <w:spacing w:val="-48"/>
        </w:rPr>
        <w:t xml:space="preserve"> </w:t>
      </w:r>
      <w:r>
        <w:rPr>
          <w:sz w:val="24"/>
          <w:szCs w:val="24"/>
          <w:b/>
          <w:bCs/>
          <w:spacing w:val="-7"/>
        </w:rPr>
        <w:t>29.7%，显示出农业依</w:t>
      </w:r>
      <w:r>
        <w:rPr>
          <w:sz w:val="24"/>
          <w:szCs w:val="24"/>
          <w:b/>
          <w:bCs/>
          <w:spacing w:val="-8"/>
        </w:rPr>
        <w:t>然是一个重</w:t>
      </w:r>
      <w:r>
        <w:rPr>
          <w:sz w:val="24"/>
          <w:szCs w:val="24"/>
          <w:b/>
          <w:bCs/>
          <w:spacing w:val="-5"/>
        </w:rPr>
        <w:t>要的收入来源。相对而言，“企事业单位职</w:t>
      </w:r>
      <w:r>
        <w:rPr>
          <w:sz w:val="24"/>
          <w:szCs w:val="24"/>
          <w:b/>
          <w:bCs/>
          <w:spacing w:val="-6"/>
        </w:rPr>
        <w:t>工”和“个体户”的比例较低，分别</w:t>
      </w:r>
      <w:r>
        <w:rPr>
          <w:sz w:val="24"/>
          <w:szCs w:val="24"/>
          <w:b/>
          <w:bCs/>
          <w:spacing w:val="-2"/>
        </w:rPr>
        <w:t>为</w:t>
      </w:r>
      <w:r>
        <w:rPr>
          <w:sz w:val="24"/>
          <w:szCs w:val="24"/>
          <w:spacing w:val="-2"/>
        </w:rPr>
        <w:t xml:space="preserve"> </w:t>
      </w:r>
      <w:r>
        <w:rPr>
          <w:sz w:val="24"/>
          <w:szCs w:val="24"/>
          <w:b/>
          <w:bCs/>
          <w:spacing w:val="-2"/>
        </w:rPr>
        <w:t>24.24%和</w:t>
      </w:r>
      <w:r>
        <w:rPr>
          <w:sz w:val="24"/>
          <w:szCs w:val="24"/>
          <w:spacing w:val="-2"/>
        </w:rPr>
        <w:t xml:space="preserve"> </w:t>
      </w:r>
      <w:r>
        <w:rPr>
          <w:sz w:val="24"/>
          <w:szCs w:val="24"/>
          <w:b/>
          <w:bCs/>
          <w:spacing w:val="-2"/>
        </w:rPr>
        <w:t>3.03%。受教育程度的分布情况显示，初中学历的比例最高，</w:t>
      </w:r>
      <w:r>
        <w:rPr>
          <w:sz w:val="24"/>
          <w:szCs w:val="24"/>
          <w:b/>
          <w:bCs/>
          <w:spacing w:val="-3"/>
        </w:rPr>
        <w:t>达到</w:t>
      </w:r>
      <w:r>
        <w:rPr>
          <w:sz w:val="24"/>
          <w:szCs w:val="24"/>
          <w:b/>
          <w:bCs/>
          <w:spacing w:val="-4"/>
        </w:rPr>
        <w:t>33.94%，其次是大专及以上学历，占</w:t>
      </w:r>
      <w:r>
        <w:rPr>
          <w:sz w:val="24"/>
          <w:szCs w:val="24"/>
          <w:spacing w:val="-43"/>
        </w:rPr>
        <w:t xml:space="preserve"> </w:t>
      </w:r>
      <w:r>
        <w:rPr>
          <w:sz w:val="24"/>
          <w:szCs w:val="24"/>
          <w:b/>
          <w:bCs/>
          <w:spacing w:val="-4"/>
        </w:rPr>
        <w:t>28.48%。小学及以下和高中/中专的比例相</w:t>
      </w:r>
      <w:r>
        <w:rPr>
          <w:sz w:val="24"/>
          <w:szCs w:val="24"/>
          <w:b/>
          <w:bCs/>
          <w:spacing w:val="-4"/>
        </w:rPr>
        <w:t>对较低，分别为</w:t>
      </w:r>
      <w:r>
        <w:rPr>
          <w:sz w:val="24"/>
          <w:szCs w:val="24"/>
          <w:spacing w:val="-11"/>
        </w:rPr>
        <w:t xml:space="preserve"> </w:t>
      </w:r>
      <w:r>
        <w:rPr>
          <w:sz w:val="24"/>
          <w:szCs w:val="24"/>
          <w:b/>
          <w:bCs/>
          <w:spacing w:val="-4"/>
        </w:rPr>
        <w:t>16.97%和</w:t>
      </w:r>
      <w:r>
        <w:rPr>
          <w:sz w:val="24"/>
          <w:szCs w:val="24"/>
          <w:spacing w:val="-35"/>
        </w:rPr>
        <w:t xml:space="preserve"> </w:t>
      </w:r>
      <w:r>
        <w:rPr>
          <w:sz w:val="24"/>
          <w:szCs w:val="24"/>
          <w:b/>
          <w:bCs/>
          <w:spacing w:val="-4"/>
        </w:rPr>
        <w:t>20.61%。这表明受访者中低学历群体（小学及以下和</w:t>
      </w:r>
      <w:r>
        <w:rPr>
          <w:sz w:val="24"/>
          <w:szCs w:val="24"/>
          <w:b/>
          <w:bCs/>
          <w:spacing w:val="-7"/>
        </w:rPr>
        <w:t>初中）占比较大，合计达到</w:t>
      </w:r>
      <w:r>
        <w:rPr>
          <w:sz w:val="24"/>
          <w:szCs w:val="24"/>
          <w:spacing w:val="-45"/>
        </w:rPr>
        <w:t xml:space="preserve"> </w:t>
      </w:r>
      <w:r>
        <w:rPr>
          <w:sz w:val="24"/>
          <w:szCs w:val="24"/>
          <w:b/>
          <w:bCs/>
          <w:spacing w:val="-7"/>
        </w:rPr>
        <w:t>50.91%，而高学历群体（大专</w:t>
      </w:r>
      <w:r>
        <w:rPr>
          <w:sz w:val="24"/>
          <w:szCs w:val="24"/>
          <w:b/>
          <w:bCs/>
          <w:spacing w:val="-8"/>
        </w:rPr>
        <w:t>及以上）则相对较少，</w:t>
      </w:r>
      <w:r>
        <w:rPr>
          <w:sz w:val="24"/>
          <w:szCs w:val="24"/>
          <w:b/>
          <w:bCs/>
          <w:spacing w:val="-7"/>
        </w:rPr>
        <w:t>合计为</w:t>
      </w:r>
      <w:r>
        <w:rPr>
          <w:sz w:val="24"/>
          <w:szCs w:val="24"/>
          <w:spacing w:val="-51"/>
        </w:rPr>
        <w:t xml:space="preserve"> </w:t>
      </w:r>
      <w:r>
        <w:rPr>
          <w:sz w:val="24"/>
          <w:szCs w:val="24"/>
          <w:b/>
          <w:bCs/>
          <w:spacing w:val="-7"/>
        </w:rPr>
        <w:t>49.09%。从数据中可以看出，受访者的工作稳定性较低，且个体户的比例</w:t>
      </w:r>
      <w:r>
        <w:rPr>
          <w:sz w:val="24"/>
          <w:szCs w:val="24"/>
          <w:b/>
          <w:bCs/>
          <w:spacing w:val="-4"/>
        </w:rPr>
        <w:t>也很小，这可能影响到他们的经济安全和生活质量，如表</w:t>
      </w:r>
      <w:r>
        <w:rPr>
          <w:sz w:val="24"/>
          <w:szCs w:val="24"/>
          <w:spacing w:val="-33"/>
        </w:rPr>
        <w:t xml:space="preserve"> </w:t>
      </w:r>
      <w:r>
        <w:rPr>
          <w:sz w:val="24"/>
          <w:szCs w:val="24"/>
          <w:b/>
          <w:bCs/>
          <w:spacing w:val="-4"/>
        </w:rPr>
        <w:t>2.4</w:t>
      </w:r>
      <w:r>
        <w:rPr>
          <w:sz w:val="24"/>
          <w:szCs w:val="24"/>
          <w:spacing w:val="-51"/>
        </w:rPr>
        <w:t xml:space="preserve"> </w:t>
      </w:r>
      <w:r>
        <w:rPr>
          <w:sz w:val="24"/>
          <w:szCs w:val="24"/>
          <w:b/>
          <w:bCs/>
          <w:spacing w:val="-4"/>
        </w:rPr>
        <w:t>所示。</w:t>
      </w:r>
    </w:p>
    <w:p>
      <w:pPr>
        <w:spacing w:line="248" w:lineRule="auto"/>
        <w:rPr>
          <w:rFonts w:ascii="Arial"/>
          <w:sz w:val="21"/>
        </w:rPr>
      </w:pPr>
      <w:r/>
    </w:p>
    <w:p>
      <w:pPr>
        <w:pStyle w:val="BodyText"/>
        <w:ind w:left="3206"/>
        <w:spacing w:before="68" w:line="220" w:lineRule="auto"/>
        <w:rPr>
          <w:sz w:val="21"/>
          <w:szCs w:val="21"/>
        </w:rPr>
      </w:pPr>
      <w:r>
        <w:rPr>
          <w:sz w:val="21"/>
          <w:szCs w:val="21"/>
          <w:b/>
          <w:bCs/>
          <w:spacing w:val="-2"/>
        </w:rPr>
        <w:t>表</w:t>
      </w:r>
      <w:r>
        <w:rPr>
          <w:sz w:val="21"/>
          <w:szCs w:val="21"/>
          <w:spacing w:val="-2"/>
        </w:rPr>
        <w:t xml:space="preserve"> </w:t>
      </w:r>
      <w:r>
        <w:rPr>
          <w:sz w:val="21"/>
          <w:szCs w:val="21"/>
          <w:b/>
          <w:bCs/>
          <w:spacing w:val="-2"/>
        </w:rPr>
        <w:t>2.4</w:t>
      </w:r>
      <w:r>
        <w:rPr>
          <w:sz w:val="21"/>
          <w:szCs w:val="21"/>
          <w:spacing w:val="-2"/>
        </w:rPr>
        <w:t xml:space="preserve"> </w:t>
      </w:r>
      <w:r>
        <w:rPr>
          <w:sz w:val="21"/>
          <w:szCs w:val="21"/>
          <w:b/>
          <w:bCs/>
          <w:spacing w:val="-2"/>
        </w:rPr>
        <w:t>甘肃农村女性基本情况表（部分）</w:t>
      </w:r>
    </w:p>
    <w:p>
      <w:pPr>
        <w:spacing w:line="176" w:lineRule="exact"/>
        <w:rPr/>
      </w:pPr>
      <w:r/>
    </w:p>
    <w:tbl>
      <w:tblPr>
        <w:tblStyle w:val="TableNormal"/>
        <w:tblW w:w="8073" w:type="dxa"/>
        <w:tblInd w:w="79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813"/>
        <w:gridCol w:w="1882"/>
        <w:gridCol w:w="1378"/>
      </w:tblGrid>
      <w:tr>
        <w:trPr>
          <w:trHeight w:val="467" w:hRule="atLeast"/>
        </w:trPr>
        <w:tc>
          <w:tcPr>
            <w:tcW w:w="4813" w:type="dxa"/>
            <w:vAlign w:val="top"/>
            <w:tcBorders>
              <w:right w:val="single" w:color="000000" w:sz="8" w:space="0"/>
              <w:left w:val="single" w:color="000000" w:sz="6" w:space="0"/>
            </w:tcBorders>
          </w:tcPr>
          <w:p>
            <w:pPr>
              <w:ind w:left="2187"/>
              <w:spacing w:before="202" w:line="221" w:lineRule="auto"/>
              <w:rPr>
                <w:rFonts w:ascii="SimSun" w:hAnsi="SimSun" w:eastAsia="SimSun" w:cs="SimSun"/>
                <w:sz w:val="21"/>
                <w:szCs w:val="21"/>
              </w:rPr>
            </w:pPr>
            <w:r>
              <w:rPr>
                <w:rFonts w:ascii="SimSun" w:hAnsi="SimSun" w:eastAsia="SimSun" w:cs="SimSun"/>
                <w:sz w:val="21"/>
                <w:szCs w:val="21"/>
                <w:b/>
                <w:bCs/>
                <w:spacing w:val="-3"/>
              </w:rPr>
              <w:t>标题</w:t>
            </w:r>
          </w:p>
        </w:tc>
        <w:tc>
          <w:tcPr>
            <w:tcW w:w="1882" w:type="dxa"/>
            <w:vAlign w:val="top"/>
            <w:tcBorders>
              <w:left w:val="single" w:color="000000" w:sz="8" w:space="0"/>
              <w:right w:val="single" w:color="000000" w:sz="8" w:space="0"/>
            </w:tcBorders>
          </w:tcPr>
          <w:p>
            <w:pPr>
              <w:ind w:left="716"/>
              <w:spacing w:before="202" w:line="221" w:lineRule="auto"/>
              <w:rPr>
                <w:rFonts w:ascii="SimSun" w:hAnsi="SimSun" w:eastAsia="SimSun" w:cs="SimSun"/>
                <w:sz w:val="21"/>
                <w:szCs w:val="21"/>
              </w:rPr>
            </w:pPr>
            <w:r>
              <w:rPr>
                <w:rFonts w:ascii="SimSun" w:hAnsi="SimSun" w:eastAsia="SimSun" w:cs="SimSun"/>
                <w:sz w:val="21"/>
                <w:szCs w:val="21"/>
                <w:b/>
                <w:bCs/>
              </w:rPr>
              <w:t>选项</w:t>
            </w:r>
          </w:p>
        </w:tc>
        <w:tc>
          <w:tcPr>
            <w:tcW w:w="1378" w:type="dxa"/>
            <w:vAlign w:val="top"/>
            <w:tcBorders>
              <w:left w:val="single" w:color="000000" w:sz="8" w:space="0"/>
              <w:bottom w:val="single" w:color="000000" w:sz="6" w:space="0"/>
            </w:tcBorders>
          </w:tcPr>
          <w:p>
            <w:pPr>
              <w:ind w:left="538"/>
              <w:spacing w:before="202" w:line="222" w:lineRule="auto"/>
              <w:rPr>
                <w:rFonts w:ascii="SimSun" w:hAnsi="SimSun" w:eastAsia="SimSun" w:cs="SimSun"/>
                <w:sz w:val="21"/>
                <w:szCs w:val="21"/>
              </w:rPr>
            </w:pPr>
            <w:r>
              <w:rPr>
                <w:rFonts w:ascii="SimSun" w:hAnsi="SimSun" w:eastAsia="SimSun" w:cs="SimSun"/>
                <w:sz w:val="21"/>
                <w:szCs w:val="21"/>
                <w:b/>
                <w:bCs/>
                <w:spacing w:val="-24"/>
              </w:rPr>
              <w:t>占比</w:t>
            </w:r>
          </w:p>
        </w:tc>
      </w:tr>
      <w:tr>
        <w:trPr>
          <w:trHeight w:val="446" w:hRule="atLeast"/>
        </w:trPr>
        <w:tc>
          <w:tcPr>
            <w:tcW w:w="4813" w:type="dxa"/>
            <w:vAlign w:val="top"/>
            <w:vMerge w:val="restart"/>
            <w:tcBorders>
              <w:right w:val="single" w:color="000000" w:sz="8" w:space="0"/>
              <w:left w:val="single" w:color="000000" w:sz="6" w:space="0"/>
              <w:bottom w:val="nil"/>
            </w:tcBorders>
          </w:tcPr>
          <w:p>
            <w:pPr>
              <w:pStyle w:val="TableText"/>
              <w:spacing w:line="257" w:lineRule="auto"/>
              <w:rPr/>
            </w:pPr>
            <w:r/>
          </w:p>
          <w:p>
            <w:pPr>
              <w:pStyle w:val="TableText"/>
              <w:spacing w:line="258" w:lineRule="auto"/>
              <w:rPr/>
            </w:pPr>
            <w:r/>
          </w:p>
          <w:p>
            <w:pPr>
              <w:pStyle w:val="TableText"/>
              <w:spacing w:line="258" w:lineRule="auto"/>
              <w:rPr/>
            </w:pPr>
            <w:r/>
          </w:p>
          <w:p>
            <w:pPr>
              <w:ind w:left="1734"/>
              <w:spacing w:before="68" w:line="220" w:lineRule="auto"/>
              <w:rPr>
                <w:rFonts w:ascii="SimSun" w:hAnsi="SimSun" w:eastAsia="SimSun" w:cs="SimSun"/>
                <w:sz w:val="21"/>
                <w:szCs w:val="21"/>
              </w:rPr>
            </w:pPr>
            <w:r>
              <w:rPr>
                <w:rFonts w:ascii="SimSun" w:hAnsi="SimSun" w:eastAsia="SimSun" w:cs="SimSun"/>
                <w:sz w:val="21"/>
                <w:szCs w:val="21"/>
                <w:b/>
                <w:bCs/>
                <w:spacing w:val="8"/>
              </w:rPr>
              <w:t>您的婚姻状态</w:t>
            </w:r>
          </w:p>
        </w:tc>
        <w:tc>
          <w:tcPr>
            <w:tcW w:w="1882" w:type="dxa"/>
            <w:vAlign w:val="top"/>
            <w:tcBorders>
              <w:left w:val="single" w:color="000000" w:sz="8" w:space="0"/>
              <w:right w:val="single" w:color="000000" w:sz="8" w:space="0"/>
            </w:tcBorders>
          </w:tcPr>
          <w:p>
            <w:pPr>
              <w:ind w:left="715"/>
              <w:spacing w:before="181" w:line="221" w:lineRule="auto"/>
              <w:rPr>
                <w:rFonts w:ascii="SimSun" w:hAnsi="SimSun" w:eastAsia="SimSun" w:cs="SimSun"/>
                <w:sz w:val="21"/>
                <w:szCs w:val="21"/>
              </w:rPr>
            </w:pPr>
            <w:r>
              <w:rPr>
                <w:rFonts w:ascii="SimSun" w:hAnsi="SimSun" w:eastAsia="SimSun" w:cs="SimSun"/>
                <w:sz w:val="21"/>
                <w:szCs w:val="21"/>
                <w:b/>
                <w:bCs/>
              </w:rPr>
              <w:t>未婚</w:t>
            </w:r>
          </w:p>
        </w:tc>
        <w:tc>
          <w:tcPr>
            <w:tcW w:w="1378" w:type="dxa"/>
            <w:vAlign w:val="top"/>
            <w:tcBorders>
              <w:left w:val="single" w:color="000000" w:sz="8" w:space="0"/>
              <w:bottom w:val="single" w:color="000000" w:sz="6" w:space="0"/>
            </w:tcBorders>
          </w:tcPr>
          <w:p>
            <w:pPr>
              <w:ind w:left="376"/>
              <w:spacing w:before="174" w:line="230" w:lineRule="auto"/>
              <w:rPr>
                <w:rFonts w:ascii="SimSun" w:hAnsi="SimSun" w:eastAsia="SimSun" w:cs="SimSun"/>
                <w:sz w:val="21"/>
                <w:szCs w:val="21"/>
              </w:rPr>
            </w:pPr>
            <w:r>
              <w:rPr>
                <w:rFonts w:ascii="SimSun" w:hAnsi="SimSun" w:eastAsia="SimSun" w:cs="SimSun"/>
                <w:sz w:val="21"/>
                <w:szCs w:val="21"/>
                <w:b/>
                <w:bCs/>
                <w:spacing w:val="-4"/>
              </w:rPr>
              <w:t>15.76%</w:t>
            </w:r>
          </w:p>
        </w:tc>
      </w:tr>
      <w:tr>
        <w:trPr>
          <w:trHeight w:val="450" w:hRule="atLeast"/>
        </w:trPr>
        <w:tc>
          <w:tcPr>
            <w:tcW w:w="4813" w:type="dxa"/>
            <w:vAlign w:val="top"/>
            <w:vMerge w:val="continue"/>
            <w:tcBorders>
              <w:right w:val="single" w:color="000000" w:sz="8" w:space="0"/>
              <w:left w:val="single" w:color="000000" w:sz="6" w:space="0"/>
              <w:top w:val="nil"/>
              <w:bottom w:val="nil"/>
            </w:tcBorders>
          </w:tcPr>
          <w:p>
            <w:pPr>
              <w:pStyle w:val="TableText"/>
              <w:rPr/>
            </w:pPr>
            <w:r/>
          </w:p>
        </w:tc>
        <w:tc>
          <w:tcPr>
            <w:tcW w:w="1882" w:type="dxa"/>
            <w:vAlign w:val="top"/>
            <w:tcBorders>
              <w:left w:val="single" w:color="000000" w:sz="8" w:space="0"/>
              <w:right w:val="single" w:color="000000" w:sz="8" w:space="0"/>
            </w:tcBorders>
          </w:tcPr>
          <w:p>
            <w:pPr>
              <w:ind w:left="735"/>
              <w:spacing w:before="183" w:line="221" w:lineRule="auto"/>
              <w:rPr>
                <w:rFonts w:ascii="SimSun" w:hAnsi="SimSun" w:eastAsia="SimSun" w:cs="SimSun"/>
                <w:sz w:val="21"/>
                <w:szCs w:val="21"/>
              </w:rPr>
            </w:pPr>
            <w:r>
              <w:rPr>
                <w:rFonts w:ascii="SimSun" w:hAnsi="SimSun" w:eastAsia="SimSun" w:cs="SimSun"/>
                <w:sz w:val="21"/>
                <w:szCs w:val="21"/>
                <w:b/>
                <w:bCs/>
                <w:spacing w:val="-10"/>
              </w:rPr>
              <w:t>已婚</w:t>
            </w:r>
          </w:p>
        </w:tc>
        <w:tc>
          <w:tcPr>
            <w:tcW w:w="1378" w:type="dxa"/>
            <w:vAlign w:val="top"/>
            <w:tcBorders>
              <w:left w:val="single" w:color="000000" w:sz="8" w:space="0"/>
              <w:bottom w:val="single" w:color="000000" w:sz="6" w:space="0"/>
            </w:tcBorders>
          </w:tcPr>
          <w:p>
            <w:pPr>
              <w:ind w:left="378"/>
              <w:spacing w:before="176" w:line="232" w:lineRule="auto"/>
              <w:rPr>
                <w:rFonts w:ascii="SimSun" w:hAnsi="SimSun" w:eastAsia="SimSun" w:cs="SimSun"/>
                <w:sz w:val="21"/>
                <w:szCs w:val="21"/>
              </w:rPr>
            </w:pPr>
            <w:r>
              <w:rPr>
                <w:rFonts w:ascii="SimSun" w:hAnsi="SimSun" w:eastAsia="SimSun" w:cs="SimSun"/>
                <w:sz w:val="21"/>
                <w:szCs w:val="21"/>
                <w:b/>
                <w:bCs/>
                <w:spacing w:val="-5"/>
              </w:rPr>
              <w:t>78.79%</w:t>
            </w:r>
          </w:p>
        </w:tc>
      </w:tr>
      <w:tr>
        <w:trPr>
          <w:trHeight w:val="450" w:hRule="atLeast"/>
        </w:trPr>
        <w:tc>
          <w:tcPr>
            <w:tcW w:w="4813" w:type="dxa"/>
            <w:vAlign w:val="top"/>
            <w:vMerge w:val="continue"/>
            <w:tcBorders>
              <w:right w:val="single" w:color="000000" w:sz="8" w:space="0"/>
              <w:left w:val="single" w:color="000000" w:sz="6" w:space="0"/>
              <w:top w:val="nil"/>
              <w:bottom w:val="nil"/>
            </w:tcBorders>
          </w:tcPr>
          <w:p>
            <w:pPr>
              <w:pStyle w:val="TableText"/>
              <w:rPr/>
            </w:pPr>
            <w:r/>
          </w:p>
        </w:tc>
        <w:tc>
          <w:tcPr>
            <w:tcW w:w="1882" w:type="dxa"/>
            <w:vAlign w:val="top"/>
            <w:tcBorders>
              <w:left w:val="single" w:color="000000" w:sz="8" w:space="0"/>
              <w:right w:val="single" w:color="000000" w:sz="8" w:space="0"/>
            </w:tcBorders>
          </w:tcPr>
          <w:p>
            <w:pPr>
              <w:ind w:left="729"/>
              <w:spacing w:before="186" w:line="220" w:lineRule="auto"/>
              <w:rPr>
                <w:rFonts w:ascii="SimSun" w:hAnsi="SimSun" w:eastAsia="SimSun" w:cs="SimSun"/>
                <w:sz w:val="21"/>
                <w:szCs w:val="21"/>
              </w:rPr>
            </w:pPr>
            <w:r>
              <w:rPr>
                <w:rFonts w:ascii="SimSun" w:hAnsi="SimSun" w:eastAsia="SimSun" w:cs="SimSun"/>
                <w:sz w:val="21"/>
                <w:szCs w:val="21"/>
                <w:b/>
                <w:bCs/>
                <w:spacing w:val="-7"/>
              </w:rPr>
              <w:t>离异</w:t>
            </w:r>
          </w:p>
        </w:tc>
        <w:tc>
          <w:tcPr>
            <w:tcW w:w="1378" w:type="dxa"/>
            <w:vAlign w:val="top"/>
            <w:tcBorders>
              <w:left w:val="single" w:color="000000" w:sz="8" w:space="0"/>
              <w:bottom w:val="single" w:color="000000" w:sz="6" w:space="0"/>
            </w:tcBorders>
          </w:tcPr>
          <w:p>
            <w:pPr>
              <w:ind w:left="426"/>
              <w:spacing w:before="179" w:line="229" w:lineRule="auto"/>
              <w:rPr>
                <w:rFonts w:ascii="SimSun" w:hAnsi="SimSun" w:eastAsia="SimSun" w:cs="SimSun"/>
                <w:sz w:val="21"/>
                <w:szCs w:val="21"/>
              </w:rPr>
            </w:pPr>
            <w:r>
              <w:rPr>
                <w:rFonts w:ascii="SimSun" w:hAnsi="SimSun" w:eastAsia="SimSun" w:cs="SimSun"/>
                <w:sz w:val="21"/>
                <w:szCs w:val="21"/>
                <w:b/>
                <w:bCs/>
                <w:spacing w:val="-4"/>
              </w:rPr>
              <w:t>2.42%</w:t>
            </w:r>
          </w:p>
        </w:tc>
      </w:tr>
      <w:tr>
        <w:trPr>
          <w:trHeight w:val="455" w:hRule="atLeast"/>
        </w:trPr>
        <w:tc>
          <w:tcPr>
            <w:tcW w:w="4813" w:type="dxa"/>
            <w:vAlign w:val="top"/>
            <w:vMerge w:val="continue"/>
            <w:tcBorders>
              <w:right w:val="single" w:color="000000" w:sz="8" w:space="0"/>
              <w:left w:val="single" w:color="000000" w:sz="6" w:space="0"/>
              <w:top w:val="nil"/>
            </w:tcBorders>
          </w:tcPr>
          <w:p>
            <w:pPr>
              <w:pStyle w:val="TableText"/>
              <w:rPr/>
            </w:pPr>
            <w:r/>
          </w:p>
        </w:tc>
        <w:tc>
          <w:tcPr>
            <w:tcW w:w="1882" w:type="dxa"/>
            <w:vAlign w:val="top"/>
            <w:tcBorders>
              <w:left w:val="single" w:color="000000" w:sz="8" w:space="0"/>
              <w:right w:val="single" w:color="000000" w:sz="8" w:space="0"/>
            </w:tcBorders>
          </w:tcPr>
          <w:p>
            <w:pPr>
              <w:ind w:left="726"/>
              <w:spacing w:before="191" w:line="220" w:lineRule="auto"/>
              <w:rPr>
                <w:rFonts w:ascii="SimSun" w:hAnsi="SimSun" w:eastAsia="SimSun" w:cs="SimSun"/>
                <w:sz w:val="21"/>
                <w:szCs w:val="21"/>
              </w:rPr>
            </w:pPr>
            <w:r>
              <w:rPr>
                <w:rFonts w:ascii="SimSun" w:hAnsi="SimSun" w:eastAsia="SimSun" w:cs="SimSun"/>
                <w:sz w:val="21"/>
                <w:szCs w:val="21"/>
                <w:b/>
                <w:bCs/>
                <w:spacing w:val="-6"/>
              </w:rPr>
              <w:t>丧偶</w:t>
            </w:r>
          </w:p>
        </w:tc>
        <w:tc>
          <w:tcPr>
            <w:tcW w:w="1378" w:type="dxa"/>
            <w:vAlign w:val="top"/>
            <w:tcBorders>
              <w:left w:val="single" w:color="000000" w:sz="8" w:space="0"/>
              <w:bottom w:val="single" w:color="000000" w:sz="6" w:space="0"/>
            </w:tcBorders>
          </w:tcPr>
          <w:p>
            <w:pPr>
              <w:ind w:left="437"/>
              <w:spacing w:before="179" w:line="233" w:lineRule="auto"/>
              <w:rPr>
                <w:rFonts w:ascii="SimSun" w:hAnsi="SimSun" w:eastAsia="SimSun" w:cs="SimSun"/>
                <w:sz w:val="21"/>
                <w:szCs w:val="21"/>
              </w:rPr>
            </w:pPr>
            <w:r>
              <w:rPr>
                <w:rFonts w:ascii="SimSun" w:hAnsi="SimSun" w:eastAsia="SimSun" w:cs="SimSun"/>
                <w:sz w:val="21"/>
                <w:szCs w:val="21"/>
                <w:b/>
                <w:bCs/>
                <w:spacing w:val="-8"/>
              </w:rPr>
              <w:t>3.03%</w:t>
            </w:r>
          </w:p>
        </w:tc>
      </w:tr>
      <w:tr>
        <w:trPr>
          <w:trHeight w:val="455" w:hRule="atLeast"/>
        </w:trPr>
        <w:tc>
          <w:tcPr>
            <w:tcW w:w="4813" w:type="dxa"/>
            <w:vAlign w:val="top"/>
            <w:vMerge w:val="restart"/>
            <w:tcBorders>
              <w:right w:val="single" w:color="000000" w:sz="8" w:space="0"/>
              <w:left w:val="single" w:color="000000" w:sz="6" w:space="0"/>
              <w:bottom w:val="nil"/>
            </w:tcBorders>
          </w:tcPr>
          <w:p>
            <w:pPr>
              <w:pStyle w:val="TableText"/>
              <w:spacing w:line="263" w:lineRule="auto"/>
              <w:rPr/>
            </w:pPr>
            <w:r/>
          </w:p>
          <w:p>
            <w:pPr>
              <w:pStyle w:val="TableText"/>
              <w:spacing w:line="263" w:lineRule="auto"/>
              <w:rPr/>
            </w:pPr>
            <w:r/>
          </w:p>
          <w:p>
            <w:pPr>
              <w:pStyle w:val="TableText"/>
              <w:spacing w:line="263" w:lineRule="auto"/>
              <w:rPr/>
            </w:pPr>
            <w:r/>
          </w:p>
          <w:p>
            <w:pPr>
              <w:ind w:left="1734"/>
              <w:spacing w:before="68" w:line="220" w:lineRule="auto"/>
              <w:rPr>
                <w:rFonts w:ascii="SimSun" w:hAnsi="SimSun" w:eastAsia="SimSun" w:cs="SimSun"/>
                <w:sz w:val="21"/>
                <w:szCs w:val="21"/>
              </w:rPr>
            </w:pPr>
            <w:r>
              <w:rPr>
                <w:rFonts w:ascii="SimSun" w:hAnsi="SimSun" w:eastAsia="SimSun" w:cs="SimSun"/>
                <w:sz w:val="21"/>
                <w:szCs w:val="21"/>
                <w:b/>
                <w:bCs/>
                <w:spacing w:val="8"/>
              </w:rPr>
              <w:t>您的收入来源</w:t>
            </w:r>
          </w:p>
        </w:tc>
        <w:tc>
          <w:tcPr>
            <w:tcW w:w="1882" w:type="dxa"/>
            <w:vAlign w:val="top"/>
            <w:tcBorders>
              <w:left w:val="single" w:color="000000" w:sz="8" w:space="0"/>
              <w:right w:val="single" w:color="000000" w:sz="8" w:space="0"/>
            </w:tcBorders>
          </w:tcPr>
          <w:p>
            <w:pPr>
              <w:ind w:left="253"/>
              <w:spacing w:before="192" w:line="220" w:lineRule="auto"/>
              <w:rPr>
                <w:rFonts w:ascii="SimSun" w:hAnsi="SimSun" w:eastAsia="SimSun" w:cs="SimSun"/>
                <w:sz w:val="21"/>
                <w:szCs w:val="21"/>
              </w:rPr>
            </w:pPr>
            <w:r>
              <w:rPr>
                <w:rFonts w:ascii="SimSun" w:hAnsi="SimSun" w:eastAsia="SimSun" w:cs="SimSun"/>
                <w:sz w:val="21"/>
                <w:szCs w:val="21"/>
                <w:b/>
                <w:bCs/>
                <w:spacing w:val="-3"/>
              </w:rPr>
              <w:t>农业种植/养殖</w:t>
            </w:r>
          </w:p>
        </w:tc>
        <w:tc>
          <w:tcPr>
            <w:tcW w:w="1378" w:type="dxa"/>
            <w:vAlign w:val="top"/>
            <w:tcBorders>
              <w:left w:val="single" w:color="000000" w:sz="8" w:space="0"/>
              <w:bottom w:val="single" w:color="000000" w:sz="6" w:space="0"/>
            </w:tcBorders>
          </w:tcPr>
          <w:p>
            <w:pPr>
              <w:ind w:left="420"/>
              <w:spacing w:before="182" w:line="231" w:lineRule="auto"/>
              <w:rPr>
                <w:rFonts w:ascii="SimSun" w:hAnsi="SimSun" w:eastAsia="SimSun" w:cs="SimSun"/>
                <w:sz w:val="21"/>
                <w:szCs w:val="21"/>
              </w:rPr>
            </w:pPr>
            <w:r>
              <w:rPr>
                <w:rFonts w:ascii="SimSun" w:hAnsi="SimSun" w:eastAsia="SimSun" w:cs="SimSun"/>
                <w:sz w:val="21"/>
                <w:szCs w:val="21"/>
                <w:b/>
                <w:bCs/>
                <w:spacing w:val="-2"/>
              </w:rPr>
              <w:t>5.99%</w:t>
            </w:r>
          </w:p>
        </w:tc>
      </w:tr>
      <w:tr>
        <w:trPr>
          <w:trHeight w:val="458" w:hRule="atLeast"/>
        </w:trPr>
        <w:tc>
          <w:tcPr>
            <w:tcW w:w="4813" w:type="dxa"/>
            <w:vAlign w:val="top"/>
            <w:vMerge w:val="continue"/>
            <w:tcBorders>
              <w:right w:val="single" w:color="000000" w:sz="8" w:space="0"/>
              <w:left w:val="single" w:color="000000" w:sz="6" w:space="0"/>
              <w:top w:val="nil"/>
              <w:bottom w:val="nil"/>
            </w:tcBorders>
          </w:tcPr>
          <w:p>
            <w:pPr>
              <w:pStyle w:val="TableText"/>
              <w:rPr/>
            </w:pPr>
            <w:r/>
          </w:p>
        </w:tc>
        <w:tc>
          <w:tcPr>
            <w:tcW w:w="1882" w:type="dxa"/>
            <w:vAlign w:val="top"/>
            <w:tcBorders>
              <w:left w:val="single" w:color="000000" w:sz="8" w:space="0"/>
              <w:right w:val="single" w:color="000000" w:sz="8" w:space="0"/>
            </w:tcBorders>
          </w:tcPr>
          <w:p>
            <w:pPr>
              <w:ind w:left="596"/>
              <w:spacing w:before="193" w:line="220" w:lineRule="auto"/>
              <w:rPr>
                <w:rFonts w:ascii="SimSun" w:hAnsi="SimSun" w:eastAsia="SimSun" w:cs="SimSun"/>
                <w:sz w:val="21"/>
                <w:szCs w:val="21"/>
              </w:rPr>
            </w:pPr>
            <w:r>
              <w:rPr>
                <w:rFonts w:ascii="SimSun" w:hAnsi="SimSun" w:eastAsia="SimSun" w:cs="SimSun"/>
                <w:sz w:val="21"/>
                <w:szCs w:val="21"/>
                <w:b/>
                <w:bCs/>
                <w:spacing w:val="6"/>
              </w:rPr>
              <w:t>个体户</w:t>
            </w:r>
          </w:p>
        </w:tc>
        <w:tc>
          <w:tcPr>
            <w:tcW w:w="1378" w:type="dxa"/>
            <w:vAlign w:val="top"/>
            <w:tcBorders>
              <w:left w:val="single" w:color="000000" w:sz="8" w:space="0"/>
              <w:bottom w:val="single" w:color="000000" w:sz="6" w:space="0"/>
            </w:tcBorders>
          </w:tcPr>
          <w:p>
            <w:pPr>
              <w:ind w:left="386"/>
              <w:spacing w:before="187" w:line="229" w:lineRule="auto"/>
              <w:rPr>
                <w:rFonts w:ascii="SimSun" w:hAnsi="SimSun" w:eastAsia="SimSun" w:cs="SimSun"/>
                <w:sz w:val="21"/>
                <w:szCs w:val="21"/>
              </w:rPr>
            </w:pPr>
            <w:r>
              <w:rPr>
                <w:rFonts w:ascii="SimSun" w:hAnsi="SimSun" w:eastAsia="SimSun" w:cs="SimSun"/>
                <w:sz w:val="21"/>
                <w:szCs w:val="21"/>
                <w:b/>
                <w:bCs/>
                <w:spacing w:val="-6"/>
              </w:rPr>
              <w:t>12.68%</w:t>
            </w:r>
          </w:p>
        </w:tc>
      </w:tr>
      <w:tr>
        <w:trPr>
          <w:trHeight w:val="457" w:hRule="atLeast"/>
        </w:trPr>
        <w:tc>
          <w:tcPr>
            <w:tcW w:w="4813" w:type="dxa"/>
            <w:vAlign w:val="top"/>
            <w:vMerge w:val="continue"/>
            <w:tcBorders>
              <w:right w:val="single" w:color="000000" w:sz="8" w:space="0"/>
              <w:left w:val="single" w:color="000000" w:sz="6" w:space="0"/>
              <w:top w:val="nil"/>
              <w:bottom w:val="nil"/>
            </w:tcBorders>
          </w:tcPr>
          <w:p>
            <w:pPr>
              <w:pStyle w:val="TableText"/>
              <w:rPr/>
            </w:pPr>
            <w:r/>
          </w:p>
        </w:tc>
        <w:tc>
          <w:tcPr>
            <w:tcW w:w="1882" w:type="dxa"/>
            <w:vAlign w:val="top"/>
            <w:tcBorders>
              <w:left w:val="single" w:color="000000" w:sz="8" w:space="0"/>
              <w:right w:val="single" w:color="000000" w:sz="8" w:space="0"/>
            </w:tcBorders>
          </w:tcPr>
          <w:p>
            <w:pPr>
              <w:ind w:left="149"/>
              <w:spacing w:before="196" w:line="220" w:lineRule="auto"/>
              <w:rPr>
                <w:rFonts w:ascii="SimSun" w:hAnsi="SimSun" w:eastAsia="SimSun" w:cs="SimSun"/>
                <w:sz w:val="21"/>
                <w:szCs w:val="21"/>
              </w:rPr>
            </w:pPr>
            <w:r>
              <w:rPr>
                <w:rFonts w:ascii="SimSun" w:hAnsi="SimSun" w:eastAsia="SimSun" w:cs="SimSun"/>
                <w:sz w:val="21"/>
                <w:szCs w:val="21"/>
                <w:b/>
                <w:bCs/>
                <w:spacing w:val="9"/>
              </w:rPr>
              <w:t>企事业单位职工</w:t>
            </w:r>
          </w:p>
        </w:tc>
        <w:tc>
          <w:tcPr>
            <w:tcW w:w="1378" w:type="dxa"/>
            <w:vAlign w:val="top"/>
            <w:tcBorders>
              <w:left w:val="single" w:color="000000" w:sz="8" w:space="0"/>
              <w:bottom w:val="single" w:color="000000" w:sz="6" w:space="0"/>
            </w:tcBorders>
          </w:tcPr>
          <w:p>
            <w:pPr>
              <w:ind w:left="386"/>
              <w:spacing w:before="189" w:line="226" w:lineRule="auto"/>
              <w:rPr>
                <w:rFonts w:ascii="SimSun" w:hAnsi="SimSun" w:eastAsia="SimSun" w:cs="SimSun"/>
                <w:sz w:val="21"/>
                <w:szCs w:val="21"/>
              </w:rPr>
            </w:pPr>
            <w:r>
              <w:rPr>
                <w:rFonts w:ascii="SimSun" w:hAnsi="SimSun" w:eastAsia="SimSun" w:cs="SimSun"/>
                <w:sz w:val="21"/>
                <w:szCs w:val="21"/>
                <w:b/>
                <w:bCs/>
                <w:spacing w:val="-6"/>
              </w:rPr>
              <w:t>15.49%</w:t>
            </w:r>
          </w:p>
        </w:tc>
      </w:tr>
      <w:tr>
        <w:trPr>
          <w:trHeight w:val="465" w:hRule="atLeast"/>
        </w:trPr>
        <w:tc>
          <w:tcPr>
            <w:tcW w:w="4813" w:type="dxa"/>
            <w:vAlign w:val="top"/>
            <w:vMerge w:val="continue"/>
            <w:tcBorders>
              <w:right w:val="single" w:color="000000" w:sz="8" w:space="0"/>
              <w:left w:val="single" w:color="000000" w:sz="6" w:space="0"/>
              <w:top w:val="nil"/>
            </w:tcBorders>
          </w:tcPr>
          <w:p>
            <w:pPr>
              <w:pStyle w:val="TableText"/>
              <w:rPr/>
            </w:pPr>
            <w:r/>
          </w:p>
        </w:tc>
        <w:tc>
          <w:tcPr>
            <w:tcW w:w="1882" w:type="dxa"/>
            <w:vAlign w:val="top"/>
            <w:tcBorders>
              <w:left w:val="single" w:color="000000" w:sz="8" w:space="0"/>
              <w:right w:val="single" w:color="000000" w:sz="8" w:space="0"/>
            </w:tcBorders>
          </w:tcPr>
          <w:p>
            <w:pPr>
              <w:ind w:left="92"/>
              <w:spacing w:before="202" w:line="221" w:lineRule="auto"/>
              <w:rPr>
                <w:rFonts w:ascii="SimSun" w:hAnsi="SimSun" w:eastAsia="SimSun" w:cs="SimSun"/>
                <w:sz w:val="21"/>
                <w:szCs w:val="21"/>
              </w:rPr>
            </w:pPr>
            <w:r>
              <w:rPr>
                <w:rFonts w:ascii="SimSun" w:hAnsi="SimSun" w:eastAsia="SimSun" w:cs="SimSun"/>
                <w:sz w:val="21"/>
                <w:szCs w:val="21"/>
                <w:b/>
                <w:bCs/>
                <w:spacing w:val="9"/>
              </w:rPr>
              <w:t>无固定工作/其他</w:t>
            </w:r>
          </w:p>
        </w:tc>
        <w:tc>
          <w:tcPr>
            <w:tcW w:w="1378" w:type="dxa"/>
            <w:vAlign w:val="top"/>
            <w:tcBorders>
              <w:left w:val="single" w:color="000000" w:sz="8" w:space="0"/>
              <w:bottom w:val="single" w:color="000000" w:sz="6" w:space="0"/>
            </w:tcBorders>
          </w:tcPr>
          <w:p>
            <w:pPr>
              <w:ind w:left="386"/>
              <w:spacing w:before="193" w:line="230" w:lineRule="auto"/>
              <w:rPr>
                <w:rFonts w:ascii="SimSun" w:hAnsi="SimSun" w:eastAsia="SimSun" w:cs="SimSun"/>
                <w:sz w:val="21"/>
                <w:szCs w:val="21"/>
              </w:rPr>
            </w:pPr>
            <w:r>
              <w:rPr>
                <w:rFonts w:ascii="SimSun" w:hAnsi="SimSun" w:eastAsia="SimSun" w:cs="SimSun"/>
                <w:sz w:val="21"/>
                <w:szCs w:val="21"/>
                <w:b/>
                <w:bCs/>
                <w:spacing w:val="-6"/>
              </w:rPr>
              <w:t>13.73%</w:t>
            </w:r>
          </w:p>
        </w:tc>
      </w:tr>
      <w:tr>
        <w:trPr>
          <w:trHeight w:val="462" w:hRule="atLeast"/>
        </w:trPr>
        <w:tc>
          <w:tcPr>
            <w:tcW w:w="4813" w:type="dxa"/>
            <w:vAlign w:val="top"/>
            <w:vMerge w:val="restart"/>
            <w:tcBorders>
              <w:bottom w:val="nil"/>
            </w:tcBorders>
          </w:tcPr>
          <w:p>
            <w:pPr>
              <w:pStyle w:val="TableText"/>
              <w:spacing w:line="255" w:lineRule="auto"/>
              <w:rPr/>
            </w:pPr>
            <w:r/>
          </w:p>
          <w:p>
            <w:pPr>
              <w:pStyle w:val="TableText"/>
              <w:spacing w:line="255" w:lineRule="auto"/>
              <w:rPr/>
            </w:pPr>
            <w:r/>
          </w:p>
          <w:p>
            <w:pPr>
              <w:pStyle w:val="TableText"/>
              <w:spacing w:line="256" w:lineRule="auto"/>
              <w:rPr/>
            </w:pPr>
            <w:r/>
          </w:p>
          <w:p>
            <w:pPr>
              <w:ind w:left="1675"/>
              <w:spacing w:before="68" w:line="220" w:lineRule="auto"/>
              <w:rPr>
                <w:rFonts w:ascii="SimSun" w:hAnsi="SimSun" w:eastAsia="SimSun" w:cs="SimSun"/>
                <w:sz w:val="21"/>
                <w:szCs w:val="21"/>
              </w:rPr>
            </w:pPr>
            <w:r>
              <w:rPr>
                <w:rFonts w:ascii="SimSun" w:hAnsi="SimSun" w:eastAsia="SimSun" w:cs="SimSun"/>
                <w:sz w:val="21"/>
                <w:szCs w:val="21"/>
                <w:b/>
                <w:bCs/>
                <w:spacing w:val="-4"/>
              </w:rPr>
              <w:t>您的受教育程度</w:t>
            </w:r>
          </w:p>
        </w:tc>
        <w:tc>
          <w:tcPr>
            <w:tcW w:w="1882" w:type="dxa"/>
            <w:vAlign w:val="top"/>
            <w:tcBorders>
              <w:left w:val="single" w:color="000000" w:sz="8" w:space="0"/>
              <w:right w:val="single" w:color="000000" w:sz="8" w:space="0"/>
            </w:tcBorders>
          </w:tcPr>
          <w:p>
            <w:pPr>
              <w:ind w:left="377"/>
              <w:spacing w:before="200" w:line="221" w:lineRule="auto"/>
              <w:rPr>
                <w:rFonts w:ascii="SimSun" w:hAnsi="SimSun" w:eastAsia="SimSun" w:cs="SimSun"/>
                <w:sz w:val="21"/>
                <w:szCs w:val="21"/>
              </w:rPr>
            </w:pPr>
            <w:r>
              <w:rPr>
                <w:rFonts w:ascii="SimSun" w:hAnsi="SimSun" w:eastAsia="SimSun" w:cs="SimSun"/>
                <w:sz w:val="21"/>
                <w:szCs w:val="21"/>
                <w:b/>
                <w:bCs/>
                <w:spacing w:val="7"/>
              </w:rPr>
              <w:t>小学及以下</w:t>
            </w:r>
          </w:p>
        </w:tc>
        <w:tc>
          <w:tcPr>
            <w:tcW w:w="1378" w:type="dxa"/>
            <w:vAlign w:val="top"/>
            <w:tcBorders>
              <w:left w:val="single" w:color="000000" w:sz="8" w:space="0"/>
              <w:bottom w:val="single" w:color="000000" w:sz="6" w:space="0"/>
            </w:tcBorders>
          </w:tcPr>
          <w:p>
            <w:pPr>
              <w:ind w:left="386"/>
              <w:spacing w:before="190" w:line="230" w:lineRule="auto"/>
              <w:rPr>
                <w:rFonts w:ascii="SimSun" w:hAnsi="SimSun" w:eastAsia="SimSun" w:cs="SimSun"/>
                <w:sz w:val="21"/>
                <w:szCs w:val="21"/>
              </w:rPr>
            </w:pPr>
            <w:r>
              <w:rPr>
                <w:rFonts w:ascii="SimSun" w:hAnsi="SimSun" w:eastAsia="SimSun" w:cs="SimSun"/>
                <w:sz w:val="21"/>
                <w:szCs w:val="21"/>
                <w:b/>
                <w:bCs/>
                <w:spacing w:val="-6"/>
              </w:rPr>
              <w:t>16.97%</w:t>
            </w:r>
          </w:p>
        </w:tc>
      </w:tr>
      <w:tr>
        <w:trPr>
          <w:trHeight w:val="462" w:hRule="atLeast"/>
        </w:trPr>
        <w:tc>
          <w:tcPr>
            <w:tcW w:w="4813" w:type="dxa"/>
            <w:vAlign w:val="top"/>
            <w:vMerge w:val="continue"/>
            <w:tcBorders>
              <w:top w:val="nil"/>
              <w:bottom w:val="nil"/>
            </w:tcBorders>
          </w:tcPr>
          <w:p>
            <w:pPr>
              <w:pStyle w:val="TableText"/>
              <w:rPr/>
            </w:pPr>
            <w:r/>
          </w:p>
        </w:tc>
        <w:tc>
          <w:tcPr>
            <w:tcW w:w="1882" w:type="dxa"/>
            <w:vAlign w:val="top"/>
            <w:tcBorders>
              <w:left w:val="single" w:color="000000" w:sz="8" w:space="0"/>
              <w:right w:val="single" w:color="000000" w:sz="8" w:space="0"/>
            </w:tcBorders>
          </w:tcPr>
          <w:p>
            <w:pPr>
              <w:ind w:left="711"/>
              <w:spacing w:before="200" w:line="221" w:lineRule="auto"/>
              <w:rPr>
                <w:rFonts w:ascii="SimSun" w:hAnsi="SimSun" w:eastAsia="SimSun" w:cs="SimSun"/>
                <w:sz w:val="21"/>
                <w:szCs w:val="21"/>
              </w:rPr>
            </w:pPr>
            <w:r>
              <w:rPr>
                <w:rFonts w:ascii="SimSun" w:hAnsi="SimSun" w:eastAsia="SimSun" w:cs="SimSun"/>
                <w:sz w:val="21"/>
                <w:szCs w:val="21"/>
                <w:b/>
                <w:bCs/>
                <w:spacing w:val="2"/>
              </w:rPr>
              <w:t>初中</w:t>
            </w:r>
          </w:p>
        </w:tc>
        <w:tc>
          <w:tcPr>
            <w:tcW w:w="1378" w:type="dxa"/>
            <w:vAlign w:val="top"/>
            <w:tcBorders>
              <w:left w:val="single" w:color="000000" w:sz="8" w:space="0"/>
              <w:bottom w:val="single" w:color="000000" w:sz="6" w:space="0"/>
            </w:tcBorders>
          </w:tcPr>
          <w:p>
            <w:pPr>
              <w:ind w:left="375"/>
              <w:spacing w:before="191" w:line="229" w:lineRule="auto"/>
              <w:rPr>
                <w:rFonts w:ascii="SimSun" w:hAnsi="SimSun" w:eastAsia="SimSun" w:cs="SimSun"/>
                <w:sz w:val="21"/>
                <w:szCs w:val="21"/>
              </w:rPr>
            </w:pPr>
            <w:r>
              <w:rPr>
                <w:rFonts w:ascii="SimSun" w:hAnsi="SimSun" w:eastAsia="SimSun" w:cs="SimSun"/>
                <w:sz w:val="21"/>
                <w:szCs w:val="21"/>
                <w:b/>
                <w:bCs/>
                <w:spacing w:val="-4"/>
              </w:rPr>
              <w:t>33.94%</w:t>
            </w:r>
          </w:p>
        </w:tc>
      </w:tr>
      <w:tr>
        <w:trPr>
          <w:trHeight w:val="462" w:hRule="atLeast"/>
        </w:trPr>
        <w:tc>
          <w:tcPr>
            <w:tcW w:w="4813" w:type="dxa"/>
            <w:vAlign w:val="top"/>
            <w:vMerge w:val="continue"/>
            <w:tcBorders>
              <w:top w:val="nil"/>
              <w:bottom w:val="nil"/>
            </w:tcBorders>
          </w:tcPr>
          <w:p>
            <w:pPr>
              <w:pStyle w:val="TableText"/>
              <w:rPr/>
            </w:pPr>
            <w:r/>
          </w:p>
        </w:tc>
        <w:tc>
          <w:tcPr>
            <w:tcW w:w="1882" w:type="dxa"/>
            <w:vAlign w:val="top"/>
            <w:tcBorders>
              <w:left w:val="single" w:color="000000" w:sz="8" w:space="0"/>
              <w:right w:val="single" w:color="000000" w:sz="8" w:space="0"/>
            </w:tcBorders>
          </w:tcPr>
          <w:p>
            <w:pPr>
              <w:ind w:left="434"/>
              <w:spacing w:before="201" w:line="220" w:lineRule="auto"/>
              <w:rPr>
                <w:rFonts w:ascii="SimSun" w:hAnsi="SimSun" w:eastAsia="SimSun" w:cs="SimSun"/>
                <w:sz w:val="21"/>
                <w:szCs w:val="21"/>
              </w:rPr>
            </w:pPr>
            <w:r>
              <w:rPr>
                <w:rFonts w:ascii="SimSun" w:hAnsi="SimSun" w:eastAsia="SimSun" w:cs="SimSun"/>
                <w:sz w:val="21"/>
                <w:szCs w:val="21"/>
                <w:b/>
                <w:bCs/>
                <w:spacing w:val="6"/>
              </w:rPr>
              <w:t>高中/中专</w:t>
            </w:r>
          </w:p>
        </w:tc>
        <w:tc>
          <w:tcPr>
            <w:tcW w:w="1378" w:type="dxa"/>
            <w:vAlign w:val="top"/>
            <w:tcBorders>
              <w:left w:val="single" w:color="000000" w:sz="8" w:space="0"/>
            </w:tcBorders>
          </w:tcPr>
          <w:p>
            <w:pPr>
              <w:ind w:left="373"/>
              <w:spacing w:before="191" w:line="229" w:lineRule="auto"/>
              <w:rPr>
                <w:rFonts w:ascii="SimSun" w:hAnsi="SimSun" w:eastAsia="SimSun" w:cs="SimSun"/>
                <w:sz w:val="21"/>
                <w:szCs w:val="21"/>
              </w:rPr>
            </w:pPr>
            <w:r>
              <w:rPr>
                <w:rFonts w:ascii="SimSun" w:hAnsi="SimSun" w:eastAsia="SimSun" w:cs="SimSun"/>
                <w:sz w:val="21"/>
                <w:szCs w:val="21"/>
                <w:b/>
                <w:bCs/>
                <w:spacing w:val="-4"/>
              </w:rPr>
              <w:t>20.61%</w:t>
            </w:r>
          </w:p>
        </w:tc>
      </w:tr>
      <w:tr>
        <w:trPr>
          <w:trHeight w:val="477" w:hRule="atLeast"/>
        </w:trPr>
        <w:tc>
          <w:tcPr>
            <w:tcW w:w="4813" w:type="dxa"/>
            <w:vAlign w:val="top"/>
            <w:vMerge w:val="continue"/>
            <w:tcBorders>
              <w:top w:val="nil"/>
            </w:tcBorders>
          </w:tcPr>
          <w:p>
            <w:pPr>
              <w:pStyle w:val="TableText"/>
              <w:rPr/>
            </w:pPr>
            <w:r/>
          </w:p>
        </w:tc>
        <w:tc>
          <w:tcPr>
            <w:tcW w:w="1882" w:type="dxa"/>
            <w:vAlign w:val="top"/>
          </w:tcPr>
          <w:p>
            <w:pPr>
              <w:ind w:left="381"/>
              <w:spacing w:before="212" w:line="221" w:lineRule="auto"/>
              <w:rPr>
                <w:rFonts w:ascii="SimSun" w:hAnsi="SimSun" w:eastAsia="SimSun" w:cs="SimSun"/>
                <w:sz w:val="21"/>
                <w:szCs w:val="21"/>
              </w:rPr>
            </w:pPr>
            <w:r>
              <w:rPr>
                <w:rFonts w:ascii="SimSun" w:hAnsi="SimSun" w:eastAsia="SimSun" w:cs="SimSun"/>
                <w:sz w:val="21"/>
                <w:szCs w:val="21"/>
                <w:b/>
                <w:bCs/>
                <w:spacing w:val="8"/>
              </w:rPr>
              <w:t>大专及以上</w:t>
            </w:r>
          </w:p>
        </w:tc>
        <w:tc>
          <w:tcPr>
            <w:tcW w:w="1378" w:type="dxa"/>
            <w:vAlign w:val="top"/>
          </w:tcPr>
          <w:p>
            <w:pPr>
              <w:ind w:left="380"/>
              <w:spacing w:before="203" w:line="232" w:lineRule="auto"/>
              <w:rPr>
                <w:rFonts w:ascii="SimSun" w:hAnsi="SimSun" w:eastAsia="SimSun" w:cs="SimSun"/>
                <w:sz w:val="21"/>
                <w:szCs w:val="21"/>
              </w:rPr>
            </w:pPr>
            <w:r>
              <w:rPr>
                <w:rFonts w:ascii="SimSun" w:hAnsi="SimSun" w:eastAsia="SimSun" w:cs="SimSun"/>
                <w:sz w:val="21"/>
                <w:szCs w:val="21"/>
                <w:b/>
                <w:bCs/>
                <w:spacing w:val="-4"/>
              </w:rPr>
              <w:t>28.48%</w:t>
            </w:r>
          </w:p>
        </w:tc>
      </w:tr>
    </w:tbl>
    <w:p>
      <w:pPr>
        <w:spacing w:line="250" w:lineRule="auto"/>
        <w:rPr>
          <w:rFonts w:ascii="Arial"/>
          <w:sz w:val="21"/>
        </w:rPr>
      </w:pPr>
      <w:r/>
    </w:p>
    <w:p>
      <w:pPr>
        <w:spacing w:line="251" w:lineRule="auto"/>
        <w:rPr>
          <w:rFonts w:ascii="Arial"/>
          <w:sz w:val="21"/>
        </w:rPr>
      </w:pPr>
      <w:r/>
    </w:p>
    <w:p>
      <w:pPr>
        <w:pStyle w:val="BodyText"/>
        <w:ind w:left="4860" w:right="107" w:hanging="3584"/>
        <w:spacing w:before="78" w:line="429" w:lineRule="auto"/>
        <w:rPr>
          <w:rFonts w:ascii="Constantia" w:hAnsi="Constantia" w:eastAsia="Constantia" w:cs="Constantia"/>
          <w:sz w:val="18"/>
          <w:szCs w:val="18"/>
        </w:rPr>
      </w:pPr>
      <w:r>
        <w:rPr>
          <w:sz w:val="24"/>
          <w:szCs w:val="24"/>
          <w:b/>
          <w:bCs/>
          <w:spacing w:val="-6"/>
        </w:rPr>
        <w:t>根据样本数据，快手短视频的甘肃农村女性使用时长分布呈现出明显的集中</w:t>
      </w:r>
      <w:r>
        <w:rPr>
          <w:rFonts w:ascii="Constantia" w:hAnsi="Constantia" w:eastAsia="Constantia" w:cs="Constantia"/>
          <w:sz w:val="18"/>
          <w:szCs w:val="18"/>
          <w:b/>
          <w:bCs/>
          <w:spacing w:val="1"/>
        </w:rPr>
        <w:t>32</w:t>
      </w:r>
    </w:p>
    <w:p>
      <w:pPr>
        <w:spacing w:line="429" w:lineRule="auto"/>
        <w:sectPr>
          <w:headerReference w:type="default" r:id="rId11"/>
          <w:footerReference w:type="default" r:id="rId12"/>
          <w:pgSz w:w="11907" w:h="16839"/>
          <w:pgMar w:top="1183" w:right="1691" w:bottom="471" w:left="1012" w:header="850" w:footer="232" w:gutter="0"/>
        </w:sectPr>
        <w:rPr>
          <w:rFonts w:ascii="Constantia" w:hAnsi="Constantia" w:eastAsia="Constantia" w:cs="Constantia"/>
          <w:sz w:val="18"/>
          <w:szCs w:val="18"/>
        </w:rPr>
      </w:pPr>
    </w:p>
    <w:p>
      <w:pPr>
        <w:spacing w:line="297" w:lineRule="auto"/>
        <w:rPr>
          <w:rFonts w:ascii="Arial"/>
          <w:sz w:val="21"/>
        </w:rPr>
      </w:pPr>
      <w:r/>
    </w:p>
    <w:p>
      <w:pPr>
        <w:pStyle w:val="BodyText"/>
        <w:ind w:left="795" w:right="215"/>
        <w:spacing w:before="78" w:line="360" w:lineRule="auto"/>
        <w:rPr>
          <w:sz w:val="24"/>
          <w:szCs w:val="24"/>
        </w:rPr>
      </w:pPr>
      <w:bookmarkStart w:name="bookmark103" w:id="45"/>
      <w:bookmarkEnd w:id="45"/>
      <w:r>
        <w:rPr>
          <w:sz w:val="24"/>
          <w:szCs w:val="24"/>
          <w:b/>
          <w:bCs/>
          <w:spacing w:val="-3"/>
        </w:rPr>
        <w:t>趋势。60%的用户表示使用快手短视频已超过</w:t>
      </w:r>
      <w:r>
        <w:rPr>
          <w:sz w:val="24"/>
          <w:szCs w:val="24"/>
          <w:spacing w:val="-36"/>
        </w:rPr>
        <w:t xml:space="preserve"> </w:t>
      </w:r>
      <w:r>
        <w:rPr>
          <w:sz w:val="24"/>
          <w:szCs w:val="24"/>
          <w:b/>
          <w:bCs/>
          <w:spacing w:val="-3"/>
        </w:rPr>
        <w:t>2</w:t>
      </w:r>
      <w:r>
        <w:rPr>
          <w:sz w:val="24"/>
          <w:szCs w:val="24"/>
          <w:spacing w:val="-38"/>
        </w:rPr>
        <w:t xml:space="preserve"> </w:t>
      </w:r>
      <w:r>
        <w:rPr>
          <w:sz w:val="24"/>
          <w:szCs w:val="24"/>
          <w:b/>
          <w:bCs/>
          <w:spacing w:val="-3"/>
        </w:rPr>
        <w:t>年，</w:t>
      </w:r>
      <w:r>
        <w:rPr>
          <w:sz w:val="24"/>
          <w:szCs w:val="24"/>
          <w:b/>
          <w:bCs/>
          <w:spacing w:val="-4"/>
        </w:rPr>
        <w:t>这表明该平台在用户中具有</w:t>
      </w:r>
      <w:r>
        <w:rPr>
          <w:sz w:val="24"/>
          <w:szCs w:val="24"/>
          <w:b/>
          <w:bCs/>
          <w:spacing w:val="-5"/>
        </w:rPr>
        <w:t>较高的黏性和长期使用价值。相比之下，使用时间在</w:t>
      </w:r>
      <w:r>
        <w:rPr>
          <w:sz w:val="24"/>
          <w:szCs w:val="24"/>
          <w:spacing w:val="-33"/>
        </w:rPr>
        <w:t xml:space="preserve"> </w:t>
      </w:r>
      <w:r>
        <w:rPr>
          <w:sz w:val="24"/>
          <w:szCs w:val="24"/>
          <w:b/>
          <w:bCs/>
          <w:spacing w:val="-5"/>
        </w:rPr>
        <w:t>1-3</w:t>
      </w:r>
      <w:r>
        <w:rPr>
          <w:sz w:val="24"/>
          <w:szCs w:val="24"/>
          <w:spacing w:val="-50"/>
        </w:rPr>
        <w:t xml:space="preserve"> </w:t>
      </w:r>
      <w:r>
        <w:rPr>
          <w:sz w:val="24"/>
          <w:szCs w:val="24"/>
          <w:b/>
          <w:bCs/>
          <w:spacing w:val="-5"/>
        </w:rPr>
        <w:t>个月、3-6</w:t>
      </w:r>
      <w:r>
        <w:rPr>
          <w:sz w:val="24"/>
          <w:szCs w:val="24"/>
          <w:spacing w:val="-48"/>
        </w:rPr>
        <w:t xml:space="preserve"> </w:t>
      </w:r>
      <w:r>
        <w:rPr>
          <w:sz w:val="24"/>
          <w:szCs w:val="24"/>
          <w:b/>
          <w:bCs/>
          <w:spacing w:val="-5"/>
        </w:rPr>
        <w:t>个月、半年</w:t>
      </w:r>
      <w:r>
        <w:rPr>
          <w:sz w:val="24"/>
          <w:szCs w:val="24"/>
          <w:b/>
          <w:bCs/>
          <w:spacing w:val="-6"/>
        </w:rPr>
        <w:t>至</w:t>
      </w:r>
      <w:r>
        <w:rPr>
          <w:sz w:val="24"/>
          <w:szCs w:val="24"/>
          <w:spacing w:val="-6"/>
        </w:rPr>
        <w:t xml:space="preserve"> </w:t>
      </w:r>
      <w:r>
        <w:rPr>
          <w:sz w:val="24"/>
          <w:szCs w:val="24"/>
          <w:b/>
          <w:bCs/>
          <w:spacing w:val="-6"/>
        </w:rPr>
        <w:t>1</w:t>
      </w:r>
      <w:r>
        <w:rPr>
          <w:sz w:val="24"/>
          <w:szCs w:val="24"/>
          <w:spacing w:val="-15"/>
        </w:rPr>
        <w:t xml:space="preserve"> </w:t>
      </w:r>
      <w:r>
        <w:rPr>
          <w:sz w:val="24"/>
          <w:szCs w:val="24"/>
          <w:b/>
          <w:bCs/>
          <w:spacing w:val="-6"/>
        </w:rPr>
        <w:t>年及</w:t>
      </w:r>
      <w:r>
        <w:rPr>
          <w:sz w:val="24"/>
          <w:szCs w:val="24"/>
          <w:spacing w:val="-6"/>
        </w:rPr>
        <w:t xml:space="preserve"> </w:t>
      </w:r>
      <w:r>
        <w:rPr>
          <w:sz w:val="24"/>
          <w:szCs w:val="24"/>
          <w:b/>
          <w:bCs/>
          <w:spacing w:val="-6"/>
        </w:rPr>
        <w:t>1-2</w:t>
      </w:r>
      <w:r>
        <w:rPr>
          <w:sz w:val="24"/>
          <w:szCs w:val="24"/>
          <w:spacing w:val="-33"/>
        </w:rPr>
        <w:t xml:space="preserve"> </w:t>
      </w:r>
      <w:r>
        <w:rPr>
          <w:sz w:val="24"/>
          <w:szCs w:val="24"/>
          <w:b/>
          <w:bCs/>
          <w:spacing w:val="-6"/>
        </w:rPr>
        <w:t>年的用户比例相对较低，合计仅占</w:t>
      </w:r>
      <w:r>
        <w:rPr>
          <w:sz w:val="24"/>
          <w:szCs w:val="24"/>
          <w:spacing w:val="-31"/>
        </w:rPr>
        <w:t xml:space="preserve"> </w:t>
      </w:r>
      <w:r>
        <w:rPr>
          <w:sz w:val="24"/>
          <w:szCs w:val="24"/>
          <w:b/>
          <w:bCs/>
          <w:spacing w:val="-6"/>
        </w:rPr>
        <w:t>28.49%。。在每天具体的使用</w:t>
      </w:r>
      <w:r>
        <w:rPr>
          <w:sz w:val="24"/>
          <w:szCs w:val="24"/>
          <w:b/>
          <w:bCs/>
          <w:spacing w:val="-10"/>
        </w:rPr>
        <w:t>时间中，大约</w:t>
      </w:r>
      <w:r>
        <w:rPr>
          <w:sz w:val="24"/>
          <w:szCs w:val="24"/>
          <w:spacing w:val="-58"/>
        </w:rPr>
        <w:t xml:space="preserve"> </w:t>
      </w:r>
      <w:r>
        <w:rPr>
          <w:sz w:val="24"/>
          <w:szCs w:val="24"/>
          <w:b/>
          <w:bCs/>
          <w:spacing w:val="-10"/>
        </w:rPr>
        <w:t>35.15%的用户每天使用快手短视频的时长在</w:t>
      </w:r>
      <w:r>
        <w:rPr>
          <w:sz w:val="24"/>
          <w:szCs w:val="24"/>
          <w:spacing w:val="-70"/>
        </w:rPr>
        <w:t xml:space="preserve"> </w:t>
      </w:r>
      <w:r>
        <w:rPr>
          <w:sz w:val="24"/>
          <w:szCs w:val="24"/>
          <w:b/>
          <w:bCs/>
          <w:spacing w:val="-10"/>
        </w:rPr>
        <w:t>30</w:t>
      </w:r>
      <w:r>
        <w:rPr>
          <w:sz w:val="24"/>
          <w:szCs w:val="24"/>
          <w:spacing w:val="-72"/>
        </w:rPr>
        <w:t xml:space="preserve"> </w:t>
      </w:r>
      <w:r>
        <w:rPr>
          <w:sz w:val="24"/>
          <w:szCs w:val="24"/>
          <w:b/>
          <w:bCs/>
          <w:spacing w:val="-10"/>
        </w:rPr>
        <w:t>分钟以内，而</w:t>
      </w:r>
      <w:r>
        <w:rPr>
          <w:sz w:val="24"/>
          <w:szCs w:val="24"/>
          <w:spacing w:val="-71"/>
        </w:rPr>
        <w:t xml:space="preserve"> </w:t>
      </w:r>
      <w:r>
        <w:rPr>
          <w:sz w:val="24"/>
          <w:szCs w:val="24"/>
          <w:b/>
          <w:bCs/>
          <w:spacing w:val="-10"/>
        </w:rPr>
        <w:t>26.06%</w:t>
      </w:r>
      <w:r>
        <w:rPr>
          <w:sz w:val="24"/>
          <w:szCs w:val="24"/>
          <w:b/>
          <w:bCs/>
          <w:spacing w:val="-6"/>
        </w:rPr>
        <w:t>的用户则选择了</w:t>
      </w:r>
      <w:r>
        <w:rPr>
          <w:sz w:val="24"/>
          <w:szCs w:val="24"/>
          <w:spacing w:val="-35"/>
        </w:rPr>
        <w:t xml:space="preserve"> </w:t>
      </w:r>
      <w:r>
        <w:rPr>
          <w:sz w:val="24"/>
          <w:szCs w:val="24"/>
          <w:b/>
          <w:bCs/>
          <w:spacing w:val="-6"/>
        </w:rPr>
        <w:t>30</w:t>
      </w:r>
      <w:r>
        <w:rPr>
          <w:sz w:val="24"/>
          <w:szCs w:val="24"/>
          <w:spacing w:val="-41"/>
        </w:rPr>
        <w:t xml:space="preserve"> </w:t>
      </w:r>
      <w:r>
        <w:rPr>
          <w:sz w:val="24"/>
          <w:szCs w:val="24"/>
          <w:b/>
          <w:bCs/>
          <w:spacing w:val="-6"/>
        </w:rPr>
        <w:t>分钟至</w:t>
      </w:r>
      <w:r>
        <w:rPr>
          <w:sz w:val="24"/>
          <w:szCs w:val="24"/>
          <w:spacing w:val="-26"/>
        </w:rPr>
        <w:t xml:space="preserve"> </w:t>
      </w:r>
      <w:r>
        <w:rPr>
          <w:sz w:val="24"/>
          <w:szCs w:val="24"/>
          <w:b/>
          <w:bCs/>
          <w:spacing w:val="-6"/>
        </w:rPr>
        <w:t>1</w:t>
      </w:r>
      <w:r>
        <w:rPr>
          <w:sz w:val="24"/>
          <w:szCs w:val="24"/>
          <w:spacing w:val="-37"/>
        </w:rPr>
        <w:t xml:space="preserve"> </w:t>
      </w:r>
      <w:r>
        <w:rPr>
          <w:sz w:val="24"/>
          <w:szCs w:val="24"/>
          <w:b/>
          <w:bCs/>
          <w:spacing w:val="-6"/>
        </w:rPr>
        <w:t>小时，有相当一部分用户在此时间段内进行观看。</w:t>
      </w:r>
      <w:r>
        <w:rPr>
          <w:sz w:val="24"/>
          <w:szCs w:val="24"/>
          <w:b/>
          <w:bCs/>
          <w:spacing w:val="-5"/>
        </w:rPr>
        <w:t>在使用快手之外的短视频</w:t>
      </w:r>
      <w:r>
        <w:rPr>
          <w:sz w:val="24"/>
          <w:szCs w:val="24"/>
          <w:spacing w:val="-5"/>
        </w:rPr>
        <w:t xml:space="preserve"> </w:t>
      </w:r>
      <w:r>
        <w:rPr>
          <w:sz w:val="24"/>
          <w:szCs w:val="24"/>
          <w:b/>
          <w:bCs/>
          <w:spacing w:val="-5"/>
        </w:rPr>
        <w:t>APP</w:t>
      </w:r>
      <w:r>
        <w:rPr>
          <w:sz w:val="24"/>
          <w:szCs w:val="24"/>
          <w:spacing w:val="39"/>
        </w:rPr>
        <w:t xml:space="preserve"> </w:t>
      </w:r>
      <w:r>
        <w:rPr>
          <w:sz w:val="24"/>
          <w:szCs w:val="24"/>
          <w:b/>
          <w:bCs/>
          <w:spacing w:val="-5"/>
        </w:rPr>
        <w:t>中，抖音的使用比例最高，达到</w:t>
      </w:r>
      <w:r>
        <w:rPr>
          <w:sz w:val="24"/>
          <w:szCs w:val="24"/>
          <w:spacing w:val="-45"/>
        </w:rPr>
        <w:t xml:space="preserve"> </w:t>
      </w:r>
      <w:r>
        <w:rPr>
          <w:sz w:val="24"/>
          <w:szCs w:val="24"/>
          <w:b/>
          <w:bCs/>
          <w:spacing w:val="-5"/>
        </w:rPr>
        <w:t>72.12%，显示出</w:t>
      </w:r>
      <w:r>
        <w:rPr>
          <w:sz w:val="24"/>
          <w:szCs w:val="24"/>
          <w:b/>
          <w:bCs/>
          <w:spacing w:val="7"/>
        </w:rPr>
        <w:t>其在甘肃农村女性中的广泛接受度和影响力。微信视频号紧随其后，</w:t>
      </w:r>
      <w:r>
        <w:rPr>
          <w:sz w:val="24"/>
          <w:szCs w:val="24"/>
          <w:spacing w:val="-60"/>
        </w:rPr>
        <w:t xml:space="preserve"> </w:t>
      </w:r>
      <w:r>
        <w:rPr>
          <w:sz w:val="24"/>
          <w:szCs w:val="24"/>
          <w:b/>
          <w:bCs/>
          <w:spacing w:val="7"/>
        </w:rPr>
        <w:t>比例为</w:t>
      </w:r>
      <w:r>
        <w:rPr>
          <w:sz w:val="24"/>
          <w:szCs w:val="24"/>
          <w:b/>
          <w:bCs/>
          <w:spacing w:val="-5"/>
        </w:rPr>
        <w:t>56.36%，表明用户对社交平台结合短视频内容的需求较</w:t>
      </w:r>
      <w:r>
        <w:rPr>
          <w:sz w:val="24"/>
          <w:szCs w:val="24"/>
          <w:b/>
          <w:bCs/>
          <w:spacing w:val="-6"/>
        </w:rPr>
        <w:t>强。西瓜视频和腾讯微视</w:t>
      </w:r>
      <w:r>
        <w:rPr>
          <w:sz w:val="24"/>
          <w:szCs w:val="24"/>
          <w:b/>
          <w:bCs/>
          <w:spacing w:val="-5"/>
        </w:rPr>
        <w:t>的使用比例相对较低，分别为</w:t>
      </w:r>
      <w:r>
        <w:rPr>
          <w:sz w:val="24"/>
          <w:szCs w:val="24"/>
          <w:spacing w:val="-5"/>
        </w:rPr>
        <w:t xml:space="preserve"> </w:t>
      </w:r>
      <w:r>
        <w:rPr>
          <w:sz w:val="24"/>
          <w:szCs w:val="24"/>
          <w:b/>
          <w:bCs/>
          <w:spacing w:val="-5"/>
        </w:rPr>
        <w:t>13.94%和</w:t>
      </w:r>
      <w:r>
        <w:rPr>
          <w:sz w:val="24"/>
          <w:szCs w:val="24"/>
          <w:spacing w:val="-5"/>
        </w:rPr>
        <w:t xml:space="preserve"> </w:t>
      </w:r>
      <w:r>
        <w:rPr>
          <w:sz w:val="24"/>
          <w:szCs w:val="24"/>
          <w:b/>
          <w:bCs/>
          <w:spacing w:val="-5"/>
        </w:rPr>
        <w:t>18.79%，这可能反映出这些平台在市场</w:t>
      </w:r>
      <w:r>
        <w:rPr>
          <w:sz w:val="24"/>
          <w:szCs w:val="24"/>
          <w:b/>
          <w:bCs/>
          <w:spacing w:val="-5"/>
        </w:rPr>
        <w:t>推广或用户体验方面存在不足。在样本中甘</w:t>
      </w:r>
      <w:r>
        <w:rPr>
          <w:sz w:val="24"/>
          <w:szCs w:val="24"/>
          <w:b/>
          <w:bCs/>
          <w:spacing w:val="-6"/>
        </w:rPr>
        <w:t>肃农村女性使用快手短视频的主要原</w:t>
      </w:r>
      <w:r>
        <w:rPr>
          <w:sz w:val="24"/>
          <w:szCs w:val="24"/>
          <w:b/>
          <w:bCs/>
          <w:spacing w:val="-5"/>
        </w:rPr>
        <w:t>因是娱乐和消遣，49.09%的用户选择快手作为娱乐消遣</w:t>
      </w:r>
      <w:r>
        <w:rPr>
          <w:sz w:val="24"/>
          <w:szCs w:val="24"/>
          <w:b/>
          <w:bCs/>
          <w:spacing w:val="-6"/>
        </w:rPr>
        <w:t>的工具，这表明快手在提</w:t>
      </w:r>
      <w:r>
        <w:rPr>
          <w:sz w:val="24"/>
          <w:szCs w:val="24"/>
          <w:b/>
          <w:bCs/>
          <w:spacing w:val="-2"/>
        </w:rPr>
        <w:t>供轻松愉快的内容方面占据了重要地位。同时</w:t>
      </w:r>
      <w:r>
        <w:rPr>
          <w:sz w:val="24"/>
          <w:szCs w:val="24"/>
          <w:spacing w:val="-2"/>
        </w:rPr>
        <w:t xml:space="preserve"> </w:t>
      </w:r>
      <w:r>
        <w:rPr>
          <w:sz w:val="24"/>
          <w:szCs w:val="24"/>
          <w:b/>
          <w:bCs/>
          <w:spacing w:val="-2"/>
        </w:rPr>
        <w:t>39.39%的用户使用快手来</w:t>
      </w:r>
      <w:r>
        <w:rPr>
          <w:sz w:val="24"/>
          <w:szCs w:val="24"/>
          <w:b/>
          <w:bCs/>
          <w:spacing w:val="-3"/>
        </w:rPr>
        <w:t>学习新</w:t>
      </w:r>
      <w:r>
        <w:rPr>
          <w:sz w:val="24"/>
          <w:szCs w:val="24"/>
          <w:b/>
          <w:bCs/>
          <w:spacing w:val="-5"/>
        </w:rPr>
        <w:t>技能或知识，27.88%的用户则用来获取新闻资讯。这显</w:t>
      </w:r>
      <w:r>
        <w:rPr>
          <w:sz w:val="24"/>
          <w:szCs w:val="24"/>
          <w:b/>
          <w:bCs/>
          <w:spacing w:val="-6"/>
        </w:rPr>
        <w:t>示出快手不仅是一个娱乐</w:t>
      </w:r>
      <w:r>
        <w:rPr>
          <w:sz w:val="24"/>
          <w:szCs w:val="24"/>
          <w:b/>
          <w:bCs/>
          <w:spacing w:val="-5"/>
        </w:rPr>
        <w:t>平台，还是一个学习和获取信息的有效渠道</w:t>
      </w:r>
      <w:r>
        <w:rPr>
          <w:sz w:val="24"/>
          <w:szCs w:val="24"/>
          <w:b/>
          <w:bCs/>
          <w:spacing w:val="-6"/>
        </w:rPr>
        <w:t>。总体来看，快手的用户主要是为了</w:t>
      </w:r>
      <w:r>
        <w:rPr>
          <w:sz w:val="24"/>
          <w:szCs w:val="24"/>
          <w:b/>
          <w:bCs/>
          <w:spacing w:val="-4"/>
        </w:rPr>
        <w:t>娱乐和社交，同时也关注学习和获取信息，如表</w:t>
      </w:r>
      <w:r>
        <w:rPr>
          <w:sz w:val="24"/>
          <w:szCs w:val="24"/>
          <w:spacing w:val="-39"/>
        </w:rPr>
        <w:t xml:space="preserve"> </w:t>
      </w:r>
      <w:r>
        <w:rPr>
          <w:sz w:val="24"/>
          <w:szCs w:val="24"/>
          <w:b/>
          <w:bCs/>
          <w:spacing w:val="-4"/>
        </w:rPr>
        <w:t>2.5</w:t>
      </w:r>
      <w:r>
        <w:rPr>
          <w:sz w:val="24"/>
          <w:szCs w:val="24"/>
          <w:spacing w:val="-51"/>
        </w:rPr>
        <w:t xml:space="preserve"> </w:t>
      </w:r>
      <w:r>
        <w:rPr>
          <w:sz w:val="24"/>
          <w:szCs w:val="24"/>
          <w:b/>
          <w:bCs/>
          <w:spacing w:val="-4"/>
        </w:rPr>
        <w:t>所示。</w:t>
      </w:r>
    </w:p>
    <w:p>
      <w:pPr>
        <w:spacing w:line="327" w:lineRule="auto"/>
        <w:rPr>
          <w:rFonts w:ascii="Arial"/>
          <w:sz w:val="21"/>
        </w:rPr>
      </w:pPr>
      <w:r/>
    </w:p>
    <w:p>
      <w:pPr>
        <w:pStyle w:val="BodyText"/>
        <w:ind w:left="2889"/>
        <w:spacing w:before="69" w:line="220" w:lineRule="auto"/>
        <w:rPr>
          <w:sz w:val="21"/>
          <w:szCs w:val="21"/>
        </w:rPr>
      </w:pPr>
      <w:r>
        <w:rPr>
          <w:sz w:val="21"/>
          <w:szCs w:val="21"/>
          <w:b/>
          <w:bCs/>
          <w:spacing w:val="-2"/>
        </w:rPr>
        <w:t>表</w:t>
      </w:r>
      <w:r>
        <w:rPr>
          <w:sz w:val="21"/>
          <w:szCs w:val="21"/>
          <w:spacing w:val="-2"/>
        </w:rPr>
        <w:t xml:space="preserve"> </w:t>
      </w:r>
      <w:r>
        <w:rPr>
          <w:sz w:val="21"/>
          <w:szCs w:val="21"/>
          <w:b/>
          <w:bCs/>
          <w:spacing w:val="-2"/>
        </w:rPr>
        <w:t>2.5</w:t>
      </w:r>
      <w:r>
        <w:rPr>
          <w:sz w:val="21"/>
          <w:szCs w:val="21"/>
          <w:spacing w:val="-2"/>
        </w:rPr>
        <w:t xml:space="preserve"> </w:t>
      </w:r>
      <w:r>
        <w:rPr>
          <w:sz w:val="21"/>
          <w:szCs w:val="21"/>
          <w:b/>
          <w:bCs/>
          <w:spacing w:val="-2"/>
        </w:rPr>
        <w:t>甘肃农村女性媒介接触情况（部分）</w:t>
      </w:r>
    </w:p>
    <w:p>
      <w:pPr>
        <w:spacing w:before="74"/>
        <w:rPr/>
      </w:pPr>
      <w:r/>
    </w:p>
    <w:tbl>
      <w:tblPr>
        <w:tblStyle w:val="TableNormal"/>
        <w:tblW w:w="8728" w:type="dxa"/>
        <w:tblInd w:w="57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130"/>
        <w:gridCol w:w="2325"/>
        <w:gridCol w:w="2273"/>
      </w:tblGrid>
      <w:tr>
        <w:trPr>
          <w:trHeight w:val="415" w:hRule="atLeast"/>
        </w:trPr>
        <w:tc>
          <w:tcPr>
            <w:tcW w:w="4130" w:type="dxa"/>
            <w:vAlign w:val="top"/>
            <w:tcBorders>
              <w:right w:val="single" w:color="000000" w:sz="8" w:space="0"/>
              <w:left w:val="single" w:color="000000" w:sz="6" w:space="0"/>
            </w:tcBorders>
          </w:tcPr>
          <w:p>
            <w:pPr>
              <w:ind w:left="1842"/>
              <w:spacing w:before="104" w:line="221" w:lineRule="auto"/>
              <w:rPr>
                <w:rFonts w:ascii="SimSun" w:hAnsi="SimSun" w:eastAsia="SimSun" w:cs="SimSun"/>
                <w:sz w:val="21"/>
                <w:szCs w:val="21"/>
              </w:rPr>
            </w:pPr>
            <w:r>
              <w:rPr>
                <w:rFonts w:ascii="SimSun" w:hAnsi="SimSun" w:eastAsia="SimSun" w:cs="SimSun"/>
                <w:sz w:val="21"/>
                <w:szCs w:val="21"/>
                <w:b/>
                <w:bCs/>
                <w:spacing w:val="-1"/>
              </w:rPr>
              <w:t>标题</w:t>
            </w:r>
          </w:p>
        </w:tc>
        <w:tc>
          <w:tcPr>
            <w:tcW w:w="2325" w:type="dxa"/>
            <w:vAlign w:val="top"/>
            <w:tcBorders>
              <w:left w:val="single" w:color="000000" w:sz="8" w:space="0"/>
              <w:right w:val="single" w:color="000000" w:sz="8" w:space="0"/>
            </w:tcBorders>
          </w:tcPr>
          <w:p>
            <w:pPr>
              <w:ind w:left="937"/>
              <w:spacing w:before="104" w:line="221" w:lineRule="auto"/>
              <w:rPr>
                <w:rFonts w:ascii="SimSun" w:hAnsi="SimSun" w:eastAsia="SimSun" w:cs="SimSun"/>
                <w:sz w:val="21"/>
                <w:szCs w:val="21"/>
              </w:rPr>
            </w:pPr>
            <w:r>
              <w:rPr>
                <w:rFonts w:ascii="SimSun" w:hAnsi="SimSun" w:eastAsia="SimSun" w:cs="SimSun"/>
                <w:sz w:val="21"/>
                <w:szCs w:val="21"/>
                <w:b/>
                <w:bCs/>
              </w:rPr>
              <w:t>选项</w:t>
            </w:r>
          </w:p>
        </w:tc>
        <w:tc>
          <w:tcPr>
            <w:tcW w:w="2273" w:type="dxa"/>
            <w:vAlign w:val="top"/>
            <w:tcBorders>
              <w:left w:val="single" w:color="000000" w:sz="8" w:space="0"/>
              <w:bottom w:val="single" w:color="000000" w:sz="6" w:space="0"/>
            </w:tcBorders>
          </w:tcPr>
          <w:p>
            <w:pPr>
              <w:ind w:left="983"/>
              <w:spacing w:before="103" w:line="222" w:lineRule="auto"/>
              <w:rPr>
                <w:rFonts w:ascii="SimSun" w:hAnsi="SimSun" w:eastAsia="SimSun" w:cs="SimSun"/>
                <w:sz w:val="21"/>
                <w:szCs w:val="21"/>
              </w:rPr>
            </w:pPr>
            <w:r>
              <w:rPr>
                <w:rFonts w:ascii="SimSun" w:hAnsi="SimSun" w:eastAsia="SimSun" w:cs="SimSun"/>
                <w:sz w:val="21"/>
                <w:szCs w:val="21"/>
                <w:b/>
                <w:bCs/>
                <w:spacing w:val="-24"/>
              </w:rPr>
              <w:t>占比</w:t>
            </w:r>
          </w:p>
        </w:tc>
      </w:tr>
      <w:tr>
        <w:trPr>
          <w:trHeight w:val="309" w:hRule="atLeast"/>
        </w:trPr>
        <w:tc>
          <w:tcPr>
            <w:tcW w:w="4130" w:type="dxa"/>
            <w:vAlign w:val="top"/>
            <w:vMerge w:val="restart"/>
            <w:tcBorders>
              <w:right w:val="single" w:color="000000" w:sz="8" w:space="0"/>
              <w:left w:val="single" w:color="000000" w:sz="6" w:space="0"/>
              <w:bottom w:val="nil"/>
            </w:tcBorders>
          </w:tcPr>
          <w:p>
            <w:pPr>
              <w:pStyle w:val="TableText"/>
              <w:spacing w:line="269" w:lineRule="auto"/>
              <w:rPr/>
            </w:pPr>
            <w:r/>
          </w:p>
          <w:p>
            <w:pPr>
              <w:pStyle w:val="TableText"/>
              <w:spacing w:line="269" w:lineRule="auto"/>
              <w:rPr/>
            </w:pPr>
            <w:r/>
          </w:p>
          <w:p>
            <w:pPr>
              <w:ind w:left="933"/>
              <w:spacing w:before="69" w:line="220" w:lineRule="auto"/>
              <w:rPr>
                <w:rFonts w:ascii="SimSun" w:hAnsi="SimSun" w:eastAsia="SimSun" w:cs="SimSun"/>
                <w:sz w:val="21"/>
                <w:szCs w:val="21"/>
              </w:rPr>
            </w:pPr>
            <w:r>
              <w:rPr>
                <w:rFonts w:ascii="SimSun" w:hAnsi="SimSun" w:eastAsia="SimSun" w:cs="SimSun"/>
                <w:sz w:val="21"/>
                <w:szCs w:val="21"/>
                <w:b/>
                <w:bCs/>
                <w:spacing w:val="11"/>
              </w:rPr>
              <w:t>您使用快手短视频多久</w:t>
            </w:r>
          </w:p>
        </w:tc>
        <w:tc>
          <w:tcPr>
            <w:tcW w:w="2325" w:type="dxa"/>
            <w:vAlign w:val="top"/>
            <w:tcBorders>
              <w:left w:val="single" w:color="000000" w:sz="8" w:space="0"/>
              <w:right w:val="single" w:color="000000" w:sz="8" w:space="0"/>
            </w:tcBorders>
          </w:tcPr>
          <w:p>
            <w:pPr>
              <w:ind w:left="781"/>
              <w:spacing w:before="44" w:line="220" w:lineRule="auto"/>
              <w:rPr>
                <w:rFonts w:ascii="SimSun" w:hAnsi="SimSun" w:eastAsia="SimSun" w:cs="SimSun"/>
                <w:sz w:val="21"/>
                <w:szCs w:val="21"/>
              </w:rPr>
            </w:pPr>
            <w:r>
              <w:rPr>
                <w:rFonts w:ascii="SimSun" w:hAnsi="SimSun" w:eastAsia="SimSun" w:cs="SimSun"/>
                <w:sz w:val="21"/>
                <w:szCs w:val="21"/>
                <w:b/>
                <w:bCs/>
                <w:spacing w:val="-9"/>
              </w:rPr>
              <w:t>1-3</w:t>
            </w:r>
            <w:r>
              <w:rPr>
                <w:rFonts w:ascii="SimSun" w:hAnsi="SimSun" w:eastAsia="SimSun" w:cs="SimSun"/>
                <w:sz w:val="21"/>
                <w:szCs w:val="21"/>
                <w:spacing w:val="-41"/>
              </w:rPr>
              <w:t xml:space="preserve"> </w:t>
            </w:r>
            <w:r>
              <w:rPr>
                <w:rFonts w:ascii="SimSun" w:hAnsi="SimSun" w:eastAsia="SimSun" w:cs="SimSun"/>
                <w:sz w:val="21"/>
                <w:szCs w:val="21"/>
                <w:b/>
                <w:bCs/>
                <w:spacing w:val="-9"/>
              </w:rPr>
              <w:t>个月</w:t>
            </w:r>
          </w:p>
        </w:tc>
        <w:tc>
          <w:tcPr>
            <w:tcW w:w="2273" w:type="dxa"/>
            <w:vAlign w:val="top"/>
            <w:tcBorders>
              <w:left w:val="single" w:color="000000" w:sz="8" w:space="0"/>
              <w:bottom w:val="single" w:color="000000" w:sz="6" w:space="0"/>
            </w:tcBorders>
          </w:tcPr>
          <w:p>
            <w:pPr>
              <w:ind w:left="833"/>
              <w:spacing w:before="43" w:line="225" w:lineRule="auto"/>
              <w:rPr>
                <w:rFonts w:ascii="SimSun" w:hAnsi="SimSun" w:eastAsia="SimSun" w:cs="SimSun"/>
                <w:sz w:val="21"/>
                <w:szCs w:val="21"/>
              </w:rPr>
            </w:pPr>
            <w:r>
              <w:rPr>
                <w:rFonts w:ascii="SimSun" w:hAnsi="SimSun" w:eastAsia="SimSun" w:cs="SimSun"/>
                <w:sz w:val="21"/>
                <w:szCs w:val="21"/>
                <w:b/>
                <w:bCs/>
                <w:spacing w:val="-6"/>
              </w:rPr>
              <w:t>12.73%</w:t>
            </w:r>
          </w:p>
        </w:tc>
      </w:tr>
      <w:tr>
        <w:trPr>
          <w:trHeight w:val="306" w:hRule="atLeast"/>
        </w:trPr>
        <w:tc>
          <w:tcPr>
            <w:tcW w:w="4130" w:type="dxa"/>
            <w:vAlign w:val="top"/>
            <w:vMerge w:val="continue"/>
            <w:tcBorders>
              <w:right w:val="single" w:color="000000" w:sz="8" w:space="0"/>
              <w:left w:val="single" w:color="000000" w:sz="6" w:space="0"/>
              <w:top w:val="nil"/>
              <w:bottom w:val="nil"/>
            </w:tcBorders>
          </w:tcPr>
          <w:p>
            <w:pPr>
              <w:pStyle w:val="TableText"/>
              <w:rPr/>
            </w:pPr>
            <w:r/>
          </w:p>
        </w:tc>
        <w:tc>
          <w:tcPr>
            <w:tcW w:w="2325" w:type="dxa"/>
            <w:vAlign w:val="top"/>
            <w:tcBorders>
              <w:left w:val="single" w:color="000000" w:sz="8" w:space="0"/>
              <w:right w:val="single" w:color="000000" w:sz="8" w:space="0"/>
            </w:tcBorders>
          </w:tcPr>
          <w:p>
            <w:pPr>
              <w:ind w:left="770"/>
              <w:spacing w:before="41" w:line="220" w:lineRule="auto"/>
              <w:rPr>
                <w:rFonts w:ascii="SimSun" w:hAnsi="SimSun" w:eastAsia="SimSun" w:cs="SimSun"/>
                <w:sz w:val="21"/>
                <w:szCs w:val="21"/>
              </w:rPr>
            </w:pPr>
            <w:r>
              <w:rPr>
                <w:rFonts w:ascii="SimSun" w:hAnsi="SimSun" w:eastAsia="SimSun" w:cs="SimSun"/>
                <w:sz w:val="21"/>
                <w:szCs w:val="21"/>
                <w:b/>
                <w:bCs/>
                <w:spacing w:val="-6"/>
              </w:rPr>
              <w:t>3-6</w:t>
            </w:r>
            <w:r>
              <w:rPr>
                <w:rFonts w:ascii="SimSun" w:hAnsi="SimSun" w:eastAsia="SimSun" w:cs="SimSun"/>
                <w:sz w:val="21"/>
                <w:szCs w:val="21"/>
                <w:spacing w:val="-44"/>
              </w:rPr>
              <w:t xml:space="preserve"> </w:t>
            </w:r>
            <w:r>
              <w:rPr>
                <w:rFonts w:ascii="SimSun" w:hAnsi="SimSun" w:eastAsia="SimSun" w:cs="SimSun"/>
                <w:sz w:val="21"/>
                <w:szCs w:val="21"/>
                <w:b/>
                <w:bCs/>
                <w:spacing w:val="-6"/>
              </w:rPr>
              <w:t>个月</w:t>
            </w:r>
          </w:p>
        </w:tc>
        <w:tc>
          <w:tcPr>
            <w:tcW w:w="2273" w:type="dxa"/>
            <w:vAlign w:val="top"/>
            <w:tcBorders>
              <w:left w:val="single" w:color="000000" w:sz="8" w:space="0"/>
              <w:bottom w:val="single" w:color="000000" w:sz="6" w:space="0"/>
            </w:tcBorders>
          </w:tcPr>
          <w:p>
            <w:pPr>
              <w:ind w:left="858"/>
              <w:spacing w:before="41" w:line="224" w:lineRule="auto"/>
              <w:rPr>
                <w:rFonts w:ascii="SimSun" w:hAnsi="SimSun" w:eastAsia="SimSun" w:cs="SimSun"/>
                <w:sz w:val="21"/>
                <w:szCs w:val="21"/>
              </w:rPr>
            </w:pPr>
            <w:r>
              <w:rPr>
                <w:rFonts w:ascii="SimSun" w:hAnsi="SimSun" w:eastAsia="SimSun" w:cs="SimSun"/>
                <w:sz w:val="21"/>
                <w:szCs w:val="21"/>
                <w:b/>
                <w:bCs/>
                <w:spacing w:val="-1"/>
              </w:rPr>
              <w:t>4.24%</w:t>
            </w:r>
          </w:p>
        </w:tc>
      </w:tr>
      <w:tr>
        <w:trPr>
          <w:trHeight w:val="374" w:hRule="atLeast"/>
        </w:trPr>
        <w:tc>
          <w:tcPr>
            <w:tcW w:w="4130" w:type="dxa"/>
            <w:vAlign w:val="top"/>
            <w:vMerge w:val="continue"/>
            <w:tcBorders>
              <w:right w:val="single" w:color="000000" w:sz="8" w:space="0"/>
              <w:left w:val="single" w:color="000000" w:sz="6" w:space="0"/>
              <w:top w:val="nil"/>
              <w:bottom w:val="nil"/>
            </w:tcBorders>
          </w:tcPr>
          <w:p>
            <w:pPr>
              <w:pStyle w:val="TableText"/>
              <w:rPr/>
            </w:pPr>
            <w:r/>
          </w:p>
        </w:tc>
        <w:tc>
          <w:tcPr>
            <w:tcW w:w="2325" w:type="dxa"/>
            <w:vAlign w:val="top"/>
            <w:tcBorders>
              <w:left w:val="single" w:color="000000" w:sz="8" w:space="0"/>
              <w:right w:val="single" w:color="000000" w:sz="8" w:space="0"/>
            </w:tcBorders>
          </w:tcPr>
          <w:p>
            <w:pPr>
              <w:ind w:left="636"/>
              <w:spacing w:before="75" w:line="220" w:lineRule="auto"/>
              <w:rPr>
                <w:rFonts w:ascii="SimSun" w:hAnsi="SimSun" w:eastAsia="SimSun" w:cs="SimSun"/>
                <w:sz w:val="21"/>
                <w:szCs w:val="21"/>
              </w:rPr>
            </w:pPr>
            <w:r>
              <w:rPr>
                <w:rFonts w:ascii="SimSun" w:hAnsi="SimSun" w:eastAsia="SimSun" w:cs="SimSun"/>
                <w:sz w:val="21"/>
                <w:szCs w:val="21"/>
                <w:b/>
                <w:bCs/>
                <w:spacing w:val="-5"/>
              </w:rPr>
              <w:t>0.5</w:t>
            </w:r>
            <w:r>
              <w:rPr>
                <w:rFonts w:ascii="SimSun" w:hAnsi="SimSun" w:eastAsia="SimSun" w:cs="SimSun"/>
                <w:sz w:val="21"/>
                <w:szCs w:val="21"/>
                <w:spacing w:val="-42"/>
              </w:rPr>
              <w:t xml:space="preserve"> </w:t>
            </w:r>
            <w:r>
              <w:rPr>
                <w:rFonts w:ascii="SimSun" w:hAnsi="SimSun" w:eastAsia="SimSun" w:cs="SimSun"/>
                <w:sz w:val="21"/>
                <w:szCs w:val="21"/>
                <w:b/>
                <w:bCs/>
                <w:spacing w:val="-5"/>
              </w:rPr>
              <w:t>年-1</w:t>
            </w:r>
            <w:r>
              <w:rPr>
                <w:rFonts w:ascii="SimSun" w:hAnsi="SimSun" w:eastAsia="SimSun" w:cs="SimSun"/>
                <w:sz w:val="21"/>
                <w:szCs w:val="21"/>
                <w:spacing w:val="-43"/>
              </w:rPr>
              <w:t xml:space="preserve"> </w:t>
            </w:r>
            <w:r>
              <w:rPr>
                <w:rFonts w:ascii="SimSun" w:hAnsi="SimSun" w:eastAsia="SimSun" w:cs="SimSun"/>
                <w:sz w:val="21"/>
                <w:szCs w:val="21"/>
                <w:b/>
                <w:bCs/>
                <w:spacing w:val="-5"/>
              </w:rPr>
              <w:t>年</w:t>
            </w:r>
          </w:p>
        </w:tc>
        <w:tc>
          <w:tcPr>
            <w:tcW w:w="2273" w:type="dxa"/>
            <w:vAlign w:val="top"/>
            <w:tcBorders>
              <w:left w:val="single" w:color="000000" w:sz="8" w:space="0"/>
              <w:bottom w:val="single" w:color="000000" w:sz="6" w:space="0"/>
            </w:tcBorders>
          </w:tcPr>
          <w:p>
            <w:pPr>
              <w:ind w:left="825"/>
              <w:spacing w:before="75"/>
              <w:rPr>
                <w:rFonts w:ascii="SimSun" w:hAnsi="SimSun" w:eastAsia="SimSun" w:cs="SimSun"/>
                <w:sz w:val="21"/>
                <w:szCs w:val="21"/>
              </w:rPr>
            </w:pPr>
            <w:r>
              <w:rPr>
                <w:rFonts w:ascii="SimSun" w:hAnsi="SimSun" w:eastAsia="SimSun" w:cs="SimSun"/>
                <w:sz w:val="21"/>
                <w:szCs w:val="21"/>
                <w:b/>
                <w:bCs/>
                <w:spacing w:val="-4"/>
              </w:rPr>
              <w:t>11.52%</w:t>
            </w:r>
          </w:p>
        </w:tc>
      </w:tr>
      <w:tr>
        <w:trPr>
          <w:trHeight w:val="306" w:hRule="atLeast"/>
        </w:trPr>
        <w:tc>
          <w:tcPr>
            <w:tcW w:w="4130" w:type="dxa"/>
            <w:vAlign w:val="top"/>
            <w:vMerge w:val="continue"/>
            <w:tcBorders>
              <w:right w:val="single" w:color="000000" w:sz="8" w:space="0"/>
              <w:left w:val="single" w:color="000000" w:sz="6" w:space="0"/>
              <w:top w:val="nil"/>
              <w:bottom w:val="nil"/>
            </w:tcBorders>
          </w:tcPr>
          <w:p>
            <w:pPr>
              <w:pStyle w:val="TableText"/>
              <w:rPr/>
            </w:pPr>
            <w:r/>
          </w:p>
        </w:tc>
        <w:tc>
          <w:tcPr>
            <w:tcW w:w="2325" w:type="dxa"/>
            <w:vAlign w:val="top"/>
            <w:tcBorders>
              <w:left w:val="single" w:color="000000" w:sz="8" w:space="0"/>
              <w:right w:val="single" w:color="000000" w:sz="8" w:space="0"/>
            </w:tcBorders>
          </w:tcPr>
          <w:p>
            <w:pPr>
              <w:ind w:left="882"/>
              <w:spacing w:before="42" w:line="220" w:lineRule="auto"/>
              <w:rPr>
                <w:rFonts w:ascii="SimSun" w:hAnsi="SimSun" w:eastAsia="SimSun" w:cs="SimSun"/>
                <w:sz w:val="21"/>
                <w:szCs w:val="21"/>
              </w:rPr>
            </w:pPr>
            <w:r>
              <w:rPr>
                <w:rFonts w:ascii="SimSun" w:hAnsi="SimSun" w:eastAsia="SimSun" w:cs="SimSun"/>
                <w:sz w:val="21"/>
                <w:szCs w:val="21"/>
                <w:b/>
                <w:bCs/>
                <w:spacing w:val="-8"/>
              </w:rPr>
              <w:t>1-2</w:t>
            </w:r>
            <w:r>
              <w:rPr>
                <w:rFonts w:ascii="SimSun" w:hAnsi="SimSun" w:eastAsia="SimSun" w:cs="SimSun"/>
                <w:sz w:val="21"/>
                <w:szCs w:val="21"/>
                <w:spacing w:val="-43"/>
              </w:rPr>
              <w:t xml:space="preserve"> </w:t>
            </w:r>
            <w:r>
              <w:rPr>
                <w:rFonts w:ascii="SimSun" w:hAnsi="SimSun" w:eastAsia="SimSun" w:cs="SimSun"/>
                <w:sz w:val="21"/>
                <w:szCs w:val="21"/>
                <w:b/>
                <w:bCs/>
                <w:spacing w:val="-8"/>
              </w:rPr>
              <w:t>年</w:t>
            </w:r>
          </w:p>
        </w:tc>
        <w:tc>
          <w:tcPr>
            <w:tcW w:w="2273" w:type="dxa"/>
            <w:vAlign w:val="top"/>
            <w:tcBorders>
              <w:left w:val="single" w:color="000000" w:sz="8" w:space="0"/>
              <w:bottom w:val="single" w:color="000000" w:sz="6" w:space="0"/>
            </w:tcBorders>
          </w:tcPr>
          <w:p>
            <w:pPr>
              <w:ind w:left="821"/>
              <w:spacing w:before="41" w:line="224" w:lineRule="auto"/>
              <w:rPr>
                <w:rFonts w:ascii="SimSun" w:hAnsi="SimSun" w:eastAsia="SimSun" w:cs="SimSun"/>
                <w:sz w:val="21"/>
                <w:szCs w:val="21"/>
              </w:rPr>
            </w:pPr>
            <w:r>
              <w:rPr>
                <w:rFonts w:ascii="SimSun" w:hAnsi="SimSun" w:eastAsia="SimSun" w:cs="SimSun"/>
                <w:sz w:val="21"/>
                <w:szCs w:val="21"/>
                <w:b/>
                <w:bCs/>
                <w:spacing w:val="-3"/>
              </w:rPr>
              <w:t>11.52%</w:t>
            </w:r>
          </w:p>
        </w:tc>
      </w:tr>
      <w:tr>
        <w:trPr>
          <w:trHeight w:val="398" w:hRule="atLeast"/>
        </w:trPr>
        <w:tc>
          <w:tcPr>
            <w:tcW w:w="4130" w:type="dxa"/>
            <w:vAlign w:val="top"/>
            <w:vMerge w:val="continue"/>
            <w:tcBorders>
              <w:right w:val="single" w:color="000000" w:sz="8" w:space="0"/>
              <w:left w:val="single" w:color="000000" w:sz="6" w:space="0"/>
              <w:top w:val="nil"/>
            </w:tcBorders>
          </w:tcPr>
          <w:p>
            <w:pPr>
              <w:pStyle w:val="TableText"/>
              <w:rPr/>
            </w:pPr>
            <w:r/>
          </w:p>
        </w:tc>
        <w:tc>
          <w:tcPr>
            <w:tcW w:w="2325" w:type="dxa"/>
            <w:vAlign w:val="top"/>
            <w:tcBorders>
              <w:left w:val="single" w:color="000000" w:sz="8" w:space="0"/>
              <w:right w:val="single" w:color="000000" w:sz="8" w:space="0"/>
            </w:tcBorders>
          </w:tcPr>
          <w:p>
            <w:pPr>
              <w:ind w:left="797"/>
              <w:spacing w:before="88" w:line="220" w:lineRule="auto"/>
              <w:rPr>
                <w:rFonts w:ascii="SimSun" w:hAnsi="SimSun" w:eastAsia="SimSun" w:cs="SimSun"/>
                <w:sz w:val="21"/>
                <w:szCs w:val="21"/>
              </w:rPr>
            </w:pPr>
            <w:r>
              <w:rPr>
                <w:rFonts w:ascii="SimSun" w:hAnsi="SimSun" w:eastAsia="SimSun" w:cs="SimSun"/>
                <w:sz w:val="21"/>
                <w:szCs w:val="21"/>
                <w:b/>
                <w:bCs/>
                <w:spacing w:val="-11"/>
              </w:rPr>
              <w:t>2</w:t>
            </w:r>
            <w:r>
              <w:rPr>
                <w:rFonts w:ascii="SimSun" w:hAnsi="SimSun" w:eastAsia="SimSun" w:cs="SimSun"/>
                <w:sz w:val="21"/>
                <w:szCs w:val="21"/>
                <w:spacing w:val="-58"/>
              </w:rPr>
              <w:t xml:space="preserve"> </w:t>
            </w:r>
            <w:r>
              <w:rPr>
                <w:rFonts w:ascii="SimSun" w:hAnsi="SimSun" w:eastAsia="SimSun" w:cs="SimSun"/>
                <w:sz w:val="21"/>
                <w:szCs w:val="21"/>
                <w:b/>
                <w:bCs/>
                <w:spacing w:val="-11"/>
              </w:rPr>
              <w:t>年以上</w:t>
            </w:r>
          </w:p>
        </w:tc>
        <w:tc>
          <w:tcPr>
            <w:tcW w:w="2273" w:type="dxa"/>
            <w:vAlign w:val="top"/>
            <w:tcBorders>
              <w:left w:val="single" w:color="000000" w:sz="8" w:space="0"/>
              <w:bottom w:val="single" w:color="000000" w:sz="6" w:space="0"/>
            </w:tcBorders>
          </w:tcPr>
          <w:p>
            <w:pPr>
              <w:ind w:left="972"/>
              <w:spacing w:before="87" w:line="241" w:lineRule="auto"/>
              <w:rPr>
                <w:rFonts w:ascii="SimSun" w:hAnsi="SimSun" w:eastAsia="SimSun" w:cs="SimSun"/>
                <w:sz w:val="21"/>
                <w:szCs w:val="21"/>
              </w:rPr>
            </w:pPr>
            <w:r>
              <w:rPr>
                <w:rFonts w:ascii="SimSun" w:hAnsi="SimSun" w:eastAsia="SimSun" w:cs="SimSun"/>
                <w:sz w:val="21"/>
                <w:szCs w:val="21"/>
                <w:b/>
                <w:bCs/>
                <w:spacing w:val="-4"/>
              </w:rPr>
              <w:t>60%</w:t>
            </w:r>
          </w:p>
        </w:tc>
      </w:tr>
      <w:tr>
        <w:trPr>
          <w:trHeight w:val="306" w:hRule="atLeast"/>
        </w:trPr>
        <w:tc>
          <w:tcPr>
            <w:tcW w:w="4130" w:type="dxa"/>
            <w:vAlign w:val="top"/>
            <w:vMerge w:val="restart"/>
            <w:tcBorders>
              <w:right w:val="single" w:color="000000" w:sz="8" w:space="0"/>
              <w:left w:val="single" w:color="000000" w:sz="6" w:space="0"/>
              <w:bottom w:val="nil"/>
            </w:tcBorders>
          </w:tcPr>
          <w:p>
            <w:pPr>
              <w:pStyle w:val="TableText"/>
              <w:spacing w:line="273" w:lineRule="auto"/>
              <w:rPr/>
            </w:pPr>
            <w:r/>
          </w:p>
          <w:p>
            <w:pPr>
              <w:pStyle w:val="TableText"/>
              <w:spacing w:line="273" w:lineRule="auto"/>
              <w:rPr/>
            </w:pPr>
            <w:r/>
          </w:p>
          <w:p>
            <w:pPr>
              <w:ind w:left="808"/>
              <w:spacing w:before="69" w:line="220" w:lineRule="auto"/>
              <w:rPr>
                <w:rFonts w:ascii="SimSun" w:hAnsi="SimSun" w:eastAsia="SimSun" w:cs="SimSun"/>
                <w:sz w:val="21"/>
                <w:szCs w:val="21"/>
              </w:rPr>
            </w:pPr>
            <w:r>
              <w:rPr>
                <w:rFonts w:ascii="SimSun" w:hAnsi="SimSun" w:eastAsia="SimSun" w:cs="SimSun"/>
                <w:sz w:val="21"/>
                <w:szCs w:val="21"/>
                <w:b/>
                <w:bCs/>
                <w:spacing w:val="13"/>
              </w:rPr>
              <w:t>您每日使用短视频的时长</w:t>
            </w:r>
          </w:p>
        </w:tc>
        <w:tc>
          <w:tcPr>
            <w:tcW w:w="2325" w:type="dxa"/>
            <w:vAlign w:val="top"/>
            <w:tcBorders>
              <w:left w:val="single" w:color="000000" w:sz="8" w:space="0"/>
              <w:right w:val="single" w:color="000000" w:sz="8" w:space="0"/>
            </w:tcBorders>
          </w:tcPr>
          <w:p>
            <w:pPr>
              <w:ind w:left="890"/>
              <w:spacing w:before="42" w:line="223" w:lineRule="auto"/>
              <w:rPr>
                <w:rFonts w:ascii="SimSun" w:hAnsi="SimSun" w:eastAsia="SimSun" w:cs="SimSun"/>
                <w:sz w:val="21"/>
                <w:szCs w:val="21"/>
              </w:rPr>
            </w:pPr>
            <w:r>
              <w:rPr>
                <w:rFonts w:ascii="SimSun" w:hAnsi="SimSun" w:eastAsia="SimSun" w:cs="SimSun"/>
                <w:sz w:val="21"/>
                <w:szCs w:val="21"/>
                <w:b/>
                <w:bCs/>
                <w:spacing w:val="-2"/>
              </w:rPr>
              <w:t>30min</w:t>
            </w:r>
          </w:p>
        </w:tc>
        <w:tc>
          <w:tcPr>
            <w:tcW w:w="2273" w:type="dxa"/>
            <w:vAlign w:val="top"/>
            <w:tcBorders>
              <w:left w:val="single" w:color="000000" w:sz="8" w:space="0"/>
              <w:bottom w:val="single" w:color="000000" w:sz="6" w:space="0"/>
            </w:tcBorders>
          </w:tcPr>
          <w:p>
            <w:pPr>
              <w:ind w:left="814"/>
              <w:spacing w:before="40" w:line="225" w:lineRule="auto"/>
              <w:rPr>
                <w:rFonts w:ascii="SimSun" w:hAnsi="SimSun" w:eastAsia="SimSun" w:cs="SimSun"/>
                <w:sz w:val="21"/>
                <w:szCs w:val="21"/>
              </w:rPr>
            </w:pPr>
            <w:r>
              <w:rPr>
                <w:rFonts w:ascii="SimSun" w:hAnsi="SimSun" w:eastAsia="SimSun" w:cs="SimSun"/>
                <w:sz w:val="21"/>
                <w:szCs w:val="21"/>
                <w:b/>
                <w:bCs/>
                <w:spacing w:val="-2"/>
              </w:rPr>
              <w:t>35.15%</w:t>
            </w:r>
          </w:p>
        </w:tc>
      </w:tr>
      <w:tr>
        <w:trPr>
          <w:trHeight w:val="306" w:hRule="atLeast"/>
        </w:trPr>
        <w:tc>
          <w:tcPr>
            <w:tcW w:w="4130" w:type="dxa"/>
            <w:vAlign w:val="top"/>
            <w:vMerge w:val="continue"/>
            <w:tcBorders>
              <w:right w:val="single" w:color="000000" w:sz="8" w:space="0"/>
              <w:left w:val="single" w:color="000000" w:sz="6" w:space="0"/>
              <w:top w:val="nil"/>
              <w:bottom w:val="nil"/>
            </w:tcBorders>
          </w:tcPr>
          <w:p>
            <w:pPr>
              <w:pStyle w:val="TableText"/>
              <w:rPr/>
            </w:pPr>
            <w:r/>
          </w:p>
        </w:tc>
        <w:tc>
          <w:tcPr>
            <w:tcW w:w="2325" w:type="dxa"/>
            <w:vAlign w:val="top"/>
            <w:tcBorders>
              <w:left w:val="single" w:color="000000" w:sz="8" w:space="0"/>
              <w:right w:val="single" w:color="000000" w:sz="8" w:space="0"/>
            </w:tcBorders>
          </w:tcPr>
          <w:p>
            <w:pPr>
              <w:ind w:left="744"/>
              <w:spacing w:before="42" w:line="223" w:lineRule="auto"/>
              <w:rPr>
                <w:rFonts w:ascii="SimSun" w:hAnsi="SimSun" w:eastAsia="SimSun" w:cs="SimSun"/>
                <w:sz w:val="21"/>
                <w:szCs w:val="21"/>
              </w:rPr>
            </w:pPr>
            <w:r>
              <w:rPr>
                <w:rFonts w:ascii="SimSun" w:hAnsi="SimSun" w:eastAsia="SimSun" w:cs="SimSun"/>
                <w:sz w:val="21"/>
                <w:szCs w:val="21"/>
                <w:b/>
                <w:bCs/>
                <w:spacing w:val="-4"/>
              </w:rPr>
              <w:t>30min-1h</w:t>
            </w:r>
          </w:p>
        </w:tc>
        <w:tc>
          <w:tcPr>
            <w:tcW w:w="2273" w:type="dxa"/>
            <w:vAlign w:val="top"/>
            <w:tcBorders>
              <w:left w:val="single" w:color="000000" w:sz="8" w:space="0"/>
              <w:bottom w:val="single" w:color="000000" w:sz="6" w:space="0"/>
            </w:tcBorders>
          </w:tcPr>
          <w:p>
            <w:pPr>
              <w:ind w:left="812"/>
              <w:spacing w:before="42" w:line="223" w:lineRule="auto"/>
              <w:rPr>
                <w:rFonts w:ascii="SimSun" w:hAnsi="SimSun" w:eastAsia="SimSun" w:cs="SimSun"/>
                <w:sz w:val="21"/>
                <w:szCs w:val="21"/>
              </w:rPr>
            </w:pPr>
            <w:r>
              <w:rPr>
                <w:rFonts w:ascii="SimSun" w:hAnsi="SimSun" w:eastAsia="SimSun" w:cs="SimSun"/>
                <w:sz w:val="21"/>
                <w:szCs w:val="21"/>
                <w:b/>
                <w:bCs/>
                <w:spacing w:val="-2"/>
              </w:rPr>
              <w:t>26.06%</w:t>
            </w:r>
          </w:p>
        </w:tc>
      </w:tr>
      <w:tr>
        <w:trPr>
          <w:trHeight w:val="493" w:hRule="atLeast"/>
        </w:trPr>
        <w:tc>
          <w:tcPr>
            <w:tcW w:w="4130" w:type="dxa"/>
            <w:vAlign w:val="top"/>
            <w:vMerge w:val="continue"/>
            <w:tcBorders>
              <w:right w:val="single" w:color="000000" w:sz="8" w:space="0"/>
              <w:left w:val="single" w:color="000000" w:sz="6" w:space="0"/>
              <w:top w:val="nil"/>
              <w:bottom w:val="nil"/>
            </w:tcBorders>
          </w:tcPr>
          <w:p>
            <w:pPr>
              <w:pStyle w:val="TableText"/>
              <w:rPr/>
            </w:pPr>
            <w:r/>
          </w:p>
        </w:tc>
        <w:tc>
          <w:tcPr>
            <w:tcW w:w="2325" w:type="dxa"/>
            <w:vAlign w:val="top"/>
            <w:tcBorders>
              <w:left w:val="single" w:color="000000" w:sz="8" w:space="0"/>
              <w:right w:val="single" w:color="000000" w:sz="8" w:space="0"/>
            </w:tcBorders>
          </w:tcPr>
          <w:p>
            <w:pPr>
              <w:ind w:left="957"/>
              <w:spacing w:before="136" w:line="242" w:lineRule="auto"/>
              <w:rPr>
                <w:rFonts w:ascii="SimSun" w:hAnsi="SimSun" w:eastAsia="SimSun" w:cs="SimSun"/>
                <w:sz w:val="21"/>
                <w:szCs w:val="21"/>
              </w:rPr>
            </w:pPr>
            <w:r>
              <w:rPr>
                <w:rFonts w:ascii="SimSun" w:hAnsi="SimSun" w:eastAsia="SimSun" w:cs="SimSun"/>
                <w:sz w:val="21"/>
                <w:szCs w:val="21"/>
                <w:b/>
                <w:bCs/>
                <w:spacing w:val="-5"/>
              </w:rPr>
              <w:t>1-2h</w:t>
            </w:r>
          </w:p>
        </w:tc>
        <w:tc>
          <w:tcPr>
            <w:tcW w:w="2273" w:type="dxa"/>
            <w:vAlign w:val="top"/>
            <w:tcBorders>
              <w:left w:val="single" w:color="000000" w:sz="8" w:space="0"/>
              <w:bottom w:val="single" w:color="000000" w:sz="6" w:space="0"/>
            </w:tcBorders>
          </w:tcPr>
          <w:p>
            <w:pPr>
              <w:ind w:left="837"/>
              <w:spacing w:before="136"/>
              <w:rPr>
                <w:rFonts w:ascii="SimSun" w:hAnsi="SimSun" w:eastAsia="SimSun" w:cs="SimSun"/>
                <w:sz w:val="21"/>
                <w:szCs w:val="21"/>
              </w:rPr>
            </w:pPr>
            <w:r>
              <w:rPr>
                <w:rFonts w:ascii="SimSun" w:hAnsi="SimSun" w:eastAsia="SimSun" w:cs="SimSun"/>
                <w:sz w:val="21"/>
                <w:szCs w:val="21"/>
                <w:b/>
                <w:bCs/>
                <w:spacing w:val="-7"/>
              </w:rPr>
              <w:t>16.36%</w:t>
            </w:r>
          </w:p>
        </w:tc>
      </w:tr>
      <w:tr>
        <w:trPr>
          <w:trHeight w:val="309" w:hRule="atLeast"/>
        </w:trPr>
        <w:tc>
          <w:tcPr>
            <w:tcW w:w="4130" w:type="dxa"/>
            <w:vAlign w:val="top"/>
            <w:vMerge w:val="continue"/>
            <w:tcBorders>
              <w:right w:val="single" w:color="000000" w:sz="8" w:space="0"/>
              <w:left w:val="single" w:color="000000" w:sz="6" w:space="0"/>
              <w:top w:val="nil"/>
            </w:tcBorders>
          </w:tcPr>
          <w:p>
            <w:pPr>
              <w:pStyle w:val="TableText"/>
              <w:rPr/>
            </w:pPr>
            <w:r/>
          </w:p>
        </w:tc>
        <w:tc>
          <w:tcPr>
            <w:tcW w:w="2325" w:type="dxa"/>
            <w:vAlign w:val="top"/>
            <w:tcBorders>
              <w:left w:val="single" w:color="000000" w:sz="8" w:space="0"/>
              <w:right w:val="single" w:color="000000" w:sz="8" w:space="0"/>
            </w:tcBorders>
          </w:tcPr>
          <w:p>
            <w:pPr>
              <w:ind w:left="809"/>
              <w:spacing w:before="46" w:line="222" w:lineRule="auto"/>
              <w:rPr>
                <w:rFonts w:ascii="SimSun" w:hAnsi="SimSun" w:eastAsia="SimSun" w:cs="SimSun"/>
                <w:sz w:val="21"/>
                <w:szCs w:val="21"/>
              </w:rPr>
            </w:pPr>
            <w:r>
              <w:rPr>
                <w:rFonts w:ascii="SimSun" w:hAnsi="SimSun" w:eastAsia="SimSun" w:cs="SimSun"/>
                <w:sz w:val="21"/>
                <w:szCs w:val="21"/>
                <w:b/>
                <w:bCs/>
                <w:spacing w:val="-10"/>
              </w:rPr>
              <w:t>2h</w:t>
            </w:r>
            <w:r>
              <w:rPr>
                <w:rFonts w:ascii="SimSun" w:hAnsi="SimSun" w:eastAsia="SimSun" w:cs="SimSun"/>
                <w:sz w:val="21"/>
                <w:szCs w:val="21"/>
                <w:spacing w:val="-16"/>
              </w:rPr>
              <w:t xml:space="preserve"> </w:t>
            </w:r>
            <w:r>
              <w:rPr>
                <w:rFonts w:ascii="SimSun" w:hAnsi="SimSun" w:eastAsia="SimSun" w:cs="SimSun"/>
                <w:sz w:val="21"/>
                <w:szCs w:val="21"/>
                <w:b/>
                <w:bCs/>
                <w:spacing w:val="-10"/>
              </w:rPr>
              <w:t>以上</w:t>
            </w:r>
          </w:p>
        </w:tc>
        <w:tc>
          <w:tcPr>
            <w:tcW w:w="2273" w:type="dxa"/>
            <w:vAlign w:val="top"/>
            <w:tcBorders>
              <w:left w:val="single" w:color="000000" w:sz="8" w:space="0"/>
              <w:bottom w:val="single" w:color="000000" w:sz="6" w:space="0"/>
            </w:tcBorders>
          </w:tcPr>
          <w:p>
            <w:pPr>
              <w:ind w:left="826"/>
              <w:spacing w:before="46" w:line="222" w:lineRule="auto"/>
              <w:rPr>
                <w:rFonts w:ascii="SimSun" w:hAnsi="SimSun" w:eastAsia="SimSun" w:cs="SimSun"/>
                <w:sz w:val="21"/>
                <w:szCs w:val="21"/>
              </w:rPr>
            </w:pPr>
            <w:r>
              <w:rPr>
                <w:rFonts w:ascii="SimSun" w:hAnsi="SimSun" w:eastAsia="SimSun" w:cs="SimSun"/>
                <w:sz w:val="21"/>
                <w:szCs w:val="21"/>
                <w:b/>
                <w:bCs/>
                <w:spacing w:val="-6"/>
              </w:rPr>
              <w:t>22.42%</w:t>
            </w:r>
          </w:p>
        </w:tc>
      </w:tr>
      <w:tr>
        <w:trPr>
          <w:trHeight w:val="306" w:hRule="atLeast"/>
        </w:trPr>
        <w:tc>
          <w:tcPr>
            <w:tcW w:w="4130" w:type="dxa"/>
            <w:vAlign w:val="top"/>
            <w:vMerge w:val="restart"/>
            <w:tcBorders>
              <w:right w:val="single" w:color="000000" w:sz="8" w:space="0"/>
              <w:left w:val="single" w:color="000000" w:sz="6" w:space="0"/>
              <w:bottom w:val="nil"/>
            </w:tcBorders>
          </w:tcPr>
          <w:p>
            <w:pPr>
              <w:pStyle w:val="TableText"/>
              <w:spacing w:line="300" w:lineRule="auto"/>
              <w:rPr/>
            </w:pPr>
            <w:r/>
          </w:p>
          <w:p>
            <w:pPr>
              <w:ind w:left="518"/>
              <w:spacing w:before="68" w:line="215" w:lineRule="auto"/>
              <w:rPr>
                <w:rFonts w:ascii="SimSun" w:hAnsi="SimSun" w:eastAsia="SimSun" w:cs="SimSun"/>
                <w:sz w:val="21"/>
                <w:szCs w:val="21"/>
              </w:rPr>
            </w:pPr>
            <w:r>
              <w:rPr>
                <w:rFonts w:ascii="SimSun" w:hAnsi="SimSun" w:eastAsia="SimSun" w:cs="SimSun"/>
                <w:sz w:val="21"/>
                <w:szCs w:val="21"/>
                <w:b/>
                <w:bCs/>
                <w:spacing w:val="12"/>
              </w:rPr>
              <w:t>您除快手外还使用的短视频</w:t>
            </w:r>
            <w:r>
              <w:rPr>
                <w:rFonts w:ascii="SimSun" w:hAnsi="SimSun" w:eastAsia="SimSun" w:cs="SimSun"/>
                <w:sz w:val="21"/>
                <w:szCs w:val="21"/>
                <w:spacing w:val="-33"/>
              </w:rPr>
              <w:t xml:space="preserve"> </w:t>
            </w:r>
            <w:r>
              <w:rPr>
                <w:rFonts w:ascii="SimSun" w:hAnsi="SimSun" w:eastAsia="SimSun" w:cs="SimSun"/>
                <w:sz w:val="21"/>
                <w:szCs w:val="21"/>
                <w:b/>
                <w:bCs/>
              </w:rPr>
              <w:t>app</w:t>
            </w:r>
          </w:p>
        </w:tc>
        <w:tc>
          <w:tcPr>
            <w:tcW w:w="2325" w:type="dxa"/>
            <w:vAlign w:val="top"/>
            <w:tcBorders>
              <w:left w:val="single" w:color="000000" w:sz="8" w:space="0"/>
              <w:right w:val="single" w:color="000000" w:sz="8" w:space="0"/>
            </w:tcBorders>
          </w:tcPr>
          <w:p>
            <w:pPr>
              <w:ind w:left="935"/>
              <w:spacing w:before="43" w:line="222" w:lineRule="auto"/>
              <w:rPr>
                <w:rFonts w:ascii="SimSun" w:hAnsi="SimSun" w:eastAsia="SimSun" w:cs="SimSun"/>
                <w:sz w:val="21"/>
                <w:szCs w:val="21"/>
              </w:rPr>
            </w:pPr>
            <w:r>
              <w:rPr>
                <w:rFonts w:ascii="SimSun" w:hAnsi="SimSun" w:eastAsia="SimSun" w:cs="SimSun"/>
                <w:sz w:val="21"/>
                <w:szCs w:val="21"/>
                <w:b/>
                <w:bCs/>
                <w:spacing w:val="1"/>
              </w:rPr>
              <w:t>抖音</w:t>
            </w:r>
          </w:p>
        </w:tc>
        <w:tc>
          <w:tcPr>
            <w:tcW w:w="2273" w:type="dxa"/>
            <w:vAlign w:val="top"/>
            <w:tcBorders>
              <w:left w:val="single" w:color="000000" w:sz="8" w:space="0"/>
              <w:bottom w:val="single" w:color="000000" w:sz="6" w:space="0"/>
            </w:tcBorders>
          </w:tcPr>
          <w:p>
            <w:pPr>
              <w:ind w:left="817"/>
              <w:spacing w:before="43" w:line="222" w:lineRule="auto"/>
              <w:rPr>
                <w:rFonts w:ascii="SimSun" w:hAnsi="SimSun" w:eastAsia="SimSun" w:cs="SimSun"/>
                <w:sz w:val="21"/>
                <w:szCs w:val="21"/>
              </w:rPr>
            </w:pPr>
            <w:r>
              <w:rPr>
                <w:rFonts w:ascii="SimSun" w:hAnsi="SimSun" w:eastAsia="SimSun" w:cs="SimSun"/>
                <w:sz w:val="21"/>
                <w:szCs w:val="21"/>
                <w:b/>
                <w:bCs/>
                <w:spacing w:val="-3"/>
              </w:rPr>
              <w:t>72.12%</w:t>
            </w:r>
          </w:p>
        </w:tc>
      </w:tr>
      <w:tr>
        <w:trPr>
          <w:trHeight w:val="306" w:hRule="atLeast"/>
        </w:trPr>
        <w:tc>
          <w:tcPr>
            <w:tcW w:w="4130" w:type="dxa"/>
            <w:vAlign w:val="top"/>
            <w:vMerge w:val="continue"/>
            <w:tcBorders>
              <w:right w:val="single" w:color="000000" w:sz="8" w:space="0"/>
              <w:left w:val="single" w:color="000000" w:sz="6" w:space="0"/>
              <w:top w:val="nil"/>
              <w:bottom w:val="nil"/>
            </w:tcBorders>
          </w:tcPr>
          <w:p>
            <w:pPr>
              <w:pStyle w:val="TableText"/>
              <w:rPr/>
            </w:pPr>
            <w:r/>
          </w:p>
        </w:tc>
        <w:tc>
          <w:tcPr>
            <w:tcW w:w="2325" w:type="dxa"/>
            <w:vAlign w:val="top"/>
            <w:tcBorders>
              <w:left w:val="single" w:color="000000" w:sz="8" w:space="0"/>
              <w:right w:val="single" w:color="000000" w:sz="8" w:space="0"/>
            </w:tcBorders>
          </w:tcPr>
          <w:p>
            <w:pPr>
              <w:ind w:left="603"/>
              <w:spacing w:before="45" w:line="220" w:lineRule="auto"/>
              <w:rPr>
                <w:rFonts w:ascii="SimSun" w:hAnsi="SimSun" w:eastAsia="SimSun" w:cs="SimSun"/>
                <w:sz w:val="21"/>
                <w:szCs w:val="21"/>
              </w:rPr>
            </w:pPr>
            <w:r>
              <w:rPr>
                <w:rFonts w:ascii="SimSun" w:hAnsi="SimSun" w:eastAsia="SimSun" w:cs="SimSun"/>
                <w:sz w:val="21"/>
                <w:szCs w:val="21"/>
                <w:b/>
                <w:bCs/>
                <w:spacing w:val="6"/>
              </w:rPr>
              <w:t>微信视频号</w:t>
            </w:r>
          </w:p>
        </w:tc>
        <w:tc>
          <w:tcPr>
            <w:tcW w:w="2273" w:type="dxa"/>
            <w:vAlign w:val="top"/>
            <w:tcBorders>
              <w:left w:val="single" w:color="000000" w:sz="8" w:space="0"/>
              <w:bottom w:val="single" w:color="000000" w:sz="6" w:space="0"/>
            </w:tcBorders>
          </w:tcPr>
          <w:p>
            <w:pPr>
              <w:ind w:left="814"/>
              <w:spacing w:before="44" w:line="221" w:lineRule="auto"/>
              <w:rPr>
                <w:rFonts w:ascii="SimSun" w:hAnsi="SimSun" w:eastAsia="SimSun" w:cs="SimSun"/>
                <w:sz w:val="21"/>
                <w:szCs w:val="21"/>
              </w:rPr>
            </w:pPr>
            <w:r>
              <w:rPr>
                <w:rFonts w:ascii="SimSun" w:hAnsi="SimSun" w:eastAsia="SimSun" w:cs="SimSun"/>
                <w:sz w:val="21"/>
                <w:szCs w:val="21"/>
                <w:b/>
                <w:bCs/>
                <w:spacing w:val="-2"/>
              </w:rPr>
              <w:t>56.36%</w:t>
            </w:r>
          </w:p>
        </w:tc>
      </w:tr>
      <w:tr>
        <w:trPr>
          <w:trHeight w:val="306" w:hRule="atLeast"/>
        </w:trPr>
        <w:tc>
          <w:tcPr>
            <w:tcW w:w="4130" w:type="dxa"/>
            <w:vAlign w:val="top"/>
            <w:vMerge w:val="continue"/>
            <w:tcBorders>
              <w:right w:val="single" w:color="000000" w:sz="8" w:space="0"/>
              <w:left w:val="single" w:color="000000" w:sz="6" w:space="0"/>
              <w:top w:val="nil"/>
              <w:bottom w:val="nil"/>
            </w:tcBorders>
          </w:tcPr>
          <w:p>
            <w:pPr>
              <w:pStyle w:val="TableText"/>
              <w:rPr/>
            </w:pPr>
            <w:r/>
          </w:p>
        </w:tc>
        <w:tc>
          <w:tcPr>
            <w:tcW w:w="2325" w:type="dxa"/>
            <w:vAlign w:val="top"/>
            <w:tcBorders>
              <w:left w:val="single" w:color="000000" w:sz="8" w:space="0"/>
              <w:right w:val="single" w:color="000000" w:sz="8" w:space="0"/>
            </w:tcBorders>
          </w:tcPr>
          <w:p>
            <w:pPr>
              <w:ind w:left="721"/>
              <w:spacing w:before="44" w:line="221" w:lineRule="auto"/>
              <w:rPr>
                <w:rFonts w:ascii="SimSun" w:hAnsi="SimSun" w:eastAsia="SimSun" w:cs="SimSun"/>
                <w:sz w:val="21"/>
                <w:szCs w:val="21"/>
              </w:rPr>
            </w:pPr>
            <w:r>
              <w:rPr>
                <w:rFonts w:ascii="SimSun" w:hAnsi="SimSun" w:eastAsia="SimSun" w:cs="SimSun"/>
                <w:sz w:val="21"/>
                <w:szCs w:val="21"/>
                <w:b/>
                <w:bCs/>
                <w:spacing w:val="4"/>
              </w:rPr>
              <w:t>西瓜视频</w:t>
            </w:r>
          </w:p>
        </w:tc>
        <w:tc>
          <w:tcPr>
            <w:tcW w:w="2273" w:type="dxa"/>
            <w:vAlign w:val="top"/>
            <w:tcBorders>
              <w:left w:val="single" w:color="000000" w:sz="8" w:space="0"/>
              <w:bottom w:val="single" w:color="000000" w:sz="6" w:space="0"/>
            </w:tcBorders>
          </w:tcPr>
          <w:p>
            <w:pPr>
              <w:ind w:left="824"/>
              <w:spacing w:before="44" w:line="221" w:lineRule="auto"/>
              <w:rPr>
                <w:rFonts w:ascii="SimSun" w:hAnsi="SimSun" w:eastAsia="SimSun" w:cs="SimSun"/>
                <w:sz w:val="21"/>
                <w:szCs w:val="21"/>
              </w:rPr>
            </w:pPr>
            <w:r>
              <w:rPr>
                <w:rFonts w:ascii="SimSun" w:hAnsi="SimSun" w:eastAsia="SimSun" w:cs="SimSun"/>
                <w:sz w:val="21"/>
                <w:szCs w:val="21"/>
                <w:b/>
                <w:bCs/>
                <w:spacing w:val="-4"/>
              </w:rPr>
              <w:t>13.94%</w:t>
            </w:r>
          </w:p>
        </w:tc>
      </w:tr>
      <w:tr>
        <w:trPr>
          <w:trHeight w:val="306" w:hRule="atLeast"/>
        </w:trPr>
        <w:tc>
          <w:tcPr>
            <w:tcW w:w="4130" w:type="dxa"/>
            <w:vAlign w:val="top"/>
            <w:vMerge w:val="continue"/>
            <w:tcBorders>
              <w:right w:val="single" w:color="000000" w:sz="8" w:space="0"/>
              <w:left w:val="single" w:color="000000" w:sz="6" w:space="0"/>
              <w:top w:val="nil"/>
            </w:tcBorders>
          </w:tcPr>
          <w:p>
            <w:pPr>
              <w:pStyle w:val="TableText"/>
              <w:rPr/>
            </w:pPr>
            <w:r/>
          </w:p>
        </w:tc>
        <w:tc>
          <w:tcPr>
            <w:tcW w:w="2325" w:type="dxa"/>
            <w:vAlign w:val="top"/>
            <w:tcBorders>
              <w:left w:val="single" w:color="000000" w:sz="8" w:space="0"/>
              <w:right w:val="single" w:color="000000" w:sz="8" w:space="0"/>
            </w:tcBorders>
          </w:tcPr>
          <w:p>
            <w:pPr>
              <w:ind w:left="710"/>
              <w:spacing w:before="45" w:line="220" w:lineRule="auto"/>
              <w:rPr>
                <w:rFonts w:ascii="SimSun" w:hAnsi="SimSun" w:eastAsia="SimSun" w:cs="SimSun"/>
                <w:sz w:val="21"/>
                <w:szCs w:val="21"/>
              </w:rPr>
            </w:pPr>
            <w:r>
              <w:rPr>
                <w:rFonts w:ascii="SimSun" w:hAnsi="SimSun" w:eastAsia="SimSun" w:cs="SimSun"/>
                <w:sz w:val="21"/>
                <w:szCs w:val="21"/>
                <w:b/>
                <w:bCs/>
                <w:spacing w:val="6"/>
              </w:rPr>
              <w:t>腾讯视频</w:t>
            </w:r>
          </w:p>
        </w:tc>
        <w:tc>
          <w:tcPr>
            <w:tcW w:w="2273" w:type="dxa"/>
            <w:vAlign w:val="top"/>
            <w:tcBorders>
              <w:left w:val="single" w:color="000000" w:sz="8" w:space="0"/>
              <w:bottom w:val="single" w:color="000000" w:sz="6" w:space="0"/>
            </w:tcBorders>
          </w:tcPr>
          <w:p>
            <w:pPr>
              <w:ind w:left="826"/>
              <w:spacing w:before="45" w:line="220" w:lineRule="auto"/>
              <w:rPr>
                <w:rFonts w:ascii="SimSun" w:hAnsi="SimSun" w:eastAsia="SimSun" w:cs="SimSun"/>
                <w:sz w:val="21"/>
                <w:szCs w:val="21"/>
              </w:rPr>
            </w:pPr>
            <w:r>
              <w:rPr>
                <w:rFonts w:ascii="SimSun" w:hAnsi="SimSun" w:eastAsia="SimSun" w:cs="SimSun"/>
                <w:sz w:val="21"/>
                <w:szCs w:val="21"/>
                <w:b/>
                <w:bCs/>
                <w:spacing w:val="-4"/>
              </w:rPr>
              <w:t>18.79%</w:t>
            </w:r>
          </w:p>
        </w:tc>
      </w:tr>
      <w:tr>
        <w:trPr>
          <w:trHeight w:val="306" w:hRule="atLeast"/>
        </w:trPr>
        <w:tc>
          <w:tcPr>
            <w:tcW w:w="4130" w:type="dxa"/>
            <w:vAlign w:val="top"/>
            <w:vMerge w:val="restart"/>
            <w:tcBorders>
              <w:bottom w:val="nil"/>
            </w:tcBorders>
          </w:tcPr>
          <w:p>
            <w:pPr>
              <w:ind w:left="1156"/>
              <w:spacing w:before="210" w:line="220" w:lineRule="auto"/>
              <w:rPr>
                <w:rFonts w:ascii="SimSun" w:hAnsi="SimSun" w:eastAsia="SimSun" w:cs="SimSun"/>
                <w:sz w:val="21"/>
                <w:szCs w:val="21"/>
              </w:rPr>
            </w:pPr>
            <w:r>
              <w:rPr>
                <w:rFonts w:ascii="SimSun" w:hAnsi="SimSun" w:eastAsia="SimSun" w:cs="SimSun"/>
                <w:sz w:val="21"/>
                <w:szCs w:val="21"/>
                <w:b/>
                <w:bCs/>
                <w:spacing w:val="12"/>
              </w:rPr>
              <w:t>您使用快手的原因</w:t>
            </w:r>
          </w:p>
        </w:tc>
        <w:tc>
          <w:tcPr>
            <w:tcW w:w="2325" w:type="dxa"/>
            <w:vAlign w:val="top"/>
            <w:tcBorders>
              <w:left w:val="single" w:color="000000" w:sz="8" w:space="0"/>
              <w:right w:val="single" w:color="000000" w:sz="8" w:space="0"/>
            </w:tcBorders>
          </w:tcPr>
          <w:p>
            <w:pPr>
              <w:ind w:left="718"/>
              <w:spacing w:before="46" w:line="219" w:lineRule="auto"/>
              <w:rPr>
                <w:rFonts w:ascii="SimSun" w:hAnsi="SimSun" w:eastAsia="SimSun" w:cs="SimSun"/>
                <w:sz w:val="21"/>
                <w:szCs w:val="21"/>
              </w:rPr>
            </w:pPr>
            <w:r>
              <w:rPr>
                <w:rFonts w:ascii="SimSun" w:hAnsi="SimSun" w:eastAsia="SimSun" w:cs="SimSun"/>
                <w:sz w:val="21"/>
                <w:szCs w:val="21"/>
                <w:b/>
                <w:bCs/>
                <w:spacing w:val="4"/>
              </w:rPr>
              <w:t>娱乐消遣</w:t>
            </w:r>
          </w:p>
        </w:tc>
        <w:tc>
          <w:tcPr>
            <w:tcW w:w="2273" w:type="dxa"/>
            <w:vAlign w:val="top"/>
            <w:tcBorders>
              <w:left w:val="single" w:color="000000" w:sz="8" w:space="0"/>
            </w:tcBorders>
          </w:tcPr>
          <w:p>
            <w:pPr>
              <w:ind w:left="808"/>
              <w:spacing w:before="46" w:line="219" w:lineRule="auto"/>
              <w:rPr>
                <w:rFonts w:ascii="SimSun" w:hAnsi="SimSun" w:eastAsia="SimSun" w:cs="SimSun"/>
                <w:sz w:val="21"/>
                <w:szCs w:val="21"/>
              </w:rPr>
            </w:pPr>
            <w:r>
              <w:rPr>
                <w:rFonts w:ascii="SimSun" w:hAnsi="SimSun" w:eastAsia="SimSun" w:cs="SimSun"/>
                <w:sz w:val="21"/>
                <w:szCs w:val="21"/>
                <w:b/>
                <w:bCs/>
                <w:spacing w:val="-1"/>
              </w:rPr>
              <w:t>49.09%</w:t>
            </w:r>
          </w:p>
        </w:tc>
      </w:tr>
      <w:tr>
        <w:trPr>
          <w:trHeight w:val="324" w:hRule="atLeast"/>
        </w:trPr>
        <w:tc>
          <w:tcPr>
            <w:tcW w:w="4130" w:type="dxa"/>
            <w:vAlign w:val="top"/>
            <w:vMerge w:val="continue"/>
            <w:tcBorders>
              <w:top w:val="nil"/>
            </w:tcBorders>
          </w:tcPr>
          <w:p>
            <w:pPr>
              <w:pStyle w:val="TableText"/>
              <w:rPr/>
            </w:pPr>
            <w:r/>
          </w:p>
        </w:tc>
        <w:tc>
          <w:tcPr>
            <w:tcW w:w="2325" w:type="dxa"/>
            <w:vAlign w:val="top"/>
          </w:tcPr>
          <w:p>
            <w:pPr>
              <w:ind w:left="515"/>
              <w:spacing w:before="59" w:line="220" w:lineRule="auto"/>
              <w:rPr>
                <w:rFonts w:ascii="SimSun" w:hAnsi="SimSun" w:eastAsia="SimSun" w:cs="SimSun"/>
                <w:sz w:val="21"/>
                <w:szCs w:val="21"/>
              </w:rPr>
            </w:pPr>
            <w:r>
              <w:rPr>
                <w:rFonts w:ascii="SimSun" w:hAnsi="SimSun" w:eastAsia="SimSun" w:cs="SimSun"/>
                <w:sz w:val="21"/>
                <w:szCs w:val="21"/>
                <w:b/>
                <w:bCs/>
                <w:spacing w:val="3"/>
              </w:rPr>
              <w:t>获取新闻咨询</w:t>
            </w:r>
          </w:p>
        </w:tc>
        <w:tc>
          <w:tcPr>
            <w:tcW w:w="2273" w:type="dxa"/>
            <w:vAlign w:val="top"/>
          </w:tcPr>
          <w:p>
            <w:pPr>
              <w:ind w:left="815"/>
              <w:spacing w:before="59" w:line="224" w:lineRule="auto"/>
              <w:rPr>
                <w:rFonts w:ascii="SimSun" w:hAnsi="SimSun" w:eastAsia="SimSun" w:cs="SimSun"/>
                <w:sz w:val="21"/>
                <w:szCs w:val="21"/>
              </w:rPr>
            </w:pPr>
            <w:r>
              <w:rPr>
                <w:rFonts w:ascii="SimSun" w:hAnsi="SimSun" w:eastAsia="SimSun" w:cs="SimSun"/>
                <w:sz w:val="21"/>
                <w:szCs w:val="21"/>
                <w:b/>
                <w:bCs/>
                <w:spacing w:val="-1"/>
              </w:rPr>
              <w:t>27.88%</w:t>
            </w:r>
          </w:p>
        </w:tc>
      </w:tr>
    </w:tbl>
    <w:p>
      <w:pPr>
        <w:spacing w:line="442" w:lineRule="auto"/>
        <w:rPr>
          <w:rFonts w:ascii="Arial"/>
          <w:sz w:val="21"/>
        </w:rPr>
      </w:pPr>
      <w:r/>
    </w:p>
    <w:p>
      <w:pPr>
        <w:ind w:left="4861"/>
        <w:spacing w:before="55" w:line="226" w:lineRule="auto"/>
        <w:rPr>
          <w:rFonts w:ascii="Constantia" w:hAnsi="Constantia" w:eastAsia="Constantia" w:cs="Constantia"/>
          <w:sz w:val="18"/>
          <w:szCs w:val="18"/>
        </w:rPr>
      </w:pPr>
      <w:r>
        <w:rPr>
          <w:rFonts w:ascii="Constantia" w:hAnsi="Constantia" w:eastAsia="Constantia" w:cs="Constantia"/>
          <w:sz w:val="18"/>
          <w:szCs w:val="18"/>
          <w:b/>
          <w:bCs/>
          <w:spacing w:val="4"/>
        </w:rPr>
        <w:t>33</w:t>
      </w:r>
    </w:p>
    <w:p>
      <w:pPr>
        <w:spacing w:line="226" w:lineRule="auto"/>
        <w:sectPr>
          <w:headerReference w:type="default" r:id="rId52"/>
          <w:footerReference w:type="default" r:id="rId53"/>
          <w:pgSz w:w="11907" w:h="16839"/>
          <w:pgMar w:top="1183" w:right="1584" w:bottom="471" w:left="1012" w:header="850" w:footer="232" w:gutter="0"/>
        </w:sectPr>
        <w:rPr>
          <w:rFonts w:ascii="Constantia" w:hAnsi="Constantia" w:eastAsia="Constantia" w:cs="Constantia"/>
          <w:sz w:val="18"/>
          <w:szCs w:val="18"/>
        </w:rPr>
      </w:pPr>
    </w:p>
    <w:p>
      <w:pPr>
        <w:spacing w:line="313" w:lineRule="auto"/>
        <w:rPr>
          <w:rFonts w:ascii="Arial"/>
          <w:sz w:val="21"/>
        </w:rPr>
      </w:pPr>
      <w:r/>
    </w:p>
    <w:p>
      <w:pPr>
        <w:pStyle w:val="BodyText"/>
        <w:ind w:left="2787"/>
        <w:spacing w:before="69" w:line="220" w:lineRule="auto"/>
        <w:rPr>
          <w:sz w:val="21"/>
          <w:szCs w:val="21"/>
        </w:rPr>
      </w:pPr>
      <w:bookmarkStart w:name="bookmark104" w:id="46"/>
      <w:bookmarkEnd w:id="46"/>
      <w:r>
        <w:rPr>
          <w:sz w:val="21"/>
          <w:szCs w:val="21"/>
          <w:b/>
          <w:bCs/>
          <w:spacing w:val="-2"/>
        </w:rPr>
        <w:t>续表</w:t>
      </w:r>
      <w:r>
        <w:rPr>
          <w:sz w:val="21"/>
          <w:szCs w:val="21"/>
          <w:spacing w:val="-2"/>
        </w:rPr>
        <w:t xml:space="preserve"> </w:t>
      </w:r>
      <w:r>
        <w:rPr>
          <w:sz w:val="21"/>
          <w:szCs w:val="21"/>
          <w:b/>
          <w:bCs/>
          <w:spacing w:val="-2"/>
        </w:rPr>
        <w:t>2.5</w:t>
      </w:r>
      <w:r>
        <w:rPr>
          <w:sz w:val="21"/>
          <w:szCs w:val="21"/>
          <w:spacing w:val="-2"/>
        </w:rPr>
        <w:t xml:space="preserve"> </w:t>
      </w:r>
      <w:r>
        <w:rPr>
          <w:sz w:val="21"/>
          <w:szCs w:val="21"/>
          <w:b/>
          <w:bCs/>
          <w:spacing w:val="-2"/>
        </w:rPr>
        <w:t>甘肃农村女性媒介接触情况（部分）</w:t>
      </w:r>
    </w:p>
    <w:p>
      <w:pPr>
        <w:spacing w:before="153"/>
        <w:rPr/>
      </w:pPr>
      <w:r/>
    </w:p>
    <w:tbl>
      <w:tblPr>
        <w:tblStyle w:val="TableNormal"/>
        <w:tblW w:w="8728" w:type="dxa"/>
        <w:tblInd w:w="57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130"/>
        <w:gridCol w:w="2325"/>
        <w:gridCol w:w="2273"/>
      </w:tblGrid>
      <w:tr>
        <w:trPr>
          <w:trHeight w:val="320" w:hRule="atLeast"/>
        </w:trPr>
        <w:tc>
          <w:tcPr>
            <w:tcW w:w="4130" w:type="dxa"/>
            <w:vAlign w:val="top"/>
            <w:tcBorders>
              <w:right w:val="single" w:color="000000" w:sz="8" w:space="0"/>
              <w:left w:val="single" w:color="000000" w:sz="6" w:space="0"/>
            </w:tcBorders>
          </w:tcPr>
          <w:p>
            <w:pPr>
              <w:ind w:left="1842"/>
              <w:spacing w:before="56" w:line="221" w:lineRule="auto"/>
              <w:rPr>
                <w:rFonts w:ascii="SimSun" w:hAnsi="SimSun" w:eastAsia="SimSun" w:cs="SimSun"/>
                <w:sz w:val="21"/>
                <w:szCs w:val="21"/>
              </w:rPr>
            </w:pPr>
            <w:r>
              <w:rPr>
                <w:rFonts w:ascii="SimSun" w:hAnsi="SimSun" w:eastAsia="SimSun" w:cs="SimSun"/>
                <w:sz w:val="21"/>
                <w:szCs w:val="21"/>
                <w:b/>
                <w:bCs/>
                <w:spacing w:val="-1"/>
              </w:rPr>
              <w:t>标题</w:t>
            </w:r>
          </w:p>
        </w:tc>
        <w:tc>
          <w:tcPr>
            <w:tcW w:w="2325" w:type="dxa"/>
            <w:vAlign w:val="top"/>
            <w:tcBorders>
              <w:left w:val="single" w:color="000000" w:sz="8" w:space="0"/>
              <w:right w:val="single" w:color="000000" w:sz="8" w:space="0"/>
            </w:tcBorders>
          </w:tcPr>
          <w:p>
            <w:pPr>
              <w:ind w:left="937"/>
              <w:spacing w:before="56" w:line="221" w:lineRule="auto"/>
              <w:rPr>
                <w:rFonts w:ascii="SimSun" w:hAnsi="SimSun" w:eastAsia="SimSun" w:cs="SimSun"/>
                <w:sz w:val="21"/>
                <w:szCs w:val="21"/>
              </w:rPr>
            </w:pPr>
            <w:r>
              <w:rPr>
                <w:rFonts w:ascii="SimSun" w:hAnsi="SimSun" w:eastAsia="SimSun" w:cs="SimSun"/>
                <w:sz w:val="21"/>
                <w:szCs w:val="21"/>
                <w:b/>
                <w:bCs/>
              </w:rPr>
              <w:t>选项</w:t>
            </w:r>
          </w:p>
        </w:tc>
        <w:tc>
          <w:tcPr>
            <w:tcW w:w="2273" w:type="dxa"/>
            <w:vAlign w:val="top"/>
            <w:tcBorders>
              <w:left w:val="single" w:color="000000" w:sz="8" w:space="0"/>
              <w:bottom w:val="single" w:color="000000" w:sz="6" w:space="0"/>
            </w:tcBorders>
          </w:tcPr>
          <w:p>
            <w:pPr>
              <w:ind w:left="983"/>
              <w:spacing w:before="55" w:line="222" w:lineRule="auto"/>
              <w:rPr>
                <w:rFonts w:ascii="SimSun" w:hAnsi="SimSun" w:eastAsia="SimSun" w:cs="SimSun"/>
                <w:sz w:val="21"/>
                <w:szCs w:val="21"/>
              </w:rPr>
            </w:pPr>
            <w:r>
              <w:rPr>
                <w:rFonts w:ascii="SimSun" w:hAnsi="SimSun" w:eastAsia="SimSun" w:cs="SimSun"/>
                <w:sz w:val="21"/>
                <w:szCs w:val="21"/>
                <w:b/>
                <w:bCs/>
                <w:spacing w:val="-24"/>
              </w:rPr>
              <w:t>占比</w:t>
            </w:r>
          </w:p>
        </w:tc>
      </w:tr>
      <w:tr>
        <w:trPr>
          <w:trHeight w:val="306" w:hRule="atLeast"/>
        </w:trPr>
        <w:tc>
          <w:tcPr>
            <w:tcW w:w="4130" w:type="dxa"/>
            <w:vAlign w:val="top"/>
            <w:vMerge w:val="restart"/>
            <w:tcBorders>
              <w:bottom w:val="nil"/>
            </w:tcBorders>
          </w:tcPr>
          <w:p>
            <w:pPr>
              <w:pStyle w:val="TableText"/>
              <w:spacing w:line="308" w:lineRule="auto"/>
              <w:rPr/>
            </w:pPr>
            <w:r/>
          </w:p>
          <w:p>
            <w:pPr>
              <w:pStyle w:val="TableText"/>
              <w:spacing w:line="308" w:lineRule="auto"/>
              <w:rPr/>
            </w:pPr>
            <w:r/>
          </w:p>
          <w:p>
            <w:pPr>
              <w:ind w:left="1156"/>
              <w:spacing w:before="68" w:line="220" w:lineRule="auto"/>
              <w:rPr>
                <w:rFonts w:ascii="SimSun" w:hAnsi="SimSun" w:eastAsia="SimSun" w:cs="SimSun"/>
                <w:sz w:val="21"/>
                <w:szCs w:val="21"/>
              </w:rPr>
            </w:pPr>
            <w:r>
              <w:rPr>
                <w:rFonts w:ascii="SimSun" w:hAnsi="SimSun" w:eastAsia="SimSun" w:cs="SimSun"/>
                <w:sz w:val="21"/>
                <w:szCs w:val="21"/>
                <w:b/>
                <w:bCs/>
                <w:spacing w:val="12"/>
              </w:rPr>
              <w:t>您使用快手的原因</w:t>
            </w:r>
          </w:p>
        </w:tc>
        <w:tc>
          <w:tcPr>
            <w:tcW w:w="2325" w:type="dxa"/>
            <w:vAlign w:val="top"/>
            <w:tcBorders>
              <w:left w:val="single" w:color="000000" w:sz="8" w:space="0"/>
              <w:right w:val="single" w:color="000000" w:sz="8" w:space="0"/>
            </w:tcBorders>
          </w:tcPr>
          <w:p>
            <w:pPr>
              <w:ind w:left="619"/>
              <w:spacing w:before="42" w:line="221" w:lineRule="auto"/>
              <w:rPr>
                <w:rFonts w:ascii="SimSun" w:hAnsi="SimSun" w:eastAsia="SimSun" w:cs="SimSun"/>
                <w:sz w:val="21"/>
                <w:szCs w:val="21"/>
              </w:rPr>
            </w:pPr>
            <w:r>
              <w:rPr>
                <w:rFonts w:ascii="SimSun" w:hAnsi="SimSun" w:eastAsia="SimSun" w:cs="SimSun"/>
                <w:sz w:val="21"/>
                <w:szCs w:val="21"/>
                <w:b/>
                <w:bCs/>
                <w:spacing w:val="2"/>
              </w:rPr>
              <w:t>学习新技能</w:t>
            </w:r>
          </w:p>
        </w:tc>
        <w:tc>
          <w:tcPr>
            <w:tcW w:w="2273" w:type="dxa"/>
            <w:vAlign w:val="top"/>
            <w:tcBorders>
              <w:left w:val="single" w:color="000000" w:sz="8" w:space="0"/>
              <w:bottom w:val="single" w:color="000000" w:sz="6" w:space="0"/>
            </w:tcBorders>
          </w:tcPr>
          <w:p>
            <w:pPr>
              <w:ind w:left="864"/>
              <w:spacing w:before="42" w:line="223" w:lineRule="auto"/>
              <w:rPr>
                <w:rFonts w:ascii="SimSun" w:hAnsi="SimSun" w:eastAsia="SimSun" w:cs="SimSun"/>
                <w:sz w:val="21"/>
                <w:szCs w:val="21"/>
              </w:rPr>
            </w:pPr>
            <w:r>
              <w:rPr>
                <w:rFonts w:ascii="SimSun" w:hAnsi="SimSun" w:eastAsia="SimSun" w:cs="SimSun"/>
                <w:sz w:val="21"/>
                <w:szCs w:val="21"/>
                <w:b/>
                <w:bCs/>
                <w:spacing w:val="-2"/>
              </w:rPr>
              <w:t>39.39</w:t>
            </w:r>
          </w:p>
        </w:tc>
      </w:tr>
      <w:tr>
        <w:trPr>
          <w:trHeight w:val="308" w:hRule="atLeast"/>
        </w:trPr>
        <w:tc>
          <w:tcPr>
            <w:tcW w:w="4130" w:type="dxa"/>
            <w:vAlign w:val="top"/>
            <w:vMerge w:val="continue"/>
            <w:tcBorders>
              <w:top w:val="nil"/>
              <w:bottom w:val="nil"/>
            </w:tcBorders>
          </w:tcPr>
          <w:p>
            <w:pPr>
              <w:pStyle w:val="TableText"/>
              <w:rPr/>
            </w:pPr>
            <w:r/>
          </w:p>
        </w:tc>
        <w:tc>
          <w:tcPr>
            <w:tcW w:w="2325" w:type="dxa"/>
            <w:vAlign w:val="top"/>
            <w:tcBorders>
              <w:left w:val="single" w:color="000000" w:sz="8" w:space="0"/>
              <w:right w:val="single" w:color="000000" w:sz="8" w:space="0"/>
            </w:tcBorders>
          </w:tcPr>
          <w:p>
            <w:pPr>
              <w:ind w:left="715"/>
              <w:spacing w:before="45" w:line="221" w:lineRule="auto"/>
              <w:rPr>
                <w:rFonts w:ascii="SimSun" w:hAnsi="SimSun" w:eastAsia="SimSun" w:cs="SimSun"/>
                <w:sz w:val="21"/>
                <w:szCs w:val="21"/>
              </w:rPr>
            </w:pPr>
            <w:r>
              <w:rPr>
                <w:rFonts w:ascii="SimSun" w:hAnsi="SimSun" w:eastAsia="SimSun" w:cs="SimSun"/>
                <w:sz w:val="21"/>
                <w:szCs w:val="21"/>
                <w:b/>
                <w:bCs/>
                <w:spacing w:val="5"/>
              </w:rPr>
              <w:t>记录生活</w:t>
            </w:r>
          </w:p>
        </w:tc>
        <w:tc>
          <w:tcPr>
            <w:tcW w:w="2273" w:type="dxa"/>
            <w:vAlign w:val="top"/>
            <w:tcBorders>
              <w:left w:val="single" w:color="000000" w:sz="8" w:space="0"/>
              <w:bottom w:val="single" w:color="000000" w:sz="6" w:space="0"/>
            </w:tcBorders>
          </w:tcPr>
          <w:p>
            <w:pPr>
              <w:ind w:left="808"/>
              <w:spacing w:before="45" w:line="222" w:lineRule="auto"/>
              <w:rPr>
                <w:rFonts w:ascii="SimSun" w:hAnsi="SimSun" w:eastAsia="SimSun" w:cs="SimSun"/>
                <w:sz w:val="21"/>
                <w:szCs w:val="21"/>
              </w:rPr>
            </w:pPr>
            <w:r>
              <w:rPr>
                <w:rFonts w:ascii="SimSun" w:hAnsi="SimSun" w:eastAsia="SimSun" w:cs="SimSun"/>
                <w:sz w:val="21"/>
                <w:szCs w:val="21"/>
                <w:b/>
                <w:bCs/>
                <w:spacing w:val="-1"/>
              </w:rPr>
              <w:t>41.21%</w:t>
            </w:r>
          </w:p>
        </w:tc>
      </w:tr>
      <w:tr>
        <w:trPr>
          <w:trHeight w:val="306" w:hRule="atLeast"/>
        </w:trPr>
        <w:tc>
          <w:tcPr>
            <w:tcW w:w="4130" w:type="dxa"/>
            <w:vAlign w:val="top"/>
            <w:vMerge w:val="continue"/>
            <w:tcBorders>
              <w:top w:val="nil"/>
              <w:bottom w:val="nil"/>
            </w:tcBorders>
          </w:tcPr>
          <w:p>
            <w:pPr>
              <w:pStyle w:val="TableText"/>
              <w:rPr/>
            </w:pPr>
            <w:r/>
          </w:p>
        </w:tc>
        <w:tc>
          <w:tcPr>
            <w:tcW w:w="2325" w:type="dxa"/>
            <w:vAlign w:val="top"/>
            <w:tcBorders>
              <w:left w:val="single" w:color="000000" w:sz="8" w:space="0"/>
              <w:right w:val="single" w:color="000000" w:sz="8" w:space="0"/>
            </w:tcBorders>
          </w:tcPr>
          <w:p>
            <w:pPr>
              <w:ind w:left="708"/>
              <w:spacing w:before="43" w:line="220" w:lineRule="auto"/>
              <w:rPr>
                <w:rFonts w:ascii="SimSun" w:hAnsi="SimSun" w:eastAsia="SimSun" w:cs="SimSun"/>
                <w:sz w:val="21"/>
                <w:szCs w:val="21"/>
              </w:rPr>
            </w:pPr>
            <w:r>
              <w:rPr>
                <w:rFonts w:ascii="SimSun" w:hAnsi="SimSun" w:eastAsia="SimSun" w:cs="SimSun"/>
                <w:sz w:val="21"/>
                <w:szCs w:val="21"/>
                <w:b/>
                <w:bCs/>
                <w:spacing w:val="7"/>
              </w:rPr>
              <w:t>社会交流</w:t>
            </w:r>
          </w:p>
        </w:tc>
        <w:tc>
          <w:tcPr>
            <w:tcW w:w="2273" w:type="dxa"/>
            <w:vAlign w:val="top"/>
            <w:tcBorders>
              <w:left w:val="single" w:color="000000" w:sz="8" w:space="0"/>
              <w:bottom w:val="single" w:color="000000" w:sz="6" w:space="0"/>
            </w:tcBorders>
          </w:tcPr>
          <w:p>
            <w:pPr>
              <w:ind w:left="821"/>
              <w:spacing w:before="44" w:line="221" w:lineRule="auto"/>
              <w:rPr>
                <w:rFonts w:ascii="SimSun" w:hAnsi="SimSun" w:eastAsia="SimSun" w:cs="SimSun"/>
                <w:sz w:val="21"/>
                <w:szCs w:val="21"/>
              </w:rPr>
            </w:pPr>
            <w:r>
              <w:rPr>
                <w:rFonts w:ascii="SimSun" w:hAnsi="SimSun" w:eastAsia="SimSun" w:cs="SimSun"/>
                <w:sz w:val="21"/>
                <w:szCs w:val="21"/>
                <w:b/>
                <w:bCs/>
                <w:spacing w:val="-3"/>
              </w:rPr>
              <w:t>18.79%</w:t>
            </w:r>
          </w:p>
        </w:tc>
      </w:tr>
      <w:tr>
        <w:trPr>
          <w:trHeight w:val="306" w:hRule="atLeast"/>
        </w:trPr>
        <w:tc>
          <w:tcPr>
            <w:tcW w:w="4130" w:type="dxa"/>
            <w:vAlign w:val="top"/>
            <w:vMerge w:val="continue"/>
            <w:tcBorders>
              <w:top w:val="nil"/>
              <w:bottom w:val="nil"/>
            </w:tcBorders>
          </w:tcPr>
          <w:p>
            <w:pPr>
              <w:pStyle w:val="TableText"/>
              <w:rPr/>
            </w:pPr>
            <w:r/>
          </w:p>
        </w:tc>
        <w:tc>
          <w:tcPr>
            <w:tcW w:w="2325" w:type="dxa"/>
            <w:vAlign w:val="top"/>
            <w:tcBorders>
              <w:left w:val="single" w:color="000000" w:sz="8" w:space="0"/>
              <w:right w:val="single" w:color="000000" w:sz="8" w:space="0"/>
            </w:tcBorders>
          </w:tcPr>
          <w:p>
            <w:pPr>
              <w:ind w:left="503"/>
              <w:spacing w:before="45" w:line="220" w:lineRule="auto"/>
              <w:rPr>
                <w:rFonts w:ascii="SimSun" w:hAnsi="SimSun" w:eastAsia="SimSun" w:cs="SimSun"/>
                <w:sz w:val="21"/>
                <w:szCs w:val="21"/>
              </w:rPr>
            </w:pPr>
            <w:r>
              <w:rPr>
                <w:rFonts w:ascii="SimSun" w:hAnsi="SimSun" w:eastAsia="SimSun" w:cs="SimSun"/>
                <w:sz w:val="21"/>
                <w:szCs w:val="21"/>
                <w:b/>
                <w:bCs/>
                <w:spacing w:val="4"/>
              </w:rPr>
              <w:t>关注朋友日常</w:t>
            </w:r>
          </w:p>
        </w:tc>
        <w:tc>
          <w:tcPr>
            <w:tcW w:w="2273" w:type="dxa"/>
            <w:vAlign w:val="top"/>
            <w:tcBorders>
              <w:left w:val="single" w:color="000000" w:sz="8" w:space="0"/>
            </w:tcBorders>
          </w:tcPr>
          <w:p>
            <w:pPr>
              <w:ind w:left="816"/>
              <w:spacing w:before="44" w:line="221" w:lineRule="auto"/>
              <w:rPr>
                <w:rFonts w:ascii="SimSun" w:hAnsi="SimSun" w:eastAsia="SimSun" w:cs="SimSun"/>
                <w:sz w:val="21"/>
                <w:szCs w:val="21"/>
              </w:rPr>
            </w:pPr>
            <w:r>
              <w:rPr>
                <w:rFonts w:ascii="SimSun" w:hAnsi="SimSun" w:eastAsia="SimSun" w:cs="SimSun"/>
                <w:sz w:val="21"/>
                <w:szCs w:val="21"/>
                <w:b/>
                <w:bCs/>
                <w:spacing w:val="-3"/>
              </w:rPr>
              <w:t>41.21%</w:t>
            </w:r>
          </w:p>
        </w:tc>
      </w:tr>
      <w:tr>
        <w:trPr>
          <w:trHeight w:val="320" w:hRule="atLeast"/>
        </w:trPr>
        <w:tc>
          <w:tcPr>
            <w:tcW w:w="4130" w:type="dxa"/>
            <w:vAlign w:val="top"/>
            <w:vMerge w:val="continue"/>
            <w:tcBorders>
              <w:top w:val="nil"/>
            </w:tcBorders>
          </w:tcPr>
          <w:p>
            <w:pPr>
              <w:pStyle w:val="TableText"/>
              <w:rPr/>
            </w:pPr>
            <w:r/>
          </w:p>
        </w:tc>
        <w:tc>
          <w:tcPr>
            <w:tcW w:w="2325" w:type="dxa"/>
            <w:vAlign w:val="top"/>
          </w:tcPr>
          <w:p>
            <w:pPr>
              <w:ind w:left="719"/>
              <w:spacing w:before="55" w:line="221" w:lineRule="auto"/>
              <w:rPr>
                <w:rFonts w:ascii="SimSun" w:hAnsi="SimSun" w:eastAsia="SimSun" w:cs="SimSun"/>
                <w:sz w:val="21"/>
                <w:szCs w:val="21"/>
              </w:rPr>
            </w:pPr>
            <w:r>
              <w:rPr>
                <w:rFonts w:ascii="SimSun" w:hAnsi="SimSun" w:eastAsia="SimSun" w:cs="SimSun"/>
                <w:sz w:val="21"/>
                <w:szCs w:val="21"/>
                <w:b/>
                <w:bCs/>
                <w:spacing w:val="6"/>
              </w:rPr>
              <w:t>其他原因</w:t>
            </w:r>
          </w:p>
        </w:tc>
        <w:tc>
          <w:tcPr>
            <w:tcW w:w="2273" w:type="dxa"/>
            <w:vAlign w:val="top"/>
          </w:tcPr>
          <w:p>
            <w:pPr>
              <w:ind w:left="840"/>
              <w:spacing w:before="55" w:line="224" w:lineRule="auto"/>
              <w:rPr>
                <w:rFonts w:ascii="SimSun" w:hAnsi="SimSun" w:eastAsia="SimSun" w:cs="SimSun"/>
                <w:sz w:val="21"/>
                <w:szCs w:val="21"/>
              </w:rPr>
            </w:pPr>
            <w:r>
              <w:rPr>
                <w:rFonts w:ascii="SimSun" w:hAnsi="SimSun" w:eastAsia="SimSun" w:cs="SimSun"/>
                <w:sz w:val="21"/>
                <w:szCs w:val="21"/>
                <w:b/>
                <w:bCs/>
                <w:spacing w:val="-6"/>
              </w:rPr>
              <w:t>15.76%</w:t>
            </w:r>
          </w:p>
        </w:tc>
      </w:tr>
    </w:tbl>
    <w:p>
      <w:pPr>
        <w:spacing w:line="303" w:lineRule="auto"/>
        <w:rPr>
          <w:rFonts w:ascii="Arial"/>
          <w:sz w:val="21"/>
        </w:rPr>
      </w:pPr>
      <w:r/>
    </w:p>
    <w:p>
      <w:pPr>
        <w:spacing w:line="304" w:lineRule="auto"/>
        <w:rPr>
          <w:rFonts w:ascii="Arial"/>
          <w:sz w:val="21"/>
        </w:rPr>
      </w:pPr>
      <w:r/>
    </w:p>
    <w:p>
      <w:pPr>
        <w:pStyle w:val="BodyText"/>
        <w:ind w:left="779" w:right="215" w:firstLine="499"/>
        <w:spacing w:before="78" w:line="360" w:lineRule="auto"/>
        <w:jc w:val="both"/>
        <w:rPr>
          <w:sz w:val="24"/>
          <w:szCs w:val="24"/>
        </w:rPr>
      </w:pPr>
      <w:r>
        <w:rPr>
          <w:sz w:val="24"/>
          <w:szCs w:val="24"/>
          <w:b/>
          <w:bCs/>
          <w:spacing w:val="-6"/>
        </w:rPr>
        <w:t>从样本数据中可以看出，54.55%的甘肃农村女性认为使用快手发布视频“无</w:t>
      </w:r>
      <w:r>
        <w:rPr>
          <w:sz w:val="24"/>
          <w:szCs w:val="24"/>
          <w:b/>
          <w:bCs/>
          <w:spacing w:val="-7"/>
        </w:rPr>
        <w:t>难度”，这表明大多数对该平台的操作相对熟悉。然而，仍有</w:t>
      </w:r>
      <w:r>
        <w:rPr>
          <w:sz w:val="24"/>
          <w:szCs w:val="24"/>
          <w:spacing w:val="-37"/>
        </w:rPr>
        <w:t xml:space="preserve"> </w:t>
      </w:r>
      <w:r>
        <w:rPr>
          <w:sz w:val="24"/>
          <w:szCs w:val="24"/>
          <w:b/>
          <w:bCs/>
          <w:spacing w:val="-7"/>
        </w:rPr>
        <w:t>39.45%的表示存在</w:t>
      </w:r>
      <w:r>
        <w:rPr>
          <w:sz w:val="24"/>
          <w:szCs w:val="24"/>
          <w:b/>
          <w:bCs/>
          <w:spacing w:val="-5"/>
        </w:rPr>
        <w:t>一定的困难，这可能反映出在甘肃农村女性在体验或操作指引方面存在改进的空</w:t>
      </w:r>
      <w:r>
        <w:rPr>
          <w:sz w:val="24"/>
          <w:szCs w:val="24"/>
          <w:b/>
          <w:bCs/>
          <w:spacing w:val="-7"/>
        </w:rPr>
        <w:t>间。她们发布内容的主要方面集中在“个人生活记录”，其比例高达</w:t>
      </w:r>
      <w:r>
        <w:rPr>
          <w:sz w:val="24"/>
          <w:szCs w:val="24"/>
          <w:spacing w:val="-40"/>
        </w:rPr>
        <w:t xml:space="preserve"> </w:t>
      </w:r>
      <w:r>
        <w:rPr>
          <w:sz w:val="24"/>
          <w:szCs w:val="24"/>
          <w:b/>
          <w:bCs/>
          <w:spacing w:val="-7"/>
        </w:rPr>
        <w:t>72.12%，显</w:t>
      </w:r>
      <w:r>
        <w:rPr>
          <w:sz w:val="24"/>
          <w:szCs w:val="24"/>
          <w:b/>
          <w:bCs/>
          <w:spacing w:val="-5"/>
        </w:rPr>
        <w:t>示出甘肃农村女性对个人生活的关注和分享意愿。其次是“家乡风景展示</w:t>
      </w:r>
      <w:r>
        <w:rPr>
          <w:sz w:val="24"/>
          <w:szCs w:val="24"/>
          <w:b/>
          <w:bCs/>
          <w:spacing w:val="-6"/>
        </w:rPr>
        <w:t>”，占</w:t>
      </w:r>
      <w:r>
        <w:rPr>
          <w:sz w:val="24"/>
          <w:szCs w:val="24"/>
          <w:b/>
          <w:bCs/>
          <w:spacing w:val="-5"/>
        </w:rPr>
        <w:t>38.18%，表明用户对地方文化和自然景观的重视。其他选项如“农产品推广”和</w:t>
      </w:r>
      <w:r>
        <w:rPr>
          <w:sz w:val="24"/>
          <w:szCs w:val="24"/>
          <w:b/>
          <w:bCs/>
          <w:spacing w:val="-4"/>
        </w:rPr>
        <w:t>“教育培训”的比例相对较低，分别为</w:t>
      </w:r>
      <w:r>
        <w:rPr>
          <w:sz w:val="24"/>
          <w:szCs w:val="24"/>
          <w:spacing w:val="-10"/>
        </w:rPr>
        <w:t xml:space="preserve"> </w:t>
      </w:r>
      <w:r>
        <w:rPr>
          <w:sz w:val="24"/>
          <w:szCs w:val="24"/>
          <w:b/>
          <w:bCs/>
          <w:spacing w:val="-4"/>
        </w:rPr>
        <w:t>13.33%和</w:t>
      </w:r>
      <w:r>
        <w:rPr>
          <w:sz w:val="24"/>
          <w:szCs w:val="24"/>
          <w:spacing w:val="-21"/>
        </w:rPr>
        <w:t xml:space="preserve"> </w:t>
      </w:r>
      <w:r>
        <w:rPr>
          <w:sz w:val="24"/>
          <w:szCs w:val="24"/>
          <w:b/>
          <w:bCs/>
          <w:spacing w:val="-4"/>
        </w:rPr>
        <w:t>14.55%，显示出这两个领域的</w:t>
      </w:r>
      <w:r>
        <w:rPr>
          <w:sz w:val="24"/>
          <w:szCs w:val="24"/>
          <w:b/>
          <w:bCs/>
          <w:spacing w:val="-2"/>
        </w:rPr>
        <w:t>内容吸引力不足。在视频发布前是否剪辑中</w:t>
      </w:r>
      <w:r>
        <w:rPr>
          <w:sz w:val="24"/>
          <w:szCs w:val="24"/>
          <w:spacing w:val="-2"/>
        </w:rPr>
        <w:t xml:space="preserve"> </w:t>
      </w:r>
      <w:r>
        <w:rPr>
          <w:sz w:val="24"/>
          <w:szCs w:val="24"/>
          <w:b/>
          <w:bCs/>
          <w:spacing w:val="-2"/>
        </w:rPr>
        <w:t>56.36%的女性选择直接使用快手的</w:t>
      </w:r>
      <w:r>
        <w:rPr>
          <w:sz w:val="24"/>
          <w:szCs w:val="24"/>
          <w:b/>
          <w:bCs/>
          <w:spacing w:val="-5"/>
        </w:rPr>
        <w:t>快捷拍摄功能进行视频发布，这表明大多数倾向于快速和简便的操作，可</w:t>
      </w:r>
      <w:r>
        <w:rPr>
          <w:sz w:val="24"/>
          <w:szCs w:val="24"/>
          <w:b/>
          <w:bCs/>
          <w:spacing w:val="-6"/>
        </w:rPr>
        <w:t>能对视</w:t>
      </w:r>
      <w:r>
        <w:rPr>
          <w:sz w:val="24"/>
          <w:szCs w:val="24"/>
          <w:b/>
          <w:bCs/>
          <w:spacing w:val="-5"/>
        </w:rPr>
        <w:t>频质量的要求不高。27.27%的在发布前进行简单剪辑，显示出部分女性对视频内</w:t>
      </w:r>
      <w:r>
        <w:rPr>
          <w:sz w:val="24"/>
          <w:szCs w:val="24"/>
          <w:b/>
          <w:bCs/>
          <w:spacing w:val="-2"/>
        </w:rPr>
        <w:t>容有一定的编辑需求，而只有</w:t>
      </w:r>
      <w:r>
        <w:rPr>
          <w:sz w:val="24"/>
          <w:szCs w:val="24"/>
          <w:spacing w:val="-2"/>
        </w:rPr>
        <w:t xml:space="preserve"> </w:t>
      </w:r>
      <w:r>
        <w:rPr>
          <w:sz w:val="24"/>
          <w:szCs w:val="24"/>
          <w:b/>
          <w:bCs/>
          <w:spacing w:val="-2"/>
        </w:rPr>
        <w:t>16.36%的用户进行精心剪辑，说明高质量的内容</w:t>
      </w:r>
      <w:r>
        <w:rPr>
          <w:sz w:val="24"/>
          <w:szCs w:val="24"/>
          <w:b/>
          <w:bCs/>
          <w:spacing w:val="-5"/>
        </w:rPr>
        <w:t>制作仍然是相对少数人的选择。从甘肃农村女性对快手的选择来看，视频</w:t>
      </w:r>
      <w:r>
        <w:rPr>
          <w:sz w:val="24"/>
          <w:szCs w:val="24"/>
          <w:b/>
          <w:bCs/>
          <w:spacing w:val="-6"/>
        </w:rPr>
        <w:t>制作的</w:t>
      </w:r>
      <w:r>
        <w:rPr>
          <w:sz w:val="24"/>
          <w:szCs w:val="24"/>
          <w:b/>
          <w:bCs/>
          <w:spacing w:val="-5"/>
        </w:rPr>
        <w:t>复杂性与用户的需求存在明显的差异。大部分更倾向于快速发布而不是花费时间</w:t>
      </w:r>
      <w:r>
        <w:rPr>
          <w:sz w:val="24"/>
          <w:szCs w:val="24"/>
          <w:b/>
          <w:bCs/>
          <w:spacing w:val="-3"/>
        </w:rPr>
        <w:t>进行详细的剪辑，这可能影响到视频的质量和观看体验，如表</w:t>
      </w:r>
      <w:r>
        <w:rPr>
          <w:sz w:val="24"/>
          <w:szCs w:val="24"/>
          <w:spacing w:val="-47"/>
        </w:rPr>
        <w:t xml:space="preserve"> </w:t>
      </w:r>
      <w:r>
        <w:rPr>
          <w:sz w:val="24"/>
          <w:szCs w:val="24"/>
          <w:b/>
          <w:bCs/>
          <w:spacing w:val="-3"/>
        </w:rPr>
        <w:t>2.6</w:t>
      </w:r>
      <w:r>
        <w:rPr>
          <w:sz w:val="24"/>
          <w:szCs w:val="24"/>
          <w:spacing w:val="-51"/>
        </w:rPr>
        <w:t xml:space="preserve"> </w:t>
      </w:r>
      <w:r>
        <w:rPr>
          <w:sz w:val="24"/>
          <w:szCs w:val="24"/>
          <w:b/>
          <w:bCs/>
          <w:spacing w:val="-3"/>
        </w:rPr>
        <w:t>所示。</w:t>
      </w:r>
    </w:p>
    <w:p>
      <w:pPr>
        <w:spacing w:line="249" w:lineRule="auto"/>
        <w:rPr>
          <w:rFonts w:ascii="Arial"/>
          <w:sz w:val="21"/>
        </w:rPr>
      </w:pPr>
      <w:r/>
    </w:p>
    <w:p>
      <w:pPr>
        <w:pStyle w:val="BodyText"/>
        <w:ind w:left="3048"/>
        <w:spacing w:before="68" w:line="220" w:lineRule="auto"/>
        <w:rPr>
          <w:sz w:val="21"/>
          <w:szCs w:val="21"/>
        </w:rPr>
      </w:pPr>
      <w:r>
        <w:rPr>
          <w:sz w:val="21"/>
          <w:szCs w:val="21"/>
          <w:b/>
          <w:bCs/>
          <w:spacing w:val="-3"/>
        </w:rPr>
        <w:t>表</w:t>
      </w:r>
      <w:r>
        <w:rPr>
          <w:sz w:val="21"/>
          <w:szCs w:val="21"/>
          <w:spacing w:val="-32"/>
        </w:rPr>
        <w:t xml:space="preserve"> </w:t>
      </w:r>
      <w:r>
        <w:rPr>
          <w:sz w:val="21"/>
          <w:szCs w:val="21"/>
          <w:b/>
          <w:bCs/>
          <w:spacing w:val="-3"/>
        </w:rPr>
        <w:t>2.6</w:t>
      </w:r>
      <w:r>
        <w:rPr>
          <w:sz w:val="21"/>
          <w:szCs w:val="21"/>
          <w:spacing w:val="-44"/>
        </w:rPr>
        <w:t xml:space="preserve"> </w:t>
      </w:r>
      <w:r>
        <w:rPr>
          <w:sz w:val="21"/>
          <w:szCs w:val="21"/>
          <w:b/>
          <w:bCs/>
          <w:spacing w:val="-3"/>
        </w:rPr>
        <w:t>甘肃农村女性快手使用情况表（部分）</w:t>
      </w:r>
    </w:p>
    <w:p>
      <w:pPr>
        <w:spacing w:line="89" w:lineRule="exact"/>
        <w:rPr/>
      </w:pPr>
      <w:r/>
    </w:p>
    <w:tbl>
      <w:tblPr>
        <w:tblStyle w:val="TableNormal"/>
        <w:tblW w:w="8447" w:type="dxa"/>
        <w:tblInd w:w="72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447"/>
        <w:gridCol w:w="3444"/>
        <w:gridCol w:w="1556"/>
      </w:tblGrid>
      <w:tr>
        <w:trPr>
          <w:trHeight w:val="357" w:hRule="atLeast"/>
        </w:trPr>
        <w:tc>
          <w:tcPr>
            <w:tcW w:w="3447" w:type="dxa"/>
            <w:vAlign w:val="top"/>
            <w:tcBorders>
              <w:right w:val="single" w:color="000000" w:sz="8" w:space="0"/>
              <w:left w:val="single" w:color="000000" w:sz="6" w:space="0"/>
            </w:tcBorders>
          </w:tcPr>
          <w:p>
            <w:pPr>
              <w:ind w:left="1501"/>
              <w:spacing w:before="92" w:line="221" w:lineRule="auto"/>
              <w:rPr>
                <w:rFonts w:ascii="SimSun" w:hAnsi="SimSun" w:eastAsia="SimSun" w:cs="SimSun"/>
                <w:sz w:val="21"/>
                <w:szCs w:val="21"/>
              </w:rPr>
            </w:pPr>
            <w:r>
              <w:rPr>
                <w:rFonts w:ascii="SimSun" w:hAnsi="SimSun" w:eastAsia="SimSun" w:cs="SimSun"/>
                <w:sz w:val="21"/>
                <w:szCs w:val="21"/>
                <w:b/>
                <w:bCs/>
                <w:spacing w:val="-1"/>
              </w:rPr>
              <w:t>标题</w:t>
            </w:r>
          </w:p>
        </w:tc>
        <w:tc>
          <w:tcPr>
            <w:tcW w:w="3444" w:type="dxa"/>
            <w:vAlign w:val="top"/>
            <w:tcBorders>
              <w:left w:val="single" w:color="000000" w:sz="8" w:space="0"/>
              <w:right w:val="single" w:color="000000" w:sz="8" w:space="0"/>
            </w:tcBorders>
          </w:tcPr>
          <w:p>
            <w:pPr>
              <w:ind w:left="1496"/>
              <w:spacing w:before="92" w:line="221" w:lineRule="auto"/>
              <w:rPr>
                <w:rFonts w:ascii="SimSun" w:hAnsi="SimSun" w:eastAsia="SimSun" w:cs="SimSun"/>
                <w:sz w:val="21"/>
                <w:szCs w:val="21"/>
              </w:rPr>
            </w:pPr>
            <w:r>
              <w:rPr>
                <w:rFonts w:ascii="SimSun" w:hAnsi="SimSun" w:eastAsia="SimSun" w:cs="SimSun"/>
                <w:sz w:val="21"/>
                <w:szCs w:val="21"/>
                <w:b/>
                <w:bCs/>
                <w:spacing w:val="-1"/>
              </w:rPr>
              <w:t>选项</w:t>
            </w:r>
          </w:p>
        </w:tc>
        <w:tc>
          <w:tcPr>
            <w:tcW w:w="1556" w:type="dxa"/>
            <w:vAlign w:val="top"/>
            <w:tcBorders>
              <w:left w:val="single" w:color="000000" w:sz="8" w:space="0"/>
              <w:bottom w:val="single" w:color="000000" w:sz="6" w:space="0"/>
            </w:tcBorders>
          </w:tcPr>
          <w:p>
            <w:pPr>
              <w:ind w:left="625"/>
              <w:spacing w:before="91" w:line="222" w:lineRule="auto"/>
              <w:rPr>
                <w:rFonts w:ascii="SimSun" w:hAnsi="SimSun" w:eastAsia="SimSun" w:cs="SimSun"/>
                <w:sz w:val="21"/>
                <w:szCs w:val="21"/>
              </w:rPr>
            </w:pPr>
            <w:r>
              <w:rPr>
                <w:rFonts w:ascii="SimSun" w:hAnsi="SimSun" w:eastAsia="SimSun" w:cs="SimSun"/>
                <w:sz w:val="21"/>
                <w:szCs w:val="21"/>
                <w:b/>
                <w:bCs/>
                <w:spacing w:val="-24"/>
              </w:rPr>
              <w:t>占比</w:t>
            </w:r>
          </w:p>
        </w:tc>
      </w:tr>
      <w:tr>
        <w:trPr>
          <w:trHeight w:val="376" w:hRule="atLeast"/>
        </w:trPr>
        <w:tc>
          <w:tcPr>
            <w:tcW w:w="3447" w:type="dxa"/>
            <w:vAlign w:val="top"/>
            <w:vMerge w:val="restart"/>
            <w:tcBorders>
              <w:right w:val="single" w:color="000000" w:sz="8" w:space="0"/>
              <w:left w:val="single" w:color="000000" w:sz="6" w:space="0"/>
              <w:bottom w:val="nil"/>
            </w:tcBorders>
          </w:tcPr>
          <w:p>
            <w:pPr>
              <w:pStyle w:val="TableText"/>
              <w:spacing w:line="304" w:lineRule="auto"/>
              <w:rPr/>
            </w:pPr>
            <w:r/>
          </w:p>
          <w:p>
            <w:pPr>
              <w:pStyle w:val="TableText"/>
              <w:spacing w:line="305" w:lineRule="auto"/>
              <w:rPr/>
            </w:pPr>
            <w:r/>
          </w:p>
          <w:p>
            <w:pPr>
              <w:ind w:left="138"/>
              <w:spacing w:before="69" w:line="220" w:lineRule="auto"/>
              <w:rPr>
                <w:rFonts w:ascii="SimSun" w:hAnsi="SimSun" w:eastAsia="SimSun" w:cs="SimSun"/>
                <w:sz w:val="21"/>
                <w:szCs w:val="21"/>
              </w:rPr>
            </w:pPr>
            <w:r>
              <w:rPr>
                <w:rFonts w:ascii="SimSun" w:hAnsi="SimSun" w:eastAsia="SimSun" w:cs="SimSun"/>
                <w:sz w:val="21"/>
                <w:szCs w:val="21"/>
                <w:b/>
                <w:bCs/>
                <w:spacing w:val="10"/>
              </w:rPr>
              <w:t>您使用快手发布视频有难度吗？</w:t>
            </w:r>
          </w:p>
        </w:tc>
        <w:tc>
          <w:tcPr>
            <w:tcW w:w="3444" w:type="dxa"/>
            <w:vAlign w:val="top"/>
            <w:tcBorders>
              <w:left w:val="single" w:color="000000" w:sz="8" w:space="0"/>
              <w:right w:val="single" w:color="000000" w:sz="8" w:space="0"/>
            </w:tcBorders>
          </w:tcPr>
          <w:p>
            <w:pPr>
              <w:ind w:left="1386"/>
              <w:spacing w:before="94" w:line="221" w:lineRule="auto"/>
              <w:rPr>
                <w:rFonts w:ascii="SimSun" w:hAnsi="SimSun" w:eastAsia="SimSun" w:cs="SimSun"/>
                <w:sz w:val="21"/>
                <w:szCs w:val="21"/>
              </w:rPr>
            </w:pPr>
            <w:r>
              <w:rPr>
                <w:rFonts w:ascii="SimSun" w:hAnsi="SimSun" w:eastAsia="SimSun" w:cs="SimSun"/>
                <w:sz w:val="21"/>
                <w:szCs w:val="21"/>
                <w:b/>
                <w:bCs/>
                <w:spacing w:val="3"/>
              </w:rPr>
              <w:t>无难度</w:t>
            </w:r>
          </w:p>
        </w:tc>
        <w:tc>
          <w:tcPr>
            <w:tcW w:w="1556" w:type="dxa"/>
            <w:vAlign w:val="top"/>
            <w:tcBorders>
              <w:left w:val="single" w:color="000000" w:sz="8" w:space="0"/>
              <w:bottom w:val="single" w:color="000000" w:sz="6" w:space="0"/>
            </w:tcBorders>
          </w:tcPr>
          <w:p>
            <w:pPr>
              <w:ind w:left="452"/>
              <w:spacing w:before="111" w:line="224" w:lineRule="auto"/>
              <w:rPr>
                <w:rFonts w:ascii="SimSun" w:hAnsi="SimSun" w:eastAsia="SimSun" w:cs="SimSun"/>
                <w:sz w:val="21"/>
                <w:szCs w:val="21"/>
              </w:rPr>
            </w:pPr>
            <w:r>
              <w:rPr>
                <w:rFonts w:ascii="SimSun" w:hAnsi="SimSun" w:eastAsia="SimSun" w:cs="SimSun"/>
                <w:sz w:val="21"/>
                <w:szCs w:val="21"/>
                <w:b/>
                <w:bCs/>
                <w:spacing w:val="-2"/>
              </w:rPr>
              <w:t>54.55%</w:t>
            </w:r>
          </w:p>
        </w:tc>
      </w:tr>
      <w:tr>
        <w:trPr>
          <w:trHeight w:val="376" w:hRule="atLeast"/>
        </w:trPr>
        <w:tc>
          <w:tcPr>
            <w:tcW w:w="3447" w:type="dxa"/>
            <w:vAlign w:val="top"/>
            <w:vMerge w:val="continue"/>
            <w:tcBorders>
              <w:right w:val="single" w:color="000000" w:sz="8" w:space="0"/>
              <w:left w:val="single" w:color="000000" w:sz="6" w:space="0"/>
              <w:top w:val="nil"/>
              <w:bottom w:val="nil"/>
            </w:tcBorders>
          </w:tcPr>
          <w:p>
            <w:pPr>
              <w:pStyle w:val="TableText"/>
              <w:rPr/>
            </w:pPr>
            <w:r/>
          </w:p>
        </w:tc>
        <w:tc>
          <w:tcPr>
            <w:tcW w:w="3444" w:type="dxa"/>
            <w:vAlign w:val="top"/>
            <w:tcBorders>
              <w:left w:val="single" w:color="000000" w:sz="8" w:space="0"/>
              <w:right w:val="single" w:color="000000" w:sz="8" w:space="0"/>
            </w:tcBorders>
          </w:tcPr>
          <w:p>
            <w:pPr>
              <w:ind w:left="1157"/>
              <w:spacing w:before="94" w:line="221" w:lineRule="auto"/>
              <w:rPr>
                <w:rFonts w:ascii="SimSun" w:hAnsi="SimSun" w:eastAsia="SimSun" w:cs="SimSun"/>
                <w:sz w:val="21"/>
                <w:szCs w:val="21"/>
              </w:rPr>
            </w:pPr>
            <w:r>
              <w:rPr>
                <w:rFonts w:ascii="SimSun" w:hAnsi="SimSun" w:eastAsia="SimSun" w:cs="SimSun"/>
                <w:sz w:val="21"/>
                <w:szCs w:val="21"/>
                <w:b/>
                <w:bCs/>
                <w:spacing w:val="7"/>
              </w:rPr>
              <w:t>有一点困难</w:t>
            </w:r>
          </w:p>
        </w:tc>
        <w:tc>
          <w:tcPr>
            <w:tcW w:w="1556" w:type="dxa"/>
            <w:vAlign w:val="top"/>
            <w:tcBorders>
              <w:left w:val="single" w:color="000000" w:sz="8" w:space="0"/>
              <w:bottom w:val="single" w:color="000000" w:sz="6" w:space="0"/>
            </w:tcBorders>
          </w:tcPr>
          <w:p>
            <w:pPr>
              <w:ind w:left="450"/>
              <w:spacing w:before="111" w:line="224" w:lineRule="auto"/>
              <w:rPr>
                <w:rFonts w:ascii="SimSun" w:hAnsi="SimSun" w:eastAsia="SimSun" w:cs="SimSun"/>
                <w:sz w:val="21"/>
                <w:szCs w:val="21"/>
              </w:rPr>
            </w:pPr>
            <w:r>
              <w:rPr>
                <w:rFonts w:ascii="SimSun" w:hAnsi="SimSun" w:eastAsia="SimSun" w:cs="SimSun"/>
                <w:sz w:val="21"/>
                <w:szCs w:val="21"/>
                <w:b/>
                <w:bCs/>
                <w:spacing w:val="-1"/>
              </w:rPr>
              <w:t>32.12%</w:t>
            </w:r>
          </w:p>
        </w:tc>
      </w:tr>
      <w:tr>
        <w:trPr>
          <w:trHeight w:val="378" w:hRule="atLeast"/>
        </w:trPr>
        <w:tc>
          <w:tcPr>
            <w:tcW w:w="3447" w:type="dxa"/>
            <w:vAlign w:val="top"/>
            <w:vMerge w:val="continue"/>
            <w:tcBorders>
              <w:right w:val="single" w:color="000000" w:sz="8" w:space="0"/>
              <w:left w:val="single" w:color="000000" w:sz="6" w:space="0"/>
              <w:top w:val="nil"/>
              <w:bottom w:val="nil"/>
            </w:tcBorders>
          </w:tcPr>
          <w:p>
            <w:pPr>
              <w:pStyle w:val="TableText"/>
              <w:rPr/>
            </w:pPr>
            <w:r/>
          </w:p>
        </w:tc>
        <w:tc>
          <w:tcPr>
            <w:tcW w:w="3444" w:type="dxa"/>
            <w:vAlign w:val="top"/>
            <w:tcBorders>
              <w:left w:val="single" w:color="000000" w:sz="8" w:space="0"/>
              <w:right w:val="single" w:color="000000" w:sz="8" w:space="0"/>
            </w:tcBorders>
          </w:tcPr>
          <w:p>
            <w:pPr>
              <w:ind w:left="1277"/>
              <w:spacing w:before="97" w:line="221" w:lineRule="auto"/>
              <w:rPr>
                <w:rFonts w:ascii="SimSun" w:hAnsi="SimSun" w:eastAsia="SimSun" w:cs="SimSun"/>
                <w:sz w:val="21"/>
                <w:szCs w:val="21"/>
              </w:rPr>
            </w:pPr>
            <w:r>
              <w:rPr>
                <w:rFonts w:ascii="SimSun" w:hAnsi="SimSun" w:eastAsia="SimSun" w:cs="SimSun"/>
                <w:sz w:val="21"/>
                <w:szCs w:val="21"/>
                <w:b/>
                <w:bCs/>
                <w:spacing w:val="4"/>
              </w:rPr>
              <w:t>非常困难</w:t>
            </w:r>
          </w:p>
        </w:tc>
        <w:tc>
          <w:tcPr>
            <w:tcW w:w="1556" w:type="dxa"/>
            <w:vAlign w:val="top"/>
            <w:tcBorders>
              <w:left w:val="single" w:color="000000" w:sz="8" w:space="0"/>
              <w:bottom w:val="single" w:color="000000" w:sz="6" w:space="0"/>
            </w:tcBorders>
          </w:tcPr>
          <w:p>
            <w:pPr>
              <w:ind w:left="508"/>
              <w:spacing w:before="114" w:line="223" w:lineRule="auto"/>
              <w:rPr>
                <w:rFonts w:ascii="SimSun" w:hAnsi="SimSun" w:eastAsia="SimSun" w:cs="SimSun"/>
                <w:sz w:val="21"/>
                <w:szCs w:val="21"/>
              </w:rPr>
            </w:pPr>
            <w:r>
              <w:rPr>
                <w:rFonts w:ascii="SimSun" w:hAnsi="SimSun" w:eastAsia="SimSun" w:cs="SimSun"/>
                <w:sz w:val="21"/>
                <w:szCs w:val="21"/>
                <w:b/>
                <w:bCs/>
                <w:spacing w:val="-3"/>
              </w:rPr>
              <w:t>7.27%</w:t>
            </w:r>
          </w:p>
        </w:tc>
      </w:tr>
      <w:tr>
        <w:trPr>
          <w:trHeight w:val="380" w:hRule="atLeast"/>
        </w:trPr>
        <w:tc>
          <w:tcPr>
            <w:tcW w:w="3447" w:type="dxa"/>
            <w:vAlign w:val="top"/>
            <w:vMerge w:val="continue"/>
            <w:tcBorders>
              <w:right w:val="single" w:color="000000" w:sz="8" w:space="0"/>
              <w:left w:val="single" w:color="000000" w:sz="6" w:space="0"/>
              <w:top w:val="nil"/>
            </w:tcBorders>
          </w:tcPr>
          <w:p>
            <w:pPr>
              <w:pStyle w:val="TableText"/>
              <w:rPr/>
            </w:pPr>
            <w:r/>
          </w:p>
        </w:tc>
        <w:tc>
          <w:tcPr>
            <w:tcW w:w="3444" w:type="dxa"/>
            <w:vAlign w:val="top"/>
            <w:tcBorders>
              <w:left w:val="single" w:color="000000" w:sz="8" w:space="0"/>
              <w:right w:val="single" w:color="000000" w:sz="8" w:space="0"/>
            </w:tcBorders>
          </w:tcPr>
          <w:p>
            <w:pPr>
              <w:ind w:left="1047"/>
              <w:spacing w:before="97" w:line="220" w:lineRule="auto"/>
              <w:rPr>
                <w:rFonts w:ascii="SimSun" w:hAnsi="SimSun" w:eastAsia="SimSun" w:cs="SimSun"/>
                <w:sz w:val="21"/>
                <w:szCs w:val="21"/>
              </w:rPr>
            </w:pPr>
            <w:r>
              <w:rPr>
                <w:rFonts w:ascii="SimSun" w:hAnsi="SimSun" w:eastAsia="SimSun" w:cs="SimSun"/>
                <w:sz w:val="21"/>
                <w:szCs w:val="21"/>
                <w:b/>
                <w:bCs/>
                <w:spacing w:val="8"/>
              </w:rPr>
              <w:t>完全不会使用</w:t>
            </w:r>
          </w:p>
        </w:tc>
        <w:tc>
          <w:tcPr>
            <w:tcW w:w="1556" w:type="dxa"/>
            <w:vAlign w:val="top"/>
            <w:tcBorders>
              <w:left w:val="single" w:color="000000" w:sz="8" w:space="0"/>
              <w:bottom w:val="single" w:color="000000" w:sz="6" w:space="0"/>
            </w:tcBorders>
          </w:tcPr>
          <w:p>
            <w:pPr>
              <w:ind w:left="512"/>
              <w:spacing w:before="117" w:line="222" w:lineRule="auto"/>
              <w:rPr>
                <w:rFonts w:ascii="SimSun" w:hAnsi="SimSun" w:eastAsia="SimSun" w:cs="SimSun"/>
                <w:sz w:val="21"/>
                <w:szCs w:val="21"/>
              </w:rPr>
            </w:pPr>
            <w:r>
              <w:rPr>
                <w:rFonts w:ascii="SimSun" w:hAnsi="SimSun" w:eastAsia="SimSun" w:cs="SimSun"/>
                <w:sz w:val="21"/>
                <w:szCs w:val="21"/>
                <w:b/>
                <w:bCs/>
                <w:spacing w:val="-4"/>
              </w:rPr>
              <w:t>6.06%</w:t>
            </w:r>
          </w:p>
        </w:tc>
      </w:tr>
      <w:tr>
        <w:trPr>
          <w:trHeight w:val="380" w:hRule="atLeast"/>
        </w:trPr>
        <w:tc>
          <w:tcPr>
            <w:tcW w:w="3447" w:type="dxa"/>
            <w:vAlign w:val="top"/>
            <w:vMerge w:val="restart"/>
            <w:tcBorders>
              <w:bottom w:val="nil"/>
            </w:tcBorders>
          </w:tcPr>
          <w:p>
            <w:pPr>
              <w:pStyle w:val="TableText"/>
              <w:spacing w:line="248" w:lineRule="auto"/>
              <w:rPr/>
            </w:pPr>
            <w:r/>
          </w:p>
          <w:p>
            <w:pPr>
              <w:pStyle w:val="TableText"/>
              <w:spacing w:line="249" w:lineRule="auto"/>
              <w:rPr/>
            </w:pPr>
            <w:r/>
          </w:p>
          <w:p>
            <w:pPr>
              <w:ind w:left="33"/>
              <w:spacing w:before="68" w:line="220" w:lineRule="auto"/>
              <w:rPr>
                <w:rFonts w:ascii="SimSun" w:hAnsi="SimSun" w:eastAsia="SimSun" w:cs="SimSun"/>
                <w:sz w:val="21"/>
                <w:szCs w:val="21"/>
              </w:rPr>
            </w:pPr>
            <w:r>
              <w:rPr>
                <w:rFonts w:ascii="SimSun" w:hAnsi="SimSun" w:eastAsia="SimSun" w:cs="SimSun"/>
                <w:sz w:val="21"/>
                <w:szCs w:val="21"/>
                <w:b/>
                <w:bCs/>
                <w:spacing w:val="36"/>
              </w:rPr>
              <w:t>您发布的内容主要是那些方面</w:t>
            </w:r>
          </w:p>
        </w:tc>
        <w:tc>
          <w:tcPr>
            <w:tcW w:w="3444" w:type="dxa"/>
            <w:vAlign w:val="top"/>
            <w:tcBorders>
              <w:left w:val="single" w:color="000000" w:sz="8" w:space="0"/>
              <w:right w:val="single" w:color="000000" w:sz="8" w:space="0"/>
            </w:tcBorders>
          </w:tcPr>
          <w:p>
            <w:pPr>
              <w:ind w:left="1038"/>
              <w:spacing w:before="99" w:line="220" w:lineRule="auto"/>
              <w:rPr>
                <w:rFonts w:ascii="SimSun" w:hAnsi="SimSun" w:eastAsia="SimSun" w:cs="SimSun"/>
                <w:sz w:val="21"/>
                <w:szCs w:val="21"/>
              </w:rPr>
            </w:pPr>
            <w:r>
              <w:rPr>
                <w:rFonts w:ascii="SimSun" w:hAnsi="SimSun" w:eastAsia="SimSun" w:cs="SimSun"/>
                <w:sz w:val="21"/>
                <w:szCs w:val="21"/>
                <w:b/>
                <w:bCs/>
                <w:spacing w:val="9"/>
              </w:rPr>
              <w:t>个人生活记录</w:t>
            </w:r>
          </w:p>
        </w:tc>
        <w:tc>
          <w:tcPr>
            <w:tcW w:w="1556" w:type="dxa"/>
            <w:vAlign w:val="top"/>
            <w:tcBorders>
              <w:left w:val="single" w:color="000000" w:sz="8" w:space="0"/>
              <w:bottom w:val="single" w:color="000000" w:sz="6" w:space="0"/>
            </w:tcBorders>
          </w:tcPr>
          <w:p>
            <w:pPr>
              <w:ind w:left="465"/>
              <w:spacing w:before="117" w:line="222" w:lineRule="auto"/>
              <w:rPr>
                <w:rFonts w:ascii="SimSun" w:hAnsi="SimSun" w:eastAsia="SimSun" w:cs="SimSun"/>
                <w:sz w:val="21"/>
                <w:szCs w:val="21"/>
              </w:rPr>
            </w:pPr>
            <w:r>
              <w:rPr>
                <w:rFonts w:ascii="SimSun" w:hAnsi="SimSun" w:eastAsia="SimSun" w:cs="SimSun"/>
                <w:sz w:val="21"/>
                <w:szCs w:val="21"/>
                <w:b/>
                <w:bCs/>
                <w:spacing w:val="-5"/>
              </w:rPr>
              <w:t>72.12%</w:t>
            </w:r>
          </w:p>
        </w:tc>
      </w:tr>
      <w:tr>
        <w:trPr>
          <w:trHeight w:val="380" w:hRule="atLeast"/>
        </w:trPr>
        <w:tc>
          <w:tcPr>
            <w:tcW w:w="3447" w:type="dxa"/>
            <w:vAlign w:val="top"/>
            <w:vMerge w:val="continue"/>
            <w:tcBorders>
              <w:top w:val="nil"/>
              <w:bottom w:val="nil"/>
            </w:tcBorders>
          </w:tcPr>
          <w:p>
            <w:pPr>
              <w:pStyle w:val="TableText"/>
              <w:rPr/>
            </w:pPr>
            <w:r/>
          </w:p>
        </w:tc>
        <w:tc>
          <w:tcPr>
            <w:tcW w:w="3444" w:type="dxa"/>
            <w:vAlign w:val="top"/>
            <w:tcBorders>
              <w:left w:val="single" w:color="000000" w:sz="8" w:space="0"/>
              <w:right w:val="single" w:color="000000" w:sz="8" w:space="0"/>
            </w:tcBorders>
          </w:tcPr>
          <w:p>
            <w:pPr>
              <w:ind w:left="1040"/>
              <w:spacing w:before="100" w:line="220" w:lineRule="auto"/>
              <w:rPr>
                <w:rFonts w:ascii="SimSun" w:hAnsi="SimSun" w:eastAsia="SimSun" w:cs="SimSun"/>
                <w:sz w:val="21"/>
                <w:szCs w:val="21"/>
              </w:rPr>
            </w:pPr>
            <w:r>
              <w:rPr>
                <w:rFonts w:ascii="SimSun" w:hAnsi="SimSun" w:eastAsia="SimSun" w:cs="SimSun"/>
                <w:sz w:val="21"/>
                <w:szCs w:val="21"/>
                <w:b/>
                <w:bCs/>
                <w:spacing w:val="9"/>
              </w:rPr>
              <w:t>家乡风景展示</w:t>
            </w:r>
          </w:p>
        </w:tc>
        <w:tc>
          <w:tcPr>
            <w:tcW w:w="1556" w:type="dxa"/>
            <w:vAlign w:val="top"/>
            <w:tcBorders>
              <w:left w:val="single" w:color="000000" w:sz="8" w:space="0"/>
            </w:tcBorders>
          </w:tcPr>
          <w:p>
            <w:pPr>
              <w:ind w:left="452"/>
              <w:spacing w:before="118" w:line="221" w:lineRule="auto"/>
              <w:rPr>
                <w:rFonts w:ascii="SimSun" w:hAnsi="SimSun" w:eastAsia="SimSun" w:cs="SimSun"/>
                <w:sz w:val="21"/>
                <w:szCs w:val="21"/>
              </w:rPr>
            </w:pPr>
            <w:r>
              <w:rPr>
                <w:rFonts w:ascii="SimSun" w:hAnsi="SimSun" w:eastAsia="SimSun" w:cs="SimSun"/>
                <w:sz w:val="21"/>
                <w:szCs w:val="21"/>
                <w:b/>
                <w:bCs/>
                <w:spacing w:val="-2"/>
              </w:rPr>
              <w:t>38.18%</w:t>
            </w:r>
          </w:p>
        </w:tc>
      </w:tr>
      <w:tr>
        <w:trPr>
          <w:trHeight w:val="395" w:hRule="atLeast"/>
        </w:trPr>
        <w:tc>
          <w:tcPr>
            <w:tcW w:w="3447" w:type="dxa"/>
            <w:vAlign w:val="top"/>
            <w:vMerge w:val="continue"/>
            <w:tcBorders>
              <w:top w:val="nil"/>
            </w:tcBorders>
          </w:tcPr>
          <w:p>
            <w:pPr>
              <w:pStyle w:val="TableText"/>
              <w:rPr/>
            </w:pPr>
            <w:r/>
          </w:p>
        </w:tc>
        <w:tc>
          <w:tcPr>
            <w:tcW w:w="3444" w:type="dxa"/>
            <w:vAlign w:val="top"/>
          </w:tcPr>
          <w:p>
            <w:pPr>
              <w:ind w:left="1159"/>
              <w:spacing w:before="111" w:line="220" w:lineRule="auto"/>
              <w:rPr>
                <w:rFonts w:ascii="SimSun" w:hAnsi="SimSun" w:eastAsia="SimSun" w:cs="SimSun"/>
                <w:sz w:val="21"/>
                <w:szCs w:val="21"/>
              </w:rPr>
            </w:pPr>
            <w:r>
              <w:rPr>
                <w:rFonts w:ascii="SimSun" w:hAnsi="SimSun" w:eastAsia="SimSun" w:cs="SimSun"/>
                <w:sz w:val="21"/>
                <w:szCs w:val="21"/>
                <w:b/>
                <w:bCs/>
                <w:spacing w:val="8"/>
              </w:rPr>
              <w:t>农产品推广</w:t>
            </w:r>
          </w:p>
        </w:tc>
        <w:tc>
          <w:tcPr>
            <w:tcW w:w="1556" w:type="dxa"/>
            <w:vAlign w:val="top"/>
          </w:tcPr>
          <w:p>
            <w:pPr>
              <w:ind w:left="481"/>
              <w:spacing w:before="130" w:line="224" w:lineRule="auto"/>
              <w:rPr>
                <w:rFonts w:ascii="SimSun" w:hAnsi="SimSun" w:eastAsia="SimSun" w:cs="SimSun"/>
                <w:sz w:val="21"/>
                <w:szCs w:val="21"/>
              </w:rPr>
            </w:pPr>
            <w:r>
              <w:rPr>
                <w:rFonts w:ascii="SimSun" w:hAnsi="SimSun" w:eastAsia="SimSun" w:cs="SimSun"/>
                <w:sz w:val="21"/>
                <w:szCs w:val="21"/>
                <w:b/>
                <w:bCs/>
                <w:spacing w:val="-6"/>
              </w:rPr>
              <w:t>13.33%</w:t>
            </w:r>
          </w:p>
        </w:tc>
      </w:tr>
    </w:tbl>
    <w:p>
      <w:pPr>
        <w:spacing w:line="406" w:lineRule="auto"/>
        <w:rPr>
          <w:rFonts w:ascii="Arial"/>
          <w:sz w:val="21"/>
        </w:rPr>
      </w:pPr>
      <w:r/>
    </w:p>
    <w:p>
      <w:pPr>
        <w:ind w:left="4861"/>
        <w:spacing w:before="56" w:line="226" w:lineRule="auto"/>
        <w:rPr>
          <w:rFonts w:ascii="Constantia" w:hAnsi="Constantia" w:eastAsia="Constantia" w:cs="Constantia"/>
          <w:sz w:val="18"/>
          <w:szCs w:val="18"/>
        </w:rPr>
      </w:pPr>
      <w:r>
        <w:rPr>
          <w:rFonts w:ascii="Constantia" w:hAnsi="Constantia" w:eastAsia="Constantia" w:cs="Constantia"/>
          <w:sz w:val="18"/>
          <w:szCs w:val="18"/>
          <w:b/>
          <w:bCs/>
        </w:rPr>
        <w:t>34</w:t>
      </w:r>
    </w:p>
    <w:p>
      <w:pPr>
        <w:spacing w:line="226" w:lineRule="auto"/>
        <w:sectPr>
          <w:pgSz w:w="11907" w:h="16839"/>
          <w:pgMar w:top="1183" w:right="1584" w:bottom="471" w:left="1012" w:header="850" w:footer="232" w:gutter="0"/>
        </w:sectPr>
        <w:rPr>
          <w:rFonts w:ascii="Constantia" w:hAnsi="Constantia" w:eastAsia="Constantia" w:cs="Constantia"/>
          <w:sz w:val="18"/>
          <w:szCs w:val="18"/>
        </w:rPr>
      </w:pPr>
    </w:p>
    <w:p>
      <w:pPr>
        <w:spacing w:line="313" w:lineRule="auto"/>
        <w:rPr>
          <w:rFonts w:ascii="Arial"/>
          <w:sz w:val="21"/>
        </w:rPr>
      </w:pPr>
      <w:r/>
    </w:p>
    <w:p>
      <w:pPr>
        <w:pStyle w:val="BodyText"/>
        <w:ind w:left="2948"/>
        <w:spacing w:before="69" w:line="220" w:lineRule="auto"/>
        <w:rPr>
          <w:sz w:val="21"/>
          <w:szCs w:val="21"/>
        </w:rPr>
      </w:pPr>
      <w:r>
        <w:rPr>
          <w:sz w:val="21"/>
          <w:szCs w:val="21"/>
          <w:b/>
          <w:bCs/>
          <w:spacing w:val="-3"/>
        </w:rPr>
        <w:t>续表</w:t>
      </w:r>
      <w:r>
        <w:rPr>
          <w:sz w:val="21"/>
          <w:szCs w:val="21"/>
          <w:spacing w:val="-33"/>
        </w:rPr>
        <w:t xml:space="preserve"> </w:t>
      </w:r>
      <w:r>
        <w:rPr>
          <w:sz w:val="21"/>
          <w:szCs w:val="21"/>
          <w:b/>
          <w:bCs/>
          <w:spacing w:val="-3"/>
        </w:rPr>
        <w:t>2.6</w:t>
      </w:r>
      <w:r>
        <w:rPr>
          <w:sz w:val="21"/>
          <w:szCs w:val="21"/>
          <w:spacing w:val="-45"/>
        </w:rPr>
        <w:t xml:space="preserve"> </w:t>
      </w:r>
      <w:r>
        <w:rPr>
          <w:sz w:val="21"/>
          <w:szCs w:val="21"/>
          <w:b/>
          <w:bCs/>
          <w:spacing w:val="-3"/>
        </w:rPr>
        <w:t>甘肃农村女性快手使用情况表（部分）</w:t>
      </w:r>
    </w:p>
    <w:p>
      <w:pPr>
        <w:spacing w:line="89" w:lineRule="exact"/>
        <w:rPr/>
      </w:pPr>
      <w:r/>
    </w:p>
    <w:tbl>
      <w:tblPr>
        <w:tblStyle w:val="TableNormal"/>
        <w:tblW w:w="8447" w:type="dxa"/>
        <w:tblInd w:w="79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447"/>
        <w:gridCol w:w="3444"/>
        <w:gridCol w:w="1556"/>
      </w:tblGrid>
      <w:tr>
        <w:trPr>
          <w:trHeight w:val="505" w:hRule="atLeast"/>
        </w:trPr>
        <w:tc>
          <w:tcPr>
            <w:tcW w:w="3447" w:type="dxa"/>
            <w:vAlign w:val="top"/>
            <w:tcBorders>
              <w:right w:val="single" w:color="000000" w:sz="8" w:space="0"/>
              <w:left w:val="single" w:color="000000" w:sz="6" w:space="0"/>
            </w:tcBorders>
          </w:tcPr>
          <w:p>
            <w:pPr>
              <w:ind w:left="1414"/>
              <w:spacing w:before="240" w:line="221" w:lineRule="auto"/>
              <w:rPr>
                <w:rFonts w:ascii="SimSun" w:hAnsi="SimSun" w:eastAsia="SimSun" w:cs="SimSun"/>
                <w:sz w:val="21"/>
                <w:szCs w:val="21"/>
              </w:rPr>
            </w:pPr>
            <w:r>
              <w:rPr>
                <w:rFonts w:ascii="SimSun" w:hAnsi="SimSun" w:eastAsia="SimSun" w:cs="SimSun"/>
                <w:sz w:val="21"/>
                <w:szCs w:val="21"/>
                <w:b/>
                <w:bCs/>
                <w:spacing w:val="18"/>
              </w:rPr>
              <w:t>标题</w:t>
            </w:r>
          </w:p>
        </w:tc>
        <w:tc>
          <w:tcPr>
            <w:tcW w:w="3444" w:type="dxa"/>
            <w:vAlign w:val="top"/>
            <w:tcBorders>
              <w:left w:val="single" w:color="000000" w:sz="8" w:space="0"/>
              <w:right w:val="single" w:color="000000" w:sz="8" w:space="0"/>
            </w:tcBorders>
          </w:tcPr>
          <w:p>
            <w:pPr>
              <w:ind w:left="1494"/>
              <w:spacing w:before="168" w:line="221" w:lineRule="auto"/>
              <w:rPr>
                <w:rFonts w:ascii="SimSun" w:hAnsi="SimSun" w:eastAsia="SimSun" w:cs="SimSun"/>
                <w:sz w:val="21"/>
                <w:szCs w:val="21"/>
              </w:rPr>
            </w:pPr>
            <w:r>
              <w:rPr>
                <w:rFonts w:ascii="SimSun" w:hAnsi="SimSun" w:eastAsia="SimSun" w:cs="SimSun"/>
                <w:sz w:val="21"/>
                <w:szCs w:val="21"/>
                <w:b/>
                <w:bCs/>
                <w:spacing w:val="2"/>
              </w:rPr>
              <w:t>选项</w:t>
            </w:r>
          </w:p>
        </w:tc>
        <w:tc>
          <w:tcPr>
            <w:tcW w:w="1556" w:type="dxa"/>
            <w:vAlign w:val="top"/>
            <w:tcBorders>
              <w:left w:val="single" w:color="000000" w:sz="8" w:space="0"/>
              <w:bottom w:val="single" w:color="000000" w:sz="6" w:space="0"/>
            </w:tcBorders>
          </w:tcPr>
          <w:p>
            <w:pPr>
              <w:ind w:left="593"/>
              <w:spacing w:before="185" w:line="222" w:lineRule="auto"/>
              <w:rPr>
                <w:rFonts w:ascii="SimSun" w:hAnsi="SimSun" w:eastAsia="SimSun" w:cs="SimSun"/>
                <w:sz w:val="21"/>
                <w:szCs w:val="21"/>
              </w:rPr>
            </w:pPr>
            <w:r>
              <w:rPr>
                <w:rFonts w:ascii="SimSun" w:hAnsi="SimSun" w:eastAsia="SimSun" w:cs="SimSun"/>
                <w:sz w:val="21"/>
                <w:szCs w:val="21"/>
                <w:b/>
                <w:bCs/>
                <w:spacing w:val="-21"/>
              </w:rPr>
              <w:t>占比</w:t>
            </w:r>
          </w:p>
        </w:tc>
      </w:tr>
      <w:tr>
        <w:trPr>
          <w:trHeight w:val="383" w:hRule="atLeast"/>
        </w:trPr>
        <w:tc>
          <w:tcPr>
            <w:tcW w:w="3447" w:type="dxa"/>
            <w:vAlign w:val="top"/>
            <w:vMerge w:val="restart"/>
            <w:tcBorders>
              <w:right w:val="single" w:color="000000" w:sz="8" w:space="0"/>
              <w:left w:val="single" w:color="000000" w:sz="6" w:space="0"/>
              <w:bottom w:val="nil"/>
            </w:tcBorders>
          </w:tcPr>
          <w:p>
            <w:pPr>
              <w:pStyle w:val="TableText"/>
              <w:spacing w:line="303" w:lineRule="auto"/>
              <w:rPr/>
            </w:pPr>
            <w:r/>
          </w:p>
          <w:p>
            <w:pPr>
              <w:ind w:left="28"/>
              <w:spacing w:before="68" w:line="220" w:lineRule="auto"/>
              <w:rPr>
                <w:rFonts w:ascii="SimSun" w:hAnsi="SimSun" w:eastAsia="SimSun" w:cs="SimSun"/>
                <w:sz w:val="21"/>
                <w:szCs w:val="21"/>
              </w:rPr>
            </w:pPr>
            <w:r>
              <w:rPr>
                <w:rFonts w:ascii="SimSun" w:hAnsi="SimSun" w:eastAsia="SimSun" w:cs="SimSun"/>
                <w:sz w:val="21"/>
                <w:szCs w:val="21"/>
                <w:b/>
                <w:bCs/>
                <w:spacing w:val="36"/>
              </w:rPr>
              <w:t>您发布的内容主要是那些方面</w:t>
            </w:r>
          </w:p>
        </w:tc>
        <w:tc>
          <w:tcPr>
            <w:tcW w:w="3444" w:type="dxa"/>
            <w:vAlign w:val="top"/>
            <w:tcBorders>
              <w:left w:val="single" w:color="000000" w:sz="8" w:space="0"/>
              <w:right w:val="single" w:color="000000" w:sz="8" w:space="0"/>
            </w:tcBorders>
          </w:tcPr>
          <w:p>
            <w:pPr>
              <w:ind w:left="1269"/>
              <w:spacing w:before="100" w:line="220" w:lineRule="auto"/>
              <w:rPr>
                <w:rFonts w:ascii="SimSun" w:hAnsi="SimSun" w:eastAsia="SimSun" w:cs="SimSun"/>
                <w:sz w:val="21"/>
                <w:szCs w:val="21"/>
              </w:rPr>
            </w:pPr>
            <w:r>
              <w:rPr>
                <w:rFonts w:ascii="SimSun" w:hAnsi="SimSun" w:eastAsia="SimSun" w:cs="SimSun"/>
                <w:sz w:val="21"/>
                <w:szCs w:val="21"/>
                <w:b/>
                <w:bCs/>
                <w:spacing w:val="6"/>
              </w:rPr>
              <w:t>教育培训</w:t>
            </w:r>
          </w:p>
        </w:tc>
        <w:tc>
          <w:tcPr>
            <w:tcW w:w="1556" w:type="dxa"/>
            <w:vAlign w:val="top"/>
            <w:tcBorders>
              <w:left w:val="single" w:color="000000" w:sz="8" w:space="0"/>
              <w:bottom w:val="single" w:color="000000" w:sz="6" w:space="0"/>
            </w:tcBorders>
          </w:tcPr>
          <w:p>
            <w:pPr>
              <w:ind w:left="466"/>
              <w:spacing w:before="119" w:line="223" w:lineRule="auto"/>
              <w:rPr>
                <w:rFonts w:ascii="SimSun" w:hAnsi="SimSun" w:eastAsia="SimSun" w:cs="SimSun"/>
                <w:sz w:val="21"/>
                <w:szCs w:val="21"/>
              </w:rPr>
            </w:pPr>
            <w:r>
              <w:rPr>
                <w:rFonts w:ascii="SimSun" w:hAnsi="SimSun" w:eastAsia="SimSun" w:cs="SimSun"/>
                <w:sz w:val="21"/>
                <w:szCs w:val="21"/>
                <w:b/>
                <w:bCs/>
                <w:spacing w:val="-4"/>
              </w:rPr>
              <w:t>14.55%</w:t>
            </w:r>
          </w:p>
        </w:tc>
      </w:tr>
      <w:tr>
        <w:trPr>
          <w:trHeight w:val="383" w:hRule="atLeast"/>
        </w:trPr>
        <w:tc>
          <w:tcPr>
            <w:tcW w:w="3447" w:type="dxa"/>
            <w:vAlign w:val="top"/>
            <w:vMerge w:val="continue"/>
            <w:tcBorders>
              <w:right w:val="single" w:color="000000" w:sz="8" w:space="0"/>
              <w:left w:val="single" w:color="000000" w:sz="6" w:space="0"/>
              <w:top w:val="nil"/>
            </w:tcBorders>
          </w:tcPr>
          <w:p>
            <w:pPr>
              <w:pStyle w:val="TableText"/>
              <w:rPr/>
            </w:pPr>
            <w:r/>
          </w:p>
        </w:tc>
        <w:tc>
          <w:tcPr>
            <w:tcW w:w="3444" w:type="dxa"/>
            <w:vAlign w:val="top"/>
            <w:tcBorders>
              <w:left w:val="single" w:color="000000" w:sz="8" w:space="0"/>
              <w:right w:val="single" w:color="000000" w:sz="8" w:space="0"/>
            </w:tcBorders>
          </w:tcPr>
          <w:p>
            <w:pPr>
              <w:ind w:left="1502"/>
              <w:spacing w:before="102" w:line="221" w:lineRule="auto"/>
              <w:rPr>
                <w:rFonts w:ascii="SimSun" w:hAnsi="SimSun" w:eastAsia="SimSun" w:cs="SimSun"/>
                <w:sz w:val="21"/>
                <w:szCs w:val="21"/>
              </w:rPr>
            </w:pPr>
            <w:r>
              <w:rPr>
                <w:rFonts w:ascii="SimSun" w:hAnsi="SimSun" w:eastAsia="SimSun" w:cs="SimSun"/>
                <w:sz w:val="21"/>
                <w:szCs w:val="21"/>
                <w:b/>
                <w:bCs/>
                <w:spacing w:val="-3"/>
              </w:rPr>
              <w:t>其他</w:t>
            </w:r>
          </w:p>
        </w:tc>
        <w:tc>
          <w:tcPr>
            <w:tcW w:w="1556" w:type="dxa"/>
            <w:vAlign w:val="top"/>
            <w:tcBorders>
              <w:left w:val="single" w:color="000000" w:sz="8" w:space="0"/>
              <w:bottom w:val="single" w:color="000000" w:sz="6" w:space="0"/>
            </w:tcBorders>
          </w:tcPr>
          <w:p>
            <w:pPr>
              <w:ind w:left="476"/>
              <w:spacing w:before="119" w:line="223" w:lineRule="auto"/>
              <w:rPr>
                <w:rFonts w:ascii="SimSun" w:hAnsi="SimSun" w:eastAsia="SimSun" w:cs="SimSun"/>
                <w:sz w:val="21"/>
                <w:szCs w:val="21"/>
              </w:rPr>
            </w:pPr>
            <w:r>
              <w:rPr>
                <w:rFonts w:ascii="SimSun" w:hAnsi="SimSun" w:eastAsia="SimSun" w:cs="SimSun"/>
                <w:sz w:val="21"/>
                <w:szCs w:val="21"/>
                <w:b/>
                <w:bCs/>
                <w:spacing w:val="-6"/>
              </w:rPr>
              <w:t>19.39%</w:t>
            </w:r>
          </w:p>
        </w:tc>
      </w:tr>
      <w:tr>
        <w:trPr>
          <w:trHeight w:val="385" w:hRule="atLeast"/>
        </w:trPr>
        <w:tc>
          <w:tcPr>
            <w:tcW w:w="3447" w:type="dxa"/>
            <w:vAlign w:val="top"/>
            <w:vMerge w:val="restart"/>
            <w:tcBorders>
              <w:bottom w:val="nil"/>
            </w:tcBorders>
          </w:tcPr>
          <w:p>
            <w:pPr>
              <w:pStyle w:val="TableText"/>
              <w:spacing w:line="280" w:lineRule="auto"/>
              <w:rPr/>
            </w:pPr>
            <w:r/>
          </w:p>
          <w:p>
            <w:pPr>
              <w:ind w:left="696" w:right="25" w:hanging="680"/>
              <w:spacing w:before="68" w:line="276" w:lineRule="auto"/>
              <w:rPr>
                <w:rFonts w:ascii="SimSun" w:hAnsi="SimSun" w:eastAsia="SimSun" w:cs="SimSun"/>
                <w:sz w:val="21"/>
                <w:szCs w:val="21"/>
              </w:rPr>
            </w:pPr>
            <w:r>
              <w:rPr>
                <w:rFonts w:ascii="SimSun" w:hAnsi="SimSun" w:eastAsia="SimSun" w:cs="SimSun"/>
                <w:sz w:val="21"/>
                <w:szCs w:val="21"/>
                <w:b/>
                <w:bCs/>
                <w:spacing w:val="13"/>
              </w:rPr>
              <w:t>您发布视频前会用专门的剪辑软件</w:t>
            </w:r>
            <w:r>
              <w:rPr>
                <w:rFonts w:ascii="SimSun" w:hAnsi="SimSun" w:eastAsia="SimSun" w:cs="SimSun"/>
                <w:sz w:val="21"/>
                <w:szCs w:val="21"/>
                <w:b/>
                <w:bCs/>
                <w:spacing w:val="11"/>
              </w:rPr>
              <w:t>进行处理后发布吗？</w:t>
            </w:r>
          </w:p>
        </w:tc>
        <w:tc>
          <w:tcPr>
            <w:tcW w:w="3444" w:type="dxa"/>
            <w:vAlign w:val="top"/>
            <w:tcBorders>
              <w:left w:val="single" w:color="000000" w:sz="8" w:space="0"/>
              <w:right w:val="single" w:color="000000" w:sz="8" w:space="0"/>
            </w:tcBorders>
          </w:tcPr>
          <w:p>
            <w:pPr>
              <w:ind w:left="632"/>
              <w:spacing w:before="102" w:line="220" w:lineRule="auto"/>
              <w:rPr>
                <w:rFonts w:ascii="SimSun" w:hAnsi="SimSun" w:eastAsia="SimSun" w:cs="SimSun"/>
                <w:sz w:val="21"/>
                <w:szCs w:val="21"/>
              </w:rPr>
            </w:pPr>
            <w:r>
              <w:rPr>
                <w:rFonts w:ascii="SimSun" w:hAnsi="SimSun" w:eastAsia="SimSun" w:cs="SimSun"/>
                <w:sz w:val="21"/>
                <w:szCs w:val="21"/>
                <w:b/>
                <w:bCs/>
                <w:spacing w:val="4"/>
              </w:rPr>
              <w:t>直接使用快手快捷发布</w:t>
            </w:r>
          </w:p>
        </w:tc>
        <w:tc>
          <w:tcPr>
            <w:tcW w:w="1556" w:type="dxa"/>
            <w:vAlign w:val="top"/>
            <w:tcBorders>
              <w:left w:val="single" w:color="000000" w:sz="8" w:space="0"/>
              <w:bottom w:val="single" w:color="000000" w:sz="6" w:space="0"/>
            </w:tcBorders>
          </w:tcPr>
          <w:p>
            <w:pPr>
              <w:ind w:left="464"/>
              <w:spacing w:before="120" w:line="224" w:lineRule="auto"/>
              <w:rPr>
                <w:rFonts w:ascii="SimSun" w:hAnsi="SimSun" w:eastAsia="SimSun" w:cs="SimSun"/>
                <w:sz w:val="21"/>
                <w:szCs w:val="21"/>
              </w:rPr>
            </w:pPr>
            <w:r>
              <w:rPr>
                <w:rFonts w:ascii="SimSun" w:hAnsi="SimSun" w:eastAsia="SimSun" w:cs="SimSun"/>
                <w:sz w:val="21"/>
                <w:szCs w:val="21"/>
                <w:b/>
                <w:bCs/>
                <w:spacing w:val="-4"/>
              </w:rPr>
              <w:t>56.36%</w:t>
            </w:r>
          </w:p>
        </w:tc>
      </w:tr>
      <w:tr>
        <w:trPr>
          <w:trHeight w:val="387" w:hRule="atLeast"/>
        </w:trPr>
        <w:tc>
          <w:tcPr>
            <w:tcW w:w="3447" w:type="dxa"/>
            <w:vAlign w:val="top"/>
            <w:vMerge w:val="continue"/>
            <w:tcBorders>
              <w:top w:val="nil"/>
              <w:bottom w:val="nil"/>
            </w:tcBorders>
          </w:tcPr>
          <w:p>
            <w:pPr>
              <w:pStyle w:val="TableText"/>
              <w:rPr/>
            </w:pPr>
            <w:r/>
          </w:p>
        </w:tc>
        <w:tc>
          <w:tcPr>
            <w:tcW w:w="3444" w:type="dxa"/>
            <w:vAlign w:val="top"/>
            <w:tcBorders>
              <w:left w:val="single" w:color="000000" w:sz="8" w:space="0"/>
              <w:right w:val="single" w:color="000000" w:sz="8" w:space="0"/>
            </w:tcBorders>
          </w:tcPr>
          <w:p>
            <w:pPr>
              <w:ind w:left="740"/>
              <w:spacing w:before="106" w:line="220" w:lineRule="auto"/>
              <w:rPr>
                <w:rFonts w:ascii="SimSun" w:hAnsi="SimSun" w:eastAsia="SimSun" w:cs="SimSun"/>
                <w:sz w:val="21"/>
                <w:szCs w:val="21"/>
              </w:rPr>
            </w:pPr>
            <w:r>
              <w:rPr>
                <w:rFonts w:ascii="SimSun" w:hAnsi="SimSun" w:eastAsia="SimSun" w:cs="SimSun"/>
                <w:sz w:val="21"/>
                <w:szCs w:val="21"/>
                <w:b/>
                <w:bCs/>
                <w:spacing w:val="4"/>
              </w:rPr>
              <w:t>拍摄简单剪辑后发布</w:t>
            </w:r>
          </w:p>
        </w:tc>
        <w:tc>
          <w:tcPr>
            <w:tcW w:w="1556" w:type="dxa"/>
            <w:vAlign w:val="top"/>
            <w:tcBorders>
              <w:left w:val="single" w:color="000000" w:sz="8" w:space="0"/>
            </w:tcBorders>
          </w:tcPr>
          <w:p>
            <w:pPr>
              <w:ind w:left="453"/>
              <w:spacing w:before="125" w:line="221" w:lineRule="auto"/>
              <w:rPr>
                <w:rFonts w:ascii="SimSun" w:hAnsi="SimSun" w:eastAsia="SimSun" w:cs="SimSun"/>
                <w:sz w:val="21"/>
                <w:szCs w:val="21"/>
              </w:rPr>
            </w:pPr>
            <w:r>
              <w:rPr>
                <w:rFonts w:ascii="SimSun" w:hAnsi="SimSun" w:eastAsia="SimSun" w:cs="SimSun"/>
                <w:sz w:val="21"/>
                <w:szCs w:val="21"/>
                <w:b/>
                <w:bCs/>
                <w:spacing w:val="-2"/>
              </w:rPr>
              <w:t>27.27%</w:t>
            </w:r>
          </w:p>
        </w:tc>
      </w:tr>
      <w:tr>
        <w:trPr>
          <w:trHeight w:val="402" w:hRule="atLeast"/>
        </w:trPr>
        <w:tc>
          <w:tcPr>
            <w:tcW w:w="3447" w:type="dxa"/>
            <w:vAlign w:val="top"/>
            <w:vMerge w:val="continue"/>
            <w:tcBorders>
              <w:top w:val="nil"/>
            </w:tcBorders>
          </w:tcPr>
          <w:p>
            <w:pPr>
              <w:pStyle w:val="TableText"/>
              <w:rPr/>
            </w:pPr>
            <w:r/>
          </w:p>
        </w:tc>
        <w:tc>
          <w:tcPr>
            <w:tcW w:w="3444" w:type="dxa"/>
            <w:vAlign w:val="top"/>
          </w:tcPr>
          <w:p>
            <w:pPr>
              <w:ind w:left="964"/>
              <w:spacing w:before="117" w:line="220" w:lineRule="auto"/>
              <w:rPr>
                <w:rFonts w:ascii="SimSun" w:hAnsi="SimSun" w:eastAsia="SimSun" w:cs="SimSun"/>
                <w:sz w:val="21"/>
                <w:szCs w:val="21"/>
              </w:rPr>
            </w:pPr>
            <w:r>
              <w:rPr>
                <w:rFonts w:ascii="SimSun" w:hAnsi="SimSun" w:eastAsia="SimSun" w:cs="SimSun"/>
                <w:sz w:val="21"/>
                <w:szCs w:val="21"/>
                <w:b/>
                <w:bCs/>
                <w:spacing w:val="3"/>
              </w:rPr>
              <w:t>精心剪辑再发布</w:t>
            </w:r>
          </w:p>
        </w:tc>
        <w:tc>
          <w:tcPr>
            <w:tcW w:w="1556" w:type="dxa"/>
            <w:vAlign w:val="top"/>
          </w:tcPr>
          <w:p>
            <w:pPr>
              <w:ind w:left="471"/>
              <w:spacing w:before="137" w:line="224" w:lineRule="auto"/>
              <w:rPr>
                <w:rFonts w:ascii="SimSun" w:hAnsi="SimSun" w:eastAsia="SimSun" w:cs="SimSun"/>
                <w:sz w:val="21"/>
                <w:szCs w:val="21"/>
              </w:rPr>
            </w:pPr>
            <w:r>
              <w:rPr>
                <w:rFonts w:ascii="SimSun" w:hAnsi="SimSun" w:eastAsia="SimSun" w:cs="SimSun"/>
                <w:sz w:val="21"/>
                <w:szCs w:val="21"/>
                <w:b/>
                <w:bCs/>
                <w:spacing w:val="-3"/>
              </w:rPr>
              <w:t>16.36%</w:t>
            </w:r>
          </w:p>
        </w:tc>
      </w:tr>
    </w:tbl>
    <w:p>
      <w:pPr>
        <w:spacing w:line="254" w:lineRule="auto"/>
        <w:rPr>
          <w:rFonts w:ascii="Arial"/>
          <w:sz w:val="21"/>
        </w:rPr>
      </w:pPr>
      <w:r/>
    </w:p>
    <w:p>
      <w:pPr>
        <w:spacing w:line="254" w:lineRule="auto"/>
        <w:rPr>
          <w:rFonts w:ascii="Arial"/>
          <w:sz w:val="21"/>
        </w:rPr>
      </w:pPr>
      <w:r/>
    </w:p>
    <w:p>
      <w:pPr>
        <w:pStyle w:val="BodyText"/>
        <w:ind w:left="795" w:right="38" w:firstLine="483"/>
        <w:spacing w:before="78" w:line="360" w:lineRule="auto"/>
        <w:rPr>
          <w:sz w:val="24"/>
          <w:szCs w:val="24"/>
        </w:rPr>
      </w:pPr>
      <w:r>
        <w:rPr>
          <w:sz w:val="24"/>
          <w:szCs w:val="24"/>
          <w:b/>
          <w:bCs/>
          <w:spacing w:val="2"/>
        </w:rPr>
        <w:t>快手短视频平台对甘肃农村女性生活的积极影响主要</w:t>
      </w:r>
      <w:r>
        <w:rPr>
          <w:sz w:val="24"/>
          <w:szCs w:val="24"/>
          <w:b/>
          <w:bCs/>
          <w:spacing w:val="1"/>
        </w:rPr>
        <w:t>体现在丰富娱乐生活</w:t>
      </w:r>
      <w:r>
        <w:rPr>
          <w:sz w:val="24"/>
          <w:szCs w:val="24"/>
          <w:b/>
          <w:bCs/>
          <w:spacing w:val="-3"/>
        </w:rPr>
        <w:t>和提供学习新知识的渠道上，分别占</w:t>
      </w:r>
      <w:r>
        <w:rPr>
          <w:sz w:val="24"/>
          <w:szCs w:val="24"/>
          <w:spacing w:val="-37"/>
        </w:rPr>
        <w:t xml:space="preserve"> </w:t>
      </w:r>
      <w:r>
        <w:rPr>
          <w:sz w:val="24"/>
          <w:szCs w:val="24"/>
          <w:b/>
          <w:bCs/>
          <w:spacing w:val="-3"/>
        </w:rPr>
        <w:t>66.67%和</w:t>
      </w:r>
      <w:r>
        <w:rPr>
          <w:sz w:val="24"/>
          <w:szCs w:val="24"/>
          <w:spacing w:val="-39"/>
        </w:rPr>
        <w:t xml:space="preserve"> </w:t>
      </w:r>
      <w:r>
        <w:rPr>
          <w:sz w:val="24"/>
          <w:szCs w:val="24"/>
          <w:b/>
          <w:bCs/>
          <w:spacing w:val="-3"/>
        </w:rPr>
        <w:t>45.45%。</w:t>
      </w:r>
      <w:r>
        <w:rPr>
          <w:sz w:val="24"/>
          <w:szCs w:val="24"/>
          <w:b/>
          <w:bCs/>
          <w:spacing w:val="-4"/>
        </w:rPr>
        <w:t>这表明她们普遍认为快</w:t>
      </w:r>
      <w:r>
        <w:rPr>
          <w:sz w:val="24"/>
          <w:szCs w:val="24"/>
          <w:b/>
          <w:bCs/>
          <w:spacing w:val="2"/>
        </w:rPr>
        <w:t>手在娱乐和教育方面具有较高的价值。然而，</w:t>
      </w:r>
      <w:r>
        <w:rPr>
          <w:sz w:val="24"/>
          <w:szCs w:val="24"/>
          <w:b/>
          <w:bCs/>
          <w:spacing w:val="1"/>
        </w:rPr>
        <w:t>促进交流的比例相对较低，仅为</w:t>
      </w:r>
      <w:r>
        <w:rPr>
          <w:sz w:val="24"/>
          <w:szCs w:val="24"/>
          <w:b/>
          <w:bCs/>
          <w:spacing w:val="-2"/>
        </w:rPr>
        <w:t>29.7%，显示出用户在社交互动方面的体验可能不足。此外，增</w:t>
      </w:r>
      <w:r>
        <w:rPr>
          <w:sz w:val="24"/>
          <w:szCs w:val="24"/>
          <w:b/>
          <w:bCs/>
          <w:spacing w:val="-3"/>
        </w:rPr>
        <w:t>加收入来源的选</w:t>
      </w:r>
      <w:r>
        <w:rPr>
          <w:sz w:val="24"/>
          <w:szCs w:val="24"/>
          <w:b/>
          <w:bCs/>
          <w:spacing w:val="-4"/>
        </w:rPr>
        <w:t>项仅有</w:t>
      </w:r>
      <w:r>
        <w:rPr>
          <w:sz w:val="24"/>
          <w:szCs w:val="24"/>
          <w:spacing w:val="-44"/>
        </w:rPr>
        <w:t xml:space="preserve"> </w:t>
      </w:r>
      <w:r>
        <w:rPr>
          <w:sz w:val="24"/>
          <w:szCs w:val="24"/>
          <w:b/>
          <w:bCs/>
          <w:spacing w:val="-4"/>
        </w:rPr>
        <w:t>7.88%的选择，反映出用户通过平台实现经济收益的机会有限。</w:t>
      </w:r>
      <w:r>
        <w:rPr>
          <w:sz w:val="24"/>
          <w:szCs w:val="24"/>
          <w:b/>
          <w:bCs/>
          <w:spacing w:val="-5"/>
        </w:rPr>
        <w:t>无明显影</w:t>
      </w:r>
      <w:r>
        <w:rPr>
          <w:sz w:val="24"/>
          <w:szCs w:val="24"/>
          <w:b/>
          <w:bCs/>
          <w:spacing w:val="-2"/>
        </w:rPr>
        <w:t>响的比例为</w:t>
      </w:r>
      <w:r>
        <w:rPr>
          <w:sz w:val="24"/>
          <w:szCs w:val="24"/>
          <w:spacing w:val="-2"/>
        </w:rPr>
        <w:t xml:space="preserve"> </w:t>
      </w:r>
      <w:r>
        <w:rPr>
          <w:sz w:val="24"/>
          <w:szCs w:val="24"/>
          <w:b/>
          <w:bCs/>
          <w:spacing w:val="-2"/>
        </w:rPr>
        <w:t>16.97%，也提示了部分用户对平台的认可度不高。在快手上</w:t>
      </w:r>
      <w:r>
        <w:rPr>
          <w:sz w:val="24"/>
          <w:szCs w:val="24"/>
          <w:b/>
          <w:bCs/>
          <w:spacing w:val="-3"/>
        </w:rPr>
        <w:t>发布的</w:t>
      </w:r>
      <w:r>
        <w:rPr>
          <w:sz w:val="24"/>
          <w:szCs w:val="24"/>
          <w:b/>
          <w:bCs/>
          <w:spacing w:val="-5"/>
        </w:rPr>
        <w:t>内容与日常生活的差异情况显示，大部分用户（47.27%）表</w:t>
      </w:r>
      <w:r>
        <w:rPr>
          <w:sz w:val="24"/>
          <w:szCs w:val="24"/>
          <w:b/>
          <w:bCs/>
          <w:spacing w:val="-6"/>
        </w:rPr>
        <w:t>示发布的内容与日常</w:t>
      </w:r>
      <w:r>
        <w:rPr>
          <w:sz w:val="24"/>
          <w:szCs w:val="24"/>
          <w:b/>
          <w:bCs/>
          <w:spacing w:val="-3"/>
        </w:rPr>
        <w:t>生活“一样”，而</w:t>
      </w:r>
      <w:r>
        <w:rPr>
          <w:sz w:val="24"/>
          <w:szCs w:val="24"/>
          <w:spacing w:val="-34"/>
        </w:rPr>
        <w:t xml:space="preserve"> </w:t>
      </w:r>
      <w:r>
        <w:rPr>
          <w:sz w:val="24"/>
          <w:szCs w:val="24"/>
          <w:b/>
          <w:bCs/>
          <w:spacing w:val="-3"/>
        </w:rPr>
        <w:t>37.58%的用户认为“差别较小”</w:t>
      </w:r>
      <w:r>
        <w:rPr>
          <w:sz w:val="24"/>
          <w:szCs w:val="24"/>
          <w:b/>
          <w:bCs/>
          <w:spacing w:val="-4"/>
        </w:rPr>
        <w:t>，这两项合计占据了</w:t>
      </w:r>
      <w:r>
        <w:rPr>
          <w:sz w:val="24"/>
          <w:szCs w:val="24"/>
          <w:spacing w:val="-37"/>
        </w:rPr>
        <w:t xml:space="preserve"> </w:t>
      </w:r>
      <w:r>
        <w:rPr>
          <w:sz w:val="24"/>
          <w:szCs w:val="24"/>
          <w:b/>
          <w:bCs/>
          <w:spacing w:val="-4"/>
        </w:rPr>
        <w:t>84.85%</w:t>
      </w:r>
      <w:r>
        <w:rPr>
          <w:sz w:val="24"/>
          <w:szCs w:val="24"/>
          <w:b/>
          <w:bCs/>
          <w:spacing w:val="-5"/>
        </w:rPr>
        <w:t>的比例，表明大多数用户的快手内容与其日</w:t>
      </w:r>
      <w:r>
        <w:rPr>
          <w:sz w:val="24"/>
          <w:szCs w:val="24"/>
          <w:b/>
          <w:bCs/>
          <w:spacing w:val="-6"/>
        </w:rPr>
        <w:t>常生活相对一致。相对而言，认为内</w:t>
      </w:r>
      <w:r>
        <w:rPr>
          <w:sz w:val="24"/>
          <w:szCs w:val="24"/>
          <w:b/>
          <w:bCs/>
          <w:spacing w:val="-6"/>
        </w:rPr>
        <w:t>容“差别很大”的用户仅占</w:t>
      </w:r>
      <w:r>
        <w:rPr>
          <w:sz w:val="24"/>
          <w:szCs w:val="24"/>
          <w:spacing w:val="-52"/>
        </w:rPr>
        <w:t xml:space="preserve"> </w:t>
      </w:r>
      <w:r>
        <w:rPr>
          <w:sz w:val="24"/>
          <w:szCs w:val="24"/>
          <w:b/>
          <w:bCs/>
          <w:spacing w:val="-6"/>
        </w:rPr>
        <w:t>4.24%，而认为“完全不一样”的用户占</w:t>
      </w:r>
      <w:r>
        <w:rPr>
          <w:sz w:val="24"/>
          <w:szCs w:val="24"/>
          <w:spacing w:val="-30"/>
        </w:rPr>
        <w:t xml:space="preserve"> </w:t>
      </w:r>
      <w:r>
        <w:rPr>
          <w:sz w:val="24"/>
          <w:szCs w:val="24"/>
          <w:b/>
          <w:bCs/>
          <w:spacing w:val="-6"/>
        </w:rPr>
        <w:t>10.91%</w:t>
      </w:r>
      <w:r>
        <w:rPr>
          <w:sz w:val="24"/>
          <w:szCs w:val="24"/>
          <w:b/>
          <w:bCs/>
          <w:spacing w:val="-7"/>
        </w:rPr>
        <w:t>，这</w:t>
      </w:r>
      <w:r>
        <w:rPr>
          <w:sz w:val="24"/>
          <w:szCs w:val="24"/>
          <w:b/>
          <w:bCs/>
          <w:spacing w:val="-6"/>
        </w:rPr>
        <w:t>两个选项的比例较低。从视频呈现的形象是否与现实一致的数据中可以看出，甘</w:t>
      </w:r>
      <w:r>
        <w:rPr>
          <w:sz w:val="24"/>
          <w:szCs w:val="24"/>
          <w:b/>
          <w:bCs/>
          <w:spacing w:val="-5"/>
        </w:rPr>
        <w:t>肃农村女性在快手上的内容创作并没有显著</w:t>
      </w:r>
      <w:r>
        <w:rPr>
          <w:sz w:val="24"/>
          <w:szCs w:val="24"/>
          <w:b/>
          <w:bCs/>
          <w:spacing w:val="-6"/>
        </w:rPr>
        <w:t>偏离其日常生活，可能是由于她们在</w:t>
      </w:r>
      <w:r>
        <w:rPr>
          <w:sz w:val="24"/>
          <w:szCs w:val="24"/>
          <w:b/>
          <w:bCs/>
          <w:spacing w:val="-8"/>
        </w:rPr>
        <w:t>平台上希望展现真实的自我，或者是快手的内容文化倾向于反</w:t>
      </w:r>
      <w:r>
        <w:rPr>
          <w:sz w:val="24"/>
          <w:szCs w:val="24"/>
          <w:b/>
          <w:bCs/>
          <w:spacing w:val="-9"/>
        </w:rPr>
        <w:t>映生活日常。55.15%</w:t>
      </w:r>
      <w:r>
        <w:rPr>
          <w:sz w:val="24"/>
          <w:szCs w:val="24"/>
          <w:b/>
          <w:bCs/>
          <w:spacing w:val="-2"/>
        </w:rPr>
        <w:t>的用户在快手上发布视频时选择给自己树立一个人设，而</w:t>
      </w:r>
      <w:r>
        <w:rPr>
          <w:sz w:val="24"/>
          <w:szCs w:val="24"/>
          <w:spacing w:val="-2"/>
        </w:rPr>
        <w:t xml:space="preserve"> </w:t>
      </w:r>
      <w:r>
        <w:rPr>
          <w:sz w:val="24"/>
          <w:szCs w:val="24"/>
          <w:b/>
          <w:bCs/>
          <w:spacing w:val="-2"/>
        </w:rPr>
        <w:t>44.85%的用户</w:t>
      </w:r>
      <w:r>
        <w:rPr>
          <w:sz w:val="24"/>
          <w:szCs w:val="24"/>
          <w:b/>
          <w:bCs/>
          <w:spacing w:val="-3"/>
        </w:rPr>
        <w:t>则没有</w:t>
      </w:r>
      <w:r>
        <w:rPr>
          <w:sz w:val="24"/>
          <w:szCs w:val="24"/>
          <w:b/>
          <w:bCs/>
          <w:spacing w:val="-5"/>
        </w:rPr>
        <w:t>这样做。这表明，大多数用户意识到人设的</w:t>
      </w:r>
      <w:r>
        <w:rPr>
          <w:sz w:val="24"/>
          <w:szCs w:val="24"/>
          <w:b/>
          <w:bCs/>
          <w:spacing w:val="-6"/>
        </w:rPr>
        <w:t>重要性，并愿意通过树立人设来吸引</w:t>
      </w:r>
      <w:r>
        <w:rPr>
          <w:sz w:val="24"/>
          <w:szCs w:val="24"/>
          <w:b/>
          <w:bCs/>
          <w:spacing w:val="-5"/>
        </w:rPr>
        <w:t>观众和增加互动。在视频的情感基调上，绝大多数农村女性（</w:t>
      </w:r>
      <w:r>
        <w:rPr>
          <w:sz w:val="24"/>
          <w:szCs w:val="24"/>
          <w:b/>
          <w:bCs/>
          <w:spacing w:val="-6"/>
        </w:rPr>
        <w:t>94.55%）在快手上</w:t>
      </w:r>
      <w:r>
        <w:rPr>
          <w:sz w:val="24"/>
          <w:szCs w:val="24"/>
          <w:b/>
          <w:bCs/>
          <w:spacing w:val="-3"/>
        </w:rPr>
        <w:t>更倾向于发布积极乐观的内容，而只有</w:t>
      </w:r>
      <w:r>
        <w:rPr>
          <w:sz w:val="24"/>
          <w:szCs w:val="24"/>
          <w:spacing w:val="-3"/>
        </w:rPr>
        <w:t xml:space="preserve"> </w:t>
      </w:r>
      <w:r>
        <w:rPr>
          <w:sz w:val="24"/>
          <w:szCs w:val="24"/>
          <w:b/>
          <w:bCs/>
          <w:spacing w:val="-3"/>
        </w:rPr>
        <w:t>5.45%的用户选择发布消极悲观的内容。</w:t>
      </w:r>
      <w:r>
        <w:rPr>
          <w:sz w:val="24"/>
          <w:szCs w:val="24"/>
          <w:b/>
          <w:bCs/>
          <w:spacing w:val="-5"/>
        </w:rPr>
        <w:t>这表明快手平台的用户偏好积极向上的内容</w:t>
      </w:r>
      <w:r>
        <w:rPr>
          <w:sz w:val="24"/>
          <w:szCs w:val="24"/>
          <w:b/>
          <w:bCs/>
          <w:spacing w:val="-6"/>
        </w:rPr>
        <w:t>，可能与社交媒体的整体氛围和用户</w:t>
      </w:r>
      <w:r>
        <w:rPr>
          <w:sz w:val="24"/>
          <w:szCs w:val="24"/>
          <w:b/>
          <w:bCs/>
          <w:spacing w:val="-5"/>
        </w:rPr>
        <w:t>心理需求有关，如表</w:t>
      </w:r>
      <w:r>
        <w:rPr>
          <w:sz w:val="24"/>
          <w:szCs w:val="24"/>
          <w:spacing w:val="-42"/>
        </w:rPr>
        <w:t xml:space="preserve"> </w:t>
      </w:r>
      <w:r>
        <w:rPr>
          <w:sz w:val="24"/>
          <w:szCs w:val="24"/>
          <w:b/>
          <w:bCs/>
          <w:spacing w:val="-5"/>
        </w:rPr>
        <w:t>2.7</w:t>
      </w:r>
      <w:r>
        <w:rPr>
          <w:sz w:val="24"/>
          <w:szCs w:val="24"/>
          <w:spacing w:val="-51"/>
        </w:rPr>
        <w:t xml:space="preserve"> </w:t>
      </w:r>
      <w:r>
        <w:rPr>
          <w:sz w:val="24"/>
          <w:szCs w:val="24"/>
          <w:b/>
          <w:bCs/>
          <w:spacing w:val="-5"/>
        </w:rPr>
        <w:t>所示。</w:t>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ind w:left="4861"/>
        <w:spacing w:before="55" w:line="226" w:lineRule="auto"/>
        <w:rPr>
          <w:rFonts w:ascii="Constantia" w:hAnsi="Constantia" w:eastAsia="Constantia" w:cs="Constantia"/>
          <w:sz w:val="18"/>
          <w:szCs w:val="18"/>
        </w:rPr>
      </w:pPr>
      <w:r>
        <w:rPr>
          <w:rFonts w:ascii="Constantia" w:hAnsi="Constantia" w:eastAsia="Constantia" w:cs="Constantia"/>
          <w:sz w:val="18"/>
          <w:szCs w:val="18"/>
          <w:b/>
          <w:bCs/>
          <w:spacing w:val="3"/>
        </w:rPr>
        <w:t>35</w:t>
      </w:r>
    </w:p>
    <w:p>
      <w:pPr>
        <w:spacing w:line="226" w:lineRule="auto"/>
        <w:sectPr>
          <w:headerReference w:type="default" r:id="rId54"/>
          <w:footerReference w:type="default" r:id="rId55"/>
          <w:pgSz w:w="11907" w:h="16839"/>
          <w:pgMar w:top="1183" w:right="1644" w:bottom="471" w:left="1012" w:header="850" w:footer="232" w:gutter="0"/>
        </w:sectPr>
        <w:rPr>
          <w:rFonts w:ascii="Constantia" w:hAnsi="Constantia" w:eastAsia="Constantia" w:cs="Constantia"/>
          <w:sz w:val="18"/>
          <w:szCs w:val="18"/>
        </w:rPr>
      </w:pPr>
    </w:p>
    <w:p>
      <w:pPr>
        <w:spacing w:line="313" w:lineRule="auto"/>
        <w:rPr>
          <w:rFonts w:ascii="Arial"/>
          <w:sz w:val="21"/>
        </w:rPr>
      </w:pPr>
      <w:r/>
    </w:p>
    <w:p>
      <w:pPr>
        <w:pStyle w:val="BodyText"/>
        <w:ind w:left="3312"/>
        <w:spacing w:before="69" w:line="220" w:lineRule="auto"/>
        <w:rPr>
          <w:sz w:val="21"/>
          <w:szCs w:val="21"/>
        </w:rPr>
      </w:pPr>
      <w:bookmarkStart w:name="bookmark105" w:id="47"/>
      <w:bookmarkEnd w:id="47"/>
      <w:r>
        <w:rPr>
          <w:sz w:val="21"/>
          <w:szCs w:val="21"/>
          <w:b/>
          <w:bCs/>
          <w:spacing w:val="-2"/>
        </w:rPr>
        <w:t>表</w:t>
      </w:r>
      <w:r>
        <w:rPr>
          <w:sz w:val="21"/>
          <w:szCs w:val="21"/>
          <w:spacing w:val="-2"/>
        </w:rPr>
        <w:t xml:space="preserve"> </w:t>
      </w:r>
      <w:r>
        <w:rPr>
          <w:sz w:val="21"/>
          <w:szCs w:val="21"/>
          <w:b/>
          <w:bCs/>
          <w:spacing w:val="-2"/>
        </w:rPr>
        <w:t>2.7</w:t>
      </w:r>
      <w:r>
        <w:rPr>
          <w:sz w:val="21"/>
          <w:szCs w:val="21"/>
          <w:spacing w:val="-2"/>
        </w:rPr>
        <w:t xml:space="preserve"> </w:t>
      </w:r>
      <w:r>
        <w:rPr>
          <w:sz w:val="21"/>
          <w:szCs w:val="21"/>
          <w:b/>
          <w:bCs/>
          <w:spacing w:val="-2"/>
        </w:rPr>
        <w:t>甘肃农村女性自我认知情况</w:t>
      </w:r>
    </w:p>
    <w:p>
      <w:pPr>
        <w:spacing w:line="89" w:lineRule="exact"/>
        <w:rPr/>
      </w:pPr>
      <w:r/>
    </w:p>
    <w:tbl>
      <w:tblPr>
        <w:tblStyle w:val="TableNormal"/>
        <w:tblW w:w="8294" w:type="dxa"/>
        <w:tblInd w:w="79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540"/>
        <w:gridCol w:w="3397"/>
        <w:gridCol w:w="1357"/>
      </w:tblGrid>
      <w:tr>
        <w:trPr>
          <w:trHeight w:val="477" w:hRule="atLeast"/>
        </w:trPr>
        <w:tc>
          <w:tcPr>
            <w:tcW w:w="3540" w:type="dxa"/>
            <w:vAlign w:val="top"/>
            <w:tcBorders>
              <w:right w:val="single" w:color="000000" w:sz="8" w:space="0"/>
              <w:left w:val="single" w:color="000000" w:sz="6" w:space="0"/>
            </w:tcBorders>
          </w:tcPr>
          <w:p>
            <w:pPr>
              <w:ind w:left="1576"/>
              <w:spacing w:before="150" w:line="220" w:lineRule="auto"/>
              <w:rPr>
                <w:rFonts w:ascii="SimSun" w:hAnsi="SimSun" w:eastAsia="SimSun" w:cs="SimSun"/>
                <w:sz w:val="18"/>
                <w:szCs w:val="18"/>
              </w:rPr>
            </w:pPr>
            <w:r>
              <w:rPr>
                <w:rFonts w:ascii="SimSun" w:hAnsi="SimSun" w:eastAsia="SimSun" w:cs="SimSun"/>
                <w:sz w:val="18"/>
                <w:szCs w:val="18"/>
                <w:b/>
                <w:bCs/>
                <w:spacing w:val="-2"/>
              </w:rPr>
              <w:t>标题</w:t>
            </w:r>
          </w:p>
        </w:tc>
        <w:tc>
          <w:tcPr>
            <w:tcW w:w="3397" w:type="dxa"/>
            <w:vAlign w:val="top"/>
            <w:tcBorders>
              <w:left w:val="single" w:color="000000" w:sz="8" w:space="0"/>
              <w:right w:val="single" w:color="000000" w:sz="8" w:space="0"/>
            </w:tcBorders>
          </w:tcPr>
          <w:p>
            <w:pPr>
              <w:ind w:left="1503"/>
              <w:spacing w:before="150" w:line="220" w:lineRule="auto"/>
              <w:rPr>
                <w:rFonts w:ascii="SimSun" w:hAnsi="SimSun" w:eastAsia="SimSun" w:cs="SimSun"/>
                <w:sz w:val="18"/>
                <w:szCs w:val="18"/>
              </w:rPr>
            </w:pPr>
            <w:r>
              <w:rPr>
                <w:rFonts w:ascii="SimSun" w:hAnsi="SimSun" w:eastAsia="SimSun" w:cs="SimSun"/>
                <w:sz w:val="18"/>
                <w:szCs w:val="18"/>
                <w:b/>
                <w:bCs/>
                <w:spacing w:val="-1"/>
              </w:rPr>
              <w:t>选项</w:t>
            </w:r>
          </w:p>
        </w:tc>
        <w:tc>
          <w:tcPr>
            <w:tcW w:w="1357" w:type="dxa"/>
            <w:vAlign w:val="top"/>
            <w:tcBorders>
              <w:left w:val="single" w:color="000000" w:sz="8" w:space="0"/>
              <w:bottom w:val="single" w:color="000000" w:sz="6" w:space="0"/>
            </w:tcBorders>
          </w:tcPr>
          <w:p>
            <w:pPr>
              <w:ind w:left="550"/>
              <w:spacing w:before="149" w:line="221" w:lineRule="auto"/>
              <w:rPr>
                <w:rFonts w:ascii="SimSun" w:hAnsi="SimSun" w:eastAsia="SimSun" w:cs="SimSun"/>
                <w:sz w:val="18"/>
                <w:szCs w:val="18"/>
              </w:rPr>
            </w:pPr>
            <w:r>
              <w:rPr>
                <w:rFonts w:ascii="SimSun" w:hAnsi="SimSun" w:eastAsia="SimSun" w:cs="SimSun"/>
                <w:sz w:val="18"/>
                <w:szCs w:val="18"/>
                <w:b/>
                <w:bCs/>
                <w:spacing w:val="-21"/>
              </w:rPr>
              <w:t>占比</w:t>
            </w:r>
          </w:p>
        </w:tc>
      </w:tr>
      <w:tr>
        <w:trPr>
          <w:trHeight w:val="462" w:hRule="atLeast"/>
        </w:trPr>
        <w:tc>
          <w:tcPr>
            <w:tcW w:w="3540" w:type="dxa"/>
            <w:vAlign w:val="top"/>
            <w:vMerge w:val="restart"/>
            <w:tcBorders>
              <w:right w:val="single" w:color="000000" w:sz="8" w:space="0"/>
              <w:left w:val="single" w:color="000000" w:sz="6" w:space="0"/>
              <w:bottom w:val="nil"/>
            </w:tcBorders>
          </w:tcPr>
          <w:p>
            <w:pPr>
              <w:pStyle w:val="TableText"/>
              <w:spacing w:line="277" w:lineRule="auto"/>
              <w:rPr/>
            </w:pPr>
            <w:r/>
          </w:p>
          <w:p>
            <w:pPr>
              <w:pStyle w:val="TableText"/>
              <w:spacing w:line="277" w:lineRule="auto"/>
              <w:rPr/>
            </w:pPr>
            <w:r/>
          </w:p>
          <w:p>
            <w:pPr>
              <w:pStyle w:val="TableText"/>
              <w:spacing w:line="277" w:lineRule="auto"/>
              <w:rPr/>
            </w:pPr>
            <w:r/>
          </w:p>
          <w:p>
            <w:pPr>
              <w:pStyle w:val="TableText"/>
              <w:spacing w:line="278" w:lineRule="auto"/>
              <w:rPr/>
            </w:pPr>
            <w:r/>
          </w:p>
          <w:p>
            <w:pPr>
              <w:ind w:left="3"/>
              <w:spacing w:before="58" w:line="220" w:lineRule="auto"/>
              <w:rPr>
                <w:rFonts w:ascii="SimSun" w:hAnsi="SimSun" w:eastAsia="SimSun" w:cs="SimSun"/>
                <w:sz w:val="18"/>
                <w:szCs w:val="18"/>
              </w:rPr>
            </w:pPr>
            <w:r>
              <w:rPr>
                <w:rFonts w:ascii="SimSun" w:hAnsi="SimSun" w:eastAsia="SimSun" w:cs="SimSun"/>
                <w:sz w:val="18"/>
                <w:szCs w:val="18"/>
                <w:b/>
                <w:bCs/>
                <w:spacing w:val="13"/>
              </w:rPr>
              <w:t>您认为快手平台对您的生活有哪些积极影</w:t>
            </w:r>
          </w:p>
          <w:p>
            <w:pPr>
              <w:ind w:left="1676"/>
              <w:spacing w:before="97" w:line="223" w:lineRule="auto"/>
              <w:rPr>
                <w:rFonts w:ascii="SimSun" w:hAnsi="SimSun" w:eastAsia="SimSun" w:cs="SimSun"/>
                <w:sz w:val="18"/>
                <w:szCs w:val="18"/>
              </w:rPr>
            </w:pPr>
            <w:r>
              <w:rPr>
                <w:rFonts w:ascii="SimSun" w:hAnsi="SimSun" w:eastAsia="SimSun" w:cs="SimSun"/>
                <w:sz w:val="18"/>
                <w:szCs w:val="18"/>
                <w:b/>
                <w:bCs/>
                <w:spacing w:val="-2"/>
              </w:rPr>
              <w:t>响</w:t>
            </w:r>
          </w:p>
        </w:tc>
        <w:tc>
          <w:tcPr>
            <w:tcW w:w="3397" w:type="dxa"/>
            <w:vAlign w:val="top"/>
            <w:tcBorders>
              <w:left w:val="single" w:color="000000" w:sz="8" w:space="0"/>
              <w:right w:val="single" w:color="000000" w:sz="8" w:space="0"/>
            </w:tcBorders>
          </w:tcPr>
          <w:p>
            <w:pPr>
              <w:ind w:left="1118"/>
              <w:spacing w:before="135" w:line="220" w:lineRule="auto"/>
              <w:rPr>
                <w:rFonts w:ascii="SimSun" w:hAnsi="SimSun" w:eastAsia="SimSun" w:cs="SimSun"/>
                <w:sz w:val="18"/>
                <w:szCs w:val="18"/>
              </w:rPr>
            </w:pPr>
            <w:r>
              <w:rPr>
                <w:rFonts w:ascii="SimSun" w:hAnsi="SimSun" w:eastAsia="SimSun" w:cs="SimSun"/>
                <w:sz w:val="18"/>
                <w:szCs w:val="18"/>
                <w:b/>
                <w:bCs/>
                <w:spacing w:val="6"/>
              </w:rPr>
              <w:t>丰富娱乐生活</w:t>
            </w:r>
          </w:p>
        </w:tc>
        <w:tc>
          <w:tcPr>
            <w:tcW w:w="1357" w:type="dxa"/>
            <w:vAlign w:val="top"/>
            <w:tcBorders>
              <w:left w:val="single" w:color="000000" w:sz="8" w:space="0"/>
              <w:bottom w:val="single" w:color="000000" w:sz="6" w:space="0"/>
            </w:tcBorders>
          </w:tcPr>
          <w:p>
            <w:pPr>
              <w:ind w:left="395"/>
              <w:spacing w:before="135" w:line="239" w:lineRule="auto"/>
              <w:rPr>
                <w:rFonts w:ascii="SimSun" w:hAnsi="SimSun" w:eastAsia="SimSun" w:cs="SimSun"/>
                <w:sz w:val="18"/>
                <w:szCs w:val="18"/>
              </w:rPr>
            </w:pPr>
            <w:r>
              <w:rPr>
                <w:rFonts w:ascii="SimSun" w:hAnsi="SimSun" w:eastAsia="SimSun" w:cs="SimSun"/>
                <w:sz w:val="18"/>
                <w:szCs w:val="18"/>
                <w:b/>
                <w:bCs/>
                <w:spacing w:val="-1"/>
              </w:rPr>
              <w:t>66.67%</w:t>
            </w:r>
          </w:p>
        </w:tc>
      </w:tr>
      <w:tr>
        <w:trPr>
          <w:trHeight w:val="462" w:hRule="atLeast"/>
        </w:trPr>
        <w:tc>
          <w:tcPr>
            <w:tcW w:w="3540" w:type="dxa"/>
            <w:vAlign w:val="top"/>
            <w:vMerge w:val="continue"/>
            <w:tcBorders>
              <w:right w:val="single" w:color="000000" w:sz="8" w:space="0"/>
              <w:left w:val="single" w:color="000000" w:sz="6" w:space="0"/>
              <w:top w:val="nil"/>
              <w:bottom w:val="nil"/>
            </w:tcBorders>
          </w:tcPr>
          <w:p>
            <w:pPr>
              <w:pStyle w:val="TableText"/>
              <w:rPr/>
            </w:pPr>
            <w:r/>
          </w:p>
        </w:tc>
        <w:tc>
          <w:tcPr>
            <w:tcW w:w="3397" w:type="dxa"/>
            <w:vAlign w:val="top"/>
            <w:tcBorders>
              <w:left w:val="single" w:color="000000" w:sz="8" w:space="0"/>
              <w:right w:val="single" w:color="000000" w:sz="8" w:space="0"/>
            </w:tcBorders>
          </w:tcPr>
          <w:p>
            <w:pPr>
              <w:ind w:left="1015"/>
              <w:spacing w:before="135" w:line="219" w:lineRule="auto"/>
              <w:rPr>
                <w:rFonts w:ascii="SimSun" w:hAnsi="SimSun" w:eastAsia="SimSun" w:cs="SimSun"/>
                <w:sz w:val="18"/>
                <w:szCs w:val="18"/>
              </w:rPr>
            </w:pPr>
            <w:r>
              <w:rPr>
                <w:rFonts w:ascii="SimSun" w:hAnsi="SimSun" w:eastAsia="SimSun" w:cs="SimSun"/>
                <w:sz w:val="18"/>
                <w:szCs w:val="18"/>
                <w:b/>
                <w:bCs/>
                <w:spacing w:val="9"/>
              </w:rPr>
              <w:t>提供新知识渠道</w:t>
            </w:r>
          </w:p>
        </w:tc>
        <w:tc>
          <w:tcPr>
            <w:tcW w:w="1357" w:type="dxa"/>
            <w:vAlign w:val="top"/>
            <w:tcBorders>
              <w:left w:val="single" w:color="000000" w:sz="8" w:space="0"/>
              <w:bottom w:val="single" w:color="000000" w:sz="6" w:space="0"/>
            </w:tcBorders>
          </w:tcPr>
          <w:p>
            <w:pPr>
              <w:ind w:left="391"/>
              <w:spacing w:before="135" w:line="239" w:lineRule="auto"/>
              <w:rPr>
                <w:rFonts w:ascii="SimSun" w:hAnsi="SimSun" w:eastAsia="SimSun" w:cs="SimSun"/>
                <w:sz w:val="18"/>
                <w:szCs w:val="18"/>
              </w:rPr>
            </w:pPr>
            <w:r>
              <w:rPr>
                <w:rFonts w:ascii="SimSun" w:hAnsi="SimSun" w:eastAsia="SimSun" w:cs="SimSun"/>
                <w:sz w:val="18"/>
                <w:szCs w:val="18"/>
                <w:b/>
                <w:bCs/>
              </w:rPr>
              <w:t>45.45%</w:t>
            </w:r>
          </w:p>
        </w:tc>
      </w:tr>
      <w:tr>
        <w:trPr>
          <w:trHeight w:val="465" w:hRule="atLeast"/>
        </w:trPr>
        <w:tc>
          <w:tcPr>
            <w:tcW w:w="3540" w:type="dxa"/>
            <w:vAlign w:val="top"/>
            <w:vMerge w:val="continue"/>
            <w:tcBorders>
              <w:right w:val="single" w:color="000000" w:sz="8" w:space="0"/>
              <w:left w:val="single" w:color="000000" w:sz="6" w:space="0"/>
              <w:top w:val="nil"/>
              <w:bottom w:val="nil"/>
            </w:tcBorders>
          </w:tcPr>
          <w:p>
            <w:pPr>
              <w:pStyle w:val="TableText"/>
              <w:rPr/>
            </w:pPr>
            <w:r/>
          </w:p>
        </w:tc>
        <w:tc>
          <w:tcPr>
            <w:tcW w:w="3397" w:type="dxa"/>
            <w:vAlign w:val="top"/>
            <w:tcBorders>
              <w:left w:val="single" w:color="000000" w:sz="8" w:space="0"/>
              <w:right w:val="single" w:color="000000" w:sz="8" w:space="0"/>
            </w:tcBorders>
          </w:tcPr>
          <w:p>
            <w:pPr>
              <w:ind w:left="1331"/>
              <w:spacing w:before="138" w:line="219" w:lineRule="auto"/>
              <w:rPr>
                <w:rFonts w:ascii="SimSun" w:hAnsi="SimSun" w:eastAsia="SimSun" w:cs="SimSun"/>
                <w:sz w:val="18"/>
                <w:szCs w:val="18"/>
              </w:rPr>
            </w:pPr>
            <w:r>
              <w:rPr>
                <w:rFonts w:ascii="SimSun" w:hAnsi="SimSun" w:eastAsia="SimSun" w:cs="SimSun"/>
                <w:sz w:val="18"/>
                <w:szCs w:val="18"/>
                <w:b/>
                <w:bCs/>
                <w:spacing w:val="-3"/>
              </w:rPr>
              <w:t>促进交流</w:t>
            </w:r>
          </w:p>
        </w:tc>
        <w:tc>
          <w:tcPr>
            <w:tcW w:w="1357" w:type="dxa"/>
            <w:vAlign w:val="top"/>
            <w:tcBorders>
              <w:left w:val="single" w:color="000000" w:sz="8" w:space="0"/>
              <w:bottom w:val="single" w:color="000000" w:sz="6" w:space="0"/>
            </w:tcBorders>
          </w:tcPr>
          <w:p>
            <w:pPr>
              <w:ind w:left="444"/>
              <w:spacing w:before="138" w:line="239" w:lineRule="auto"/>
              <w:rPr>
                <w:rFonts w:ascii="SimSun" w:hAnsi="SimSun" w:eastAsia="SimSun" w:cs="SimSun"/>
                <w:sz w:val="18"/>
                <w:szCs w:val="18"/>
              </w:rPr>
            </w:pPr>
            <w:r>
              <w:rPr>
                <w:rFonts w:ascii="SimSun" w:hAnsi="SimSun" w:eastAsia="SimSun" w:cs="SimSun"/>
                <w:sz w:val="18"/>
                <w:szCs w:val="18"/>
                <w:b/>
                <w:bCs/>
                <w:spacing w:val="-1"/>
              </w:rPr>
              <w:t>29.7%</w:t>
            </w:r>
          </w:p>
        </w:tc>
      </w:tr>
      <w:tr>
        <w:trPr>
          <w:trHeight w:val="462" w:hRule="atLeast"/>
        </w:trPr>
        <w:tc>
          <w:tcPr>
            <w:tcW w:w="3540" w:type="dxa"/>
            <w:vAlign w:val="top"/>
            <w:vMerge w:val="continue"/>
            <w:tcBorders>
              <w:right w:val="single" w:color="000000" w:sz="8" w:space="0"/>
              <w:left w:val="single" w:color="000000" w:sz="6" w:space="0"/>
              <w:top w:val="nil"/>
              <w:bottom w:val="nil"/>
            </w:tcBorders>
          </w:tcPr>
          <w:p>
            <w:pPr>
              <w:pStyle w:val="TableText"/>
              <w:rPr/>
            </w:pPr>
            <w:r/>
          </w:p>
        </w:tc>
        <w:tc>
          <w:tcPr>
            <w:tcW w:w="3397" w:type="dxa"/>
            <w:vAlign w:val="top"/>
            <w:tcBorders>
              <w:left w:val="single" w:color="000000" w:sz="8" w:space="0"/>
              <w:right w:val="single" w:color="000000" w:sz="8" w:space="0"/>
            </w:tcBorders>
          </w:tcPr>
          <w:p>
            <w:pPr>
              <w:ind w:left="1310"/>
              <w:spacing w:before="137" w:line="219" w:lineRule="auto"/>
              <w:rPr>
                <w:rFonts w:ascii="SimSun" w:hAnsi="SimSun" w:eastAsia="SimSun" w:cs="SimSun"/>
                <w:sz w:val="18"/>
                <w:szCs w:val="18"/>
              </w:rPr>
            </w:pPr>
            <w:r>
              <w:rPr>
                <w:rFonts w:ascii="SimSun" w:hAnsi="SimSun" w:eastAsia="SimSun" w:cs="SimSun"/>
                <w:sz w:val="18"/>
                <w:szCs w:val="18"/>
                <w:b/>
                <w:bCs/>
                <w:spacing w:val="5"/>
              </w:rPr>
              <w:t>增加收入</w:t>
            </w:r>
          </w:p>
        </w:tc>
        <w:tc>
          <w:tcPr>
            <w:tcW w:w="1357" w:type="dxa"/>
            <w:vAlign w:val="top"/>
            <w:tcBorders>
              <w:left w:val="single" w:color="000000" w:sz="8" w:space="0"/>
              <w:bottom w:val="single" w:color="000000" w:sz="6" w:space="0"/>
            </w:tcBorders>
          </w:tcPr>
          <w:p>
            <w:pPr>
              <w:ind w:left="446"/>
              <w:spacing w:before="136" w:line="239" w:lineRule="auto"/>
              <w:rPr>
                <w:rFonts w:ascii="SimSun" w:hAnsi="SimSun" w:eastAsia="SimSun" w:cs="SimSun"/>
                <w:sz w:val="18"/>
                <w:szCs w:val="18"/>
              </w:rPr>
            </w:pPr>
            <w:r>
              <w:rPr>
                <w:rFonts w:ascii="SimSun" w:hAnsi="SimSun" w:eastAsia="SimSun" w:cs="SimSun"/>
                <w:sz w:val="18"/>
                <w:szCs w:val="18"/>
                <w:b/>
                <w:bCs/>
                <w:spacing w:val="-2"/>
              </w:rPr>
              <w:t>7.88%</w:t>
            </w:r>
          </w:p>
        </w:tc>
      </w:tr>
      <w:tr>
        <w:trPr>
          <w:trHeight w:val="462" w:hRule="atLeast"/>
        </w:trPr>
        <w:tc>
          <w:tcPr>
            <w:tcW w:w="3540" w:type="dxa"/>
            <w:vAlign w:val="top"/>
            <w:vMerge w:val="continue"/>
            <w:tcBorders>
              <w:right w:val="single" w:color="000000" w:sz="8" w:space="0"/>
              <w:left w:val="single" w:color="000000" w:sz="6" w:space="0"/>
              <w:top w:val="nil"/>
              <w:bottom w:val="nil"/>
            </w:tcBorders>
          </w:tcPr>
          <w:p>
            <w:pPr>
              <w:pStyle w:val="TableText"/>
              <w:rPr/>
            </w:pPr>
            <w:r/>
          </w:p>
        </w:tc>
        <w:tc>
          <w:tcPr>
            <w:tcW w:w="3397" w:type="dxa"/>
            <w:vAlign w:val="top"/>
            <w:tcBorders>
              <w:left w:val="single" w:color="000000" w:sz="8" w:space="0"/>
              <w:right w:val="single" w:color="000000" w:sz="8" w:space="0"/>
            </w:tcBorders>
          </w:tcPr>
          <w:p>
            <w:pPr>
              <w:ind w:left="1210"/>
              <w:spacing w:before="137" w:line="219" w:lineRule="auto"/>
              <w:rPr>
                <w:rFonts w:ascii="SimSun" w:hAnsi="SimSun" w:eastAsia="SimSun" w:cs="SimSun"/>
                <w:sz w:val="18"/>
                <w:szCs w:val="18"/>
              </w:rPr>
            </w:pPr>
            <w:r>
              <w:rPr>
                <w:rFonts w:ascii="SimSun" w:hAnsi="SimSun" w:eastAsia="SimSun" w:cs="SimSun"/>
                <w:sz w:val="18"/>
                <w:szCs w:val="18"/>
                <w:b/>
                <w:bCs/>
                <w:spacing w:val="7"/>
              </w:rPr>
              <w:t>无明显影响</w:t>
            </w:r>
          </w:p>
        </w:tc>
        <w:tc>
          <w:tcPr>
            <w:tcW w:w="1357" w:type="dxa"/>
            <w:vAlign w:val="top"/>
            <w:tcBorders>
              <w:left w:val="single" w:color="000000" w:sz="8" w:space="0"/>
              <w:bottom w:val="single" w:color="000000" w:sz="6" w:space="0"/>
            </w:tcBorders>
          </w:tcPr>
          <w:p>
            <w:pPr>
              <w:ind w:left="417"/>
              <w:spacing w:before="137" w:line="239" w:lineRule="auto"/>
              <w:rPr>
                <w:rFonts w:ascii="SimSun" w:hAnsi="SimSun" w:eastAsia="SimSun" w:cs="SimSun"/>
                <w:sz w:val="18"/>
                <w:szCs w:val="18"/>
              </w:rPr>
            </w:pPr>
            <w:r>
              <w:rPr>
                <w:rFonts w:ascii="SimSun" w:hAnsi="SimSun" w:eastAsia="SimSun" w:cs="SimSun"/>
                <w:sz w:val="18"/>
                <w:szCs w:val="18"/>
                <w:b/>
                <w:bCs/>
                <w:spacing w:val="-5"/>
              </w:rPr>
              <w:t>16.97%</w:t>
            </w:r>
          </w:p>
        </w:tc>
      </w:tr>
      <w:tr>
        <w:trPr>
          <w:trHeight w:val="462" w:hRule="atLeast"/>
        </w:trPr>
        <w:tc>
          <w:tcPr>
            <w:tcW w:w="3540" w:type="dxa"/>
            <w:vAlign w:val="top"/>
            <w:vMerge w:val="continue"/>
            <w:tcBorders>
              <w:right w:val="single" w:color="000000" w:sz="8" w:space="0"/>
              <w:left w:val="single" w:color="000000" w:sz="6" w:space="0"/>
              <w:top w:val="nil"/>
            </w:tcBorders>
          </w:tcPr>
          <w:p>
            <w:pPr>
              <w:pStyle w:val="TableText"/>
              <w:rPr/>
            </w:pPr>
            <w:r/>
          </w:p>
        </w:tc>
        <w:tc>
          <w:tcPr>
            <w:tcW w:w="3397" w:type="dxa"/>
            <w:vAlign w:val="top"/>
            <w:tcBorders>
              <w:left w:val="single" w:color="000000" w:sz="8" w:space="0"/>
              <w:right w:val="single" w:color="000000" w:sz="8" w:space="0"/>
            </w:tcBorders>
          </w:tcPr>
          <w:p>
            <w:pPr>
              <w:ind w:left="1499"/>
              <w:spacing w:before="138" w:line="220" w:lineRule="auto"/>
              <w:rPr>
                <w:rFonts w:ascii="SimSun" w:hAnsi="SimSun" w:eastAsia="SimSun" w:cs="SimSun"/>
                <w:sz w:val="18"/>
                <w:szCs w:val="18"/>
              </w:rPr>
            </w:pPr>
            <w:r>
              <w:rPr>
                <w:rFonts w:ascii="SimSun" w:hAnsi="SimSun" w:eastAsia="SimSun" w:cs="SimSun"/>
                <w:sz w:val="18"/>
                <w:szCs w:val="18"/>
                <w:b/>
                <w:bCs/>
                <w:spacing w:val="1"/>
              </w:rPr>
              <w:t>其他</w:t>
            </w:r>
          </w:p>
        </w:tc>
        <w:tc>
          <w:tcPr>
            <w:tcW w:w="1357" w:type="dxa"/>
            <w:vAlign w:val="top"/>
            <w:tcBorders>
              <w:left w:val="single" w:color="000000" w:sz="8" w:space="0"/>
              <w:bottom w:val="single" w:color="000000" w:sz="6" w:space="0"/>
            </w:tcBorders>
          </w:tcPr>
          <w:p>
            <w:pPr>
              <w:ind w:left="419"/>
              <w:spacing w:before="137" w:line="239" w:lineRule="auto"/>
              <w:rPr>
                <w:rFonts w:ascii="SimSun" w:hAnsi="SimSun" w:eastAsia="SimSun" w:cs="SimSun"/>
                <w:sz w:val="18"/>
                <w:szCs w:val="18"/>
              </w:rPr>
            </w:pPr>
            <w:r>
              <w:rPr>
                <w:rFonts w:ascii="SimSun" w:hAnsi="SimSun" w:eastAsia="SimSun" w:cs="SimSun"/>
                <w:sz w:val="18"/>
                <w:szCs w:val="18"/>
                <w:b/>
                <w:bCs/>
                <w:spacing w:val="-6"/>
              </w:rPr>
              <w:t>11.52%</w:t>
            </w:r>
          </w:p>
        </w:tc>
      </w:tr>
      <w:tr>
        <w:trPr>
          <w:trHeight w:val="462" w:hRule="atLeast"/>
        </w:trPr>
        <w:tc>
          <w:tcPr>
            <w:tcW w:w="3540" w:type="dxa"/>
            <w:vAlign w:val="top"/>
            <w:vMerge w:val="restart"/>
            <w:tcBorders>
              <w:right w:val="single" w:color="000000" w:sz="8" w:space="0"/>
              <w:left w:val="single" w:color="000000" w:sz="6" w:space="0"/>
              <w:bottom w:val="nil"/>
            </w:tcBorders>
          </w:tcPr>
          <w:p>
            <w:pPr>
              <w:pStyle w:val="TableText"/>
              <w:spacing w:line="264" w:lineRule="auto"/>
              <w:rPr/>
            </w:pPr>
            <w:r/>
          </w:p>
          <w:p>
            <w:pPr>
              <w:pStyle w:val="TableText"/>
              <w:spacing w:line="264" w:lineRule="auto"/>
              <w:rPr/>
            </w:pPr>
            <w:r/>
          </w:p>
          <w:p>
            <w:pPr>
              <w:pStyle w:val="TableText"/>
              <w:spacing w:line="264" w:lineRule="auto"/>
              <w:rPr/>
            </w:pPr>
            <w:r/>
          </w:p>
          <w:p>
            <w:pPr>
              <w:ind w:left="55"/>
              <w:spacing w:before="58" w:line="219" w:lineRule="auto"/>
              <w:rPr>
                <w:rFonts w:ascii="SimSun" w:hAnsi="SimSun" w:eastAsia="SimSun" w:cs="SimSun"/>
                <w:sz w:val="18"/>
                <w:szCs w:val="18"/>
              </w:rPr>
            </w:pPr>
            <w:r>
              <w:rPr>
                <w:rFonts w:ascii="SimSun" w:hAnsi="SimSun" w:eastAsia="SimSun" w:cs="SimSun"/>
                <w:sz w:val="18"/>
                <w:szCs w:val="18"/>
                <w:b/>
                <w:bCs/>
                <w:spacing w:val="-3"/>
              </w:rPr>
              <w:t>您在快手上发布的内容与日常生活有差别吗</w:t>
            </w:r>
          </w:p>
        </w:tc>
        <w:tc>
          <w:tcPr>
            <w:tcW w:w="3397" w:type="dxa"/>
            <w:vAlign w:val="top"/>
            <w:tcBorders>
              <w:left w:val="single" w:color="000000" w:sz="8" w:space="0"/>
              <w:right w:val="single" w:color="000000" w:sz="8" w:space="0"/>
            </w:tcBorders>
          </w:tcPr>
          <w:p>
            <w:pPr>
              <w:ind w:left="1502"/>
              <w:spacing w:before="138" w:line="219" w:lineRule="auto"/>
              <w:rPr>
                <w:rFonts w:ascii="SimSun" w:hAnsi="SimSun" w:eastAsia="SimSun" w:cs="SimSun"/>
                <w:sz w:val="18"/>
                <w:szCs w:val="18"/>
              </w:rPr>
            </w:pPr>
            <w:r>
              <w:rPr>
                <w:rFonts w:ascii="SimSun" w:hAnsi="SimSun" w:eastAsia="SimSun" w:cs="SimSun"/>
                <w:sz w:val="18"/>
                <w:szCs w:val="18"/>
                <w:b/>
                <w:bCs/>
              </w:rPr>
              <w:t>一样</w:t>
            </w:r>
          </w:p>
        </w:tc>
        <w:tc>
          <w:tcPr>
            <w:tcW w:w="1357" w:type="dxa"/>
            <w:vAlign w:val="top"/>
            <w:tcBorders>
              <w:left w:val="single" w:color="000000" w:sz="8" w:space="0"/>
              <w:bottom w:val="single" w:color="000000" w:sz="6" w:space="0"/>
            </w:tcBorders>
          </w:tcPr>
          <w:p>
            <w:pPr>
              <w:ind w:left="393"/>
              <w:spacing w:before="138" w:line="239" w:lineRule="auto"/>
              <w:rPr>
                <w:rFonts w:ascii="SimSun" w:hAnsi="SimSun" w:eastAsia="SimSun" w:cs="SimSun"/>
                <w:sz w:val="18"/>
                <w:szCs w:val="18"/>
              </w:rPr>
            </w:pPr>
            <w:r>
              <w:rPr>
                <w:rFonts w:ascii="SimSun" w:hAnsi="SimSun" w:eastAsia="SimSun" w:cs="SimSun"/>
                <w:sz w:val="18"/>
                <w:szCs w:val="18"/>
                <w:b/>
                <w:bCs/>
              </w:rPr>
              <w:t>47.27%</w:t>
            </w:r>
          </w:p>
        </w:tc>
      </w:tr>
      <w:tr>
        <w:trPr>
          <w:trHeight w:val="462" w:hRule="atLeast"/>
        </w:trPr>
        <w:tc>
          <w:tcPr>
            <w:tcW w:w="3540" w:type="dxa"/>
            <w:vAlign w:val="top"/>
            <w:vMerge w:val="continue"/>
            <w:tcBorders>
              <w:right w:val="single" w:color="000000" w:sz="8" w:space="0"/>
              <w:left w:val="single" w:color="000000" w:sz="6" w:space="0"/>
              <w:top w:val="nil"/>
              <w:bottom w:val="nil"/>
            </w:tcBorders>
          </w:tcPr>
          <w:p>
            <w:pPr>
              <w:pStyle w:val="TableText"/>
              <w:rPr/>
            </w:pPr>
            <w:r/>
          </w:p>
        </w:tc>
        <w:tc>
          <w:tcPr>
            <w:tcW w:w="3397" w:type="dxa"/>
            <w:vAlign w:val="top"/>
            <w:tcBorders>
              <w:left w:val="single" w:color="000000" w:sz="8" w:space="0"/>
              <w:right w:val="single" w:color="000000" w:sz="8" w:space="0"/>
            </w:tcBorders>
          </w:tcPr>
          <w:p>
            <w:pPr>
              <w:ind w:left="1304"/>
              <w:spacing w:before="139" w:line="220" w:lineRule="auto"/>
              <w:rPr>
                <w:rFonts w:ascii="SimSun" w:hAnsi="SimSun" w:eastAsia="SimSun" w:cs="SimSun"/>
                <w:sz w:val="18"/>
                <w:szCs w:val="18"/>
              </w:rPr>
            </w:pPr>
            <w:r>
              <w:rPr>
                <w:rFonts w:ascii="SimSun" w:hAnsi="SimSun" w:eastAsia="SimSun" w:cs="SimSun"/>
                <w:sz w:val="18"/>
                <w:szCs w:val="18"/>
                <w:b/>
                <w:bCs/>
                <w:spacing w:val="10"/>
              </w:rPr>
              <w:t>差别较小</w:t>
            </w:r>
          </w:p>
        </w:tc>
        <w:tc>
          <w:tcPr>
            <w:tcW w:w="1357" w:type="dxa"/>
            <w:vAlign w:val="top"/>
            <w:tcBorders>
              <w:left w:val="single" w:color="000000" w:sz="8" w:space="0"/>
              <w:bottom w:val="single" w:color="000000" w:sz="6" w:space="0"/>
            </w:tcBorders>
          </w:tcPr>
          <w:p>
            <w:pPr>
              <w:ind w:left="407"/>
              <w:spacing w:before="138" w:line="239" w:lineRule="auto"/>
              <w:rPr>
                <w:rFonts w:ascii="SimSun" w:hAnsi="SimSun" w:eastAsia="SimSun" w:cs="SimSun"/>
                <w:sz w:val="18"/>
                <w:szCs w:val="18"/>
              </w:rPr>
            </w:pPr>
            <w:r>
              <w:rPr>
                <w:rFonts w:ascii="SimSun" w:hAnsi="SimSun" w:eastAsia="SimSun" w:cs="SimSun"/>
                <w:sz w:val="18"/>
                <w:szCs w:val="18"/>
                <w:b/>
                <w:bCs/>
                <w:spacing w:val="-4"/>
              </w:rPr>
              <w:t>37.58%</w:t>
            </w:r>
          </w:p>
        </w:tc>
      </w:tr>
      <w:tr>
        <w:trPr>
          <w:trHeight w:val="465" w:hRule="atLeast"/>
        </w:trPr>
        <w:tc>
          <w:tcPr>
            <w:tcW w:w="3540" w:type="dxa"/>
            <w:vAlign w:val="top"/>
            <w:vMerge w:val="continue"/>
            <w:tcBorders>
              <w:right w:val="single" w:color="000000" w:sz="8" w:space="0"/>
              <w:left w:val="single" w:color="000000" w:sz="6" w:space="0"/>
              <w:top w:val="nil"/>
              <w:bottom w:val="nil"/>
            </w:tcBorders>
          </w:tcPr>
          <w:p>
            <w:pPr>
              <w:pStyle w:val="TableText"/>
              <w:rPr/>
            </w:pPr>
            <w:r/>
          </w:p>
        </w:tc>
        <w:tc>
          <w:tcPr>
            <w:tcW w:w="3397" w:type="dxa"/>
            <w:vAlign w:val="top"/>
            <w:tcBorders>
              <w:left w:val="single" w:color="000000" w:sz="8" w:space="0"/>
              <w:right w:val="single" w:color="000000" w:sz="8" w:space="0"/>
            </w:tcBorders>
          </w:tcPr>
          <w:p>
            <w:pPr>
              <w:ind w:left="1304"/>
              <w:spacing w:before="142" w:line="220" w:lineRule="auto"/>
              <w:rPr>
                <w:rFonts w:ascii="SimSun" w:hAnsi="SimSun" w:eastAsia="SimSun" w:cs="SimSun"/>
                <w:sz w:val="18"/>
                <w:szCs w:val="18"/>
              </w:rPr>
            </w:pPr>
            <w:r>
              <w:rPr>
                <w:rFonts w:ascii="SimSun" w:hAnsi="SimSun" w:eastAsia="SimSun" w:cs="SimSun"/>
                <w:sz w:val="18"/>
                <w:szCs w:val="18"/>
                <w:b/>
                <w:bCs/>
                <w:spacing w:val="10"/>
              </w:rPr>
              <w:t>差别很大</w:t>
            </w:r>
          </w:p>
        </w:tc>
        <w:tc>
          <w:tcPr>
            <w:tcW w:w="1357" w:type="dxa"/>
            <w:vAlign w:val="top"/>
            <w:tcBorders>
              <w:left w:val="single" w:color="000000" w:sz="8" w:space="0"/>
              <w:bottom w:val="single" w:color="000000" w:sz="6" w:space="0"/>
            </w:tcBorders>
          </w:tcPr>
          <w:p>
            <w:pPr>
              <w:ind w:left="441"/>
              <w:spacing w:before="141" w:line="239" w:lineRule="auto"/>
              <w:rPr>
                <w:rFonts w:ascii="SimSun" w:hAnsi="SimSun" w:eastAsia="SimSun" w:cs="SimSun"/>
                <w:sz w:val="18"/>
                <w:szCs w:val="18"/>
              </w:rPr>
            </w:pPr>
            <w:r>
              <w:rPr>
                <w:rFonts w:ascii="SimSun" w:hAnsi="SimSun" w:eastAsia="SimSun" w:cs="SimSun"/>
                <w:sz w:val="18"/>
                <w:szCs w:val="18"/>
                <w:b/>
                <w:bCs/>
                <w:spacing w:val="-1"/>
              </w:rPr>
              <w:t>4.24%</w:t>
            </w:r>
          </w:p>
        </w:tc>
      </w:tr>
      <w:tr>
        <w:trPr>
          <w:trHeight w:val="462" w:hRule="atLeast"/>
        </w:trPr>
        <w:tc>
          <w:tcPr>
            <w:tcW w:w="3540" w:type="dxa"/>
            <w:vAlign w:val="top"/>
            <w:vMerge w:val="continue"/>
            <w:tcBorders>
              <w:right w:val="single" w:color="000000" w:sz="8" w:space="0"/>
              <w:left w:val="single" w:color="000000" w:sz="6" w:space="0"/>
              <w:top w:val="nil"/>
            </w:tcBorders>
          </w:tcPr>
          <w:p>
            <w:pPr>
              <w:pStyle w:val="TableText"/>
              <w:rPr/>
            </w:pPr>
            <w:r/>
          </w:p>
        </w:tc>
        <w:tc>
          <w:tcPr>
            <w:tcW w:w="3397" w:type="dxa"/>
            <w:vAlign w:val="top"/>
            <w:tcBorders>
              <w:left w:val="single" w:color="000000" w:sz="8" w:space="0"/>
              <w:right w:val="single" w:color="000000" w:sz="8" w:space="0"/>
            </w:tcBorders>
          </w:tcPr>
          <w:p>
            <w:pPr>
              <w:ind w:left="1224"/>
              <w:spacing w:before="140" w:line="219" w:lineRule="auto"/>
              <w:rPr>
                <w:rFonts w:ascii="SimSun" w:hAnsi="SimSun" w:eastAsia="SimSun" w:cs="SimSun"/>
                <w:sz w:val="18"/>
                <w:szCs w:val="18"/>
              </w:rPr>
            </w:pPr>
            <w:r>
              <w:rPr>
                <w:rFonts w:ascii="SimSun" w:hAnsi="SimSun" w:eastAsia="SimSun" w:cs="SimSun"/>
                <w:sz w:val="18"/>
                <w:szCs w:val="18"/>
                <w:b/>
                <w:bCs/>
                <w:spacing w:val="3"/>
              </w:rPr>
              <w:t>完全不一样</w:t>
            </w:r>
          </w:p>
        </w:tc>
        <w:tc>
          <w:tcPr>
            <w:tcW w:w="1357" w:type="dxa"/>
            <w:vAlign w:val="top"/>
            <w:tcBorders>
              <w:left w:val="single" w:color="000000" w:sz="8" w:space="0"/>
              <w:bottom w:val="single" w:color="000000" w:sz="6" w:space="0"/>
            </w:tcBorders>
          </w:tcPr>
          <w:p>
            <w:pPr>
              <w:ind w:left="417"/>
              <w:spacing w:before="139" w:line="239" w:lineRule="auto"/>
              <w:rPr>
                <w:rFonts w:ascii="SimSun" w:hAnsi="SimSun" w:eastAsia="SimSun" w:cs="SimSun"/>
                <w:sz w:val="18"/>
                <w:szCs w:val="18"/>
              </w:rPr>
            </w:pPr>
            <w:r>
              <w:rPr>
                <w:rFonts w:ascii="SimSun" w:hAnsi="SimSun" w:eastAsia="SimSun" w:cs="SimSun"/>
                <w:sz w:val="18"/>
                <w:szCs w:val="18"/>
                <w:b/>
                <w:bCs/>
                <w:spacing w:val="-5"/>
              </w:rPr>
              <w:t>10.91%</w:t>
            </w:r>
          </w:p>
        </w:tc>
      </w:tr>
      <w:tr>
        <w:trPr>
          <w:trHeight w:val="462" w:hRule="atLeast"/>
        </w:trPr>
        <w:tc>
          <w:tcPr>
            <w:tcW w:w="3540" w:type="dxa"/>
            <w:vAlign w:val="top"/>
            <w:vMerge w:val="restart"/>
            <w:tcBorders>
              <w:right w:val="single" w:color="000000" w:sz="8" w:space="0"/>
              <w:left w:val="single" w:color="000000" w:sz="6" w:space="0"/>
              <w:bottom w:val="nil"/>
            </w:tcBorders>
          </w:tcPr>
          <w:p>
            <w:pPr>
              <w:ind w:left="55"/>
              <w:spacing w:before="144" w:line="219" w:lineRule="auto"/>
              <w:rPr>
                <w:rFonts w:ascii="SimSun" w:hAnsi="SimSun" w:eastAsia="SimSun" w:cs="SimSun"/>
                <w:sz w:val="18"/>
                <w:szCs w:val="18"/>
              </w:rPr>
            </w:pPr>
            <w:r>
              <w:rPr>
                <w:rFonts w:ascii="SimSun" w:hAnsi="SimSun" w:eastAsia="SimSun" w:cs="SimSun"/>
                <w:sz w:val="18"/>
                <w:szCs w:val="18"/>
                <w:b/>
                <w:bCs/>
                <w:spacing w:val="-3"/>
              </w:rPr>
              <w:t>您在快手上发布视频时更愿意发布什么样的</w:t>
            </w:r>
          </w:p>
          <w:p>
            <w:pPr>
              <w:ind w:left="1607"/>
              <w:spacing w:before="255" w:line="219" w:lineRule="auto"/>
              <w:rPr>
                <w:rFonts w:ascii="SimSun" w:hAnsi="SimSun" w:eastAsia="SimSun" w:cs="SimSun"/>
                <w:sz w:val="18"/>
                <w:szCs w:val="18"/>
              </w:rPr>
            </w:pPr>
            <w:r>
              <w:rPr>
                <w:rFonts w:ascii="SimSun" w:hAnsi="SimSun" w:eastAsia="SimSun" w:cs="SimSun"/>
                <w:sz w:val="18"/>
                <w:szCs w:val="18"/>
                <w:b/>
                <w:bCs/>
                <w:spacing w:val="-17"/>
              </w:rPr>
              <w:t>内容</w:t>
            </w:r>
          </w:p>
        </w:tc>
        <w:tc>
          <w:tcPr>
            <w:tcW w:w="3397" w:type="dxa"/>
            <w:vAlign w:val="top"/>
            <w:tcBorders>
              <w:left w:val="single" w:color="000000" w:sz="8" w:space="0"/>
              <w:right w:val="single" w:color="000000" w:sz="8" w:space="0"/>
            </w:tcBorders>
          </w:tcPr>
          <w:p>
            <w:pPr>
              <w:ind w:left="1602"/>
              <w:spacing w:before="140" w:line="223" w:lineRule="auto"/>
              <w:rPr>
                <w:rFonts w:ascii="SimSun" w:hAnsi="SimSun" w:eastAsia="SimSun" w:cs="SimSun"/>
                <w:sz w:val="18"/>
                <w:szCs w:val="18"/>
              </w:rPr>
            </w:pPr>
            <w:r>
              <w:rPr>
                <w:rFonts w:ascii="SimSun" w:hAnsi="SimSun" w:eastAsia="SimSun" w:cs="SimSun"/>
                <w:sz w:val="18"/>
                <w:szCs w:val="18"/>
                <w:b/>
                <w:bCs/>
                <w:spacing w:val="-2"/>
              </w:rPr>
              <w:t>是</w:t>
            </w:r>
          </w:p>
        </w:tc>
        <w:tc>
          <w:tcPr>
            <w:tcW w:w="1357" w:type="dxa"/>
            <w:vAlign w:val="top"/>
            <w:tcBorders>
              <w:left w:val="single" w:color="000000" w:sz="8" w:space="0"/>
              <w:bottom w:val="single" w:color="000000" w:sz="6" w:space="0"/>
            </w:tcBorders>
          </w:tcPr>
          <w:p>
            <w:pPr>
              <w:ind w:left="407"/>
              <w:spacing w:before="140" w:line="239" w:lineRule="auto"/>
              <w:rPr>
                <w:rFonts w:ascii="SimSun" w:hAnsi="SimSun" w:eastAsia="SimSun" w:cs="SimSun"/>
                <w:sz w:val="18"/>
                <w:szCs w:val="18"/>
              </w:rPr>
            </w:pPr>
            <w:r>
              <w:rPr>
                <w:rFonts w:ascii="SimSun" w:hAnsi="SimSun" w:eastAsia="SimSun" w:cs="SimSun"/>
                <w:sz w:val="18"/>
                <w:szCs w:val="18"/>
                <w:b/>
                <w:bCs/>
                <w:spacing w:val="-4"/>
              </w:rPr>
              <w:t>55.15%</w:t>
            </w:r>
          </w:p>
        </w:tc>
      </w:tr>
      <w:tr>
        <w:trPr>
          <w:trHeight w:val="462" w:hRule="atLeast"/>
        </w:trPr>
        <w:tc>
          <w:tcPr>
            <w:tcW w:w="3540" w:type="dxa"/>
            <w:vAlign w:val="top"/>
            <w:vMerge w:val="continue"/>
            <w:tcBorders>
              <w:right w:val="single" w:color="000000" w:sz="8" w:space="0"/>
              <w:left w:val="single" w:color="000000" w:sz="6" w:space="0"/>
              <w:top w:val="nil"/>
            </w:tcBorders>
          </w:tcPr>
          <w:p>
            <w:pPr>
              <w:pStyle w:val="TableText"/>
              <w:rPr/>
            </w:pPr>
            <w:r/>
          </w:p>
        </w:tc>
        <w:tc>
          <w:tcPr>
            <w:tcW w:w="3397" w:type="dxa"/>
            <w:vAlign w:val="top"/>
            <w:tcBorders>
              <w:left w:val="single" w:color="000000" w:sz="8" w:space="0"/>
              <w:right w:val="single" w:color="000000" w:sz="8" w:space="0"/>
            </w:tcBorders>
          </w:tcPr>
          <w:p>
            <w:pPr>
              <w:ind w:left="1605"/>
              <w:spacing w:before="141" w:line="220" w:lineRule="auto"/>
              <w:rPr>
                <w:rFonts w:ascii="SimSun" w:hAnsi="SimSun" w:eastAsia="SimSun" w:cs="SimSun"/>
                <w:sz w:val="18"/>
                <w:szCs w:val="18"/>
              </w:rPr>
            </w:pPr>
            <w:r>
              <w:rPr>
                <w:rFonts w:ascii="SimSun" w:hAnsi="SimSun" w:eastAsia="SimSun" w:cs="SimSun"/>
                <w:sz w:val="18"/>
                <w:szCs w:val="18"/>
                <w:b/>
                <w:bCs/>
                <w:spacing w:val="-2"/>
              </w:rPr>
              <w:t>否</w:t>
            </w:r>
          </w:p>
        </w:tc>
        <w:tc>
          <w:tcPr>
            <w:tcW w:w="1357" w:type="dxa"/>
            <w:vAlign w:val="top"/>
            <w:tcBorders>
              <w:left w:val="single" w:color="000000" w:sz="8" w:space="0"/>
              <w:bottom w:val="single" w:color="000000" w:sz="6" w:space="0"/>
            </w:tcBorders>
          </w:tcPr>
          <w:p>
            <w:pPr>
              <w:ind w:left="393"/>
              <w:spacing w:before="140" w:line="239" w:lineRule="auto"/>
              <w:rPr>
                <w:rFonts w:ascii="SimSun" w:hAnsi="SimSun" w:eastAsia="SimSun" w:cs="SimSun"/>
                <w:sz w:val="18"/>
                <w:szCs w:val="18"/>
              </w:rPr>
            </w:pPr>
            <w:r>
              <w:rPr>
                <w:rFonts w:ascii="SimSun" w:hAnsi="SimSun" w:eastAsia="SimSun" w:cs="SimSun"/>
                <w:sz w:val="18"/>
                <w:szCs w:val="18"/>
                <w:b/>
                <w:bCs/>
              </w:rPr>
              <w:t>44.85%</w:t>
            </w:r>
          </w:p>
        </w:tc>
      </w:tr>
      <w:tr>
        <w:trPr>
          <w:trHeight w:val="463" w:hRule="atLeast"/>
        </w:trPr>
        <w:tc>
          <w:tcPr>
            <w:tcW w:w="3540" w:type="dxa"/>
            <w:vAlign w:val="top"/>
            <w:vMerge w:val="restart"/>
            <w:tcBorders>
              <w:bottom w:val="nil"/>
            </w:tcBorders>
          </w:tcPr>
          <w:p>
            <w:pPr>
              <w:pStyle w:val="TableText"/>
              <w:spacing w:line="320" w:lineRule="auto"/>
              <w:rPr/>
            </w:pPr>
            <w:r/>
          </w:p>
          <w:p>
            <w:pPr>
              <w:ind w:left="790"/>
              <w:spacing w:before="59" w:line="219" w:lineRule="auto"/>
              <w:rPr>
                <w:rFonts w:ascii="SimSun" w:hAnsi="SimSun" w:eastAsia="SimSun" w:cs="SimSun"/>
                <w:sz w:val="18"/>
                <w:szCs w:val="18"/>
              </w:rPr>
            </w:pPr>
            <w:r>
              <w:rPr>
                <w:rFonts w:ascii="SimSun" w:hAnsi="SimSun" w:eastAsia="SimSun" w:cs="SimSun"/>
                <w:sz w:val="18"/>
                <w:szCs w:val="18"/>
                <w:b/>
                <w:bCs/>
                <w:spacing w:val="7"/>
              </w:rPr>
              <w:t>您发布</w:t>
            </w:r>
            <w:r>
              <w:rPr>
                <w:rFonts w:ascii="SimSun" w:hAnsi="SimSun" w:eastAsia="SimSun" w:cs="SimSun"/>
                <w:sz w:val="18"/>
                <w:szCs w:val="18"/>
                <w:spacing w:val="-45"/>
              </w:rPr>
              <w:t xml:space="preserve"> </w:t>
            </w:r>
            <w:r>
              <w:rPr>
                <w:rFonts w:ascii="SimSun" w:hAnsi="SimSun" w:eastAsia="SimSun" w:cs="SimSun"/>
                <w:sz w:val="18"/>
                <w:szCs w:val="18"/>
                <w:b/>
                <w:bCs/>
                <w:spacing w:val="7"/>
              </w:rPr>
              <w:t>的内容感情色彩</w:t>
            </w:r>
          </w:p>
        </w:tc>
        <w:tc>
          <w:tcPr>
            <w:tcW w:w="3397" w:type="dxa"/>
            <w:vAlign w:val="top"/>
            <w:tcBorders>
              <w:left w:val="single" w:color="000000" w:sz="8" w:space="0"/>
              <w:right w:val="single" w:color="000000" w:sz="8" w:space="0"/>
            </w:tcBorders>
          </w:tcPr>
          <w:p>
            <w:pPr>
              <w:ind w:left="1302"/>
              <w:spacing w:before="141" w:line="220" w:lineRule="auto"/>
              <w:rPr>
                <w:rFonts w:ascii="SimSun" w:hAnsi="SimSun" w:eastAsia="SimSun" w:cs="SimSun"/>
                <w:sz w:val="18"/>
                <w:szCs w:val="18"/>
              </w:rPr>
            </w:pPr>
            <w:r>
              <w:rPr>
                <w:rFonts w:ascii="SimSun" w:hAnsi="SimSun" w:eastAsia="SimSun" w:cs="SimSun"/>
                <w:sz w:val="18"/>
                <w:szCs w:val="18"/>
                <w:b/>
                <w:bCs/>
                <w:spacing w:val="10"/>
              </w:rPr>
              <w:t>积极乐观</w:t>
            </w:r>
          </w:p>
        </w:tc>
        <w:tc>
          <w:tcPr>
            <w:tcW w:w="1357" w:type="dxa"/>
            <w:vAlign w:val="top"/>
            <w:tcBorders>
              <w:left w:val="single" w:color="000000" w:sz="8" w:space="0"/>
            </w:tcBorders>
          </w:tcPr>
          <w:p>
            <w:pPr>
              <w:ind w:left="404"/>
              <w:spacing w:before="141" w:line="239" w:lineRule="auto"/>
              <w:rPr>
                <w:rFonts w:ascii="SimSun" w:hAnsi="SimSun" w:eastAsia="SimSun" w:cs="SimSun"/>
                <w:sz w:val="18"/>
                <w:szCs w:val="18"/>
              </w:rPr>
            </w:pPr>
            <w:r>
              <w:rPr>
                <w:rFonts w:ascii="SimSun" w:hAnsi="SimSun" w:eastAsia="SimSun" w:cs="SimSun"/>
                <w:sz w:val="18"/>
                <w:szCs w:val="18"/>
                <w:b/>
                <w:bCs/>
                <w:spacing w:val="-3"/>
              </w:rPr>
              <w:t>94.55%</w:t>
            </w:r>
          </w:p>
        </w:tc>
      </w:tr>
      <w:tr>
        <w:trPr>
          <w:trHeight w:val="480" w:hRule="atLeast"/>
        </w:trPr>
        <w:tc>
          <w:tcPr>
            <w:tcW w:w="3540" w:type="dxa"/>
            <w:vAlign w:val="top"/>
            <w:vMerge w:val="continue"/>
            <w:tcBorders>
              <w:top w:val="nil"/>
            </w:tcBorders>
          </w:tcPr>
          <w:p>
            <w:pPr>
              <w:pStyle w:val="TableText"/>
              <w:rPr/>
            </w:pPr>
            <w:r/>
          </w:p>
        </w:tc>
        <w:tc>
          <w:tcPr>
            <w:tcW w:w="3397" w:type="dxa"/>
            <w:vAlign w:val="top"/>
          </w:tcPr>
          <w:p>
            <w:pPr>
              <w:ind w:left="1313"/>
              <w:spacing w:before="151" w:line="220" w:lineRule="auto"/>
              <w:rPr>
                <w:rFonts w:ascii="SimSun" w:hAnsi="SimSun" w:eastAsia="SimSun" w:cs="SimSun"/>
                <w:sz w:val="18"/>
                <w:szCs w:val="18"/>
              </w:rPr>
            </w:pPr>
            <w:r>
              <w:rPr>
                <w:rFonts w:ascii="SimSun" w:hAnsi="SimSun" w:eastAsia="SimSun" w:cs="SimSun"/>
                <w:sz w:val="18"/>
                <w:szCs w:val="18"/>
                <w:b/>
                <w:bCs/>
                <w:spacing w:val="9"/>
              </w:rPr>
              <w:t>消极悲观</w:t>
            </w:r>
          </w:p>
        </w:tc>
        <w:tc>
          <w:tcPr>
            <w:tcW w:w="1357" w:type="dxa"/>
            <w:vAlign w:val="top"/>
          </w:tcPr>
          <w:p>
            <w:pPr>
              <w:ind w:left="455"/>
              <w:spacing w:before="150" w:line="239" w:lineRule="auto"/>
              <w:rPr>
                <w:rFonts w:ascii="SimSun" w:hAnsi="SimSun" w:eastAsia="SimSun" w:cs="SimSun"/>
                <w:sz w:val="18"/>
                <w:szCs w:val="18"/>
              </w:rPr>
            </w:pPr>
            <w:r>
              <w:rPr>
                <w:rFonts w:ascii="SimSun" w:hAnsi="SimSun" w:eastAsia="SimSun" w:cs="SimSun"/>
                <w:sz w:val="18"/>
                <w:szCs w:val="18"/>
                <w:b/>
                <w:bCs/>
                <w:spacing w:val="-3"/>
              </w:rPr>
              <w:t>5.45%</w:t>
            </w:r>
          </w:p>
        </w:tc>
      </w:tr>
    </w:tbl>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pStyle w:val="BodyText"/>
        <w:ind w:left="796"/>
        <w:spacing w:before="98" w:line="220" w:lineRule="auto"/>
        <w:outlineLvl w:val="1"/>
        <w:rPr>
          <w:sz w:val="30"/>
          <w:szCs w:val="30"/>
        </w:rPr>
      </w:pPr>
      <w:bookmarkStart w:name="bookmark30" w:id="48"/>
      <w:bookmarkEnd w:id="48"/>
      <w:r>
        <w:rPr>
          <w:sz w:val="30"/>
          <w:szCs w:val="30"/>
          <w:b/>
          <w:bCs/>
          <w:spacing w:val="-6"/>
        </w:rPr>
        <w:t>2.3</w:t>
      </w:r>
      <w:r>
        <w:rPr>
          <w:sz w:val="30"/>
          <w:szCs w:val="30"/>
          <w:spacing w:val="18"/>
        </w:rPr>
        <w:t xml:space="preserve"> </w:t>
      </w:r>
      <w:r>
        <w:rPr>
          <w:sz w:val="30"/>
          <w:szCs w:val="30"/>
          <w:b/>
          <w:bCs/>
          <w:spacing w:val="-6"/>
        </w:rPr>
        <w:t>深度访谈</w:t>
      </w:r>
    </w:p>
    <w:p>
      <w:pPr>
        <w:spacing w:line="292" w:lineRule="auto"/>
        <w:rPr>
          <w:rFonts w:ascii="Arial"/>
          <w:sz w:val="21"/>
        </w:rPr>
      </w:pPr>
      <w:r/>
    </w:p>
    <w:p>
      <w:pPr>
        <w:pStyle w:val="BodyText"/>
        <w:ind w:left="794" w:right="107" w:firstLine="510"/>
        <w:spacing w:before="78" w:line="361" w:lineRule="auto"/>
        <w:jc w:val="both"/>
        <w:rPr>
          <w:sz w:val="24"/>
          <w:szCs w:val="24"/>
        </w:rPr>
      </w:pPr>
      <w:r>
        <w:rPr>
          <w:sz w:val="24"/>
          <w:szCs w:val="24"/>
          <w:b/>
          <w:bCs/>
          <w:spacing w:val="-7"/>
        </w:rPr>
        <w:t>由于本次研究的重点是快手甘肃农村女性的媒介形象的呈现，所以对于访谈</w:t>
      </w:r>
      <w:r>
        <w:rPr>
          <w:sz w:val="24"/>
          <w:szCs w:val="24"/>
          <w:b/>
          <w:bCs/>
          <w:spacing w:val="-5"/>
        </w:rPr>
        <w:t>对象的选择，重点考虑直接表明身份的账号，</w:t>
      </w:r>
      <w:r>
        <w:rPr>
          <w:sz w:val="24"/>
          <w:szCs w:val="24"/>
          <w:b/>
          <w:bCs/>
          <w:spacing w:val="-6"/>
        </w:rPr>
        <w:t>力求访谈样本的多元性。本人通过</w:t>
      </w:r>
      <w:r>
        <w:rPr>
          <w:sz w:val="24"/>
          <w:szCs w:val="24"/>
          <w:b/>
          <w:bCs/>
          <w:spacing w:val="-4"/>
        </w:rPr>
        <w:t>加入地域群聊、借助关系推荐等有效方式，共选定</w:t>
      </w:r>
      <w:r>
        <w:rPr>
          <w:sz w:val="24"/>
          <w:szCs w:val="24"/>
          <w:spacing w:val="-12"/>
        </w:rPr>
        <w:t xml:space="preserve"> </w:t>
      </w:r>
      <w:r>
        <w:rPr>
          <w:sz w:val="24"/>
          <w:szCs w:val="24"/>
          <w:b/>
          <w:bCs/>
          <w:spacing w:val="-4"/>
        </w:rPr>
        <w:t>18</w:t>
      </w:r>
      <w:r>
        <w:rPr>
          <w:sz w:val="24"/>
          <w:szCs w:val="24"/>
          <w:spacing w:val="-38"/>
        </w:rPr>
        <w:t xml:space="preserve"> </w:t>
      </w:r>
      <w:r>
        <w:rPr>
          <w:sz w:val="24"/>
          <w:szCs w:val="24"/>
          <w:b/>
          <w:bCs/>
          <w:spacing w:val="-4"/>
        </w:rPr>
        <w:t>位快手用户作为本研究的</w:t>
      </w:r>
      <w:r>
        <w:rPr>
          <w:sz w:val="24"/>
          <w:szCs w:val="24"/>
          <w:b/>
          <w:bCs/>
          <w:spacing w:val="-4"/>
        </w:rPr>
        <w:t>访谈对象。所选择的</w:t>
      </w:r>
      <w:r>
        <w:rPr>
          <w:sz w:val="24"/>
          <w:szCs w:val="24"/>
          <w:spacing w:val="-14"/>
        </w:rPr>
        <w:t xml:space="preserve"> </w:t>
      </w:r>
      <w:r>
        <w:rPr>
          <w:sz w:val="24"/>
          <w:szCs w:val="24"/>
          <w:b/>
          <w:bCs/>
          <w:spacing w:val="-4"/>
        </w:rPr>
        <w:t>18</w:t>
      </w:r>
      <w:r>
        <w:rPr>
          <w:sz w:val="24"/>
          <w:szCs w:val="24"/>
          <w:spacing w:val="-39"/>
        </w:rPr>
        <w:t xml:space="preserve"> </w:t>
      </w:r>
      <w:r>
        <w:rPr>
          <w:sz w:val="24"/>
          <w:szCs w:val="24"/>
          <w:b/>
          <w:bCs/>
          <w:spacing w:val="-4"/>
        </w:rPr>
        <w:t>位受访者，具备选择对象的多元性和重点性，正式的访</w:t>
      </w:r>
      <w:r>
        <w:rPr>
          <w:sz w:val="24"/>
          <w:szCs w:val="24"/>
          <w:b/>
          <w:bCs/>
          <w:spacing w:val="-6"/>
        </w:rPr>
        <w:t>谈资料呈现中，受访者以字母</w:t>
      </w:r>
      <w:r>
        <w:rPr>
          <w:sz w:val="24"/>
          <w:szCs w:val="24"/>
          <w:spacing w:val="-59"/>
        </w:rPr>
        <w:t xml:space="preserve"> </w:t>
      </w:r>
      <w:r>
        <w:rPr>
          <w:sz w:val="24"/>
          <w:szCs w:val="24"/>
          <w:b/>
          <w:bCs/>
          <w:spacing w:val="-6"/>
        </w:rPr>
        <w:t>A-J</w:t>
      </w:r>
      <w:r>
        <w:rPr>
          <w:sz w:val="24"/>
          <w:szCs w:val="24"/>
          <w:spacing w:val="-52"/>
        </w:rPr>
        <w:t xml:space="preserve"> </w:t>
      </w:r>
      <w:r>
        <w:rPr>
          <w:sz w:val="24"/>
          <w:szCs w:val="24"/>
          <w:b/>
          <w:bCs/>
          <w:spacing w:val="-6"/>
        </w:rPr>
        <w:t>进行编号并呈现，如表</w:t>
      </w:r>
      <w:r>
        <w:rPr>
          <w:sz w:val="24"/>
          <w:szCs w:val="24"/>
          <w:spacing w:val="-48"/>
        </w:rPr>
        <w:t xml:space="preserve"> </w:t>
      </w:r>
      <w:r>
        <w:rPr>
          <w:sz w:val="24"/>
          <w:szCs w:val="24"/>
          <w:b/>
          <w:bCs/>
          <w:spacing w:val="-6"/>
        </w:rPr>
        <w:t>2.8</w:t>
      </w:r>
      <w:r>
        <w:rPr>
          <w:sz w:val="24"/>
          <w:szCs w:val="24"/>
          <w:spacing w:val="-50"/>
        </w:rPr>
        <w:t xml:space="preserve"> </w:t>
      </w:r>
      <w:r>
        <w:rPr>
          <w:sz w:val="24"/>
          <w:szCs w:val="24"/>
          <w:b/>
          <w:bCs/>
          <w:spacing w:val="-6"/>
        </w:rPr>
        <w:t>所示，具</w:t>
      </w:r>
      <w:r>
        <w:rPr>
          <w:sz w:val="24"/>
          <w:szCs w:val="24"/>
          <w:b/>
          <w:bCs/>
          <w:spacing w:val="-7"/>
        </w:rPr>
        <w:t>体访谈信</w:t>
      </w:r>
      <w:r>
        <w:rPr>
          <w:sz w:val="24"/>
          <w:szCs w:val="24"/>
          <w:b/>
          <w:bCs/>
          <w:spacing w:val="-5"/>
        </w:rPr>
        <w:t>息见附录。</w:t>
      </w:r>
    </w:p>
    <w:p>
      <w:pPr>
        <w:spacing w:line="250" w:lineRule="auto"/>
        <w:rPr>
          <w:rFonts w:ascii="Arial"/>
          <w:sz w:val="21"/>
        </w:rPr>
      </w:pPr>
      <w:r/>
    </w:p>
    <w:p>
      <w:pPr>
        <w:pStyle w:val="BodyText"/>
        <w:ind w:left="4157"/>
        <w:spacing w:before="69" w:line="220" w:lineRule="auto"/>
        <w:rPr>
          <w:sz w:val="21"/>
          <w:szCs w:val="21"/>
        </w:rPr>
      </w:pPr>
      <w:r>
        <w:rPr>
          <w:sz w:val="21"/>
          <w:szCs w:val="21"/>
          <w:b/>
          <w:bCs/>
          <w:spacing w:val="-3"/>
        </w:rPr>
        <w:t>表</w:t>
      </w:r>
      <w:r>
        <w:rPr>
          <w:sz w:val="21"/>
          <w:szCs w:val="21"/>
          <w:spacing w:val="-3"/>
        </w:rPr>
        <w:t xml:space="preserve"> </w:t>
      </w:r>
      <w:r>
        <w:rPr>
          <w:sz w:val="21"/>
          <w:szCs w:val="21"/>
          <w:b/>
          <w:bCs/>
          <w:spacing w:val="-3"/>
        </w:rPr>
        <w:t>2.8</w:t>
      </w:r>
      <w:r>
        <w:rPr>
          <w:sz w:val="21"/>
          <w:szCs w:val="21"/>
          <w:spacing w:val="14"/>
        </w:rPr>
        <w:t xml:space="preserve"> </w:t>
      </w:r>
      <w:r>
        <w:rPr>
          <w:sz w:val="21"/>
          <w:szCs w:val="21"/>
          <w:b/>
          <w:bCs/>
          <w:spacing w:val="-3"/>
        </w:rPr>
        <w:t>受访者信息表</w:t>
      </w:r>
    </w:p>
    <w:p>
      <w:pPr>
        <w:spacing w:line="89" w:lineRule="exact"/>
        <w:rPr/>
      </w:pPr>
      <w:r/>
    </w:p>
    <w:tbl>
      <w:tblPr>
        <w:tblStyle w:val="TableNormal"/>
        <w:tblW w:w="8320" w:type="dxa"/>
        <w:tblInd w:w="77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68"/>
        <w:gridCol w:w="2000"/>
        <w:gridCol w:w="1421"/>
        <w:gridCol w:w="1492"/>
        <w:gridCol w:w="1439"/>
      </w:tblGrid>
      <w:tr>
        <w:trPr>
          <w:trHeight w:val="502" w:hRule="atLeast"/>
        </w:trPr>
        <w:tc>
          <w:tcPr>
            <w:tcW w:w="1968" w:type="dxa"/>
            <w:vAlign w:val="top"/>
            <w:tcBorders>
              <w:bottom w:val="single" w:color="000000" w:sz="2" w:space="0"/>
              <w:top w:val="single" w:color="000000" w:sz="12" w:space="0"/>
            </w:tcBorders>
          </w:tcPr>
          <w:p>
            <w:pPr>
              <w:ind w:left="764"/>
              <w:spacing w:before="187" w:line="219" w:lineRule="auto"/>
              <w:rPr>
                <w:rFonts w:ascii="SimSun" w:hAnsi="SimSun" w:eastAsia="SimSun" w:cs="SimSun"/>
                <w:sz w:val="18"/>
                <w:szCs w:val="18"/>
              </w:rPr>
            </w:pPr>
            <w:r>
              <w:rPr>
                <w:rFonts w:ascii="SimSun" w:hAnsi="SimSun" w:eastAsia="SimSun" w:cs="SimSun"/>
                <w:sz w:val="18"/>
                <w:szCs w:val="18"/>
                <w:b/>
                <w:bCs/>
                <w:spacing w:val="-7"/>
              </w:rPr>
              <w:t>编码</w:t>
            </w:r>
          </w:p>
        </w:tc>
        <w:tc>
          <w:tcPr>
            <w:tcW w:w="2000" w:type="dxa"/>
            <w:vAlign w:val="top"/>
            <w:tcBorders>
              <w:bottom w:val="single" w:color="000000" w:sz="2" w:space="0"/>
              <w:top w:val="single" w:color="000000" w:sz="12" w:space="0"/>
            </w:tcBorders>
          </w:tcPr>
          <w:p>
            <w:pPr>
              <w:ind w:left="673"/>
              <w:spacing w:before="187" w:line="220" w:lineRule="auto"/>
              <w:rPr>
                <w:rFonts w:ascii="SimSun" w:hAnsi="SimSun" w:eastAsia="SimSun" w:cs="SimSun"/>
                <w:sz w:val="18"/>
                <w:szCs w:val="18"/>
              </w:rPr>
            </w:pPr>
            <w:r>
              <w:rPr>
                <w:rFonts w:ascii="SimSun" w:hAnsi="SimSun" w:eastAsia="SimSun" w:cs="SimSun"/>
                <w:sz w:val="18"/>
                <w:szCs w:val="18"/>
                <w:b/>
                <w:bCs/>
                <w:spacing w:val="-4"/>
              </w:rPr>
              <w:t>用户昵称</w:t>
            </w:r>
          </w:p>
        </w:tc>
        <w:tc>
          <w:tcPr>
            <w:tcW w:w="1421" w:type="dxa"/>
            <w:vAlign w:val="top"/>
            <w:tcBorders>
              <w:bottom w:val="single" w:color="000000" w:sz="2" w:space="0"/>
              <w:top w:val="single" w:color="000000" w:sz="12" w:space="0"/>
            </w:tcBorders>
          </w:tcPr>
          <w:p>
            <w:pPr>
              <w:ind w:left="621"/>
              <w:spacing w:before="187" w:line="219" w:lineRule="auto"/>
              <w:rPr>
                <w:rFonts w:ascii="SimSun" w:hAnsi="SimSun" w:eastAsia="SimSun" w:cs="SimSun"/>
                <w:sz w:val="18"/>
                <w:szCs w:val="18"/>
              </w:rPr>
            </w:pPr>
            <w:r>
              <w:rPr>
                <w:rFonts w:ascii="SimSun" w:hAnsi="SimSun" w:eastAsia="SimSun" w:cs="SimSun"/>
                <w:sz w:val="18"/>
                <w:szCs w:val="18"/>
                <w:b/>
                <w:bCs/>
                <w:spacing w:val="-6"/>
              </w:rPr>
              <w:t>年龄</w:t>
            </w:r>
          </w:p>
        </w:tc>
        <w:tc>
          <w:tcPr>
            <w:tcW w:w="1492" w:type="dxa"/>
            <w:vAlign w:val="top"/>
            <w:tcBorders>
              <w:bottom w:val="single" w:color="000000" w:sz="2" w:space="0"/>
              <w:top w:val="single" w:color="000000" w:sz="12" w:space="0"/>
            </w:tcBorders>
          </w:tcPr>
          <w:p>
            <w:pPr>
              <w:ind w:left="549"/>
              <w:spacing w:before="187" w:line="221" w:lineRule="auto"/>
              <w:rPr>
                <w:rFonts w:ascii="SimSun" w:hAnsi="SimSun" w:eastAsia="SimSun" w:cs="SimSun"/>
                <w:sz w:val="18"/>
                <w:szCs w:val="18"/>
              </w:rPr>
            </w:pPr>
            <w:r>
              <w:rPr>
                <w:rFonts w:ascii="SimSun" w:hAnsi="SimSun" w:eastAsia="SimSun" w:cs="SimSun"/>
                <w:sz w:val="18"/>
                <w:szCs w:val="18"/>
                <w:b/>
                <w:bCs/>
                <w:spacing w:val="-8"/>
              </w:rPr>
              <w:t>学历</w:t>
            </w:r>
          </w:p>
        </w:tc>
        <w:tc>
          <w:tcPr>
            <w:tcW w:w="1439" w:type="dxa"/>
            <w:vAlign w:val="top"/>
            <w:tcBorders>
              <w:bottom w:val="single" w:color="000000" w:sz="2" w:space="0"/>
              <w:top w:val="single" w:color="000000" w:sz="12" w:space="0"/>
            </w:tcBorders>
          </w:tcPr>
          <w:p>
            <w:pPr>
              <w:ind w:left="513"/>
              <w:spacing w:before="187" w:line="223" w:lineRule="auto"/>
              <w:rPr>
                <w:rFonts w:ascii="SimSun" w:hAnsi="SimSun" w:eastAsia="SimSun" w:cs="SimSun"/>
                <w:sz w:val="18"/>
                <w:szCs w:val="18"/>
              </w:rPr>
            </w:pPr>
            <w:r>
              <w:rPr>
                <w:rFonts w:ascii="SimSun" w:hAnsi="SimSun" w:eastAsia="SimSun" w:cs="SimSun"/>
                <w:sz w:val="18"/>
                <w:szCs w:val="18"/>
                <w:b/>
                <w:bCs/>
                <w:spacing w:val="-6"/>
              </w:rPr>
              <w:t>职业</w:t>
            </w:r>
          </w:p>
        </w:tc>
      </w:tr>
      <w:tr>
        <w:trPr>
          <w:trHeight w:val="527" w:hRule="atLeast"/>
        </w:trPr>
        <w:tc>
          <w:tcPr>
            <w:tcW w:w="1968" w:type="dxa"/>
            <w:vAlign w:val="top"/>
            <w:tcBorders>
              <w:top w:val="single" w:color="000000" w:sz="2" w:space="0"/>
              <w:bottom w:val="single" w:color="000000" w:sz="10" w:space="0"/>
            </w:tcBorders>
          </w:tcPr>
          <w:p>
            <w:pPr>
              <w:ind w:left="586"/>
              <w:spacing w:before="198" w:line="220" w:lineRule="auto"/>
              <w:rPr>
                <w:rFonts w:ascii="SimSun" w:hAnsi="SimSun" w:eastAsia="SimSun" w:cs="SimSun"/>
                <w:sz w:val="18"/>
                <w:szCs w:val="18"/>
              </w:rPr>
            </w:pPr>
            <w:r>
              <w:rPr>
                <w:rFonts w:ascii="SimSun" w:hAnsi="SimSun" w:eastAsia="SimSun" w:cs="SimSun"/>
                <w:sz w:val="18"/>
                <w:szCs w:val="18"/>
                <w:b/>
                <w:bCs/>
                <w:spacing w:val="-3"/>
              </w:rPr>
              <w:t>受访者</w:t>
            </w:r>
            <w:r>
              <w:rPr>
                <w:rFonts w:ascii="SimSun" w:hAnsi="SimSun" w:eastAsia="SimSun" w:cs="SimSun"/>
                <w:sz w:val="18"/>
                <w:szCs w:val="18"/>
                <w:spacing w:val="-3"/>
              </w:rPr>
              <w:t xml:space="preserve"> </w:t>
            </w:r>
            <w:r>
              <w:rPr>
                <w:rFonts w:ascii="SimSun" w:hAnsi="SimSun" w:eastAsia="SimSun" w:cs="SimSun"/>
                <w:sz w:val="18"/>
                <w:szCs w:val="18"/>
                <w:b/>
                <w:bCs/>
                <w:spacing w:val="-3"/>
              </w:rPr>
              <w:t>A</w:t>
            </w:r>
          </w:p>
        </w:tc>
        <w:tc>
          <w:tcPr>
            <w:tcW w:w="2000" w:type="dxa"/>
            <w:vAlign w:val="top"/>
            <w:tcBorders>
              <w:top w:val="single" w:color="000000" w:sz="2" w:space="0"/>
              <w:bottom w:val="single" w:color="000000" w:sz="10" w:space="0"/>
            </w:tcBorders>
          </w:tcPr>
          <w:p>
            <w:pPr>
              <w:ind w:left="674"/>
              <w:spacing w:before="198" w:line="220" w:lineRule="auto"/>
              <w:rPr>
                <w:rFonts w:ascii="SimSun" w:hAnsi="SimSun" w:eastAsia="SimSun" w:cs="SimSun"/>
                <w:sz w:val="18"/>
                <w:szCs w:val="18"/>
              </w:rPr>
            </w:pPr>
            <w:r>
              <w:rPr>
                <w:rFonts w:ascii="SimSun" w:hAnsi="SimSun" w:eastAsia="SimSun" w:cs="SimSun"/>
                <w:sz w:val="18"/>
                <w:szCs w:val="18"/>
                <w:b/>
                <w:bCs/>
                <w:spacing w:val="-5"/>
              </w:rPr>
              <w:t>不想说话</w:t>
            </w:r>
          </w:p>
        </w:tc>
        <w:tc>
          <w:tcPr>
            <w:tcW w:w="1421" w:type="dxa"/>
            <w:vAlign w:val="top"/>
            <w:tcBorders>
              <w:top w:val="single" w:color="000000" w:sz="2" w:space="0"/>
              <w:bottom w:val="single" w:color="000000" w:sz="10" w:space="0"/>
            </w:tcBorders>
          </w:tcPr>
          <w:p>
            <w:pPr>
              <w:ind w:left="713"/>
              <w:spacing w:before="198"/>
              <w:rPr>
                <w:rFonts w:ascii="SimSun" w:hAnsi="SimSun" w:eastAsia="SimSun" w:cs="SimSun"/>
                <w:sz w:val="18"/>
                <w:szCs w:val="18"/>
              </w:rPr>
            </w:pPr>
            <w:r>
              <w:rPr>
                <w:rFonts w:ascii="SimSun" w:hAnsi="SimSun" w:eastAsia="SimSun" w:cs="SimSun"/>
                <w:sz w:val="18"/>
                <w:szCs w:val="18"/>
                <w:b/>
                <w:bCs/>
                <w:spacing w:val="-6"/>
              </w:rPr>
              <w:t>26</w:t>
            </w:r>
          </w:p>
        </w:tc>
        <w:tc>
          <w:tcPr>
            <w:tcW w:w="1492" w:type="dxa"/>
            <w:vAlign w:val="top"/>
            <w:tcBorders>
              <w:top w:val="single" w:color="000000" w:sz="2" w:space="0"/>
              <w:bottom w:val="single" w:color="000000" w:sz="10" w:space="0"/>
            </w:tcBorders>
          </w:tcPr>
          <w:p>
            <w:pPr>
              <w:ind w:left="454"/>
              <w:spacing w:before="198" w:line="219" w:lineRule="auto"/>
              <w:rPr>
                <w:rFonts w:ascii="SimSun" w:hAnsi="SimSun" w:eastAsia="SimSun" w:cs="SimSun"/>
                <w:sz w:val="18"/>
                <w:szCs w:val="18"/>
              </w:rPr>
            </w:pPr>
            <w:r>
              <w:rPr>
                <w:rFonts w:ascii="SimSun" w:hAnsi="SimSun" w:eastAsia="SimSun" w:cs="SimSun"/>
                <w:sz w:val="18"/>
                <w:szCs w:val="18"/>
                <w:b/>
                <w:bCs/>
                <w:spacing w:val="-5"/>
              </w:rPr>
              <w:t>研究生</w:t>
            </w:r>
          </w:p>
        </w:tc>
        <w:tc>
          <w:tcPr>
            <w:tcW w:w="1439" w:type="dxa"/>
            <w:vAlign w:val="top"/>
            <w:tcBorders>
              <w:top w:val="single" w:color="000000" w:sz="2" w:space="0"/>
              <w:bottom w:val="single" w:color="000000" w:sz="10" w:space="0"/>
            </w:tcBorders>
          </w:tcPr>
          <w:p>
            <w:pPr>
              <w:ind w:left="516"/>
              <w:spacing w:before="198" w:line="221" w:lineRule="auto"/>
              <w:rPr>
                <w:rFonts w:ascii="SimSun" w:hAnsi="SimSun" w:eastAsia="SimSun" w:cs="SimSun"/>
                <w:sz w:val="18"/>
                <w:szCs w:val="18"/>
              </w:rPr>
            </w:pPr>
            <w:r>
              <w:rPr>
                <w:rFonts w:ascii="SimSun" w:hAnsi="SimSun" w:eastAsia="SimSun" w:cs="SimSun"/>
                <w:sz w:val="18"/>
                <w:szCs w:val="18"/>
                <w:b/>
                <w:bCs/>
                <w:spacing w:val="-8"/>
              </w:rPr>
              <w:t>学生</w:t>
            </w:r>
          </w:p>
        </w:tc>
      </w:tr>
    </w:tbl>
    <w:p>
      <w:pPr>
        <w:spacing w:line="263" w:lineRule="auto"/>
        <w:rPr>
          <w:rFonts w:ascii="Arial"/>
          <w:sz w:val="21"/>
        </w:rPr>
      </w:pPr>
      <w:r/>
    </w:p>
    <w:p>
      <w:pPr>
        <w:ind w:left="4861"/>
        <w:spacing w:before="55" w:line="226" w:lineRule="auto"/>
        <w:rPr>
          <w:rFonts w:ascii="Constantia" w:hAnsi="Constantia" w:eastAsia="Constantia" w:cs="Constantia"/>
          <w:sz w:val="18"/>
          <w:szCs w:val="18"/>
        </w:rPr>
      </w:pPr>
      <w:r>
        <w:rPr>
          <w:rFonts w:ascii="Constantia" w:hAnsi="Constantia" w:eastAsia="Constantia" w:cs="Constantia"/>
          <w:sz w:val="18"/>
          <w:szCs w:val="18"/>
          <w:b/>
          <w:bCs/>
        </w:rPr>
        <w:t>36</w:t>
      </w:r>
    </w:p>
    <w:p>
      <w:pPr>
        <w:spacing w:line="226" w:lineRule="auto"/>
        <w:sectPr>
          <w:headerReference w:type="default" r:id="rId11"/>
          <w:footerReference w:type="default" r:id="rId12"/>
          <w:pgSz w:w="11907" w:h="16839"/>
          <w:pgMar w:top="1183" w:right="1691" w:bottom="471" w:left="1012" w:header="850" w:footer="232" w:gutter="0"/>
        </w:sectPr>
        <w:rPr>
          <w:rFonts w:ascii="Constantia" w:hAnsi="Constantia" w:eastAsia="Constantia" w:cs="Constantia"/>
          <w:sz w:val="18"/>
          <w:szCs w:val="18"/>
        </w:rPr>
      </w:pPr>
    </w:p>
    <w:p>
      <w:pPr>
        <w:pStyle w:val="BodyText"/>
        <w:ind w:left="3843"/>
        <w:spacing w:before="308" w:line="220" w:lineRule="auto"/>
        <w:rPr>
          <w:sz w:val="21"/>
          <w:szCs w:val="21"/>
        </w:rPr>
      </w:pPr>
      <w:r>
        <w:rPr>
          <w:sz w:val="21"/>
          <w:szCs w:val="21"/>
          <w:b/>
          <w:bCs/>
          <w:spacing w:val="-3"/>
        </w:rPr>
        <w:t>续表</w:t>
      </w:r>
      <w:r>
        <w:rPr>
          <w:sz w:val="21"/>
          <w:szCs w:val="21"/>
          <w:spacing w:val="-3"/>
        </w:rPr>
        <w:t xml:space="preserve"> </w:t>
      </w:r>
      <w:r>
        <w:rPr>
          <w:sz w:val="21"/>
          <w:szCs w:val="21"/>
          <w:b/>
          <w:bCs/>
          <w:spacing w:val="-3"/>
        </w:rPr>
        <w:t>2.8</w:t>
      </w:r>
      <w:r>
        <w:rPr>
          <w:sz w:val="21"/>
          <w:szCs w:val="21"/>
          <w:spacing w:val="13"/>
        </w:rPr>
        <w:t xml:space="preserve"> </w:t>
      </w:r>
      <w:r>
        <w:rPr>
          <w:sz w:val="21"/>
          <w:szCs w:val="21"/>
          <w:b/>
          <w:bCs/>
          <w:spacing w:val="-3"/>
        </w:rPr>
        <w:t>受访者信息表</w:t>
      </w:r>
    </w:p>
    <w:p>
      <w:pPr>
        <w:spacing w:line="103" w:lineRule="auto"/>
        <w:rPr>
          <w:rFonts w:ascii="Arial"/>
          <w:sz w:val="2"/>
        </w:rPr>
      </w:pPr>
      <w:r>
        <w:rPr>
          <w:rFonts w:ascii="Arial"/>
          <w:sz w:val="2"/>
        </w:rPr>
      </w:r>
    </w:p>
    <w:tbl>
      <w:tblPr>
        <w:tblStyle w:val="TableNormal"/>
        <w:tblW w:w="8320" w:type="dxa"/>
        <w:tblInd w:w="76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45"/>
        <w:gridCol w:w="2245"/>
        <w:gridCol w:w="1344"/>
        <w:gridCol w:w="1324"/>
        <w:gridCol w:w="1562"/>
      </w:tblGrid>
      <w:tr>
        <w:trPr>
          <w:trHeight w:val="518" w:hRule="atLeast"/>
        </w:trPr>
        <w:tc>
          <w:tcPr>
            <w:tcW w:w="1845" w:type="dxa"/>
            <w:vAlign w:val="top"/>
            <w:tcBorders>
              <w:bottom w:val="single" w:color="999999" w:sz="2" w:space="0"/>
              <w:top w:val="single" w:color="999999" w:sz="10" w:space="0"/>
            </w:tcBorders>
          </w:tcPr>
          <w:p>
            <w:pPr>
              <w:ind w:left="764"/>
              <w:spacing w:before="149" w:line="219" w:lineRule="auto"/>
              <w:rPr>
                <w:rFonts w:ascii="SimSun" w:hAnsi="SimSun" w:eastAsia="SimSun" w:cs="SimSun"/>
                <w:sz w:val="18"/>
                <w:szCs w:val="18"/>
              </w:rPr>
            </w:pPr>
            <w:r>
              <w:rPr>
                <w:rFonts w:ascii="SimSun" w:hAnsi="SimSun" w:eastAsia="SimSun" w:cs="SimSun"/>
                <w:sz w:val="18"/>
                <w:szCs w:val="18"/>
                <w:b/>
                <w:bCs/>
                <w:spacing w:val="-7"/>
              </w:rPr>
              <w:t>编码</w:t>
            </w:r>
          </w:p>
        </w:tc>
        <w:tc>
          <w:tcPr>
            <w:tcW w:w="2245" w:type="dxa"/>
            <w:vAlign w:val="top"/>
            <w:tcBorders>
              <w:bottom w:val="single" w:color="999999" w:sz="2" w:space="0"/>
              <w:top w:val="single" w:color="999999" w:sz="10" w:space="0"/>
            </w:tcBorders>
          </w:tcPr>
          <w:p>
            <w:pPr>
              <w:ind w:left="796"/>
              <w:spacing w:before="149" w:line="220" w:lineRule="auto"/>
              <w:rPr>
                <w:rFonts w:ascii="SimSun" w:hAnsi="SimSun" w:eastAsia="SimSun" w:cs="SimSun"/>
                <w:sz w:val="18"/>
                <w:szCs w:val="18"/>
              </w:rPr>
            </w:pPr>
            <w:r>
              <w:rPr>
                <w:rFonts w:ascii="SimSun" w:hAnsi="SimSun" w:eastAsia="SimSun" w:cs="SimSun"/>
                <w:sz w:val="18"/>
                <w:szCs w:val="18"/>
                <w:b/>
                <w:bCs/>
                <w:spacing w:val="-4"/>
              </w:rPr>
              <w:t>用户昵称</w:t>
            </w:r>
          </w:p>
        </w:tc>
        <w:tc>
          <w:tcPr>
            <w:tcW w:w="1344" w:type="dxa"/>
            <w:vAlign w:val="top"/>
            <w:tcBorders>
              <w:bottom w:val="single" w:color="999999" w:sz="2" w:space="0"/>
              <w:top w:val="single" w:color="999999" w:sz="10" w:space="0"/>
            </w:tcBorders>
          </w:tcPr>
          <w:p>
            <w:pPr>
              <w:ind w:left="499"/>
              <w:spacing w:before="149" w:line="219" w:lineRule="auto"/>
              <w:rPr>
                <w:rFonts w:ascii="SimSun" w:hAnsi="SimSun" w:eastAsia="SimSun" w:cs="SimSun"/>
                <w:sz w:val="18"/>
                <w:szCs w:val="18"/>
              </w:rPr>
            </w:pPr>
            <w:r>
              <w:rPr>
                <w:rFonts w:ascii="SimSun" w:hAnsi="SimSun" w:eastAsia="SimSun" w:cs="SimSun"/>
                <w:sz w:val="18"/>
                <w:szCs w:val="18"/>
                <w:b/>
                <w:bCs/>
                <w:spacing w:val="-6"/>
              </w:rPr>
              <w:t>年龄</w:t>
            </w:r>
          </w:p>
        </w:tc>
        <w:tc>
          <w:tcPr>
            <w:tcW w:w="1324" w:type="dxa"/>
            <w:vAlign w:val="top"/>
            <w:tcBorders>
              <w:bottom w:val="single" w:color="999999" w:sz="2" w:space="0"/>
              <w:top w:val="single" w:color="999999" w:sz="10" w:space="0"/>
            </w:tcBorders>
          </w:tcPr>
          <w:p>
            <w:pPr>
              <w:ind w:left="504"/>
              <w:spacing w:before="148" w:line="221" w:lineRule="auto"/>
              <w:rPr>
                <w:rFonts w:ascii="SimSun" w:hAnsi="SimSun" w:eastAsia="SimSun" w:cs="SimSun"/>
                <w:sz w:val="18"/>
                <w:szCs w:val="18"/>
              </w:rPr>
            </w:pPr>
            <w:r>
              <w:rPr>
                <w:rFonts w:ascii="SimSun" w:hAnsi="SimSun" w:eastAsia="SimSun" w:cs="SimSun"/>
                <w:sz w:val="18"/>
                <w:szCs w:val="18"/>
                <w:b/>
                <w:bCs/>
                <w:spacing w:val="-8"/>
              </w:rPr>
              <w:t>学历</w:t>
            </w:r>
          </w:p>
        </w:tc>
        <w:tc>
          <w:tcPr>
            <w:tcW w:w="1562" w:type="dxa"/>
            <w:vAlign w:val="top"/>
            <w:tcBorders>
              <w:bottom w:val="single" w:color="999999" w:sz="2" w:space="0"/>
              <w:top w:val="single" w:color="999999" w:sz="10" w:space="0"/>
            </w:tcBorders>
          </w:tcPr>
          <w:p>
            <w:pPr>
              <w:ind w:left="636"/>
              <w:spacing w:before="149" w:line="223" w:lineRule="auto"/>
              <w:rPr>
                <w:rFonts w:ascii="SimSun" w:hAnsi="SimSun" w:eastAsia="SimSun" w:cs="SimSun"/>
                <w:sz w:val="18"/>
                <w:szCs w:val="18"/>
              </w:rPr>
            </w:pPr>
            <w:r>
              <w:rPr>
                <w:rFonts w:ascii="SimSun" w:hAnsi="SimSun" w:eastAsia="SimSun" w:cs="SimSun"/>
                <w:sz w:val="18"/>
                <w:szCs w:val="18"/>
                <w:b/>
                <w:bCs/>
                <w:spacing w:val="-6"/>
              </w:rPr>
              <w:t>职业</w:t>
            </w:r>
          </w:p>
        </w:tc>
      </w:tr>
      <w:tr>
        <w:trPr>
          <w:trHeight w:val="530" w:hRule="atLeast"/>
        </w:trPr>
        <w:tc>
          <w:tcPr>
            <w:tcW w:w="1845" w:type="dxa"/>
            <w:vAlign w:val="top"/>
            <w:tcBorders>
              <w:top w:val="single" w:color="999999" w:sz="2" w:space="0"/>
            </w:tcBorders>
          </w:tcPr>
          <w:p>
            <w:pPr>
              <w:ind w:left="586"/>
              <w:spacing w:before="190" w:line="220" w:lineRule="auto"/>
              <w:rPr>
                <w:rFonts w:ascii="SimSun" w:hAnsi="SimSun" w:eastAsia="SimSun" w:cs="SimSun"/>
                <w:sz w:val="18"/>
                <w:szCs w:val="18"/>
              </w:rPr>
            </w:pPr>
            <w:r>
              <w:rPr>
                <w:rFonts w:ascii="SimSun" w:hAnsi="SimSun" w:eastAsia="SimSun" w:cs="SimSun"/>
                <w:sz w:val="18"/>
                <w:szCs w:val="18"/>
                <w:b/>
                <w:bCs/>
                <w:spacing w:val="-3"/>
              </w:rPr>
              <w:t>受访者</w:t>
            </w:r>
            <w:r>
              <w:rPr>
                <w:rFonts w:ascii="SimSun" w:hAnsi="SimSun" w:eastAsia="SimSun" w:cs="SimSun"/>
                <w:sz w:val="18"/>
                <w:szCs w:val="18"/>
                <w:spacing w:val="-3"/>
              </w:rPr>
              <w:t xml:space="preserve"> </w:t>
            </w:r>
            <w:r>
              <w:rPr>
                <w:rFonts w:ascii="SimSun" w:hAnsi="SimSun" w:eastAsia="SimSun" w:cs="SimSun"/>
                <w:sz w:val="18"/>
                <w:szCs w:val="18"/>
                <w:b/>
                <w:bCs/>
                <w:spacing w:val="-3"/>
              </w:rPr>
              <w:t>B</w:t>
            </w:r>
          </w:p>
        </w:tc>
        <w:tc>
          <w:tcPr>
            <w:tcW w:w="2245" w:type="dxa"/>
            <w:vAlign w:val="top"/>
            <w:tcBorders>
              <w:top w:val="single" w:color="999999" w:sz="2" w:space="0"/>
            </w:tcBorders>
          </w:tcPr>
          <w:p>
            <w:pPr>
              <w:ind w:left="615"/>
              <w:spacing w:before="190" w:line="219" w:lineRule="auto"/>
              <w:rPr>
                <w:rFonts w:ascii="SimSun" w:hAnsi="SimSun" w:eastAsia="SimSun" w:cs="SimSun"/>
                <w:sz w:val="18"/>
                <w:szCs w:val="18"/>
              </w:rPr>
            </w:pPr>
            <w:r>
              <w:rPr>
                <w:rFonts w:ascii="SimSun" w:hAnsi="SimSun" w:eastAsia="SimSun" w:cs="SimSun"/>
                <w:sz w:val="18"/>
                <w:szCs w:val="18"/>
                <w:b/>
                <w:bCs/>
                <w:spacing w:val="-4"/>
              </w:rPr>
              <w:t>流年的点记忆</w:t>
            </w:r>
          </w:p>
        </w:tc>
        <w:tc>
          <w:tcPr>
            <w:tcW w:w="1344" w:type="dxa"/>
            <w:vAlign w:val="top"/>
            <w:tcBorders>
              <w:top w:val="single" w:color="999999" w:sz="2" w:space="0"/>
            </w:tcBorders>
          </w:tcPr>
          <w:p>
            <w:pPr>
              <w:ind w:left="591"/>
              <w:spacing w:before="189"/>
              <w:rPr>
                <w:rFonts w:ascii="SimSun" w:hAnsi="SimSun" w:eastAsia="SimSun" w:cs="SimSun"/>
                <w:sz w:val="18"/>
                <w:szCs w:val="18"/>
              </w:rPr>
            </w:pPr>
            <w:r>
              <w:rPr>
                <w:rFonts w:ascii="SimSun" w:hAnsi="SimSun" w:eastAsia="SimSun" w:cs="SimSun"/>
                <w:sz w:val="18"/>
                <w:szCs w:val="18"/>
                <w:b/>
                <w:bCs/>
                <w:spacing w:val="-6"/>
              </w:rPr>
              <w:t>28</w:t>
            </w:r>
          </w:p>
        </w:tc>
        <w:tc>
          <w:tcPr>
            <w:tcW w:w="1324" w:type="dxa"/>
            <w:vAlign w:val="top"/>
            <w:tcBorders>
              <w:top w:val="single" w:color="999999" w:sz="2" w:space="0"/>
            </w:tcBorders>
          </w:tcPr>
          <w:p>
            <w:pPr>
              <w:ind w:left="503"/>
              <w:spacing w:before="190" w:line="220" w:lineRule="auto"/>
              <w:rPr>
                <w:rFonts w:ascii="SimSun" w:hAnsi="SimSun" w:eastAsia="SimSun" w:cs="SimSun"/>
                <w:sz w:val="18"/>
                <w:szCs w:val="18"/>
              </w:rPr>
            </w:pPr>
            <w:r>
              <w:rPr>
                <w:rFonts w:ascii="SimSun" w:hAnsi="SimSun" w:eastAsia="SimSun" w:cs="SimSun"/>
                <w:sz w:val="18"/>
                <w:szCs w:val="18"/>
                <w:b/>
                <w:bCs/>
                <w:spacing w:val="-7"/>
              </w:rPr>
              <w:t>大专</w:t>
            </w:r>
          </w:p>
        </w:tc>
        <w:tc>
          <w:tcPr>
            <w:tcW w:w="1562" w:type="dxa"/>
            <w:vAlign w:val="top"/>
            <w:tcBorders>
              <w:top w:val="single" w:color="999999" w:sz="2" w:space="0"/>
            </w:tcBorders>
          </w:tcPr>
          <w:p>
            <w:pPr>
              <w:ind w:left="485"/>
              <w:spacing w:before="190" w:line="220" w:lineRule="auto"/>
              <w:rPr>
                <w:rFonts w:ascii="SimSun" w:hAnsi="SimSun" w:eastAsia="SimSun" w:cs="SimSun"/>
                <w:sz w:val="18"/>
                <w:szCs w:val="18"/>
              </w:rPr>
            </w:pPr>
            <w:r>
              <w:rPr>
                <w:rFonts w:ascii="SimSun" w:hAnsi="SimSun" w:eastAsia="SimSun" w:cs="SimSun"/>
                <w:sz w:val="18"/>
                <w:szCs w:val="18"/>
                <w:b/>
                <w:bCs/>
                <w:spacing w:val="-12"/>
              </w:rPr>
              <w:t>自由职业</w:t>
            </w:r>
          </w:p>
        </w:tc>
      </w:tr>
      <w:tr>
        <w:trPr>
          <w:trHeight w:val="508" w:hRule="atLeast"/>
        </w:trPr>
        <w:tc>
          <w:tcPr>
            <w:tcW w:w="1845" w:type="dxa"/>
            <w:vAlign w:val="top"/>
          </w:tcPr>
          <w:p>
            <w:pPr>
              <w:ind w:left="586"/>
              <w:spacing w:before="169" w:line="220" w:lineRule="auto"/>
              <w:rPr>
                <w:rFonts w:ascii="SimSun" w:hAnsi="SimSun" w:eastAsia="SimSun" w:cs="SimSun"/>
                <w:sz w:val="18"/>
                <w:szCs w:val="18"/>
              </w:rPr>
            </w:pPr>
            <w:r>
              <w:rPr>
                <w:rFonts w:ascii="SimSun" w:hAnsi="SimSun" w:eastAsia="SimSun" w:cs="SimSun"/>
                <w:sz w:val="18"/>
                <w:szCs w:val="18"/>
                <w:b/>
                <w:bCs/>
                <w:spacing w:val="-5"/>
              </w:rPr>
              <w:t>受访者</w:t>
            </w:r>
            <w:r>
              <w:rPr>
                <w:rFonts w:ascii="SimSun" w:hAnsi="SimSun" w:eastAsia="SimSun" w:cs="SimSun"/>
                <w:sz w:val="18"/>
                <w:szCs w:val="18"/>
                <w:spacing w:val="8"/>
              </w:rPr>
              <w:t xml:space="preserve"> </w:t>
            </w:r>
            <w:r>
              <w:rPr>
                <w:rFonts w:ascii="SimSun" w:hAnsi="SimSun" w:eastAsia="SimSun" w:cs="SimSun"/>
                <w:sz w:val="18"/>
                <w:szCs w:val="18"/>
                <w:b/>
                <w:bCs/>
                <w:spacing w:val="-5"/>
              </w:rPr>
              <w:t>C</w:t>
            </w:r>
          </w:p>
        </w:tc>
        <w:tc>
          <w:tcPr>
            <w:tcW w:w="2245" w:type="dxa"/>
            <w:vAlign w:val="top"/>
          </w:tcPr>
          <w:p>
            <w:pPr>
              <w:ind w:left="927"/>
              <w:spacing w:before="196" w:line="184" w:lineRule="auto"/>
              <w:rPr>
                <w:rFonts w:ascii="SimSun" w:hAnsi="SimSun" w:eastAsia="SimSun" w:cs="SimSun"/>
                <w:sz w:val="18"/>
                <w:szCs w:val="18"/>
              </w:rPr>
            </w:pPr>
            <w:r>
              <w:rPr>
                <w:rFonts w:ascii="SimSun" w:hAnsi="SimSun" w:eastAsia="SimSun" w:cs="SimSun"/>
                <w:sz w:val="18"/>
                <w:szCs w:val="18"/>
                <w:b/>
                <w:bCs/>
                <w:spacing w:val="-3"/>
              </w:rPr>
              <w:t>LRTAN</w:t>
            </w:r>
          </w:p>
        </w:tc>
        <w:tc>
          <w:tcPr>
            <w:tcW w:w="1344" w:type="dxa"/>
            <w:vAlign w:val="top"/>
          </w:tcPr>
          <w:p>
            <w:pPr>
              <w:ind w:left="591"/>
              <w:spacing w:before="168"/>
              <w:rPr>
                <w:rFonts w:ascii="SimSun" w:hAnsi="SimSun" w:eastAsia="SimSun" w:cs="SimSun"/>
                <w:sz w:val="18"/>
                <w:szCs w:val="18"/>
              </w:rPr>
            </w:pPr>
            <w:r>
              <w:rPr>
                <w:rFonts w:ascii="SimSun" w:hAnsi="SimSun" w:eastAsia="SimSun" w:cs="SimSun"/>
                <w:sz w:val="18"/>
                <w:szCs w:val="18"/>
                <w:b/>
                <w:bCs/>
                <w:spacing w:val="-6"/>
              </w:rPr>
              <w:t>26</w:t>
            </w:r>
          </w:p>
        </w:tc>
        <w:tc>
          <w:tcPr>
            <w:tcW w:w="1324" w:type="dxa"/>
            <w:vAlign w:val="top"/>
          </w:tcPr>
          <w:p>
            <w:pPr>
              <w:ind w:left="503"/>
              <w:spacing w:before="169" w:line="220" w:lineRule="auto"/>
              <w:rPr>
                <w:rFonts w:ascii="SimSun" w:hAnsi="SimSun" w:eastAsia="SimSun" w:cs="SimSun"/>
                <w:sz w:val="18"/>
                <w:szCs w:val="18"/>
              </w:rPr>
            </w:pPr>
            <w:r>
              <w:rPr>
                <w:rFonts w:ascii="SimSun" w:hAnsi="SimSun" w:eastAsia="SimSun" w:cs="SimSun"/>
                <w:sz w:val="18"/>
                <w:szCs w:val="18"/>
                <w:b/>
                <w:bCs/>
                <w:spacing w:val="-7"/>
              </w:rPr>
              <w:t>大专</w:t>
            </w:r>
          </w:p>
        </w:tc>
        <w:tc>
          <w:tcPr>
            <w:tcW w:w="1562" w:type="dxa"/>
            <w:vAlign w:val="top"/>
          </w:tcPr>
          <w:p>
            <w:pPr>
              <w:ind w:left="637"/>
              <w:spacing w:before="168" w:line="221" w:lineRule="auto"/>
              <w:rPr>
                <w:rFonts w:ascii="SimSun" w:hAnsi="SimSun" w:eastAsia="SimSun" w:cs="SimSun"/>
                <w:sz w:val="18"/>
                <w:szCs w:val="18"/>
              </w:rPr>
            </w:pPr>
            <w:r>
              <w:rPr>
                <w:rFonts w:ascii="SimSun" w:hAnsi="SimSun" w:eastAsia="SimSun" w:cs="SimSun"/>
                <w:sz w:val="18"/>
                <w:szCs w:val="18"/>
                <w:b/>
                <w:bCs/>
                <w:spacing w:val="-7"/>
              </w:rPr>
              <w:t>文员</w:t>
            </w:r>
          </w:p>
        </w:tc>
      </w:tr>
      <w:tr>
        <w:trPr>
          <w:trHeight w:val="509" w:hRule="atLeast"/>
        </w:trPr>
        <w:tc>
          <w:tcPr>
            <w:tcW w:w="1845" w:type="dxa"/>
            <w:vAlign w:val="top"/>
          </w:tcPr>
          <w:p>
            <w:pPr>
              <w:ind w:left="586"/>
              <w:spacing w:before="172" w:line="220" w:lineRule="auto"/>
              <w:rPr>
                <w:rFonts w:ascii="SimSun" w:hAnsi="SimSun" w:eastAsia="SimSun" w:cs="SimSun"/>
                <w:sz w:val="18"/>
                <w:szCs w:val="18"/>
              </w:rPr>
            </w:pPr>
            <w:r>
              <w:rPr>
                <w:rFonts w:ascii="SimSun" w:hAnsi="SimSun" w:eastAsia="SimSun" w:cs="SimSun"/>
                <w:sz w:val="18"/>
                <w:szCs w:val="18"/>
                <w:b/>
                <w:bCs/>
                <w:spacing w:val="-5"/>
              </w:rPr>
              <w:t>受访者</w:t>
            </w:r>
            <w:r>
              <w:rPr>
                <w:rFonts w:ascii="SimSun" w:hAnsi="SimSun" w:eastAsia="SimSun" w:cs="SimSun"/>
                <w:sz w:val="18"/>
                <w:szCs w:val="18"/>
                <w:spacing w:val="6"/>
              </w:rPr>
              <w:t xml:space="preserve"> </w:t>
            </w:r>
            <w:r>
              <w:rPr>
                <w:rFonts w:ascii="SimSun" w:hAnsi="SimSun" w:eastAsia="SimSun" w:cs="SimSun"/>
                <w:sz w:val="18"/>
                <w:szCs w:val="18"/>
                <w:b/>
                <w:bCs/>
                <w:spacing w:val="-5"/>
              </w:rPr>
              <w:t>D</w:t>
            </w:r>
          </w:p>
        </w:tc>
        <w:tc>
          <w:tcPr>
            <w:tcW w:w="2245" w:type="dxa"/>
            <w:vAlign w:val="top"/>
          </w:tcPr>
          <w:p>
            <w:pPr>
              <w:ind w:left="615"/>
              <w:spacing w:before="172" w:line="219" w:lineRule="auto"/>
              <w:rPr>
                <w:rFonts w:ascii="SimSun" w:hAnsi="SimSun" w:eastAsia="SimSun" w:cs="SimSun"/>
                <w:sz w:val="18"/>
                <w:szCs w:val="18"/>
              </w:rPr>
            </w:pPr>
            <w:r>
              <w:rPr>
                <w:rFonts w:ascii="SimSun" w:hAnsi="SimSun" w:eastAsia="SimSun" w:cs="SimSun"/>
                <w:sz w:val="18"/>
                <w:szCs w:val="18"/>
                <w:b/>
                <w:bCs/>
                <w:spacing w:val="-4"/>
              </w:rPr>
              <w:t>过儿的半百度</w:t>
            </w:r>
          </w:p>
        </w:tc>
        <w:tc>
          <w:tcPr>
            <w:tcW w:w="1344" w:type="dxa"/>
            <w:vAlign w:val="top"/>
          </w:tcPr>
          <w:p>
            <w:pPr>
              <w:ind w:left="589"/>
              <w:spacing w:before="172" w:line="241" w:lineRule="auto"/>
              <w:rPr>
                <w:rFonts w:ascii="SimSun" w:hAnsi="SimSun" w:eastAsia="SimSun" w:cs="SimSun"/>
                <w:sz w:val="18"/>
                <w:szCs w:val="18"/>
              </w:rPr>
            </w:pPr>
            <w:r>
              <w:rPr>
                <w:rFonts w:ascii="SimSun" w:hAnsi="SimSun" w:eastAsia="SimSun" w:cs="SimSun"/>
                <w:sz w:val="18"/>
                <w:szCs w:val="18"/>
                <w:b/>
                <w:bCs/>
                <w:spacing w:val="-5"/>
              </w:rPr>
              <w:t>44</w:t>
            </w:r>
          </w:p>
        </w:tc>
        <w:tc>
          <w:tcPr>
            <w:tcW w:w="1324" w:type="dxa"/>
            <w:vAlign w:val="top"/>
          </w:tcPr>
          <w:p>
            <w:pPr>
              <w:ind w:left="505"/>
              <w:spacing w:before="171" w:line="221" w:lineRule="auto"/>
              <w:rPr>
                <w:rFonts w:ascii="SimSun" w:hAnsi="SimSun" w:eastAsia="SimSun" w:cs="SimSun"/>
                <w:sz w:val="18"/>
                <w:szCs w:val="18"/>
              </w:rPr>
            </w:pPr>
            <w:r>
              <w:rPr>
                <w:rFonts w:ascii="SimSun" w:hAnsi="SimSun" w:eastAsia="SimSun" w:cs="SimSun"/>
                <w:sz w:val="18"/>
                <w:szCs w:val="18"/>
                <w:b/>
                <w:bCs/>
                <w:spacing w:val="-8"/>
              </w:rPr>
              <w:t>小学</w:t>
            </w:r>
          </w:p>
        </w:tc>
        <w:tc>
          <w:tcPr>
            <w:tcW w:w="1562" w:type="dxa"/>
            <w:vAlign w:val="top"/>
          </w:tcPr>
          <w:p>
            <w:pPr>
              <w:ind w:left="636"/>
              <w:spacing w:before="171" w:line="221" w:lineRule="auto"/>
              <w:rPr>
                <w:rFonts w:ascii="SimSun" w:hAnsi="SimSun" w:eastAsia="SimSun" w:cs="SimSun"/>
                <w:sz w:val="18"/>
                <w:szCs w:val="18"/>
              </w:rPr>
            </w:pPr>
            <w:r>
              <w:rPr>
                <w:rFonts w:ascii="SimSun" w:hAnsi="SimSun" w:eastAsia="SimSun" w:cs="SimSun"/>
                <w:sz w:val="18"/>
                <w:szCs w:val="18"/>
                <w:b/>
                <w:bCs/>
                <w:spacing w:val="-6"/>
              </w:rPr>
              <w:t>农民</w:t>
            </w:r>
          </w:p>
        </w:tc>
      </w:tr>
      <w:tr>
        <w:trPr>
          <w:trHeight w:val="509" w:hRule="atLeast"/>
        </w:trPr>
        <w:tc>
          <w:tcPr>
            <w:tcW w:w="1845" w:type="dxa"/>
            <w:vAlign w:val="top"/>
          </w:tcPr>
          <w:p>
            <w:pPr>
              <w:ind w:left="586"/>
              <w:spacing w:before="172" w:line="220" w:lineRule="auto"/>
              <w:rPr>
                <w:rFonts w:ascii="SimSun" w:hAnsi="SimSun" w:eastAsia="SimSun" w:cs="SimSun"/>
                <w:sz w:val="18"/>
                <w:szCs w:val="18"/>
              </w:rPr>
            </w:pPr>
            <w:r>
              <w:rPr>
                <w:rFonts w:ascii="SimSun" w:hAnsi="SimSun" w:eastAsia="SimSun" w:cs="SimSun"/>
                <w:sz w:val="18"/>
                <w:szCs w:val="18"/>
                <w:b/>
                <w:bCs/>
                <w:spacing w:val="-5"/>
              </w:rPr>
              <w:t>受访者</w:t>
            </w:r>
            <w:r>
              <w:rPr>
                <w:rFonts w:ascii="SimSun" w:hAnsi="SimSun" w:eastAsia="SimSun" w:cs="SimSun"/>
                <w:sz w:val="18"/>
                <w:szCs w:val="18"/>
                <w:spacing w:val="7"/>
              </w:rPr>
              <w:t xml:space="preserve"> </w:t>
            </w:r>
            <w:r>
              <w:rPr>
                <w:rFonts w:ascii="SimSun" w:hAnsi="SimSun" w:eastAsia="SimSun" w:cs="SimSun"/>
                <w:sz w:val="18"/>
                <w:szCs w:val="18"/>
                <w:b/>
                <w:bCs/>
                <w:spacing w:val="-5"/>
              </w:rPr>
              <w:t>E</w:t>
            </w:r>
          </w:p>
        </w:tc>
        <w:tc>
          <w:tcPr>
            <w:tcW w:w="2245" w:type="dxa"/>
            <w:vAlign w:val="top"/>
          </w:tcPr>
          <w:p>
            <w:pPr>
              <w:ind w:left="709"/>
              <w:spacing w:before="172" w:line="219" w:lineRule="auto"/>
              <w:rPr>
                <w:rFonts w:ascii="SimSun" w:hAnsi="SimSun" w:eastAsia="SimSun" w:cs="SimSun"/>
                <w:sz w:val="18"/>
                <w:szCs w:val="18"/>
              </w:rPr>
            </w:pPr>
            <w:r>
              <w:rPr>
                <w:rFonts w:ascii="SimSun" w:hAnsi="SimSun" w:eastAsia="SimSun" w:cs="SimSun"/>
                <w:sz w:val="18"/>
                <w:szCs w:val="18"/>
                <w:b/>
                <w:bCs/>
                <w:spacing w:val="-5"/>
              </w:rPr>
              <w:t>爱过已无痕</w:t>
            </w:r>
          </w:p>
        </w:tc>
        <w:tc>
          <w:tcPr>
            <w:tcW w:w="1344" w:type="dxa"/>
            <w:vAlign w:val="top"/>
          </w:tcPr>
          <w:p>
            <w:pPr>
              <w:ind w:left="593"/>
              <w:spacing w:before="171"/>
              <w:rPr>
                <w:rFonts w:ascii="SimSun" w:hAnsi="SimSun" w:eastAsia="SimSun" w:cs="SimSun"/>
                <w:sz w:val="18"/>
                <w:szCs w:val="18"/>
              </w:rPr>
            </w:pPr>
            <w:r>
              <w:rPr>
                <w:rFonts w:ascii="SimSun" w:hAnsi="SimSun" w:eastAsia="SimSun" w:cs="SimSun"/>
                <w:sz w:val="18"/>
                <w:szCs w:val="18"/>
                <w:b/>
                <w:bCs/>
                <w:spacing w:val="-7"/>
              </w:rPr>
              <w:t>32</w:t>
            </w:r>
          </w:p>
        </w:tc>
        <w:tc>
          <w:tcPr>
            <w:tcW w:w="1324" w:type="dxa"/>
            <w:vAlign w:val="top"/>
          </w:tcPr>
          <w:p>
            <w:pPr>
              <w:ind w:left="505"/>
              <w:spacing w:before="171" w:line="221" w:lineRule="auto"/>
              <w:rPr>
                <w:rFonts w:ascii="SimSun" w:hAnsi="SimSun" w:eastAsia="SimSun" w:cs="SimSun"/>
                <w:sz w:val="18"/>
                <w:szCs w:val="18"/>
              </w:rPr>
            </w:pPr>
            <w:r>
              <w:rPr>
                <w:rFonts w:ascii="SimSun" w:hAnsi="SimSun" w:eastAsia="SimSun" w:cs="SimSun"/>
                <w:sz w:val="18"/>
                <w:szCs w:val="18"/>
                <w:b/>
                <w:bCs/>
                <w:spacing w:val="-8"/>
              </w:rPr>
              <w:t>小学</w:t>
            </w:r>
          </w:p>
        </w:tc>
        <w:tc>
          <w:tcPr>
            <w:tcW w:w="1562" w:type="dxa"/>
            <w:vAlign w:val="top"/>
          </w:tcPr>
          <w:p>
            <w:pPr>
              <w:ind w:left="477"/>
              <w:spacing w:before="172" w:line="220" w:lineRule="auto"/>
              <w:rPr>
                <w:rFonts w:ascii="SimSun" w:hAnsi="SimSun" w:eastAsia="SimSun" w:cs="SimSun"/>
                <w:sz w:val="18"/>
                <w:szCs w:val="18"/>
              </w:rPr>
            </w:pPr>
            <w:r>
              <w:rPr>
                <w:rFonts w:ascii="SimSun" w:hAnsi="SimSun" w:eastAsia="SimSun" w:cs="SimSun"/>
                <w:sz w:val="18"/>
                <w:szCs w:val="18"/>
                <w:b/>
                <w:bCs/>
                <w:spacing w:val="-9"/>
              </w:rPr>
              <w:t>电厂职工</w:t>
            </w:r>
          </w:p>
        </w:tc>
      </w:tr>
      <w:tr>
        <w:trPr>
          <w:trHeight w:val="508" w:hRule="atLeast"/>
        </w:trPr>
        <w:tc>
          <w:tcPr>
            <w:tcW w:w="1845" w:type="dxa"/>
            <w:vAlign w:val="top"/>
          </w:tcPr>
          <w:p>
            <w:pPr>
              <w:ind w:left="586"/>
              <w:spacing w:before="174" w:line="220" w:lineRule="auto"/>
              <w:rPr>
                <w:rFonts w:ascii="SimSun" w:hAnsi="SimSun" w:eastAsia="SimSun" w:cs="SimSun"/>
                <w:sz w:val="18"/>
                <w:szCs w:val="18"/>
              </w:rPr>
            </w:pPr>
            <w:r>
              <w:rPr>
                <w:rFonts w:ascii="SimSun" w:hAnsi="SimSun" w:eastAsia="SimSun" w:cs="SimSun"/>
                <w:sz w:val="18"/>
                <w:szCs w:val="18"/>
                <w:b/>
                <w:bCs/>
                <w:spacing w:val="-5"/>
              </w:rPr>
              <w:t>受访者</w:t>
            </w:r>
            <w:r>
              <w:rPr>
                <w:rFonts w:ascii="SimSun" w:hAnsi="SimSun" w:eastAsia="SimSun" w:cs="SimSun"/>
                <w:sz w:val="18"/>
                <w:szCs w:val="18"/>
                <w:spacing w:val="6"/>
              </w:rPr>
              <w:t xml:space="preserve"> </w:t>
            </w:r>
            <w:r>
              <w:rPr>
                <w:rFonts w:ascii="SimSun" w:hAnsi="SimSun" w:eastAsia="SimSun" w:cs="SimSun"/>
                <w:sz w:val="18"/>
                <w:szCs w:val="18"/>
                <w:b/>
                <w:bCs/>
                <w:spacing w:val="-5"/>
              </w:rPr>
              <w:t>F</w:t>
            </w:r>
          </w:p>
        </w:tc>
        <w:tc>
          <w:tcPr>
            <w:tcW w:w="2245" w:type="dxa"/>
            <w:vAlign w:val="top"/>
          </w:tcPr>
          <w:p>
            <w:pPr>
              <w:ind w:left="737"/>
              <w:spacing w:before="174" w:line="219" w:lineRule="auto"/>
              <w:rPr>
                <w:rFonts w:ascii="SimSun" w:hAnsi="SimSun" w:eastAsia="SimSun" w:cs="SimSun"/>
                <w:sz w:val="18"/>
                <w:szCs w:val="18"/>
              </w:rPr>
            </w:pPr>
            <w:r>
              <w:rPr>
                <w:rFonts w:ascii="SimSun" w:hAnsi="SimSun" w:eastAsia="SimSun" w:cs="SimSun"/>
                <w:sz w:val="18"/>
                <w:szCs w:val="18"/>
                <w:b/>
                <w:bCs/>
                <w:spacing w:val="-6"/>
              </w:rPr>
              <w:t>随缘</w:t>
            </w:r>
            <w:r>
              <w:rPr>
                <w:rFonts w:ascii="SimSun" w:hAnsi="SimSun" w:eastAsia="SimSun" w:cs="SimSun"/>
                <w:sz w:val="18"/>
                <w:szCs w:val="18"/>
                <w:spacing w:val="-33"/>
              </w:rPr>
              <w:t xml:space="preserve"> </w:t>
            </w:r>
            <w:r>
              <w:rPr>
                <w:rFonts w:ascii="SimSun" w:hAnsi="SimSun" w:eastAsia="SimSun" w:cs="SimSun"/>
                <w:sz w:val="18"/>
                <w:szCs w:val="18"/>
                <w:b/>
                <w:bCs/>
                <w:spacing w:val="-6"/>
              </w:rPr>
              <w:t>23942</w:t>
            </w:r>
          </w:p>
        </w:tc>
        <w:tc>
          <w:tcPr>
            <w:tcW w:w="1344" w:type="dxa"/>
            <w:vAlign w:val="top"/>
          </w:tcPr>
          <w:p>
            <w:pPr>
              <w:ind w:left="591"/>
              <w:spacing w:before="173"/>
              <w:rPr>
                <w:rFonts w:ascii="SimSun" w:hAnsi="SimSun" w:eastAsia="SimSun" w:cs="SimSun"/>
                <w:sz w:val="18"/>
                <w:szCs w:val="18"/>
              </w:rPr>
            </w:pPr>
            <w:r>
              <w:rPr>
                <w:rFonts w:ascii="SimSun" w:hAnsi="SimSun" w:eastAsia="SimSun" w:cs="SimSun"/>
                <w:sz w:val="18"/>
                <w:szCs w:val="18"/>
                <w:b/>
                <w:bCs/>
                <w:spacing w:val="-6"/>
              </w:rPr>
              <w:t>61</w:t>
            </w:r>
          </w:p>
        </w:tc>
        <w:tc>
          <w:tcPr>
            <w:tcW w:w="1324" w:type="dxa"/>
            <w:vAlign w:val="top"/>
          </w:tcPr>
          <w:p>
            <w:pPr>
              <w:ind w:left="505"/>
              <w:spacing w:before="173" w:line="221" w:lineRule="auto"/>
              <w:rPr>
                <w:rFonts w:ascii="SimSun" w:hAnsi="SimSun" w:eastAsia="SimSun" w:cs="SimSun"/>
                <w:sz w:val="18"/>
                <w:szCs w:val="18"/>
              </w:rPr>
            </w:pPr>
            <w:r>
              <w:rPr>
                <w:rFonts w:ascii="SimSun" w:hAnsi="SimSun" w:eastAsia="SimSun" w:cs="SimSun"/>
                <w:sz w:val="18"/>
                <w:szCs w:val="18"/>
                <w:b/>
                <w:bCs/>
                <w:spacing w:val="-8"/>
              </w:rPr>
              <w:t>小学</w:t>
            </w:r>
          </w:p>
        </w:tc>
        <w:tc>
          <w:tcPr>
            <w:tcW w:w="1562" w:type="dxa"/>
            <w:vAlign w:val="top"/>
          </w:tcPr>
          <w:p>
            <w:pPr>
              <w:ind w:left="636"/>
              <w:spacing w:before="173" w:line="221" w:lineRule="auto"/>
              <w:rPr>
                <w:rFonts w:ascii="SimSun" w:hAnsi="SimSun" w:eastAsia="SimSun" w:cs="SimSun"/>
                <w:sz w:val="18"/>
                <w:szCs w:val="18"/>
              </w:rPr>
            </w:pPr>
            <w:r>
              <w:rPr>
                <w:rFonts w:ascii="SimSun" w:hAnsi="SimSun" w:eastAsia="SimSun" w:cs="SimSun"/>
                <w:sz w:val="18"/>
                <w:szCs w:val="18"/>
                <w:b/>
                <w:bCs/>
                <w:spacing w:val="-6"/>
              </w:rPr>
              <w:t>农民</w:t>
            </w:r>
          </w:p>
        </w:tc>
      </w:tr>
      <w:tr>
        <w:trPr>
          <w:trHeight w:val="509" w:hRule="atLeast"/>
        </w:trPr>
        <w:tc>
          <w:tcPr>
            <w:tcW w:w="1845" w:type="dxa"/>
            <w:vAlign w:val="top"/>
          </w:tcPr>
          <w:p>
            <w:pPr>
              <w:ind w:left="586"/>
              <w:spacing w:before="175" w:line="220" w:lineRule="auto"/>
              <w:rPr>
                <w:rFonts w:ascii="SimSun" w:hAnsi="SimSun" w:eastAsia="SimSun" w:cs="SimSun"/>
                <w:sz w:val="18"/>
                <w:szCs w:val="18"/>
              </w:rPr>
            </w:pPr>
            <w:r>
              <w:rPr>
                <w:rFonts w:ascii="SimSun" w:hAnsi="SimSun" w:eastAsia="SimSun" w:cs="SimSun"/>
                <w:sz w:val="18"/>
                <w:szCs w:val="18"/>
                <w:b/>
                <w:bCs/>
                <w:spacing w:val="-5"/>
              </w:rPr>
              <w:t>受访者</w:t>
            </w:r>
            <w:r>
              <w:rPr>
                <w:rFonts w:ascii="SimSun" w:hAnsi="SimSun" w:eastAsia="SimSun" w:cs="SimSun"/>
                <w:sz w:val="18"/>
                <w:szCs w:val="18"/>
                <w:spacing w:val="7"/>
              </w:rPr>
              <w:t xml:space="preserve"> </w:t>
            </w:r>
            <w:r>
              <w:rPr>
                <w:rFonts w:ascii="SimSun" w:hAnsi="SimSun" w:eastAsia="SimSun" w:cs="SimSun"/>
                <w:sz w:val="18"/>
                <w:szCs w:val="18"/>
                <w:b/>
                <w:bCs/>
                <w:spacing w:val="-5"/>
              </w:rPr>
              <w:t>G</w:t>
            </w:r>
          </w:p>
        </w:tc>
        <w:tc>
          <w:tcPr>
            <w:tcW w:w="2245" w:type="dxa"/>
            <w:vAlign w:val="top"/>
          </w:tcPr>
          <w:p>
            <w:pPr>
              <w:ind w:left="703"/>
              <w:spacing w:before="175" w:line="219" w:lineRule="auto"/>
              <w:rPr>
                <w:rFonts w:ascii="SimSun" w:hAnsi="SimSun" w:eastAsia="SimSun" w:cs="SimSun"/>
                <w:sz w:val="18"/>
                <w:szCs w:val="18"/>
              </w:rPr>
            </w:pPr>
            <w:r>
              <w:rPr>
                <w:rFonts w:ascii="SimSun" w:hAnsi="SimSun" w:eastAsia="SimSun" w:cs="SimSun"/>
                <w:sz w:val="18"/>
                <w:szCs w:val="18"/>
                <w:b/>
                <w:bCs/>
                <w:spacing w:val="-4"/>
              </w:rPr>
              <w:t>好运伴一生</w:t>
            </w:r>
          </w:p>
        </w:tc>
        <w:tc>
          <w:tcPr>
            <w:tcW w:w="1344" w:type="dxa"/>
            <w:vAlign w:val="top"/>
          </w:tcPr>
          <w:p>
            <w:pPr>
              <w:ind w:left="593"/>
              <w:spacing w:before="174"/>
              <w:rPr>
                <w:rFonts w:ascii="SimSun" w:hAnsi="SimSun" w:eastAsia="SimSun" w:cs="SimSun"/>
                <w:sz w:val="18"/>
                <w:szCs w:val="18"/>
              </w:rPr>
            </w:pPr>
            <w:r>
              <w:rPr>
                <w:rFonts w:ascii="SimSun" w:hAnsi="SimSun" w:eastAsia="SimSun" w:cs="SimSun"/>
                <w:sz w:val="18"/>
                <w:szCs w:val="18"/>
                <w:b/>
                <w:bCs/>
                <w:spacing w:val="-7"/>
              </w:rPr>
              <w:t>51</w:t>
            </w:r>
          </w:p>
        </w:tc>
        <w:tc>
          <w:tcPr>
            <w:tcW w:w="1324" w:type="dxa"/>
            <w:vAlign w:val="top"/>
          </w:tcPr>
          <w:p>
            <w:pPr>
              <w:ind w:left="500"/>
              <w:spacing w:before="175" w:line="220" w:lineRule="auto"/>
              <w:rPr>
                <w:rFonts w:ascii="SimSun" w:hAnsi="SimSun" w:eastAsia="SimSun" w:cs="SimSun"/>
                <w:sz w:val="18"/>
                <w:szCs w:val="18"/>
              </w:rPr>
            </w:pPr>
            <w:r>
              <w:rPr>
                <w:rFonts w:ascii="SimSun" w:hAnsi="SimSun" w:eastAsia="SimSun" w:cs="SimSun"/>
                <w:sz w:val="18"/>
                <w:szCs w:val="18"/>
                <w:b/>
                <w:bCs/>
                <w:spacing w:val="-6"/>
              </w:rPr>
              <w:t>初中</w:t>
            </w:r>
          </w:p>
        </w:tc>
        <w:tc>
          <w:tcPr>
            <w:tcW w:w="1562" w:type="dxa"/>
            <w:vAlign w:val="top"/>
          </w:tcPr>
          <w:p>
            <w:pPr>
              <w:ind w:left="636"/>
              <w:spacing w:before="174" w:line="221" w:lineRule="auto"/>
              <w:rPr>
                <w:rFonts w:ascii="SimSun" w:hAnsi="SimSun" w:eastAsia="SimSun" w:cs="SimSun"/>
                <w:sz w:val="18"/>
                <w:szCs w:val="18"/>
              </w:rPr>
            </w:pPr>
            <w:r>
              <w:rPr>
                <w:rFonts w:ascii="SimSun" w:hAnsi="SimSun" w:eastAsia="SimSun" w:cs="SimSun"/>
                <w:sz w:val="18"/>
                <w:szCs w:val="18"/>
                <w:b/>
                <w:bCs/>
                <w:spacing w:val="-6"/>
              </w:rPr>
              <w:t>农民</w:t>
            </w:r>
          </w:p>
        </w:tc>
      </w:tr>
      <w:tr>
        <w:trPr>
          <w:trHeight w:val="508" w:hRule="atLeast"/>
        </w:trPr>
        <w:tc>
          <w:tcPr>
            <w:tcW w:w="1845" w:type="dxa"/>
            <w:vAlign w:val="top"/>
          </w:tcPr>
          <w:p>
            <w:pPr>
              <w:ind w:left="586"/>
              <w:spacing w:before="177" w:line="220" w:lineRule="auto"/>
              <w:rPr>
                <w:rFonts w:ascii="SimSun" w:hAnsi="SimSun" w:eastAsia="SimSun" w:cs="SimSun"/>
                <w:sz w:val="18"/>
                <w:szCs w:val="18"/>
              </w:rPr>
            </w:pPr>
            <w:r>
              <w:rPr>
                <w:rFonts w:ascii="SimSun" w:hAnsi="SimSun" w:eastAsia="SimSun" w:cs="SimSun"/>
                <w:sz w:val="18"/>
                <w:szCs w:val="18"/>
                <w:b/>
                <w:bCs/>
                <w:spacing w:val="-3"/>
              </w:rPr>
              <w:t>受访者</w:t>
            </w:r>
            <w:r>
              <w:rPr>
                <w:rFonts w:ascii="SimSun" w:hAnsi="SimSun" w:eastAsia="SimSun" w:cs="SimSun"/>
                <w:sz w:val="18"/>
                <w:szCs w:val="18"/>
                <w:spacing w:val="-3"/>
              </w:rPr>
              <w:t xml:space="preserve"> </w:t>
            </w:r>
            <w:r>
              <w:rPr>
                <w:rFonts w:ascii="SimSun" w:hAnsi="SimSun" w:eastAsia="SimSun" w:cs="SimSun"/>
                <w:sz w:val="18"/>
                <w:szCs w:val="18"/>
                <w:b/>
                <w:bCs/>
                <w:spacing w:val="-3"/>
              </w:rPr>
              <w:t>H</w:t>
            </w:r>
          </w:p>
        </w:tc>
        <w:tc>
          <w:tcPr>
            <w:tcW w:w="2245" w:type="dxa"/>
            <w:vAlign w:val="top"/>
          </w:tcPr>
          <w:p>
            <w:pPr>
              <w:ind w:left="885"/>
              <w:spacing w:before="177" w:line="220" w:lineRule="auto"/>
              <w:rPr>
                <w:rFonts w:ascii="SimSun" w:hAnsi="SimSun" w:eastAsia="SimSun" w:cs="SimSun"/>
                <w:sz w:val="18"/>
                <w:szCs w:val="18"/>
              </w:rPr>
            </w:pPr>
            <w:r>
              <w:rPr>
                <w:rFonts w:ascii="SimSun" w:hAnsi="SimSun" w:eastAsia="SimSun" w:cs="SimSun"/>
                <w:sz w:val="18"/>
                <w:szCs w:val="18"/>
                <w:b/>
                <w:bCs/>
                <w:spacing w:val="-5"/>
              </w:rPr>
              <w:t>聪聪子</w:t>
            </w:r>
          </w:p>
        </w:tc>
        <w:tc>
          <w:tcPr>
            <w:tcW w:w="1344" w:type="dxa"/>
            <w:vAlign w:val="top"/>
          </w:tcPr>
          <w:p>
            <w:pPr>
              <w:ind w:left="591"/>
              <w:spacing w:before="177" w:line="241" w:lineRule="auto"/>
              <w:rPr>
                <w:rFonts w:ascii="SimSun" w:hAnsi="SimSun" w:eastAsia="SimSun" w:cs="SimSun"/>
                <w:sz w:val="18"/>
                <w:szCs w:val="18"/>
              </w:rPr>
            </w:pPr>
            <w:r>
              <w:rPr>
                <w:rFonts w:ascii="SimSun" w:hAnsi="SimSun" w:eastAsia="SimSun" w:cs="SimSun"/>
                <w:sz w:val="18"/>
                <w:szCs w:val="18"/>
                <w:b/>
                <w:bCs/>
                <w:spacing w:val="-6"/>
              </w:rPr>
              <w:t>24</w:t>
            </w:r>
          </w:p>
        </w:tc>
        <w:tc>
          <w:tcPr>
            <w:tcW w:w="1324" w:type="dxa"/>
            <w:vAlign w:val="top"/>
          </w:tcPr>
          <w:p>
            <w:pPr>
              <w:ind w:left="501"/>
              <w:spacing w:before="176" w:line="219" w:lineRule="auto"/>
              <w:rPr>
                <w:rFonts w:ascii="SimSun" w:hAnsi="SimSun" w:eastAsia="SimSun" w:cs="SimSun"/>
                <w:sz w:val="18"/>
                <w:szCs w:val="18"/>
              </w:rPr>
            </w:pPr>
            <w:r>
              <w:rPr>
                <w:rFonts w:ascii="SimSun" w:hAnsi="SimSun" w:eastAsia="SimSun" w:cs="SimSun"/>
                <w:sz w:val="18"/>
                <w:szCs w:val="18"/>
                <w:b/>
                <w:bCs/>
                <w:spacing w:val="-6"/>
              </w:rPr>
              <w:t>本科</w:t>
            </w:r>
          </w:p>
        </w:tc>
        <w:tc>
          <w:tcPr>
            <w:tcW w:w="1562" w:type="dxa"/>
            <w:vAlign w:val="top"/>
          </w:tcPr>
          <w:p>
            <w:pPr>
              <w:ind w:left="636"/>
              <w:spacing w:before="177" w:line="223" w:lineRule="auto"/>
              <w:rPr>
                <w:rFonts w:ascii="SimSun" w:hAnsi="SimSun" w:eastAsia="SimSun" w:cs="SimSun"/>
                <w:sz w:val="18"/>
                <w:szCs w:val="18"/>
              </w:rPr>
            </w:pPr>
            <w:r>
              <w:rPr>
                <w:rFonts w:ascii="SimSun" w:hAnsi="SimSun" w:eastAsia="SimSun" w:cs="SimSun"/>
                <w:sz w:val="18"/>
                <w:szCs w:val="18"/>
                <w:b/>
                <w:bCs/>
                <w:spacing w:val="-6"/>
              </w:rPr>
              <w:t>职工</w:t>
            </w:r>
          </w:p>
        </w:tc>
      </w:tr>
      <w:tr>
        <w:trPr>
          <w:trHeight w:val="509" w:hRule="atLeast"/>
        </w:trPr>
        <w:tc>
          <w:tcPr>
            <w:tcW w:w="1845" w:type="dxa"/>
            <w:vAlign w:val="top"/>
          </w:tcPr>
          <w:p>
            <w:pPr>
              <w:ind w:left="586"/>
              <w:spacing w:before="178" w:line="220" w:lineRule="auto"/>
              <w:rPr>
                <w:rFonts w:ascii="SimSun" w:hAnsi="SimSun" w:eastAsia="SimSun" w:cs="SimSun"/>
                <w:sz w:val="18"/>
                <w:szCs w:val="18"/>
              </w:rPr>
            </w:pPr>
            <w:r>
              <w:rPr>
                <w:rFonts w:ascii="SimSun" w:hAnsi="SimSun" w:eastAsia="SimSun" w:cs="SimSun"/>
                <w:sz w:val="18"/>
                <w:szCs w:val="18"/>
                <w:b/>
                <w:bCs/>
                <w:spacing w:val="-5"/>
              </w:rPr>
              <w:t>受访者</w:t>
            </w:r>
            <w:r>
              <w:rPr>
                <w:rFonts w:ascii="SimSun" w:hAnsi="SimSun" w:eastAsia="SimSun" w:cs="SimSun"/>
                <w:sz w:val="18"/>
                <w:szCs w:val="18"/>
                <w:spacing w:val="19"/>
              </w:rPr>
              <w:t xml:space="preserve"> </w:t>
            </w:r>
            <w:r>
              <w:rPr>
                <w:rFonts w:ascii="SimSun" w:hAnsi="SimSun" w:eastAsia="SimSun" w:cs="SimSun"/>
                <w:sz w:val="18"/>
                <w:szCs w:val="18"/>
                <w:b/>
                <w:bCs/>
                <w:spacing w:val="-5"/>
              </w:rPr>
              <w:t>I</w:t>
            </w:r>
          </w:p>
        </w:tc>
        <w:tc>
          <w:tcPr>
            <w:tcW w:w="2245" w:type="dxa"/>
            <w:vAlign w:val="top"/>
          </w:tcPr>
          <w:p>
            <w:pPr>
              <w:ind w:left="811"/>
              <w:spacing w:before="178" w:line="219" w:lineRule="auto"/>
              <w:rPr>
                <w:rFonts w:ascii="SimSun" w:hAnsi="SimSun" w:eastAsia="SimSun" w:cs="SimSun"/>
                <w:sz w:val="18"/>
                <w:szCs w:val="18"/>
              </w:rPr>
            </w:pPr>
            <w:r>
              <w:rPr>
                <w:rFonts w:ascii="SimSun" w:hAnsi="SimSun" w:eastAsia="SimSun" w:cs="SimSun"/>
                <w:sz w:val="18"/>
                <w:szCs w:val="18"/>
                <w:b/>
                <w:bCs/>
                <w:spacing w:val="-8"/>
              </w:rPr>
              <w:t>明日星辰</w:t>
            </w:r>
          </w:p>
        </w:tc>
        <w:tc>
          <w:tcPr>
            <w:tcW w:w="1344" w:type="dxa"/>
            <w:vAlign w:val="top"/>
          </w:tcPr>
          <w:p>
            <w:pPr>
              <w:ind w:left="591"/>
              <w:spacing w:before="177"/>
              <w:rPr>
                <w:rFonts w:ascii="SimSun" w:hAnsi="SimSun" w:eastAsia="SimSun" w:cs="SimSun"/>
                <w:sz w:val="18"/>
                <w:szCs w:val="18"/>
              </w:rPr>
            </w:pPr>
            <w:r>
              <w:rPr>
                <w:rFonts w:ascii="SimSun" w:hAnsi="SimSun" w:eastAsia="SimSun" w:cs="SimSun"/>
                <w:sz w:val="18"/>
                <w:szCs w:val="18"/>
                <w:b/>
                <w:bCs/>
                <w:spacing w:val="-6"/>
              </w:rPr>
              <w:t>62</w:t>
            </w:r>
          </w:p>
        </w:tc>
        <w:tc>
          <w:tcPr>
            <w:tcW w:w="1324" w:type="dxa"/>
            <w:vAlign w:val="top"/>
          </w:tcPr>
          <w:p>
            <w:pPr>
              <w:ind w:left="500"/>
              <w:spacing w:before="178" w:line="220" w:lineRule="auto"/>
              <w:rPr>
                <w:rFonts w:ascii="SimSun" w:hAnsi="SimSun" w:eastAsia="SimSun" w:cs="SimSun"/>
                <w:sz w:val="18"/>
                <w:szCs w:val="18"/>
              </w:rPr>
            </w:pPr>
            <w:r>
              <w:rPr>
                <w:rFonts w:ascii="SimSun" w:hAnsi="SimSun" w:eastAsia="SimSun" w:cs="SimSun"/>
                <w:sz w:val="18"/>
                <w:szCs w:val="18"/>
                <w:b/>
                <w:bCs/>
                <w:spacing w:val="-6"/>
              </w:rPr>
              <w:t>初中</w:t>
            </w:r>
          </w:p>
        </w:tc>
        <w:tc>
          <w:tcPr>
            <w:tcW w:w="1562" w:type="dxa"/>
            <w:vAlign w:val="top"/>
          </w:tcPr>
          <w:p>
            <w:pPr>
              <w:ind w:left="636"/>
              <w:spacing w:before="177" w:line="221" w:lineRule="auto"/>
              <w:rPr>
                <w:rFonts w:ascii="SimSun" w:hAnsi="SimSun" w:eastAsia="SimSun" w:cs="SimSun"/>
                <w:sz w:val="18"/>
                <w:szCs w:val="18"/>
              </w:rPr>
            </w:pPr>
            <w:r>
              <w:rPr>
                <w:rFonts w:ascii="SimSun" w:hAnsi="SimSun" w:eastAsia="SimSun" w:cs="SimSun"/>
                <w:sz w:val="18"/>
                <w:szCs w:val="18"/>
                <w:b/>
                <w:bCs/>
                <w:spacing w:val="-6"/>
              </w:rPr>
              <w:t>农民</w:t>
            </w:r>
          </w:p>
        </w:tc>
      </w:tr>
      <w:tr>
        <w:trPr>
          <w:trHeight w:val="509" w:hRule="atLeast"/>
        </w:trPr>
        <w:tc>
          <w:tcPr>
            <w:tcW w:w="1845" w:type="dxa"/>
            <w:vAlign w:val="top"/>
          </w:tcPr>
          <w:p>
            <w:pPr>
              <w:ind w:left="610"/>
              <w:spacing w:before="180" w:line="218" w:lineRule="auto"/>
              <w:rPr>
                <w:rFonts w:ascii="SimSun" w:hAnsi="SimSun" w:eastAsia="SimSun" w:cs="SimSun"/>
                <w:sz w:val="18"/>
                <w:szCs w:val="18"/>
              </w:rPr>
            </w:pPr>
            <w:r>
              <w:rPr>
                <w:rFonts w:ascii="SimSun" w:hAnsi="SimSun" w:eastAsia="SimSun" w:cs="SimSun"/>
                <w:sz w:val="18"/>
                <w:szCs w:val="18"/>
                <w:b/>
                <w:bCs/>
                <w:spacing w:val="-5"/>
              </w:rPr>
              <w:t>受访者</w:t>
            </w:r>
            <w:r>
              <w:rPr>
                <w:rFonts w:ascii="SimSun" w:hAnsi="SimSun" w:eastAsia="SimSun" w:cs="SimSun"/>
                <w:sz w:val="18"/>
                <w:szCs w:val="18"/>
                <w:spacing w:val="-38"/>
              </w:rPr>
              <w:t xml:space="preserve"> </w:t>
            </w:r>
            <w:r>
              <w:rPr>
                <w:rFonts w:ascii="SimSun" w:hAnsi="SimSun" w:eastAsia="SimSun" w:cs="SimSun"/>
                <w:sz w:val="18"/>
                <w:szCs w:val="18"/>
                <w:b/>
                <w:bCs/>
                <w:spacing w:val="-5"/>
              </w:rPr>
              <w:t>J</w:t>
            </w:r>
          </w:p>
        </w:tc>
        <w:tc>
          <w:tcPr>
            <w:tcW w:w="2245" w:type="dxa"/>
            <w:vAlign w:val="top"/>
          </w:tcPr>
          <w:p>
            <w:pPr>
              <w:ind w:left="899"/>
              <w:spacing w:before="179" w:line="221" w:lineRule="auto"/>
              <w:rPr>
                <w:rFonts w:ascii="SimSun" w:hAnsi="SimSun" w:eastAsia="SimSun" w:cs="SimSun"/>
                <w:sz w:val="18"/>
                <w:szCs w:val="18"/>
              </w:rPr>
            </w:pPr>
            <w:r>
              <w:rPr>
                <w:rFonts w:ascii="SimSun" w:hAnsi="SimSun" w:eastAsia="SimSun" w:cs="SimSun"/>
                <w:sz w:val="18"/>
                <w:szCs w:val="18"/>
                <w:b/>
                <w:bCs/>
                <w:spacing w:val="-10"/>
              </w:rPr>
              <w:t>困困包</w:t>
            </w:r>
          </w:p>
        </w:tc>
        <w:tc>
          <w:tcPr>
            <w:tcW w:w="1344" w:type="dxa"/>
            <w:vAlign w:val="top"/>
          </w:tcPr>
          <w:p>
            <w:pPr>
              <w:ind w:left="591"/>
              <w:spacing w:before="179"/>
              <w:rPr>
                <w:rFonts w:ascii="SimSun" w:hAnsi="SimSun" w:eastAsia="SimSun" w:cs="SimSun"/>
                <w:sz w:val="18"/>
                <w:szCs w:val="18"/>
              </w:rPr>
            </w:pPr>
            <w:r>
              <w:rPr>
                <w:rFonts w:ascii="SimSun" w:hAnsi="SimSun" w:eastAsia="SimSun" w:cs="SimSun"/>
                <w:sz w:val="18"/>
                <w:szCs w:val="18"/>
                <w:b/>
                <w:bCs/>
                <w:spacing w:val="-6"/>
              </w:rPr>
              <w:t>27</w:t>
            </w:r>
          </w:p>
        </w:tc>
        <w:tc>
          <w:tcPr>
            <w:tcW w:w="1324" w:type="dxa"/>
            <w:vAlign w:val="top"/>
          </w:tcPr>
          <w:p>
            <w:pPr>
              <w:ind w:left="501"/>
              <w:spacing w:before="179" w:line="221" w:lineRule="auto"/>
              <w:rPr>
                <w:rFonts w:ascii="SimSun" w:hAnsi="SimSun" w:eastAsia="SimSun" w:cs="SimSun"/>
                <w:sz w:val="18"/>
                <w:szCs w:val="18"/>
              </w:rPr>
            </w:pPr>
            <w:r>
              <w:rPr>
                <w:rFonts w:ascii="SimSun" w:hAnsi="SimSun" w:eastAsia="SimSun" w:cs="SimSun"/>
                <w:sz w:val="18"/>
                <w:szCs w:val="18"/>
                <w:b/>
                <w:bCs/>
                <w:spacing w:val="-6"/>
              </w:rPr>
              <w:t>硕士</w:t>
            </w:r>
          </w:p>
        </w:tc>
        <w:tc>
          <w:tcPr>
            <w:tcW w:w="1562" w:type="dxa"/>
            <w:vAlign w:val="top"/>
          </w:tcPr>
          <w:p>
            <w:pPr>
              <w:ind w:left="639"/>
              <w:spacing w:before="179" w:line="221" w:lineRule="auto"/>
              <w:rPr>
                <w:rFonts w:ascii="SimSun" w:hAnsi="SimSun" w:eastAsia="SimSun" w:cs="SimSun"/>
                <w:sz w:val="18"/>
                <w:szCs w:val="18"/>
              </w:rPr>
            </w:pPr>
            <w:r>
              <w:rPr>
                <w:rFonts w:ascii="SimSun" w:hAnsi="SimSun" w:eastAsia="SimSun" w:cs="SimSun"/>
                <w:sz w:val="18"/>
                <w:szCs w:val="18"/>
                <w:b/>
                <w:bCs/>
                <w:spacing w:val="-8"/>
              </w:rPr>
              <w:t>学生</w:t>
            </w:r>
          </w:p>
        </w:tc>
      </w:tr>
      <w:tr>
        <w:trPr>
          <w:trHeight w:val="508" w:hRule="atLeast"/>
        </w:trPr>
        <w:tc>
          <w:tcPr>
            <w:tcW w:w="1845" w:type="dxa"/>
            <w:vAlign w:val="top"/>
          </w:tcPr>
          <w:p>
            <w:pPr>
              <w:ind w:left="610"/>
              <w:spacing w:before="180" w:line="220" w:lineRule="auto"/>
              <w:rPr>
                <w:rFonts w:ascii="SimSun" w:hAnsi="SimSun" w:eastAsia="SimSun" w:cs="SimSun"/>
                <w:sz w:val="18"/>
                <w:szCs w:val="18"/>
              </w:rPr>
            </w:pPr>
            <w:r>
              <w:rPr>
                <w:rFonts w:ascii="SimSun" w:hAnsi="SimSun" w:eastAsia="SimSun" w:cs="SimSun"/>
                <w:sz w:val="18"/>
                <w:szCs w:val="18"/>
                <w:b/>
                <w:bCs/>
                <w:spacing w:val="-5"/>
              </w:rPr>
              <w:t>受访者</w:t>
            </w:r>
            <w:r>
              <w:rPr>
                <w:rFonts w:ascii="SimSun" w:hAnsi="SimSun" w:eastAsia="SimSun" w:cs="SimSun"/>
                <w:sz w:val="18"/>
                <w:szCs w:val="18"/>
                <w:spacing w:val="-41"/>
              </w:rPr>
              <w:t xml:space="preserve"> </w:t>
            </w:r>
            <w:r>
              <w:rPr>
                <w:rFonts w:ascii="SimSun" w:hAnsi="SimSun" w:eastAsia="SimSun" w:cs="SimSun"/>
                <w:sz w:val="18"/>
                <w:szCs w:val="18"/>
                <w:b/>
                <w:bCs/>
                <w:spacing w:val="-5"/>
              </w:rPr>
              <w:t>K</w:t>
            </w:r>
          </w:p>
        </w:tc>
        <w:tc>
          <w:tcPr>
            <w:tcW w:w="2245" w:type="dxa"/>
            <w:vAlign w:val="top"/>
          </w:tcPr>
          <w:p>
            <w:pPr>
              <w:ind w:left="550"/>
              <w:spacing w:before="179" w:line="221" w:lineRule="auto"/>
              <w:rPr>
                <w:rFonts w:ascii="SimSun" w:hAnsi="SimSun" w:eastAsia="SimSun" w:cs="SimSun"/>
                <w:sz w:val="18"/>
                <w:szCs w:val="18"/>
              </w:rPr>
            </w:pPr>
            <w:r>
              <w:rPr>
                <w:rFonts w:ascii="SimSun" w:hAnsi="SimSun" w:eastAsia="SimSun" w:cs="SimSun"/>
                <w:sz w:val="18"/>
                <w:szCs w:val="18"/>
                <w:b/>
                <w:bCs/>
                <w:spacing w:val="-4"/>
              </w:rPr>
              <w:t>一笑而过</w:t>
            </w:r>
            <w:r>
              <w:rPr>
                <w:rFonts w:ascii="SimSun" w:hAnsi="SimSun" w:eastAsia="SimSun" w:cs="SimSun"/>
                <w:sz w:val="18"/>
                <w:szCs w:val="18"/>
                <w:spacing w:val="-36"/>
              </w:rPr>
              <w:t xml:space="preserve"> </w:t>
            </w:r>
            <w:r>
              <w:rPr>
                <w:rFonts w:ascii="SimSun" w:hAnsi="SimSun" w:eastAsia="SimSun" w:cs="SimSun"/>
                <w:sz w:val="18"/>
                <w:szCs w:val="18"/>
                <w:b/>
                <w:bCs/>
                <w:spacing w:val="-4"/>
              </w:rPr>
              <w:t>80398</w:t>
            </w:r>
          </w:p>
        </w:tc>
        <w:tc>
          <w:tcPr>
            <w:tcW w:w="1344" w:type="dxa"/>
            <w:vAlign w:val="top"/>
          </w:tcPr>
          <w:p>
            <w:pPr>
              <w:ind w:left="593"/>
              <w:spacing w:before="179"/>
              <w:rPr>
                <w:rFonts w:ascii="SimSun" w:hAnsi="SimSun" w:eastAsia="SimSun" w:cs="SimSun"/>
                <w:sz w:val="18"/>
                <w:szCs w:val="18"/>
              </w:rPr>
            </w:pPr>
            <w:r>
              <w:rPr>
                <w:rFonts w:ascii="SimSun" w:hAnsi="SimSun" w:eastAsia="SimSun" w:cs="SimSun"/>
                <w:sz w:val="18"/>
                <w:szCs w:val="18"/>
                <w:b/>
                <w:bCs/>
                <w:spacing w:val="-7"/>
              </w:rPr>
              <w:t>35</w:t>
            </w:r>
          </w:p>
        </w:tc>
        <w:tc>
          <w:tcPr>
            <w:tcW w:w="1324" w:type="dxa"/>
            <w:vAlign w:val="top"/>
          </w:tcPr>
          <w:p>
            <w:pPr>
              <w:ind w:left="500"/>
              <w:spacing w:before="180" w:line="220" w:lineRule="auto"/>
              <w:rPr>
                <w:rFonts w:ascii="SimSun" w:hAnsi="SimSun" w:eastAsia="SimSun" w:cs="SimSun"/>
                <w:sz w:val="18"/>
                <w:szCs w:val="18"/>
              </w:rPr>
            </w:pPr>
            <w:r>
              <w:rPr>
                <w:rFonts w:ascii="SimSun" w:hAnsi="SimSun" w:eastAsia="SimSun" w:cs="SimSun"/>
                <w:sz w:val="18"/>
                <w:szCs w:val="18"/>
                <w:b/>
                <w:bCs/>
                <w:spacing w:val="-6"/>
              </w:rPr>
              <w:t>初中</w:t>
            </w:r>
          </w:p>
        </w:tc>
        <w:tc>
          <w:tcPr>
            <w:tcW w:w="1562" w:type="dxa"/>
            <w:vAlign w:val="top"/>
          </w:tcPr>
          <w:p>
            <w:pPr>
              <w:ind w:left="636"/>
              <w:spacing w:before="179" w:line="221" w:lineRule="auto"/>
              <w:rPr>
                <w:rFonts w:ascii="SimSun" w:hAnsi="SimSun" w:eastAsia="SimSun" w:cs="SimSun"/>
                <w:sz w:val="18"/>
                <w:szCs w:val="18"/>
              </w:rPr>
            </w:pPr>
            <w:r>
              <w:rPr>
                <w:rFonts w:ascii="SimSun" w:hAnsi="SimSun" w:eastAsia="SimSun" w:cs="SimSun"/>
                <w:sz w:val="18"/>
                <w:szCs w:val="18"/>
                <w:b/>
                <w:bCs/>
                <w:spacing w:val="-6"/>
              </w:rPr>
              <w:t>农民</w:t>
            </w:r>
          </w:p>
        </w:tc>
      </w:tr>
      <w:tr>
        <w:trPr>
          <w:trHeight w:val="510" w:hRule="atLeast"/>
        </w:trPr>
        <w:tc>
          <w:tcPr>
            <w:tcW w:w="1845" w:type="dxa"/>
            <w:vAlign w:val="top"/>
          </w:tcPr>
          <w:p>
            <w:pPr>
              <w:ind w:left="610"/>
              <w:spacing w:before="183" w:line="220" w:lineRule="auto"/>
              <w:rPr>
                <w:rFonts w:ascii="SimSun" w:hAnsi="SimSun" w:eastAsia="SimSun" w:cs="SimSun"/>
                <w:sz w:val="18"/>
                <w:szCs w:val="18"/>
              </w:rPr>
            </w:pPr>
            <w:r>
              <w:rPr>
                <w:rFonts w:ascii="SimSun" w:hAnsi="SimSun" w:eastAsia="SimSun" w:cs="SimSun"/>
                <w:sz w:val="18"/>
                <w:szCs w:val="18"/>
                <w:b/>
                <w:bCs/>
                <w:spacing w:val="-5"/>
              </w:rPr>
              <w:t>受访者</w:t>
            </w:r>
            <w:r>
              <w:rPr>
                <w:rFonts w:ascii="SimSun" w:hAnsi="SimSun" w:eastAsia="SimSun" w:cs="SimSun"/>
                <w:sz w:val="18"/>
                <w:szCs w:val="18"/>
                <w:spacing w:val="-39"/>
              </w:rPr>
              <w:t xml:space="preserve"> </w:t>
            </w:r>
            <w:r>
              <w:rPr>
                <w:rFonts w:ascii="SimSun" w:hAnsi="SimSun" w:eastAsia="SimSun" w:cs="SimSun"/>
                <w:sz w:val="18"/>
                <w:szCs w:val="18"/>
                <w:b/>
                <w:bCs/>
                <w:spacing w:val="-5"/>
              </w:rPr>
              <w:t>L</w:t>
            </w:r>
          </w:p>
        </w:tc>
        <w:tc>
          <w:tcPr>
            <w:tcW w:w="2245" w:type="dxa"/>
            <w:vAlign w:val="top"/>
          </w:tcPr>
          <w:p>
            <w:pPr>
              <w:ind w:left="795"/>
              <w:spacing w:before="182" w:line="219" w:lineRule="auto"/>
              <w:rPr>
                <w:rFonts w:ascii="SimSun" w:hAnsi="SimSun" w:eastAsia="SimSun" w:cs="SimSun"/>
                <w:sz w:val="18"/>
                <w:szCs w:val="18"/>
              </w:rPr>
            </w:pPr>
            <w:r>
              <w:rPr>
                <w:rFonts w:ascii="SimSun" w:hAnsi="SimSun" w:eastAsia="SimSun" w:cs="SimSun"/>
                <w:sz w:val="18"/>
                <w:szCs w:val="18"/>
                <w:b/>
                <w:bCs/>
                <w:spacing w:val="-4"/>
              </w:rPr>
              <w:t>静听花开</w:t>
            </w:r>
          </w:p>
        </w:tc>
        <w:tc>
          <w:tcPr>
            <w:tcW w:w="1344" w:type="dxa"/>
            <w:vAlign w:val="top"/>
          </w:tcPr>
          <w:p>
            <w:pPr>
              <w:ind w:left="591"/>
              <w:spacing w:before="182"/>
              <w:rPr>
                <w:rFonts w:ascii="SimSun" w:hAnsi="SimSun" w:eastAsia="SimSun" w:cs="SimSun"/>
                <w:sz w:val="18"/>
                <w:szCs w:val="18"/>
              </w:rPr>
            </w:pPr>
            <w:r>
              <w:rPr>
                <w:rFonts w:ascii="SimSun" w:hAnsi="SimSun" w:eastAsia="SimSun" w:cs="SimSun"/>
                <w:sz w:val="18"/>
                <w:szCs w:val="18"/>
                <w:b/>
                <w:bCs/>
                <w:spacing w:val="-6"/>
              </w:rPr>
              <w:t>61</w:t>
            </w:r>
          </w:p>
        </w:tc>
        <w:tc>
          <w:tcPr>
            <w:tcW w:w="1324" w:type="dxa"/>
            <w:vAlign w:val="top"/>
          </w:tcPr>
          <w:p>
            <w:pPr>
              <w:ind w:left="505"/>
              <w:spacing w:before="182" w:line="221" w:lineRule="auto"/>
              <w:rPr>
                <w:rFonts w:ascii="SimSun" w:hAnsi="SimSun" w:eastAsia="SimSun" w:cs="SimSun"/>
                <w:sz w:val="18"/>
                <w:szCs w:val="18"/>
              </w:rPr>
            </w:pPr>
            <w:r>
              <w:rPr>
                <w:rFonts w:ascii="SimSun" w:hAnsi="SimSun" w:eastAsia="SimSun" w:cs="SimSun"/>
                <w:sz w:val="18"/>
                <w:szCs w:val="18"/>
                <w:b/>
                <w:bCs/>
                <w:spacing w:val="-8"/>
              </w:rPr>
              <w:t>小学</w:t>
            </w:r>
          </w:p>
        </w:tc>
        <w:tc>
          <w:tcPr>
            <w:tcW w:w="1562" w:type="dxa"/>
            <w:vAlign w:val="top"/>
          </w:tcPr>
          <w:p>
            <w:pPr>
              <w:ind w:left="636"/>
              <w:spacing w:before="182" w:line="221" w:lineRule="auto"/>
              <w:rPr>
                <w:rFonts w:ascii="SimSun" w:hAnsi="SimSun" w:eastAsia="SimSun" w:cs="SimSun"/>
                <w:sz w:val="18"/>
                <w:szCs w:val="18"/>
              </w:rPr>
            </w:pPr>
            <w:r>
              <w:rPr>
                <w:rFonts w:ascii="SimSun" w:hAnsi="SimSun" w:eastAsia="SimSun" w:cs="SimSun"/>
                <w:sz w:val="18"/>
                <w:szCs w:val="18"/>
                <w:b/>
                <w:bCs/>
                <w:spacing w:val="-6"/>
              </w:rPr>
              <w:t>农民</w:t>
            </w:r>
          </w:p>
        </w:tc>
      </w:tr>
      <w:tr>
        <w:trPr>
          <w:trHeight w:val="508" w:hRule="atLeast"/>
        </w:trPr>
        <w:tc>
          <w:tcPr>
            <w:tcW w:w="1845" w:type="dxa"/>
            <w:vAlign w:val="top"/>
          </w:tcPr>
          <w:p>
            <w:pPr>
              <w:ind w:left="610"/>
              <w:spacing w:before="182" w:line="220" w:lineRule="auto"/>
              <w:rPr>
                <w:rFonts w:ascii="SimSun" w:hAnsi="SimSun" w:eastAsia="SimSun" w:cs="SimSun"/>
                <w:sz w:val="18"/>
                <w:szCs w:val="18"/>
              </w:rPr>
            </w:pPr>
            <w:r>
              <w:rPr>
                <w:rFonts w:ascii="SimSun" w:hAnsi="SimSun" w:eastAsia="SimSun" w:cs="SimSun"/>
                <w:sz w:val="18"/>
                <w:szCs w:val="18"/>
                <w:b/>
                <w:bCs/>
                <w:spacing w:val="-5"/>
              </w:rPr>
              <w:t>受访者</w:t>
            </w:r>
            <w:r>
              <w:rPr>
                <w:rFonts w:ascii="SimSun" w:hAnsi="SimSun" w:eastAsia="SimSun" w:cs="SimSun"/>
                <w:sz w:val="18"/>
                <w:szCs w:val="18"/>
                <w:spacing w:val="-43"/>
              </w:rPr>
              <w:t xml:space="preserve"> </w:t>
            </w:r>
            <w:r>
              <w:rPr>
                <w:rFonts w:ascii="SimSun" w:hAnsi="SimSun" w:eastAsia="SimSun" w:cs="SimSun"/>
                <w:sz w:val="18"/>
                <w:szCs w:val="18"/>
                <w:b/>
                <w:bCs/>
                <w:spacing w:val="-5"/>
              </w:rPr>
              <w:t>M</w:t>
            </w:r>
          </w:p>
        </w:tc>
        <w:tc>
          <w:tcPr>
            <w:tcW w:w="2245" w:type="dxa"/>
            <w:vAlign w:val="top"/>
          </w:tcPr>
          <w:p>
            <w:pPr>
              <w:ind w:left="799"/>
              <w:spacing w:before="181" w:line="219" w:lineRule="auto"/>
              <w:rPr>
                <w:rFonts w:ascii="SimSun" w:hAnsi="SimSun" w:eastAsia="SimSun" w:cs="SimSun"/>
                <w:sz w:val="18"/>
                <w:szCs w:val="18"/>
              </w:rPr>
            </w:pPr>
            <w:r>
              <w:rPr>
                <w:rFonts w:ascii="SimSun" w:hAnsi="SimSun" w:eastAsia="SimSun" w:cs="SimSun"/>
                <w:sz w:val="18"/>
                <w:szCs w:val="18"/>
                <w:b/>
                <w:bCs/>
                <w:spacing w:val="-5"/>
              </w:rPr>
              <w:t>西北歌迷</w:t>
            </w:r>
          </w:p>
        </w:tc>
        <w:tc>
          <w:tcPr>
            <w:tcW w:w="1344" w:type="dxa"/>
            <w:vAlign w:val="top"/>
          </w:tcPr>
          <w:p>
            <w:pPr>
              <w:ind w:left="593"/>
              <w:spacing w:before="181"/>
              <w:rPr>
                <w:rFonts w:ascii="SimSun" w:hAnsi="SimSun" w:eastAsia="SimSun" w:cs="SimSun"/>
                <w:sz w:val="18"/>
                <w:szCs w:val="18"/>
              </w:rPr>
            </w:pPr>
            <w:r>
              <w:rPr>
                <w:rFonts w:ascii="SimSun" w:hAnsi="SimSun" w:eastAsia="SimSun" w:cs="SimSun"/>
                <w:sz w:val="18"/>
                <w:szCs w:val="18"/>
                <w:b/>
                <w:bCs/>
                <w:spacing w:val="-7"/>
              </w:rPr>
              <w:t>58</w:t>
            </w:r>
          </w:p>
        </w:tc>
        <w:tc>
          <w:tcPr>
            <w:tcW w:w="1324" w:type="dxa"/>
            <w:vAlign w:val="top"/>
          </w:tcPr>
          <w:p>
            <w:pPr>
              <w:ind w:left="591"/>
              <w:spacing w:before="182" w:line="220" w:lineRule="auto"/>
              <w:rPr>
                <w:rFonts w:ascii="SimSun" w:hAnsi="SimSun" w:eastAsia="SimSun" w:cs="SimSun"/>
                <w:sz w:val="18"/>
                <w:szCs w:val="18"/>
              </w:rPr>
            </w:pPr>
            <w:r>
              <w:rPr>
                <w:rFonts w:ascii="SimSun" w:hAnsi="SimSun" w:eastAsia="SimSun" w:cs="SimSun"/>
                <w:sz w:val="18"/>
                <w:szCs w:val="18"/>
                <w:b/>
                <w:bCs/>
                <w:spacing w:val="-2"/>
              </w:rPr>
              <w:t>无</w:t>
            </w:r>
          </w:p>
        </w:tc>
        <w:tc>
          <w:tcPr>
            <w:tcW w:w="1562" w:type="dxa"/>
            <w:vAlign w:val="top"/>
          </w:tcPr>
          <w:p>
            <w:pPr>
              <w:ind w:left="636"/>
              <w:spacing w:before="181" w:line="221" w:lineRule="auto"/>
              <w:rPr>
                <w:rFonts w:ascii="SimSun" w:hAnsi="SimSun" w:eastAsia="SimSun" w:cs="SimSun"/>
                <w:sz w:val="18"/>
                <w:szCs w:val="18"/>
              </w:rPr>
            </w:pPr>
            <w:r>
              <w:rPr>
                <w:rFonts w:ascii="SimSun" w:hAnsi="SimSun" w:eastAsia="SimSun" w:cs="SimSun"/>
                <w:sz w:val="18"/>
                <w:szCs w:val="18"/>
                <w:b/>
                <w:bCs/>
                <w:spacing w:val="-6"/>
              </w:rPr>
              <w:t>农民</w:t>
            </w:r>
          </w:p>
        </w:tc>
      </w:tr>
      <w:tr>
        <w:trPr>
          <w:trHeight w:val="508" w:hRule="atLeast"/>
        </w:trPr>
        <w:tc>
          <w:tcPr>
            <w:tcW w:w="1845" w:type="dxa"/>
            <w:vAlign w:val="top"/>
          </w:tcPr>
          <w:p>
            <w:pPr>
              <w:ind w:left="610"/>
              <w:spacing w:before="185" w:line="220" w:lineRule="auto"/>
              <w:rPr>
                <w:rFonts w:ascii="SimSun" w:hAnsi="SimSun" w:eastAsia="SimSun" w:cs="SimSun"/>
                <w:sz w:val="18"/>
                <w:szCs w:val="18"/>
              </w:rPr>
            </w:pPr>
            <w:r>
              <w:rPr>
                <w:rFonts w:ascii="SimSun" w:hAnsi="SimSun" w:eastAsia="SimSun" w:cs="SimSun"/>
                <w:sz w:val="18"/>
                <w:szCs w:val="18"/>
                <w:b/>
                <w:bCs/>
                <w:spacing w:val="-5"/>
              </w:rPr>
              <w:t>受访者</w:t>
            </w:r>
            <w:r>
              <w:rPr>
                <w:rFonts w:ascii="SimSun" w:hAnsi="SimSun" w:eastAsia="SimSun" w:cs="SimSun"/>
                <w:sz w:val="18"/>
                <w:szCs w:val="18"/>
                <w:spacing w:val="-43"/>
              </w:rPr>
              <w:t xml:space="preserve"> </w:t>
            </w:r>
            <w:r>
              <w:rPr>
                <w:rFonts w:ascii="SimSun" w:hAnsi="SimSun" w:eastAsia="SimSun" w:cs="SimSun"/>
                <w:sz w:val="18"/>
                <w:szCs w:val="18"/>
                <w:b/>
                <w:bCs/>
                <w:spacing w:val="-5"/>
              </w:rPr>
              <w:t>N</w:t>
            </w:r>
          </w:p>
        </w:tc>
        <w:tc>
          <w:tcPr>
            <w:tcW w:w="2245" w:type="dxa"/>
            <w:vAlign w:val="top"/>
          </w:tcPr>
          <w:p>
            <w:pPr>
              <w:ind w:left="974"/>
              <w:spacing w:before="185" w:line="220" w:lineRule="auto"/>
              <w:rPr>
                <w:rFonts w:ascii="SimSun" w:hAnsi="SimSun" w:eastAsia="SimSun" w:cs="SimSun"/>
                <w:sz w:val="18"/>
                <w:szCs w:val="18"/>
              </w:rPr>
            </w:pPr>
            <w:r>
              <w:rPr>
                <w:rFonts w:ascii="SimSun" w:hAnsi="SimSun" w:eastAsia="SimSun" w:cs="SimSun"/>
                <w:sz w:val="18"/>
                <w:szCs w:val="18"/>
                <w:b/>
                <w:bCs/>
                <w:spacing w:val="-6"/>
              </w:rPr>
              <w:t>斌玥</w:t>
            </w:r>
          </w:p>
        </w:tc>
        <w:tc>
          <w:tcPr>
            <w:tcW w:w="1344" w:type="dxa"/>
            <w:vAlign w:val="top"/>
          </w:tcPr>
          <w:p>
            <w:pPr>
              <w:ind w:left="591"/>
              <w:spacing w:before="184"/>
              <w:rPr>
                <w:rFonts w:ascii="SimSun" w:hAnsi="SimSun" w:eastAsia="SimSun" w:cs="SimSun"/>
                <w:sz w:val="18"/>
                <w:szCs w:val="18"/>
              </w:rPr>
            </w:pPr>
            <w:r>
              <w:rPr>
                <w:rFonts w:ascii="SimSun" w:hAnsi="SimSun" w:eastAsia="SimSun" w:cs="SimSun"/>
                <w:sz w:val="18"/>
                <w:szCs w:val="18"/>
                <w:b/>
                <w:bCs/>
                <w:spacing w:val="-6"/>
              </w:rPr>
              <w:t>62</w:t>
            </w:r>
          </w:p>
        </w:tc>
        <w:tc>
          <w:tcPr>
            <w:tcW w:w="1324" w:type="dxa"/>
            <w:vAlign w:val="top"/>
          </w:tcPr>
          <w:p>
            <w:pPr>
              <w:ind w:left="500"/>
              <w:spacing w:before="185" w:line="220" w:lineRule="auto"/>
              <w:rPr>
                <w:rFonts w:ascii="SimSun" w:hAnsi="SimSun" w:eastAsia="SimSun" w:cs="SimSun"/>
                <w:sz w:val="18"/>
                <w:szCs w:val="18"/>
              </w:rPr>
            </w:pPr>
            <w:r>
              <w:rPr>
                <w:rFonts w:ascii="SimSun" w:hAnsi="SimSun" w:eastAsia="SimSun" w:cs="SimSun"/>
                <w:sz w:val="18"/>
                <w:szCs w:val="18"/>
                <w:b/>
                <w:bCs/>
                <w:spacing w:val="-6"/>
              </w:rPr>
              <w:t>初中</w:t>
            </w:r>
          </w:p>
        </w:tc>
        <w:tc>
          <w:tcPr>
            <w:tcW w:w="1562" w:type="dxa"/>
            <w:vAlign w:val="top"/>
          </w:tcPr>
          <w:p>
            <w:pPr>
              <w:ind w:left="636"/>
              <w:spacing w:before="184" w:line="221" w:lineRule="auto"/>
              <w:rPr>
                <w:rFonts w:ascii="SimSun" w:hAnsi="SimSun" w:eastAsia="SimSun" w:cs="SimSun"/>
                <w:sz w:val="18"/>
                <w:szCs w:val="18"/>
              </w:rPr>
            </w:pPr>
            <w:r>
              <w:rPr>
                <w:rFonts w:ascii="SimSun" w:hAnsi="SimSun" w:eastAsia="SimSun" w:cs="SimSun"/>
                <w:sz w:val="18"/>
                <w:szCs w:val="18"/>
                <w:b/>
                <w:bCs/>
                <w:spacing w:val="-6"/>
              </w:rPr>
              <w:t>农民</w:t>
            </w:r>
          </w:p>
        </w:tc>
      </w:tr>
      <w:tr>
        <w:trPr>
          <w:trHeight w:val="508" w:hRule="atLeast"/>
        </w:trPr>
        <w:tc>
          <w:tcPr>
            <w:tcW w:w="1845" w:type="dxa"/>
            <w:vAlign w:val="top"/>
          </w:tcPr>
          <w:p>
            <w:pPr>
              <w:ind w:left="610"/>
              <w:spacing w:before="186" w:line="220" w:lineRule="auto"/>
              <w:rPr>
                <w:rFonts w:ascii="SimSun" w:hAnsi="SimSun" w:eastAsia="SimSun" w:cs="SimSun"/>
                <w:sz w:val="18"/>
                <w:szCs w:val="18"/>
              </w:rPr>
            </w:pPr>
            <w:r>
              <w:rPr>
                <w:rFonts w:ascii="SimSun" w:hAnsi="SimSun" w:eastAsia="SimSun" w:cs="SimSun"/>
                <w:sz w:val="18"/>
                <w:szCs w:val="18"/>
                <w:b/>
                <w:bCs/>
                <w:spacing w:val="-5"/>
              </w:rPr>
              <w:t>受访者</w:t>
            </w:r>
            <w:r>
              <w:rPr>
                <w:rFonts w:ascii="SimSun" w:hAnsi="SimSun" w:eastAsia="SimSun" w:cs="SimSun"/>
                <w:sz w:val="18"/>
                <w:szCs w:val="18"/>
                <w:spacing w:val="-38"/>
              </w:rPr>
              <w:t xml:space="preserve"> </w:t>
            </w:r>
            <w:r>
              <w:rPr>
                <w:rFonts w:ascii="SimSun" w:hAnsi="SimSun" w:eastAsia="SimSun" w:cs="SimSun"/>
                <w:sz w:val="18"/>
                <w:szCs w:val="18"/>
                <w:b/>
                <w:bCs/>
                <w:spacing w:val="-5"/>
              </w:rPr>
              <w:t>O</w:t>
            </w:r>
          </w:p>
        </w:tc>
        <w:tc>
          <w:tcPr>
            <w:tcW w:w="2245" w:type="dxa"/>
            <w:vAlign w:val="top"/>
          </w:tcPr>
          <w:p>
            <w:pPr>
              <w:ind w:left="974"/>
              <w:spacing w:before="186" w:line="220" w:lineRule="auto"/>
              <w:rPr>
                <w:rFonts w:ascii="SimSun" w:hAnsi="SimSun" w:eastAsia="SimSun" w:cs="SimSun"/>
                <w:sz w:val="18"/>
                <w:szCs w:val="18"/>
              </w:rPr>
            </w:pPr>
            <w:r>
              <w:rPr>
                <w:rFonts w:ascii="SimSun" w:hAnsi="SimSun" w:eastAsia="SimSun" w:cs="SimSun"/>
                <w:sz w:val="18"/>
                <w:szCs w:val="18"/>
                <w:b/>
                <w:bCs/>
                <w:spacing w:val="-6"/>
              </w:rPr>
              <w:t>夏天</w:t>
            </w:r>
          </w:p>
        </w:tc>
        <w:tc>
          <w:tcPr>
            <w:tcW w:w="1344" w:type="dxa"/>
            <w:vAlign w:val="top"/>
          </w:tcPr>
          <w:p>
            <w:pPr>
              <w:ind w:left="593"/>
              <w:spacing w:before="185"/>
              <w:rPr>
                <w:rFonts w:ascii="SimSun" w:hAnsi="SimSun" w:eastAsia="SimSun" w:cs="SimSun"/>
                <w:sz w:val="18"/>
                <w:szCs w:val="18"/>
              </w:rPr>
            </w:pPr>
            <w:r>
              <w:rPr>
                <w:rFonts w:ascii="SimSun" w:hAnsi="SimSun" w:eastAsia="SimSun" w:cs="SimSun"/>
                <w:sz w:val="18"/>
                <w:szCs w:val="18"/>
                <w:b/>
                <w:bCs/>
                <w:spacing w:val="-7"/>
              </w:rPr>
              <w:t>56</w:t>
            </w:r>
          </w:p>
        </w:tc>
        <w:tc>
          <w:tcPr>
            <w:tcW w:w="1324" w:type="dxa"/>
            <w:vAlign w:val="top"/>
          </w:tcPr>
          <w:p>
            <w:pPr>
              <w:ind w:left="505"/>
              <w:spacing w:before="185" w:line="221" w:lineRule="auto"/>
              <w:rPr>
                <w:rFonts w:ascii="SimSun" w:hAnsi="SimSun" w:eastAsia="SimSun" w:cs="SimSun"/>
                <w:sz w:val="18"/>
                <w:szCs w:val="18"/>
              </w:rPr>
            </w:pPr>
            <w:r>
              <w:rPr>
                <w:rFonts w:ascii="SimSun" w:hAnsi="SimSun" w:eastAsia="SimSun" w:cs="SimSun"/>
                <w:sz w:val="18"/>
                <w:szCs w:val="18"/>
                <w:b/>
                <w:bCs/>
                <w:spacing w:val="-8"/>
              </w:rPr>
              <w:t>小学</w:t>
            </w:r>
          </w:p>
        </w:tc>
        <w:tc>
          <w:tcPr>
            <w:tcW w:w="1562" w:type="dxa"/>
            <w:vAlign w:val="top"/>
          </w:tcPr>
          <w:p>
            <w:pPr>
              <w:ind w:left="636"/>
              <w:spacing w:before="185" w:line="221" w:lineRule="auto"/>
              <w:rPr>
                <w:rFonts w:ascii="SimSun" w:hAnsi="SimSun" w:eastAsia="SimSun" w:cs="SimSun"/>
                <w:sz w:val="18"/>
                <w:szCs w:val="18"/>
              </w:rPr>
            </w:pPr>
            <w:r>
              <w:rPr>
                <w:rFonts w:ascii="SimSun" w:hAnsi="SimSun" w:eastAsia="SimSun" w:cs="SimSun"/>
                <w:sz w:val="18"/>
                <w:szCs w:val="18"/>
                <w:b/>
                <w:bCs/>
                <w:spacing w:val="-6"/>
              </w:rPr>
              <w:t>农民</w:t>
            </w:r>
          </w:p>
        </w:tc>
      </w:tr>
      <w:tr>
        <w:trPr>
          <w:trHeight w:val="510" w:hRule="atLeast"/>
        </w:trPr>
        <w:tc>
          <w:tcPr>
            <w:tcW w:w="1845" w:type="dxa"/>
            <w:vAlign w:val="top"/>
          </w:tcPr>
          <w:p>
            <w:pPr>
              <w:ind w:left="610"/>
              <w:spacing w:before="189" w:line="220" w:lineRule="auto"/>
              <w:rPr>
                <w:rFonts w:ascii="SimSun" w:hAnsi="SimSun" w:eastAsia="SimSun" w:cs="SimSun"/>
                <w:sz w:val="18"/>
                <w:szCs w:val="18"/>
              </w:rPr>
            </w:pPr>
            <w:r>
              <w:rPr>
                <w:rFonts w:ascii="SimSun" w:hAnsi="SimSun" w:eastAsia="SimSun" w:cs="SimSun"/>
                <w:sz w:val="18"/>
                <w:szCs w:val="18"/>
                <w:b/>
                <w:bCs/>
                <w:spacing w:val="-5"/>
              </w:rPr>
              <w:t>受访者</w:t>
            </w:r>
            <w:r>
              <w:rPr>
                <w:rFonts w:ascii="SimSun" w:hAnsi="SimSun" w:eastAsia="SimSun" w:cs="SimSun"/>
                <w:sz w:val="18"/>
                <w:szCs w:val="18"/>
                <w:spacing w:val="-41"/>
              </w:rPr>
              <w:t xml:space="preserve"> </w:t>
            </w:r>
            <w:r>
              <w:rPr>
                <w:rFonts w:ascii="SimSun" w:hAnsi="SimSun" w:eastAsia="SimSun" w:cs="SimSun"/>
                <w:sz w:val="18"/>
                <w:szCs w:val="18"/>
                <w:b/>
                <w:bCs/>
                <w:spacing w:val="-5"/>
              </w:rPr>
              <w:t>P</w:t>
            </w:r>
          </w:p>
        </w:tc>
        <w:tc>
          <w:tcPr>
            <w:tcW w:w="2245" w:type="dxa"/>
            <w:vAlign w:val="top"/>
          </w:tcPr>
          <w:p>
            <w:pPr>
              <w:ind w:left="637"/>
              <w:spacing w:before="188" w:line="219" w:lineRule="auto"/>
              <w:rPr>
                <w:rFonts w:ascii="SimSun" w:hAnsi="SimSun" w:eastAsia="SimSun" w:cs="SimSun"/>
                <w:sz w:val="18"/>
                <w:szCs w:val="18"/>
              </w:rPr>
            </w:pPr>
            <w:r>
              <w:rPr>
                <w:rFonts w:ascii="SimSun" w:hAnsi="SimSun" w:eastAsia="SimSun" w:cs="SimSun"/>
                <w:sz w:val="18"/>
                <w:szCs w:val="18"/>
                <w:b/>
                <w:bCs/>
                <w:spacing w:val="-4"/>
              </w:rPr>
              <w:t>静心沉默</w:t>
            </w:r>
            <w:r>
              <w:rPr>
                <w:rFonts w:ascii="SimSun" w:hAnsi="SimSun" w:eastAsia="SimSun" w:cs="SimSun"/>
                <w:sz w:val="18"/>
                <w:szCs w:val="18"/>
                <w:spacing w:val="-38"/>
              </w:rPr>
              <w:t xml:space="preserve"> </w:t>
            </w:r>
            <w:r>
              <w:rPr>
                <w:rFonts w:ascii="SimSun" w:hAnsi="SimSun" w:eastAsia="SimSun" w:cs="SimSun"/>
                <w:sz w:val="18"/>
                <w:szCs w:val="18"/>
                <w:b/>
                <w:bCs/>
                <w:spacing w:val="-4"/>
              </w:rPr>
              <w:t>888</w:t>
            </w:r>
          </w:p>
        </w:tc>
        <w:tc>
          <w:tcPr>
            <w:tcW w:w="1344" w:type="dxa"/>
            <w:vAlign w:val="top"/>
          </w:tcPr>
          <w:p>
            <w:pPr>
              <w:ind w:left="589"/>
              <w:spacing w:before="188"/>
              <w:rPr>
                <w:rFonts w:ascii="SimSun" w:hAnsi="SimSun" w:eastAsia="SimSun" w:cs="SimSun"/>
                <w:sz w:val="18"/>
                <w:szCs w:val="18"/>
              </w:rPr>
            </w:pPr>
            <w:r>
              <w:rPr>
                <w:rFonts w:ascii="SimSun" w:hAnsi="SimSun" w:eastAsia="SimSun" w:cs="SimSun"/>
                <w:sz w:val="18"/>
                <w:szCs w:val="18"/>
                <w:b/>
                <w:bCs/>
                <w:spacing w:val="-5"/>
              </w:rPr>
              <w:t>48</w:t>
            </w:r>
          </w:p>
        </w:tc>
        <w:tc>
          <w:tcPr>
            <w:tcW w:w="1324" w:type="dxa"/>
            <w:vAlign w:val="top"/>
          </w:tcPr>
          <w:p>
            <w:pPr>
              <w:ind w:left="500"/>
              <w:spacing w:before="189" w:line="220" w:lineRule="auto"/>
              <w:rPr>
                <w:rFonts w:ascii="SimSun" w:hAnsi="SimSun" w:eastAsia="SimSun" w:cs="SimSun"/>
                <w:sz w:val="18"/>
                <w:szCs w:val="18"/>
              </w:rPr>
            </w:pPr>
            <w:r>
              <w:rPr>
                <w:rFonts w:ascii="SimSun" w:hAnsi="SimSun" w:eastAsia="SimSun" w:cs="SimSun"/>
                <w:sz w:val="18"/>
                <w:szCs w:val="18"/>
                <w:b/>
                <w:bCs/>
                <w:spacing w:val="-6"/>
              </w:rPr>
              <w:t>初中</w:t>
            </w:r>
          </w:p>
        </w:tc>
        <w:tc>
          <w:tcPr>
            <w:tcW w:w="1562" w:type="dxa"/>
            <w:vAlign w:val="top"/>
          </w:tcPr>
          <w:p>
            <w:pPr>
              <w:ind w:left="636"/>
              <w:spacing w:before="188" w:line="221" w:lineRule="auto"/>
              <w:rPr>
                <w:rFonts w:ascii="SimSun" w:hAnsi="SimSun" w:eastAsia="SimSun" w:cs="SimSun"/>
                <w:sz w:val="18"/>
                <w:szCs w:val="18"/>
              </w:rPr>
            </w:pPr>
            <w:r>
              <w:rPr>
                <w:rFonts w:ascii="SimSun" w:hAnsi="SimSun" w:eastAsia="SimSun" w:cs="SimSun"/>
                <w:sz w:val="18"/>
                <w:szCs w:val="18"/>
                <w:b/>
                <w:bCs/>
                <w:spacing w:val="-6"/>
              </w:rPr>
              <w:t>农民</w:t>
            </w:r>
          </w:p>
        </w:tc>
      </w:tr>
      <w:tr>
        <w:trPr>
          <w:trHeight w:val="508" w:hRule="atLeast"/>
        </w:trPr>
        <w:tc>
          <w:tcPr>
            <w:tcW w:w="1845" w:type="dxa"/>
            <w:vAlign w:val="top"/>
          </w:tcPr>
          <w:p>
            <w:pPr>
              <w:ind w:left="610"/>
              <w:spacing w:before="188" w:line="220" w:lineRule="auto"/>
              <w:rPr>
                <w:rFonts w:ascii="SimSun" w:hAnsi="SimSun" w:eastAsia="SimSun" w:cs="SimSun"/>
                <w:sz w:val="18"/>
                <w:szCs w:val="18"/>
              </w:rPr>
            </w:pPr>
            <w:r>
              <w:rPr>
                <w:rFonts w:ascii="SimSun" w:hAnsi="SimSun" w:eastAsia="SimSun" w:cs="SimSun"/>
                <w:sz w:val="18"/>
                <w:szCs w:val="18"/>
                <w:b/>
                <w:bCs/>
                <w:spacing w:val="-5"/>
              </w:rPr>
              <w:t>受访者</w:t>
            </w:r>
            <w:r>
              <w:rPr>
                <w:rFonts w:ascii="SimSun" w:hAnsi="SimSun" w:eastAsia="SimSun" w:cs="SimSun"/>
                <w:sz w:val="18"/>
                <w:szCs w:val="18"/>
                <w:spacing w:val="-39"/>
              </w:rPr>
              <w:t xml:space="preserve"> </w:t>
            </w:r>
            <w:r>
              <w:rPr>
                <w:rFonts w:ascii="SimSun" w:hAnsi="SimSun" w:eastAsia="SimSun" w:cs="SimSun"/>
                <w:sz w:val="18"/>
                <w:szCs w:val="18"/>
                <w:b/>
                <w:bCs/>
                <w:spacing w:val="-5"/>
              </w:rPr>
              <w:t>Q</w:t>
            </w:r>
          </w:p>
        </w:tc>
        <w:tc>
          <w:tcPr>
            <w:tcW w:w="2245" w:type="dxa"/>
            <w:vAlign w:val="top"/>
          </w:tcPr>
          <w:p>
            <w:pPr>
              <w:ind w:left="796"/>
              <w:spacing w:before="188" w:line="219" w:lineRule="auto"/>
              <w:rPr>
                <w:rFonts w:ascii="SimSun" w:hAnsi="SimSun" w:eastAsia="SimSun" w:cs="SimSun"/>
                <w:sz w:val="18"/>
                <w:szCs w:val="18"/>
              </w:rPr>
            </w:pPr>
            <w:r>
              <w:rPr>
                <w:rFonts w:ascii="SimSun" w:hAnsi="SimSun" w:eastAsia="SimSun" w:cs="SimSun"/>
                <w:sz w:val="18"/>
                <w:szCs w:val="18"/>
                <w:b/>
                <w:bCs/>
                <w:spacing w:val="-5"/>
              </w:rPr>
              <w:t>快乐天使</w:t>
            </w:r>
          </w:p>
        </w:tc>
        <w:tc>
          <w:tcPr>
            <w:tcW w:w="1344" w:type="dxa"/>
            <w:vAlign w:val="top"/>
          </w:tcPr>
          <w:p>
            <w:pPr>
              <w:ind w:left="593"/>
              <w:spacing w:before="187"/>
              <w:rPr>
                <w:rFonts w:ascii="SimSun" w:hAnsi="SimSun" w:eastAsia="SimSun" w:cs="SimSun"/>
                <w:sz w:val="18"/>
                <w:szCs w:val="18"/>
              </w:rPr>
            </w:pPr>
            <w:r>
              <w:rPr>
                <w:rFonts w:ascii="SimSun" w:hAnsi="SimSun" w:eastAsia="SimSun" w:cs="SimSun"/>
                <w:sz w:val="18"/>
                <w:szCs w:val="18"/>
                <w:b/>
                <w:bCs/>
                <w:spacing w:val="-7"/>
              </w:rPr>
              <w:t>52</w:t>
            </w:r>
          </w:p>
        </w:tc>
        <w:tc>
          <w:tcPr>
            <w:tcW w:w="1324" w:type="dxa"/>
            <w:vAlign w:val="top"/>
          </w:tcPr>
          <w:p>
            <w:pPr>
              <w:ind w:left="591"/>
              <w:spacing w:before="188" w:line="220" w:lineRule="auto"/>
              <w:rPr>
                <w:rFonts w:ascii="SimSun" w:hAnsi="SimSun" w:eastAsia="SimSun" w:cs="SimSun"/>
                <w:sz w:val="18"/>
                <w:szCs w:val="18"/>
              </w:rPr>
            </w:pPr>
            <w:r>
              <w:rPr>
                <w:rFonts w:ascii="SimSun" w:hAnsi="SimSun" w:eastAsia="SimSun" w:cs="SimSun"/>
                <w:sz w:val="18"/>
                <w:szCs w:val="18"/>
                <w:b/>
                <w:bCs/>
                <w:spacing w:val="-2"/>
              </w:rPr>
              <w:t>无</w:t>
            </w:r>
          </w:p>
        </w:tc>
        <w:tc>
          <w:tcPr>
            <w:tcW w:w="1562" w:type="dxa"/>
            <w:vAlign w:val="top"/>
          </w:tcPr>
          <w:p>
            <w:pPr>
              <w:ind w:left="636"/>
              <w:spacing w:before="187" w:line="221" w:lineRule="auto"/>
              <w:rPr>
                <w:rFonts w:ascii="SimSun" w:hAnsi="SimSun" w:eastAsia="SimSun" w:cs="SimSun"/>
                <w:sz w:val="18"/>
                <w:szCs w:val="18"/>
              </w:rPr>
            </w:pPr>
            <w:r>
              <w:rPr>
                <w:rFonts w:ascii="SimSun" w:hAnsi="SimSun" w:eastAsia="SimSun" w:cs="SimSun"/>
                <w:sz w:val="18"/>
                <w:szCs w:val="18"/>
                <w:b/>
                <w:bCs/>
                <w:spacing w:val="-6"/>
              </w:rPr>
              <w:t>农民</w:t>
            </w:r>
          </w:p>
        </w:tc>
      </w:tr>
      <w:tr>
        <w:trPr>
          <w:trHeight w:val="517" w:hRule="atLeast"/>
        </w:trPr>
        <w:tc>
          <w:tcPr>
            <w:tcW w:w="1845" w:type="dxa"/>
            <w:vAlign w:val="top"/>
            <w:tcBorders>
              <w:bottom w:val="single" w:color="000000" w:sz="10" w:space="0"/>
            </w:tcBorders>
          </w:tcPr>
          <w:p>
            <w:pPr>
              <w:ind w:left="610"/>
              <w:spacing w:before="191" w:line="220" w:lineRule="auto"/>
              <w:rPr>
                <w:rFonts w:ascii="SimSun" w:hAnsi="SimSun" w:eastAsia="SimSun" w:cs="SimSun"/>
                <w:sz w:val="18"/>
                <w:szCs w:val="18"/>
              </w:rPr>
            </w:pPr>
            <w:r>
              <w:rPr>
                <w:rFonts w:ascii="SimSun" w:hAnsi="SimSun" w:eastAsia="SimSun" w:cs="SimSun"/>
                <w:sz w:val="18"/>
                <w:szCs w:val="18"/>
                <w:b/>
                <w:bCs/>
                <w:spacing w:val="-5"/>
              </w:rPr>
              <w:t>受访者</w:t>
            </w:r>
            <w:r>
              <w:rPr>
                <w:rFonts w:ascii="SimSun" w:hAnsi="SimSun" w:eastAsia="SimSun" w:cs="SimSun"/>
                <w:sz w:val="18"/>
                <w:szCs w:val="18"/>
                <w:spacing w:val="-39"/>
              </w:rPr>
              <w:t xml:space="preserve"> </w:t>
            </w:r>
            <w:r>
              <w:rPr>
                <w:rFonts w:ascii="SimSun" w:hAnsi="SimSun" w:eastAsia="SimSun" w:cs="SimSun"/>
                <w:sz w:val="18"/>
                <w:szCs w:val="18"/>
                <w:b/>
                <w:bCs/>
                <w:spacing w:val="-5"/>
              </w:rPr>
              <w:t>R</w:t>
            </w:r>
          </w:p>
        </w:tc>
        <w:tc>
          <w:tcPr>
            <w:tcW w:w="2245" w:type="dxa"/>
            <w:vAlign w:val="top"/>
            <w:tcBorders>
              <w:bottom w:val="single" w:color="000000" w:sz="10" w:space="0"/>
            </w:tcBorders>
          </w:tcPr>
          <w:p>
            <w:pPr>
              <w:ind w:left="800"/>
              <w:spacing w:before="190" w:line="221" w:lineRule="auto"/>
              <w:rPr>
                <w:rFonts w:ascii="SimSun" w:hAnsi="SimSun" w:eastAsia="SimSun" w:cs="SimSun"/>
                <w:sz w:val="18"/>
                <w:szCs w:val="18"/>
              </w:rPr>
            </w:pPr>
            <w:r>
              <w:rPr>
                <w:rFonts w:ascii="SimSun" w:hAnsi="SimSun" w:eastAsia="SimSun" w:cs="SimSun"/>
                <w:sz w:val="18"/>
                <w:szCs w:val="18"/>
                <w:b/>
                <w:bCs/>
                <w:spacing w:val="-6"/>
              </w:rPr>
              <w:t>爱你一生</w:t>
            </w:r>
          </w:p>
        </w:tc>
        <w:tc>
          <w:tcPr>
            <w:tcW w:w="1344" w:type="dxa"/>
            <w:vAlign w:val="top"/>
            <w:tcBorders>
              <w:bottom w:val="single" w:color="000000" w:sz="10" w:space="0"/>
            </w:tcBorders>
          </w:tcPr>
          <w:p>
            <w:pPr>
              <w:ind w:left="593"/>
              <w:spacing w:before="190"/>
              <w:rPr>
                <w:rFonts w:ascii="SimSun" w:hAnsi="SimSun" w:eastAsia="SimSun" w:cs="SimSun"/>
                <w:sz w:val="18"/>
                <w:szCs w:val="18"/>
              </w:rPr>
            </w:pPr>
            <w:r>
              <w:rPr>
                <w:rFonts w:ascii="SimSun" w:hAnsi="SimSun" w:eastAsia="SimSun" w:cs="SimSun"/>
                <w:sz w:val="18"/>
                <w:szCs w:val="18"/>
                <w:b/>
                <w:bCs/>
                <w:spacing w:val="-7"/>
              </w:rPr>
              <w:t>37</w:t>
            </w:r>
          </w:p>
        </w:tc>
        <w:tc>
          <w:tcPr>
            <w:tcW w:w="1324" w:type="dxa"/>
            <w:vAlign w:val="top"/>
            <w:tcBorders>
              <w:bottom w:val="single" w:color="000000" w:sz="10" w:space="0"/>
            </w:tcBorders>
          </w:tcPr>
          <w:p>
            <w:pPr>
              <w:ind w:left="505"/>
              <w:spacing w:before="191" w:line="219" w:lineRule="auto"/>
              <w:rPr>
                <w:rFonts w:ascii="SimSun" w:hAnsi="SimSun" w:eastAsia="SimSun" w:cs="SimSun"/>
                <w:sz w:val="18"/>
                <w:szCs w:val="18"/>
              </w:rPr>
            </w:pPr>
            <w:r>
              <w:rPr>
                <w:rFonts w:ascii="SimSun" w:hAnsi="SimSun" w:eastAsia="SimSun" w:cs="SimSun"/>
                <w:sz w:val="18"/>
                <w:szCs w:val="18"/>
                <w:b/>
                <w:bCs/>
                <w:spacing w:val="-8"/>
              </w:rPr>
              <w:t>高中</w:t>
            </w:r>
          </w:p>
        </w:tc>
        <w:tc>
          <w:tcPr>
            <w:tcW w:w="1562" w:type="dxa"/>
            <w:vAlign w:val="top"/>
            <w:tcBorders>
              <w:bottom w:val="single" w:color="000000" w:sz="10" w:space="0"/>
            </w:tcBorders>
          </w:tcPr>
          <w:p>
            <w:pPr>
              <w:ind w:left="636"/>
              <w:spacing w:before="191" w:line="223" w:lineRule="auto"/>
              <w:rPr>
                <w:rFonts w:ascii="SimSun" w:hAnsi="SimSun" w:eastAsia="SimSun" w:cs="SimSun"/>
                <w:sz w:val="18"/>
                <w:szCs w:val="18"/>
              </w:rPr>
            </w:pPr>
            <w:r>
              <w:rPr>
                <w:rFonts w:ascii="SimSun" w:hAnsi="SimSun" w:eastAsia="SimSun" w:cs="SimSun"/>
                <w:sz w:val="18"/>
                <w:szCs w:val="18"/>
                <w:b/>
                <w:bCs/>
                <w:spacing w:val="-6"/>
              </w:rPr>
              <w:t>职工</w:t>
            </w:r>
          </w:p>
        </w:tc>
      </w:tr>
    </w:tbl>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pStyle w:val="BodyText"/>
        <w:ind w:left="796"/>
        <w:spacing w:before="97" w:line="219" w:lineRule="auto"/>
        <w:outlineLvl w:val="1"/>
        <w:rPr>
          <w:sz w:val="30"/>
          <w:szCs w:val="30"/>
        </w:rPr>
      </w:pPr>
      <w:bookmarkStart w:name="bookmark31" w:id="49"/>
      <w:bookmarkEnd w:id="49"/>
      <w:r>
        <w:rPr>
          <w:sz w:val="30"/>
          <w:szCs w:val="30"/>
          <w:b/>
          <w:bCs/>
          <w:spacing w:val="-2"/>
        </w:rPr>
        <w:t>2.4</w:t>
      </w:r>
      <w:r>
        <w:rPr>
          <w:sz w:val="30"/>
          <w:szCs w:val="30"/>
          <w:spacing w:val="-2"/>
        </w:rPr>
        <w:t xml:space="preserve"> </w:t>
      </w:r>
      <w:r>
        <w:rPr>
          <w:sz w:val="30"/>
          <w:szCs w:val="30"/>
          <w:b/>
          <w:bCs/>
          <w:spacing w:val="-2"/>
        </w:rPr>
        <w:t>快手短视频中甘肃农村女性媒介形</w:t>
      </w:r>
      <w:r>
        <w:rPr>
          <w:sz w:val="30"/>
          <w:szCs w:val="30"/>
          <w:b/>
          <w:bCs/>
          <w:spacing w:val="-3"/>
        </w:rPr>
        <w:t>象的呈现特点分析</w:t>
      </w:r>
    </w:p>
    <w:p>
      <w:pPr>
        <w:spacing w:line="247" w:lineRule="auto"/>
        <w:rPr>
          <w:rFonts w:ascii="Arial"/>
          <w:sz w:val="21"/>
        </w:rPr>
      </w:pPr>
      <w:r/>
    </w:p>
    <w:p>
      <w:pPr>
        <w:spacing w:line="248" w:lineRule="auto"/>
        <w:rPr>
          <w:rFonts w:ascii="Arial"/>
          <w:sz w:val="21"/>
        </w:rPr>
      </w:pPr>
      <w:r/>
    </w:p>
    <w:p>
      <w:pPr>
        <w:pStyle w:val="BodyText"/>
        <w:ind w:left="796"/>
        <w:spacing w:before="91" w:line="221" w:lineRule="auto"/>
        <w:outlineLvl w:val="2"/>
        <w:rPr/>
      </w:pPr>
      <w:bookmarkStart w:name="bookmark32" w:id="50"/>
      <w:bookmarkEnd w:id="50"/>
      <w:r>
        <w:rPr>
          <w:b/>
          <w:bCs/>
          <w:spacing w:val="-3"/>
        </w:rPr>
        <w:t>2.4.1</w:t>
      </w:r>
      <w:r>
        <w:rPr>
          <w:spacing w:val="-59"/>
        </w:rPr>
        <w:t xml:space="preserve"> </w:t>
      </w:r>
      <w:r>
        <w:rPr>
          <w:b/>
          <w:bCs/>
          <w:spacing w:val="-3"/>
        </w:rPr>
        <w:t>后台空间前台化</w:t>
      </w:r>
      <w:r>
        <w:rPr>
          <w:spacing w:val="-3"/>
        </w:rPr>
        <w:t xml:space="preserve"> </w:t>
      </w:r>
      <w:r>
        <w:rPr>
          <w:b/>
          <w:bCs/>
          <w:spacing w:val="-3"/>
        </w:rPr>
        <w:t>纪录生活</w:t>
      </w:r>
    </w:p>
    <w:p>
      <w:pPr>
        <w:spacing w:line="308" w:lineRule="auto"/>
        <w:rPr>
          <w:rFonts w:ascii="Arial"/>
          <w:sz w:val="21"/>
        </w:rPr>
      </w:pPr>
      <w:r/>
    </w:p>
    <w:p>
      <w:pPr>
        <w:pStyle w:val="BodyText"/>
        <w:ind w:left="798" w:right="107" w:firstLine="479"/>
        <w:spacing w:before="78" w:line="361" w:lineRule="auto"/>
        <w:jc w:val="both"/>
        <w:rPr>
          <w:sz w:val="24"/>
          <w:szCs w:val="24"/>
        </w:rPr>
      </w:pPr>
      <w:r>
        <w:rPr>
          <w:sz w:val="24"/>
          <w:szCs w:val="24"/>
          <w:b/>
          <w:bCs/>
          <w:spacing w:val="-6"/>
        </w:rPr>
        <w:t>戈夫曼的拟剧论理认为社会和人生是一个大舞台，社会成员则是这个大舞台</w:t>
      </w:r>
      <w:r>
        <w:rPr>
          <w:sz w:val="24"/>
          <w:szCs w:val="24"/>
          <w:b/>
          <w:bCs/>
          <w:spacing w:val="-6"/>
        </w:rPr>
        <w:t>上的表演者，他们十分关心自己在观众面前所塑造的形象。戈夫曼通过戏剧的类</w:t>
      </w:r>
      <w:r>
        <w:rPr>
          <w:sz w:val="24"/>
          <w:szCs w:val="24"/>
          <w:b/>
          <w:bCs/>
          <w:spacing w:val="-6"/>
        </w:rPr>
        <w:t>比，从符号互动论中发展出了这一独特的社会互动理论，它主要用于解释日常生</w:t>
      </w:r>
      <w:r>
        <w:rPr>
          <w:sz w:val="24"/>
          <w:szCs w:val="24"/>
          <w:b/>
          <w:bCs/>
          <w:spacing w:val="-6"/>
        </w:rPr>
        <w:t>活中人与人之间的相互作用。每个人在社会生活中都扮演着不同的角色，并在不</w:t>
      </w:r>
    </w:p>
    <w:p>
      <w:pPr>
        <w:ind w:left="4861"/>
        <w:spacing w:before="156" w:line="226" w:lineRule="auto"/>
        <w:rPr>
          <w:rFonts w:ascii="Constantia" w:hAnsi="Constantia" w:eastAsia="Constantia" w:cs="Constantia"/>
          <w:sz w:val="18"/>
          <w:szCs w:val="18"/>
        </w:rPr>
      </w:pPr>
      <w:r>
        <w:rPr>
          <w:rFonts w:ascii="Constantia" w:hAnsi="Constantia" w:eastAsia="Constantia" w:cs="Constantia"/>
          <w:sz w:val="18"/>
          <w:szCs w:val="18"/>
          <w:b/>
          <w:bCs/>
          <w:spacing w:val="2"/>
        </w:rPr>
        <w:t>37</w:t>
      </w:r>
    </w:p>
    <w:p>
      <w:pPr>
        <w:spacing w:line="226" w:lineRule="auto"/>
        <w:sectPr>
          <w:pgSz w:w="11907" w:h="16839"/>
          <w:pgMar w:top="1183" w:right="1691" w:bottom="471" w:left="1012" w:header="850" w:footer="232" w:gutter="0"/>
        </w:sectPr>
        <w:rPr>
          <w:rFonts w:ascii="Constantia" w:hAnsi="Constantia" w:eastAsia="Constantia" w:cs="Constantia"/>
          <w:sz w:val="18"/>
          <w:szCs w:val="18"/>
        </w:rPr>
      </w:pPr>
    </w:p>
    <w:p>
      <w:pPr>
        <w:spacing w:line="276" w:lineRule="auto"/>
        <w:rPr>
          <w:rFonts w:ascii="Arial"/>
          <w:sz w:val="21"/>
        </w:rPr>
      </w:pPr>
      <w:r/>
    </w:p>
    <w:p>
      <w:pPr>
        <w:pStyle w:val="BodyText"/>
        <w:ind w:left="795" w:right="27" w:firstLine="24"/>
        <w:spacing w:before="78" w:line="362" w:lineRule="auto"/>
        <w:jc w:val="both"/>
        <w:rPr>
          <w:sz w:val="24"/>
          <w:szCs w:val="24"/>
        </w:rPr>
      </w:pPr>
      <w:bookmarkStart w:name="bookmark106" w:id="51"/>
      <w:bookmarkEnd w:id="51"/>
      <w:r>
        <w:rPr>
          <w:sz w:val="24"/>
          <w:szCs w:val="24"/>
          <w:b/>
          <w:bCs/>
          <w:spacing w:val="-18"/>
        </w:rPr>
        <w:t>同的场合进行表演。</w:t>
      </w:r>
      <w:r>
        <w:rPr>
          <w:sz w:val="12"/>
          <w:szCs w:val="12"/>
          <w:b/>
          <w:bCs/>
          <w:spacing w:val="-7"/>
          <w:position w:val="11"/>
        </w:rPr>
        <w:t>①</w:t>
      </w:r>
      <w:r>
        <w:rPr>
          <w:sz w:val="24"/>
          <w:szCs w:val="24"/>
          <w:b/>
          <w:bCs/>
          <w:spacing w:val="-7"/>
        </w:rPr>
        <w:t>其中包括前台和后台，前台是观众可以直接看到并从中获得</w:t>
      </w:r>
      <w:r>
        <w:rPr>
          <w:sz w:val="24"/>
          <w:szCs w:val="24"/>
          <w:b/>
          <w:bCs/>
          <w:spacing w:val="-6"/>
        </w:rPr>
        <w:t>特定意义的表演场合，人们在这里展示的是能被社会接受的形象。前台是一种制</w:t>
      </w:r>
      <w:r>
        <w:rPr>
          <w:sz w:val="24"/>
          <w:szCs w:val="24"/>
          <w:b/>
          <w:bCs/>
          <w:spacing w:val="-3"/>
        </w:rPr>
        <w:t>度化的社会存在，人们所扮演的通常是具有一定程度的理想化和社</w:t>
      </w:r>
      <w:r>
        <w:rPr>
          <w:sz w:val="24"/>
          <w:szCs w:val="24"/>
          <w:b/>
          <w:bCs/>
          <w:spacing w:val="-4"/>
        </w:rPr>
        <w:t>会化的自我。</w:t>
      </w:r>
      <w:r>
        <w:rPr>
          <w:sz w:val="24"/>
          <w:szCs w:val="24"/>
          <w:b/>
          <w:bCs/>
          <w:spacing w:val="-6"/>
        </w:rPr>
        <w:t>后台是为前台表演做准备、掩饰在前台不能表演内容的场合，人们在这里可以放</w:t>
      </w:r>
      <w:r>
        <w:rPr>
          <w:sz w:val="24"/>
          <w:szCs w:val="24"/>
          <w:b/>
          <w:bCs/>
          <w:spacing w:val="-6"/>
        </w:rPr>
        <w:t>松、休息，以补偿前台区域的紧张。后区活动破除了条条框框的限制，更多的是</w:t>
      </w:r>
      <w:r>
        <w:rPr>
          <w:sz w:val="24"/>
          <w:szCs w:val="24"/>
          <w:b/>
          <w:bCs/>
          <w:spacing w:val="-6"/>
        </w:rPr>
        <w:t>自发性主我的流露。在后区，人们不必像在前区那样关注自身形象以及布景的限</w:t>
      </w:r>
      <w:r>
        <w:rPr>
          <w:sz w:val="24"/>
          <w:szCs w:val="24"/>
          <w:b/>
          <w:bCs/>
          <w:spacing w:val="-6"/>
        </w:rPr>
        <w:t>制，其行为是自然放松的。不过，后区并不是一个固定的地点，前区和后区也只</w:t>
      </w:r>
      <w:r>
        <w:rPr>
          <w:sz w:val="24"/>
          <w:szCs w:val="24"/>
          <w:b/>
          <w:bCs/>
          <w:spacing w:val="-6"/>
        </w:rPr>
        <w:t>是一组相对的概念。快手给甘肃农村女性提供一种技术的舞台，她们通过随手拍</w:t>
      </w:r>
      <w:r>
        <w:rPr>
          <w:sz w:val="24"/>
          <w:szCs w:val="24"/>
          <w:b/>
          <w:bCs/>
          <w:spacing w:val="-5"/>
        </w:rPr>
        <w:t>的方式进行前台表演，如图</w:t>
      </w:r>
      <w:r>
        <w:rPr>
          <w:sz w:val="24"/>
          <w:szCs w:val="24"/>
          <w:spacing w:val="-32"/>
        </w:rPr>
        <w:t xml:space="preserve"> </w:t>
      </w:r>
      <w:r>
        <w:rPr>
          <w:sz w:val="24"/>
          <w:szCs w:val="24"/>
          <w:b/>
          <w:bCs/>
          <w:spacing w:val="-5"/>
        </w:rPr>
        <w:t>2.14</w:t>
      </w:r>
      <w:r>
        <w:rPr>
          <w:sz w:val="24"/>
          <w:szCs w:val="24"/>
          <w:spacing w:val="-51"/>
        </w:rPr>
        <w:t xml:space="preserve"> </w:t>
      </w:r>
      <w:r>
        <w:rPr>
          <w:sz w:val="24"/>
          <w:szCs w:val="24"/>
          <w:b/>
          <w:bCs/>
          <w:spacing w:val="-5"/>
        </w:rPr>
        <w:t>所示。</w:t>
      </w:r>
    </w:p>
    <w:p>
      <w:pPr>
        <w:ind w:firstLine="2505"/>
        <w:spacing w:before="188" w:line="4220" w:lineRule="exact"/>
        <w:rPr/>
      </w:pPr>
      <w:r>
        <w:drawing>
          <wp:anchor distT="0" distB="0" distL="0" distR="0" simplePos="0" relativeHeight="251754496" behindDoc="0" locked="0" layoutInCell="1" allowOverlap="1">
            <wp:simplePos x="0" y="0"/>
            <wp:positionH relativeFrom="column">
              <wp:posOffset>3176142</wp:posOffset>
            </wp:positionH>
            <wp:positionV relativeFrom="paragraph">
              <wp:posOffset>135222</wp:posOffset>
            </wp:positionV>
            <wp:extent cx="1485900" cy="2659379"/>
            <wp:effectExtent l="0" t="0" r="0" b="0"/>
            <wp:wrapNone/>
            <wp:docPr id="92" name="IM 92"/>
            <wp:cNvGraphicFramePr/>
            <a:graphic>
              <a:graphicData uri="http://schemas.openxmlformats.org/drawingml/2006/picture">
                <pic:pic>
                  <pic:nvPicPr>
                    <pic:cNvPr id="92" name="IM 92"/>
                    <pic:cNvPicPr/>
                  </pic:nvPicPr>
                  <pic:blipFill>
                    <a:blip r:embed="rId56"/>
                    <a:stretch>
                      <a:fillRect/>
                    </a:stretch>
                  </pic:blipFill>
                  <pic:spPr>
                    <a:xfrm rot="0">
                      <a:off x="0" y="0"/>
                      <a:ext cx="1485900" cy="2659379"/>
                    </a:xfrm>
                    <a:prstGeom prst="rect">
                      <a:avLst/>
                    </a:prstGeom>
                  </pic:spPr>
                </pic:pic>
              </a:graphicData>
            </a:graphic>
          </wp:anchor>
        </w:drawing>
      </w:r>
      <w:r>
        <w:rPr>
          <w:position w:val="-84"/>
        </w:rPr>
        <w:drawing>
          <wp:inline distT="0" distB="0" distL="0" distR="0">
            <wp:extent cx="1551432" cy="2679191"/>
            <wp:effectExtent l="0" t="0" r="0" b="0"/>
            <wp:docPr id="94" name="IM 94"/>
            <wp:cNvGraphicFramePr/>
            <a:graphic>
              <a:graphicData uri="http://schemas.openxmlformats.org/drawingml/2006/picture">
                <pic:pic>
                  <pic:nvPicPr>
                    <pic:cNvPr id="94" name="IM 94"/>
                    <pic:cNvPicPr/>
                  </pic:nvPicPr>
                  <pic:blipFill>
                    <a:blip r:embed="rId57"/>
                    <a:stretch>
                      <a:fillRect/>
                    </a:stretch>
                  </pic:blipFill>
                  <pic:spPr>
                    <a:xfrm rot="0">
                      <a:off x="0" y="0"/>
                      <a:ext cx="1551432" cy="2679191"/>
                    </a:xfrm>
                    <a:prstGeom prst="rect">
                      <a:avLst/>
                    </a:prstGeom>
                  </pic:spPr>
                </pic:pic>
              </a:graphicData>
            </a:graphic>
          </wp:inline>
        </w:drawing>
      </w:r>
    </w:p>
    <w:p>
      <w:pPr>
        <w:spacing w:line="297" w:lineRule="auto"/>
        <w:rPr>
          <w:rFonts w:ascii="Arial"/>
          <w:sz w:val="21"/>
        </w:rPr>
      </w:pPr>
      <w:r/>
    </w:p>
    <w:p>
      <w:pPr>
        <w:pStyle w:val="BodyText"/>
        <w:ind w:left="3413"/>
        <w:spacing w:before="68" w:line="220" w:lineRule="auto"/>
        <w:rPr>
          <w:sz w:val="21"/>
          <w:szCs w:val="21"/>
        </w:rPr>
      </w:pPr>
      <w:r>
        <w:rPr>
          <w:sz w:val="21"/>
          <w:szCs w:val="21"/>
          <w:b/>
          <w:bCs/>
          <w:spacing w:val="-4"/>
        </w:rPr>
        <w:t>图</w:t>
      </w:r>
      <w:r>
        <w:rPr>
          <w:sz w:val="21"/>
          <w:szCs w:val="21"/>
          <w:spacing w:val="-35"/>
        </w:rPr>
        <w:t xml:space="preserve"> </w:t>
      </w:r>
      <w:r>
        <w:rPr>
          <w:sz w:val="21"/>
          <w:szCs w:val="21"/>
          <w:b/>
          <w:bCs/>
          <w:spacing w:val="-4"/>
        </w:rPr>
        <w:t>2.14</w:t>
      </w:r>
      <w:r>
        <w:rPr>
          <w:sz w:val="21"/>
          <w:szCs w:val="21"/>
          <w:spacing w:val="-4"/>
        </w:rPr>
        <w:t xml:space="preserve"> </w:t>
      </w:r>
      <w:r>
        <w:rPr>
          <w:sz w:val="21"/>
          <w:szCs w:val="21"/>
          <w:b/>
          <w:bCs/>
          <w:spacing w:val="-4"/>
        </w:rPr>
        <w:t>甘肃农村女性后台前台化</w:t>
      </w:r>
    </w:p>
    <w:p>
      <w:pPr>
        <w:pStyle w:val="BodyText"/>
        <w:ind w:left="795" w:right="107" w:firstLine="480"/>
        <w:spacing w:before="184" w:line="361" w:lineRule="auto"/>
        <w:jc w:val="both"/>
        <w:rPr>
          <w:sz w:val="24"/>
          <w:szCs w:val="24"/>
        </w:rPr>
      </w:pPr>
      <w:r>
        <w:rPr>
          <w:sz w:val="24"/>
          <w:szCs w:val="24"/>
          <w:b/>
          <w:bCs/>
          <w:spacing w:val="-6"/>
        </w:rPr>
        <w:t>在分析甘肃农村女性在快手中的形象呈现中发现，有绝大部分的视频内容与</w:t>
      </w:r>
      <w:r>
        <w:rPr>
          <w:sz w:val="24"/>
          <w:szCs w:val="24"/>
          <w:b/>
          <w:bCs/>
          <w:spacing w:val="-7"/>
        </w:rPr>
        <w:t>记录生活相关，占有总体</w:t>
      </w:r>
      <w:r>
        <w:rPr>
          <w:sz w:val="24"/>
          <w:szCs w:val="24"/>
          <w:spacing w:val="-49"/>
        </w:rPr>
        <w:t xml:space="preserve"> </w:t>
      </w:r>
      <w:r>
        <w:rPr>
          <w:sz w:val="24"/>
          <w:szCs w:val="24"/>
          <w:b/>
          <w:bCs/>
          <w:spacing w:val="-7"/>
        </w:rPr>
        <w:t>65%</w:t>
      </w:r>
      <w:r>
        <w:rPr>
          <w:sz w:val="24"/>
          <w:szCs w:val="24"/>
          <w:spacing w:val="-7"/>
        </w:rPr>
        <w:t xml:space="preserve"> </w:t>
      </w:r>
      <w:r>
        <w:rPr>
          <w:sz w:val="24"/>
          <w:szCs w:val="24"/>
          <w:b/>
          <w:bCs/>
          <w:spacing w:val="-7"/>
        </w:rPr>
        <w:t>。西北因为其地处偏远，深入内陆，</w:t>
      </w:r>
      <w:r>
        <w:rPr>
          <w:sz w:val="24"/>
          <w:szCs w:val="24"/>
          <w:b/>
          <w:bCs/>
          <w:spacing w:val="-8"/>
        </w:rPr>
        <w:t>交通信息不是</w:t>
      </w:r>
      <w:r>
        <w:rPr>
          <w:sz w:val="24"/>
          <w:szCs w:val="24"/>
          <w:b/>
          <w:bCs/>
          <w:spacing w:val="-6"/>
        </w:rPr>
        <w:t>特别畅通，所以受众能够了解当地人的方式较少，所以在短视频的呈现过程中他</w:t>
      </w:r>
      <w:r>
        <w:rPr>
          <w:sz w:val="24"/>
          <w:szCs w:val="24"/>
          <w:b/>
          <w:bCs/>
          <w:spacing w:val="-5"/>
        </w:rPr>
        <w:t>们趋向于纪录自己的农村生活，这样一定程</w:t>
      </w:r>
      <w:r>
        <w:rPr>
          <w:sz w:val="24"/>
          <w:szCs w:val="24"/>
          <w:b/>
          <w:bCs/>
          <w:spacing w:val="-6"/>
        </w:rPr>
        <w:t>度上可以获取更多的流量。因此，在</w:t>
      </w:r>
      <w:r>
        <w:rPr>
          <w:sz w:val="24"/>
          <w:szCs w:val="24"/>
          <w:b/>
          <w:bCs/>
          <w:spacing w:val="-6"/>
        </w:rPr>
        <w:t>乡村记录的相关视频中，家庭生活占有</w:t>
      </w:r>
      <w:r>
        <w:rPr>
          <w:sz w:val="24"/>
          <w:szCs w:val="24"/>
          <w:spacing w:val="-41"/>
        </w:rPr>
        <w:t xml:space="preserve"> </w:t>
      </w:r>
      <w:r>
        <w:rPr>
          <w:sz w:val="24"/>
          <w:szCs w:val="24"/>
          <w:b/>
          <w:bCs/>
          <w:spacing w:val="-6"/>
        </w:rPr>
        <w:t>56%</w:t>
      </w:r>
      <w:r>
        <w:rPr>
          <w:sz w:val="24"/>
          <w:szCs w:val="24"/>
          <w:spacing w:val="-6"/>
        </w:rPr>
        <w:t xml:space="preserve"> </w:t>
      </w:r>
      <w:r>
        <w:rPr>
          <w:sz w:val="24"/>
          <w:szCs w:val="24"/>
          <w:b/>
          <w:bCs/>
          <w:spacing w:val="-6"/>
        </w:rPr>
        <w:t>，而农林趣事占</w:t>
      </w:r>
      <w:r>
        <w:rPr>
          <w:sz w:val="24"/>
          <w:szCs w:val="24"/>
          <w:spacing w:val="-47"/>
        </w:rPr>
        <w:t xml:space="preserve"> </w:t>
      </w:r>
      <w:r>
        <w:rPr>
          <w:sz w:val="24"/>
          <w:szCs w:val="24"/>
          <w:b/>
          <w:bCs/>
          <w:spacing w:val="-6"/>
        </w:rPr>
        <w:t>23%，家乡变化只占</w:t>
      </w:r>
      <w:r>
        <w:rPr>
          <w:sz w:val="24"/>
          <w:szCs w:val="24"/>
          <w:b/>
          <w:bCs/>
          <w:spacing w:val="-6"/>
        </w:rPr>
        <w:t>2%。如表</w:t>
      </w:r>
      <w:r>
        <w:rPr>
          <w:sz w:val="24"/>
          <w:szCs w:val="24"/>
          <w:spacing w:val="-41"/>
        </w:rPr>
        <w:t xml:space="preserve"> </w:t>
      </w:r>
      <w:r>
        <w:rPr>
          <w:sz w:val="24"/>
          <w:szCs w:val="24"/>
          <w:b/>
          <w:bCs/>
          <w:spacing w:val="-6"/>
        </w:rPr>
        <w:t>2.9</w:t>
      </w:r>
      <w:r>
        <w:rPr>
          <w:sz w:val="24"/>
          <w:szCs w:val="24"/>
          <w:spacing w:val="-51"/>
        </w:rPr>
        <w:t xml:space="preserve"> </w:t>
      </w:r>
      <w:r>
        <w:rPr>
          <w:sz w:val="24"/>
          <w:szCs w:val="24"/>
          <w:b/>
          <w:bCs/>
          <w:spacing w:val="-6"/>
        </w:rPr>
        <w:t>所示。</w:t>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drawing>
          <wp:anchor distT="0" distB="0" distL="0" distR="0" simplePos="0" relativeHeight="251755520" behindDoc="0" locked="0" layoutInCell="1" allowOverlap="1">
            <wp:simplePos x="0" y="0"/>
            <wp:positionH relativeFrom="column">
              <wp:posOffset>499998</wp:posOffset>
            </wp:positionH>
            <wp:positionV relativeFrom="paragraph">
              <wp:posOffset>111161</wp:posOffset>
            </wp:positionV>
            <wp:extent cx="1828800" cy="9144"/>
            <wp:effectExtent l="0" t="0" r="0" b="0"/>
            <wp:wrapNone/>
            <wp:docPr id="96" name="IM 96"/>
            <wp:cNvGraphicFramePr/>
            <a:graphic>
              <a:graphicData uri="http://schemas.openxmlformats.org/drawingml/2006/picture">
                <pic:pic>
                  <pic:nvPicPr>
                    <pic:cNvPr id="96" name="IM 96"/>
                    <pic:cNvPicPr/>
                  </pic:nvPicPr>
                  <pic:blipFill>
                    <a:blip r:embed="rId58"/>
                    <a:stretch>
                      <a:fillRect/>
                    </a:stretch>
                  </pic:blipFill>
                  <pic:spPr>
                    <a:xfrm rot="0">
                      <a:off x="0" y="0"/>
                      <a:ext cx="1828800" cy="9144"/>
                    </a:xfrm>
                    <a:prstGeom prst="rect">
                      <a:avLst/>
                    </a:prstGeom>
                  </pic:spPr>
                </pic:pic>
              </a:graphicData>
            </a:graphic>
          </wp:anchor>
        </w:drawing>
      </w:r>
      <w:r/>
    </w:p>
    <w:p>
      <w:pPr>
        <w:pStyle w:val="BodyText"/>
        <w:ind w:left="807" w:right="103" w:hanging="14"/>
        <w:spacing w:before="58" w:line="232" w:lineRule="auto"/>
        <w:rPr>
          <w:sz w:val="18"/>
          <w:szCs w:val="18"/>
        </w:rPr>
      </w:pPr>
      <w:r>
        <w:rPr>
          <w:sz w:val="18"/>
          <w:szCs w:val="18"/>
          <w:b/>
          <w:bCs/>
          <w:spacing w:val="-3"/>
        </w:rPr>
        <w:t>①</w:t>
      </w:r>
      <w:r>
        <w:rPr>
          <w:sz w:val="18"/>
          <w:szCs w:val="18"/>
          <w:spacing w:val="-3"/>
        </w:rPr>
        <w:t xml:space="preserve"> </w:t>
      </w:r>
      <w:r>
        <w:rPr>
          <w:sz w:val="18"/>
          <w:szCs w:val="18"/>
          <w:b/>
          <w:bCs/>
          <w:spacing w:val="-3"/>
        </w:rPr>
        <w:t>丁汉青,朱婧.表演与建构：拟剧理论视角下的百科社群规范[J].湖南大学学报(社会科学版),2024,3</w:t>
      </w:r>
      <w:r>
        <w:rPr>
          <w:sz w:val="18"/>
          <w:szCs w:val="18"/>
          <w:b/>
          <w:bCs/>
          <w:spacing w:val="-4"/>
        </w:rPr>
        <w:t>8(0</w:t>
      </w:r>
      <w:r>
        <w:rPr>
          <w:sz w:val="18"/>
          <w:szCs w:val="18"/>
        </w:rPr>
        <w:t xml:space="preserve"> </w:t>
      </w:r>
      <w:r>
        <w:rPr>
          <w:sz w:val="18"/>
          <w:szCs w:val="18"/>
          <w:b/>
          <w:bCs/>
          <w:spacing w:val="-4"/>
        </w:rPr>
        <w:t>1):137-145.</w:t>
      </w:r>
    </w:p>
    <w:p>
      <w:pPr>
        <w:ind w:left="4861"/>
        <w:spacing w:before="239" w:line="226" w:lineRule="auto"/>
        <w:rPr>
          <w:rFonts w:ascii="Constantia" w:hAnsi="Constantia" w:eastAsia="Constantia" w:cs="Constantia"/>
          <w:sz w:val="18"/>
          <w:szCs w:val="18"/>
        </w:rPr>
      </w:pPr>
      <w:r>
        <w:rPr>
          <w:rFonts w:ascii="Constantia" w:hAnsi="Constantia" w:eastAsia="Constantia" w:cs="Constantia"/>
          <w:sz w:val="18"/>
          <w:szCs w:val="18"/>
          <w:b/>
          <w:bCs/>
        </w:rPr>
        <w:t>38</w:t>
      </w:r>
    </w:p>
    <w:p>
      <w:pPr>
        <w:spacing w:line="226" w:lineRule="auto"/>
        <w:sectPr>
          <w:pgSz w:w="11907" w:h="16839"/>
          <w:pgMar w:top="1183" w:right="1691" w:bottom="471" w:left="1012" w:header="850" w:footer="232" w:gutter="0"/>
        </w:sectPr>
        <w:rPr>
          <w:rFonts w:ascii="Constantia" w:hAnsi="Constantia" w:eastAsia="Constantia" w:cs="Constantia"/>
          <w:sz w:val="18"/>
          <w:szCs w:val="18"/>
        </w:rPr>
      </w:pPr>
    </w:p>
    <w:p>
      <w:pPr>
        <w:spacing w:line="314" w:lineRule="auto"/>
        <w:rPr>
          <w:rFonts w:ascii="Arial"/>
          <w:sz w:val="21"/>
        </w:rPr>
      </w:pPr>
      <w:r/>
    </w:p>
    <w:p>
      <w:pPr>
        <w:pStyle w:val="BodyText"/>
        <w:ind w:left="3523"/>
        <w:spacing w:before="68" w:line="220" w:lineRule="auto"/>
        <w:rPr>
          <w:sz w:val="21"/>
          <w:szCs w:val="21"/>
        </w:rPr>
      </w:pPr>
      <w:bookmarkStart w:name="bookmark107" w:id="52"/>
      <w:bookmarkEnd w:id="52"/>
      <w:r>
        <w:rPr>
          <w:sz w:val="21"/>
          <w:szCs w:val="21"/>
          <w:b/>
          <w:bCs/>
          <w:spacing w:val="-2"/>
        </w:rPr>
        <w:t>表</w:t>
      </w:r>
      <w:r>
        <w:rPr>
          <w:sz w:val="21"/>
          <w:szCs w:val="21"/>
          <w:spacing w:val="-2"/>
        </w:rPr>
        <w:t xml:space="preserve"> </w:t>
      </w:r>
      <w:r>
        <w:rPr>
          <w:sz w:val="21"/>
          <w:szCs w:val="21"/>
          <w:b/>
          <w:bCs/>
          <w:spacing w:val="-2"/>
        </w:rPr>
        <w:t>2.9</w:t>
      </w:r>
      <w:r>
        <w:rPr>
          <w:sz w:val="21"/>
          <w:szCs w:val="21"/>
          <w:spacing w:val="-2"/>
        </w:rPr>
        <w:t xml:space="preserve"> </w:t>
      </w:r>
      <w:r>
        <w:rPr>
          <w:sz w:val="21"/>
          <w:szCs w:val="21"/>
          <w:b/>
          <w:bCs/>
          <w:spacing w:val="-2"/>
        </w:rPr>
        <w:t>纪录日常生活视频分类占比</w:t>
      </w:r>
    </w:p>
    <w:p>
      <w:pPr>
        <w:spacing w:line="89" w:lineRule="exact"/>
        <w:rPr/>
      </w:pPr>
      <w:r/>
    </w:p>
    <w:tbl>
      <w:tblPr>
        <w:tblStyle w:val="TableNormal"/>
        <w:tblW w:w="8320" w:type="dxa"/>
        <w:tblInd w:w="77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80"/>
        <w:gridCol w:w="1556"/>
        <w:gridCol w:w="1671"/>
        <w:gridCol w:w="1653"/>
        <w:gridCol w:w="1660"/>
      </w:tblGrid>
      <w:tr>
        <w:trPr>
          <w:trHeight w:val="468" w:hRule="atLeast"/>
        </w:trPr>
        <w:tc>
          <w:tcPr>
            <w:tcW w:w="1780" w:type="dxa"/>
            <w:vAlign w:val="top"/>
            <w:tcBorders>
              <w:bottom w:val="single" w:color="000000" w:sz="2" w:space="0"/>
              <w:top w:val="single" w:color="000000" w:sz="10" w:space="0"/>
            </w:tcBorders>
          </w:tcPr>
          <w:p>
            <w:pPr>
              <w:ind w:left="258"/>
              <w:spacing w:before="132" w:line="220" w:lineRule="auto"/>
              <w:rPr>
                <w:rFonts w:ascii="SimSun" w:hAnsi="SimSun" w:eastAsia="SimSun" w:cs="SimSun"/>
                <w:sz w:val="21"/>
                <w:szCs w:val="21"/>
              </w:rPr>
            </w:pPr>
            <w:r>
              <w:rPr>
                <w:rFonts w:ascii="SimSun" w:hAnsi="SimSun" w:eastAsia="SimSun" w:cs="SimSun"/>
                <w:sz w:val="21"/>
                <w:szCs w:val="21"/>
                <w:b/>
                <w:bCs/>
                <w:spacing w:val="-9"/>
              </w:rPr>
              <w:t>日常生活分类</w:t>
            </w:r>
          </w:p>
        </w:tc>
        <w:tc>
          <w:tcPr>
            <w:tcW w:w="1556" w:type="dxa"/>
            <w:vAlign w:val="top"/>
            <w:tcBorders>
              <w:bottom w:val="single" w:color="000000" w:sz="2" w:space="0"/>
              <w:top w:val="single" w:color="000000" w:sz="2" w:space="0"/>
            </w:tcBorders>
          </w:tcPr>
          <w:p>
            <w:pPr>
              <w:ind w:left="313"/>
              <w:spacing w:before="132" w:line="221" w:lineRule="auto"/>
              <w:rPr>
                <w:rFonts w:ascii="SimSun" w:hAnsi="SimSun" w:eastAsia="SimSun" w:cs="SimSun"/>
                <w:sz w:val="21"/>
                <w:szCs w:val="21"/>
              </w:rPr>
            </w:pPr>
            <w:r>
              <w:rPr>
                <w:rFonts w:ascii="SimSun" w:hAnsi="SimSun" w:eastAsia="SimSun" w:cs="SimSun"/>
                <w:sz w:val="21"/>
                <w:szCs w:val="21"/>
                <w:b/>
                <w:bCs/>
                <w:spacing w:val="-4"/>
              </w:rPr>
              <w:t>家庭生活</w:t>
            </w:r>
          </w:p>
        </w:tc>
        <w:tc>
          <w:tcPr>
            <w:tcW w:w="1671" w:type="dxa"/>
            <w:vAlign w:val="top"/>
            <w:tcBorders>
              <w:bottom w:val="single" w:color="000000" w:sz="2" w:space="0"/>
              <w:top w:val="single" w:color="000000" w:sz="10" w:space="0"/>
            </w:tcBorders>
          </w:tcPr>
          <w:p>
            <w:pPr>
              <w:ind w:left="418"/>
              <w:spacing w:before="132" w:line="220" w:lineRule="auto"/>
              <w:rPr>
                <w:rFonts w:ascii="SimSun" w:hAnsi="SimSun" w:eastAsia="SimSun" w:cs="SimSun"/>
                <w:sz w:val="21"/>
                <w:szCs w:val="21"/>
              </w:rPr>
            </w:pPr>
            <w:r>
              <w:rPr>
                <w:rFonts w:ascii="SimSun" w:hAnsi="SimSun" w:eastAsia="SimSun" w:cs="SimSun"/>
                <w:sz w:val="21"/>
                <w:szCs w:val="21"/>
                <w:b/>
                <w:bCs/>
                <w:spacing w:val="-4"/>
              </w:rPr>
              <w:t>农林趣事</w:t>
            </w:r>
          </w:p>
        </w:tc>
        <w:tc>
          <w:tcPr>
            <w:tcW w:w="1653" w:type="dxa"/>
            <w:vAlign w:val="top"/>
            <w:tcBorders>
              <w:bottom w:val="single" w:color="000000" w:sz="2" w:space="0"/>
              <w:top w:val="single" w:color="000000" w:sz="2" w:space="0"/>
            </w:tcBorders>
          </w:tcPr>
          <w:p>
            <w:pPr>
              <w:ind w:left="429"/>
              <w:spacing w:before="131" w:line="220" w:lineRule="auto"/>
              <w:rPr>
                <w:rFonts w:ascii="SimSun" w:hAnsi="SimSun" w:eastAsia="SimSun" w:cs="SimSun"/>
                <w:sz w:val="21"/>
                <w:szCs w:val="21"/>
              </w:rPr>
            </w:pPr>
            <w:r>
              <w:rPr>
                <w:rFonts w:ascii="SimSun" w:hAnsi="SimSun" w:eastAsia="SimSun" w:cs="SimSun"/>
                <w:sz w:val="21"/>
                <w:szCs w:val="21"/>
                <w:b/>
                <w:bCs/>
                <w:spacing w:val="-9"/>
              </w:rPr>
              <w:t>同村生活</w:t>
            </w:r>
          </w:p>
        </w:tc>
        <w:tc>
          <w:tcPr>
            <w:tcW w:w="1660" w:type="dxa"/>
            <w:vAlign w:val="top"/>
            <w:tcBorders>
              <w:bottom w:val="single" w:color="000000" w:sz="2" w:space="0"/>
              <w:top w:val="single" w:color="000000" w:sz="10" w:space="0"/>
            </w:tcBorders>
          </w:tcPr>
          <w:p>
            <w:pPr>
              <w:ind w:left="420"/>
              <w:spacing w:before="132" w:line="221" w:lineRule="auto"/>
              <w:rPr>
                <w:rFonts w:ascii="SimSun" w:hAnsi="SimSun" w:eastAsia="SimSun" w:cs="SimSun"/>
                <w:sz w:val="21"/>
                <w:szCs w:val="21"/>
              </w:rPr>
            </w:pPr>
            <w:r>
              <w:rPr>
                <w:rFonts w:ascii="SimSun" w:hAnsi="SimSun" w:eastAsia="SimSun" w:cs="SimSun"/>
                <w:sz w:val="21"/>
                <w:szCs w:val="21"/>
                <w:b/>
                <w:bCs/>
                <w:spacing w:val="-4"/>
              </w:rPr>
              <w:t>家乡变化</w:t>
            </w:r>
          </w:p>
        </w:tc>
      </w:tr>
      <w:tr>
        <w:trPr>
          <w:trHeight w:val="461" w:hRule="atLeast"/>
        </w:trPr>
        <w:tc>
          <w:tcPr>
            <w:tcW w:w="1780" w:type="dxa"/>
            <w:vAlign w:val="top"/>
            <w:tcBorders>
              <w:top w:val="single" w:color="000000" w:sz="2" w:space="0"/>
            </w:tcBorders>
          </w:tcPr>
          <w:p>
            <w:pPr>
              <w:ind w:left="643"/>
              <w:spacing w:before="139" w:line="220" w:lineRule="auto"/>
              <w:rPr>
                <w:rFonts w:ascii="SimSun" w:hAnsi="SimSun" w:eastAsia="SimSun" w:cs="SimSun"/>
                <w:sz w:val="21"/>
                <w:szCs w:val="21"/>
              </w:rPr>
            </w:pPr>
            <w:r>
              <w:rPr>
                <w:rFonts w:ascii="SimSun" w:hAnsi="SimSun" w:eastAsia="SimSun" w:cs="SimSun"/>
                <w:sz w:val="21"/>
                <w:szCs w:val="21"/>
                <w:b/>
                <w:bCs/>
                <w:spacing w:val="-6"/>
              </w:rPr>
              <w:t>数量</w:t>
            </w:r>
          </w:p>
        </w:tc>
        <w:tc>
          <w:tcPr>
            <w:tcW w:w="1556" w:type="dxa"/>
            <w:vAlign w:val="top"/>
            <w:tcBorders>
              <w:top w:val="single" w:color="000000" w:sz="2" w:space="0"/>
            </w:tcBorders>
          </w:tcPr>
          <w:p>
            <w:pPr>
              <w:ind w:left="626"/>
              <w:spacing w:before="138" w:line="241" w:lineRule="auto"/>
              <w:rPr>
                <w:rFonts w:ascii="SimSun" w:hAnsi="SimSun" w:eastAsia="SimSun" w:cs="SimSun"/>
                <w:sz w:val="21"/>
                <w:szCs w:val="21"/>
              </w:rPr>
            </w:pPr>
            <w:r>
              <w:rPr>
                <w:rFonts w:ascii="SimSun" w:hAnsi="SimSun" w:eastAsia="SimSun" w:cs="SimSun"/>
                <w:sz w:val="21"/>
                <w:szCs w:val="21"/>
                <w:b/>
                <w:bCs/>
                <w:spacing w:val="-7"/>
              </w:rPr>
              <w:t>84</w:t>
            </w:r>
          </w:p>
        </w:tc>
        <w:tc>
          <w:tcPr>
            <w:tcW w:w="1671" w:type="dxa"/>
            <w:vAlign w:val="top"/>
            <w:tcBorders>
              <w:top w:val="single" w:color="000000" w:sz="2" w:space="0"/>
            </w:tcBorders>
          </w:tcPr>
          <w:p>
            <w:pPr>
              <w:ind w:left="737"/>
              <w:spacing w:before="138" w:line="241" w:lineRule="auto"/>
              <w:rPr>
                <w:rFonts w:ascii="SimSun" w:hAnsi="SimSun" w:eastAsia="SimSun" w:cs="SimSun"/>
                <w:sz w:val="21"/>
                <w:szCs w:val="21"/>
              </w:rPr>
            </w:pPr>
            <w:r>
              <w:rPr>
                <w:rFonts w:ascii="SimSun" w:hAnsi="SimSun" w:eastAsia="SimSun" w:cs="SimSun"/>
                <w:sz w:val="21"/>
                <w:szCs w:val="21"/>
                <w:b/>
                <w:bCs/>
                <w:spacing w:val="-8"/>
              </w:rPr>
              <w:t>35</w:t>
            </w:r>
          </w:p>
        </w:tc>
        <w:tc>
          <w:tcPr>
            <w:tcW w:w="1653" w:type="dxa"/>
            <w:vAlign w:val="top"/>
            <w:tcBorders>
              <w:top w:val="single" w:color="000000" w:sz="2" w:space="0"/>
            </w:tcBorders>
          </w:tcPr>
          <w:p>
            <w:pPr>
              <w:ind w:left="738"/>
              <w:spacing w:before="138" w:line="241" w:lineRule="auto"/>
              <w:rPr>
                <w:rFonts w:ascii="SimSun" w:hAnsi="SimSun" w:eastAsia="SimSun" w:cs="SimSun"/>
                <w:sz w:val="21"/>
                <w:szCs w:val="21"/>
              </w:rPr>
            </w:pPr>
            <w:r>
              <w:rPr>
                <w:rFonts w:ascii="SimSun" w:hAnsi="SimSun" w:eastAsia="SimSun" w:cs="SimSun"/>
                <w:sz w:val="21"/>
                <w:szCs w:val="21"/>
                <w:b/>
                <w:bCs/>
                <w:spacing w:val="-14"/>
              </w:rPr>
              <w:t>18</w:t>
            </w:r>
          </w:p>
        </w:tc>
        <w:tc>
          <w:tcPr>
            <w:tcW w:w="1660" w:type="dxa"/>
            <w:vAlign w:val="top"/>
            <w:tcBorders>
              <w:top w:val="single" w:color="000000" w:sz="2" w:space="0"/>
            </w:tcBorders>
          </w:tcPr>
          <w:p>
            <w:pPr>
              <w:ind w:left="790"/>
              <w:spacing w:before="138" w:line="241" w:lineRule="auto"/>
              <w:rPr>
                <w:rFonts w:ascii="SimSun" w:hAnsi="SimSun" w:eastAsia="SimSun" w:cs="SimSun"/>
                <w:sz w:val="21"/>
                <w:szCs w:val="21"/>
              </w:rPr>
            </w:pPr>
            <w:r>
              <w:rPr>
                <w:rFonts w:ascii="SimSun" w:hAnsi="SimSun" w:eastAsia="SimSun" w:cs="SimSun"/>
                <w:sz w:val="21"/>
                <w:szCs w:val="21"/>
                <w:b/>
                <w:bCs/>
                <w:spacing w:val="-3"/>
              </w:rPr>
              <w:t>3</w:t>
            </w:r>
          </w:p>
        </w:tc>
      </w:tr>
      <w:tr>
        <w:trPr>
          <w:trHeight w:val="489" w:hRule="atLeast"/>
        </w:trPr>
        <w:tc>
          <w:tcPr>
            <w:tcW w:w="1780" w:type="dxa"/>
            <w:vAlign w:val="top"/>
            <w:tcBorders>
              <w:bottom w:val="single" w:color="000000" w:sz="10" w:space="0"/>
            </w:tcBorders>
          </w:tcPr>
          <w:p>
            <w:pPr>
              <w:ind w:left="676"/>
              <w:spacing w:before="145" w:line="222" w:lineRule="auto"/>
              <w:rPr>
                <w:rFonts w:ascii="SimSun" w:hAnsi="SimSun" w:eastAsia="SimSun" w:cs="SimSun"/>
                <w:sz w:val="21"/>
                <w:szCs w:val="21"/>
              </w:rPr>
            </w:pPr>
            <w:r>
              <w:rPr>
                <w:rFonts w:ascii="SimSun" w:hAnsi="SimSun" w:eastAsia="SimSun" w:cs="SimSun"/>
                <w:sz w:val="21"/>
                <w:szCs w:val="21"/>
                <w:b/>
                <w:bCs/>
                <w:spacing w:val="-23"/>
              </w:rPr>
              <w:t>占比</w:t>
            </w:r>
          </w:p>
        </w:tc>
        <w:tc>
          <w:tcPr>
            <w:tcW w:w="1556" w:type="dxa"/>
            <w:vAlign w:val="top"/>
            <w:tcBorders>
              <w:bottom w:val="single" w:color="000000" w:sz="10" w:space="0"/>
            </w:tcBorders>
          </w:tcPr>
          <w:p>
            <w:pPr>
              <w:ind w:left="579"/>
              <w:spacing w:before="145" w:line="241" w:lineRule="auto"/>
              <w:rPr>
                <w:rFonts w:ascii="SimSun" w:hAnsi="SimSun" w:eastAsia="SimSun" w:cs="SimSun"/>
                <w:sz w:val="21"/>
                <w:szCs w:val="21"/>
              </w:rPr>
            </w:pPr>
            <w:r>
              <w:rPr>
                <w:rFonts w:ascii="SimSun" w:hAnsi="SimSun" w:eastAsia="SimSun" w:cs="SimSun"/>
                <w:sz w:val="21"/>
                <w:szCs w:val="21"/>
                <w:b/>
                <w:bCs/>
                <w:spacing w:val="-6"/>
              </w:rPr>
              <w:t>56%</w:t>
            </w:r>
          </w:p>
        </w:tc>
        <w:tc>
          <w:tcPr>
            <w:tcW w:w="1671" w:type="dxa"/>
            <w:vAlign w:val="top"/>
            <w:tcBorders>
              <w:bottom w:val="single" w:color="000000" w:sz="10" w:space="0"/>
            </w:tcBorders>
          </w:tcPr>
          <w:p>
            <w:pPr>
              <w:ind w:left="685"/>
              <w:spacing w:before="145" w:line="241" w:lineRule="auto"/>
              <w:rPr>
                <w:rFonts w:ascii="SimSun" w:hAnsi="SimSun" w:eastAsia="SimSun" w:cs="SimSun"/>
                <w:sz w:val="21"/>
                <w:szCs w:val="21"/>
              </w:rPr>
            </w:pPr>
            <w:r>
              <w:rPr>
                <w:rFonts w:ascii="SimSun" w:hAnsi="SimSun" w:eastAsia="SimSun" w:cs="SimSun"/>
                <w:sz w:val="21"/>
                <w:szCs w:val="21"/>
                <w:b/>
                <w:bCs/>
                <w:spacing w:val="-6"/>
              </w:rPr>
              <w:t>23%</w:t>
            </w:r>
          </w:p>
        </w:tc>
        <w:tc>
          <w:tcPr>
            <w:tcW w:w="1653" w:type="dxa"/>
            <w:vAlign w:val="top"/>
            <w:tcBorders>
              <w:bottom w:val="single" w:color="000000" w:sz="10" w:space="0"/>
            </w:tcBorders>
          </w:tcPr>
          <w:p>
            <w:pPr>
              <w:ind w:left="688"/>
              <w:spacing w:before="145" w:line="241" w:lineRule="auto"/>
              <w:rPr>
                <w:rFonts w:ascii="SimSun" w:hAnsi="SimSun" w:eastAsia="SimSun" w:cs="SimSun"/>
                <w:sz w:val="21"/>
                <w:szCs w:val="21"/>
              </w:rPr>
            </w:pPr>
            <w:r>
              <w:rPr>
                <w:rFonts w:ascii="SimSun" w:hAnsi="SimSun" w:eastAsia="SimSun" w:cs="SimSun"/>
                <w:sz w:val="21"/>
                <w:szCs w:val="21"/>
                <w:b/>
                <w:bCs/>
                <w:spacing w:val="-10"/>
              </w:rPr>
              <w:t>12%</w:t>
            </w:r>
          </w:p>
        </w:tc>
        <w:tc>
          <w:tcPr>
            <w:tcW w:w="1660" w:type="dxa"/>
            <w:vAlign w:val="top"/>
            <w:tcBorders>
              <w:bottom w:val="single" w:color="000000" w:sz="10" w:space="0"/>
            </w:tcBorders>
          </w:tcPr>
          <w:p>
            <w:pPr>
              <w:ind w:left="735"/>
              <w:spacing w:before="145" w:line="241" w:lineRule="auto"/>
              <w:rPr>
                <w:rFonts w:ascii="SimSun" w:hAnsi="SimSun" w:eastAsia="SimSun" w:cs="SimSun"/>
                <w:sz w:val="21"/>
                <w:szCs w:val="21"/>
              </w:rPr>
            </w:pPr>
            <w:r>
              <w:rPr>
                <w:rFonts w:ascii="SimSun" w:hAnsi="SimSun" w:eastAsia="SimSun" w:cs="SimSun"/>
                <w:sz w:val="21"/>
                <w:szCs w:val="21"/>
                <w:b/>
                <w:bCs/>
                <w:spacing w:val="-7"/>
              </w:rPr>
              <w:t>2%</w:t>
            </w:r>
          </w:p>
        </w:tc>
      </w:tr>
    </w:tbl>
    <w:p>
      <w:pPr>
        <w:spacing w:line="250" w:lineRule="auto"/>
        <w:rPr>
          <w:rFonts w:ascii="Arial"/>
          <w:sz w:val="21"/>
        </w:rPr>
      </w:pPr>
      <w:r/>
    </w:p>
    <w:p>
      <w:pPr>
        <w:spacing w:line="250" w:lineRule="auto"/>
        <w:rPr>
          <w:rFonts w:ascii="Arial"/>
          <w:sz w:val="21"/>
        </w:rPr>
      </w:pPr>
      <w:r/>
    </w:p>
    <w:p>
      <w:pPr>
        <w:pStyle w:val="BodyText"/>
        <w:ind w:left="815" w:right="110" w:firstLine="460"/>
        <w:spacing w:before="78" w:line="362" w:lineRule="auto"/>
        <w:jc w:val="both"/>
        <w:rPr>
          <w:sz w:val="24"/>
          <w:szCs w:val="24"/>
        </w:rPr>
      </w:pPr>
      <w:r>
        <w:rPr>
          <w:sz w:val="24"/>
          <w:szCs w:val="24"/>
          <w:b/>
          <w:bCs/>
          <w:spacing w:val="-6"/>
        </w:rPr>
        <w:t>在短视频中，纪录自己家里生活日常的是最常见的，甘肃农村女性在快手平</w:t>
      </w:r>
      <w:r>
        <w:rPr>
          <w:sz w:val="24"/>
          <w:szCs w:val="24"/>
          <w:b/>
          <w:bCs/>
          <w:spacing w:val="-3"/>
        </w:rPr>
        <w:t>台</w:t>
      </w:r>
      <w:r>
        <w:rPr>
          <w:sz w:val="24"/>
          <w:szCs w:val="24"/>
          <w:spacing w:val="-3"/>
        </w:rPr>
        <w:t xml:space="preserve"> </w:t>
      </w:r>
      <w:r>
        <w:rPr>
          <w:sz w:val="24"/>
          <w:szCs w:val="24"/>
          <w:b/>
          <w:bCs/>
          <w:spacing w:val="-3"/>
        </w:rPr>
        <w:t>的形象展现中会集中的展示在家里自己每日忙碌的事情，通过不额外拍摄及</w:t>
      </w:r>
      <w:r>
        <w:rPr>
          <w:sz w:val="24"/>
          <w:szCs w:val="24"/>
          <w:b/>
          <w:bCs/>
          <w:spacing w:val="-4"/>
        </w:rPr>
        <w:t>日常生活就是自己的视频。记录日常生活是后台空间前台化。</w:t>
      </w:r>
    </w:p>
    <w:p>
      <w:pPr>
        <w:spacing w:line="268" w:lineRule="auto"/>
        <w:rPr>
          <w:rFonts w:ascii="Arial"/>
          <w:sz w:val="21"/>
        </w:rPr>
      </w:pPr>
      <w:r/>
    </w:p>
    <w:p>
      <w:pPr>
        <w:pStyle w:val="BodyText"/>
        <w:ind w:left="796"/>
        <w:spacing w:before="91" w:line="220" w:lineRule="auto"/>
        <w:outlineLvl w:val="2"/>
        <w:rPr/>
      </w:pPr>
      <w:bookmarkStart w:name="bookmark33" w:id="53"/>
      <w:bookmarkEnd w:id="53"/>
      <w:r>
        <w:rPr>
          <w:b/>
          <w:bCs/>
          <w:spacing w:val="-4"/>
        </w:rPr>
        <w:t>2.4.2</w:t>
      </w:r>
      <w:r>
        <w:rPr>
          <w:spacing w:val="-50"/>
        </w:rPr>
        <w:t xml:space="preserve"> </w:t>
      </w:r>
      <w:r>
        <w:rPr>
          <w:b/>
          <w:bCs/>
          <w:spacing w:val="-4"/>
        </w:rPr>
        <w:t>分享乐趣</w:t>
      </w:r>
      <w:r>
        <w:rPr>
          <w:spacing w:val="-4"/>
        </w:rPr>
        <w:t xml:space="preserve"> </w:t>
      </w:r>
      <w:r>
        <w:rPr>
          <w:b/>
          <w:bCs/>
          <w:spacing w:val="-4"/>
        </w:rPr>
        <w:t>展示身份</w:t>
      </w:r>
    </w:p>
    <w:p>
      <w:pPr>
        <w:spacing w:line="305" w:lineRule="auto"/>
        <w:rPr>
          <w:rFonts w:ascii="Arial"/>
          <w:sz w:val="21"/>
        </w:rPr>
      </w:pPr>
      <w:r/>
    </w:p>
    <w:p>
      <w:pPr>
        <w:pStyle w:val="BodyText"/>
        <w:ind w:left="795" w:right="107" w:firstLine="483"/>
        <w:spacing w:before="79" w:line="359" w:lineRule="auto"/>
        <w:jc w:val="both"/>
        <w:rPr>
          <w:sz w:val="24"/>
          <w:szCs w:val="24"/>
        </w:rPr>
      </w:pPr>
      <w:r>
        <w:rPr>
          <w:sz w:val="24"/>
          <w:szCs w:val="24"/>
          <w:b/>
          <w:bCs/>
          <w:spacing w:val="-6"/>
        </w:rPr>
        <w:t>分享乐趣、展示自己的现有身份是甘肃农村女性在短视频呈现中常见的一种</w:t>
      </w:r>
      <w:r>
        <w:rPr>
          <w:sz w:val="24"/>
          <w:szCs w:val="24"/>
          <w:b/>
          <w:bCs/>
          <w:spacing w:val="-6"/>
        </w:rPr>
        <w:t>表现，他们利用快手短视频平台，记录自己的日常生活，包括农活、家务、美食</w:t>
      </w:r>
      <w:r>
        <w:rPr>
          <w:sz w:val="24"/>
          <w:szCs w:val="24"/>
          <w:b/>
          <w:bCs/>
          <w:spacing w:val="-6"/>
        </w:rPr>
        <w:t>制作等，这些视频真实反映了她们的生活状态和乐观态度。一些农村女性也会在</w:t>
      </w:r>
      <w:r>
        <w:rPr>
          <w:sz w:val="24"/>
          <w:szCs w:val="24"/>
          <w:b/>
          <w:bCs/>
          <w:spacing w:val="-6"/>
        </w:rPr>
        <w:t>短视频中展示了自己的才艺和技能，如编织、刺绣、烹饪等，这些传统技艺的展</w:t>
      </w:r>
      <w:r>
        <w:rPr>
          <w:sz w:val="24"/>
          <w:szCs w:val="24"/>
          <w:b/>
          <w:bCs/>
          <w:spacing w:val="-5"/>
        </w:rPr>
        <w:t>示不仅丰富了视频内容，也传承了乡村文化</w:t>
      </w:r>
      <w:r>
        <w:rPr>
          <w:sz w:val="24"/>
          <w:szCs w:val="24"/>
          <w:b/>
          <w:bCs/>
          <w:spacing w:val="-6"/>
        </w:rPr>
        <w:t>。通过短视频，她们分享了自己的快</w:t>
      </w:r>
      <w:r>
        <w:rPr>
          <w:sz w:val="24"/>
          <w:szCs w:val="24"/>
          <w:b/>
          <w:bCs/>
          <w:spacing w:val="-5"/>
        </w:rPr>
        <w:t>乐时刻和劳动成果，如丰收的喜悦、家人的</w:t>
      </w:r>
      <w:r>
        <w:rPr>
          <w:sz w:val="24"/>
          <w:szCs w:val="24"/>
          <w:b/>
          <w:bCs/>
          <w:spacing w:val="-6"/>
        </w:rPr>
        <w:t>团聚等，这些正能量的内容感染了众</w:t>
      </w:r>
      <w:r>
        <w:rPr>
          <w:sz w:val="24"/>
          <w:szCs w:val="24"/>
          <w:b/>
          <w:bCs/>
          <w:spacing w:val="-6"/>
        </w:rPr>
        <w:t>多网友。同时在视频中甘肃农村女性也会展示自己的身份，尤其在乡村振兴的大</w:t>
      </w:r>
      <w:r>
        <w:rPr>
          <w:sz w:val="24"/>
          <w:szCs w:val="24"/>
          <w:b/>
          <w:bCs/>
          <w:spacing w:val="-6"/>
        </w:rPr>
        <w:t>环境下，他们会在视频中突出自己的新农人的身份，这样打破传统视角下社会对</w:t>
      </w:r>
      <w:r>
        <w:rPr>
          <w:sz w:val="24"/>
          <w:szCs w:val="24"/>
          <w:b/>
          <w:bCs/>
          <w:spacing w:val="-5"/>
        </w:rPr>
        <w:t>女性的刻板印象，如图</w:t>
      </w:r>
      <w:r>
        <w:rPr>
          <w:sz w:val="24"/>
          <w:szCs w:val="24"/>
          <w:spacing w:val="-37"/>
        </w:rPr>
        <w:t xml:space="preserve"> </w:t>
      </w:r>
      <w:r>
        <w:rPr>
          <w:sz w:val="24"/>
          <w:szCs w:val="24"/>
          <w:b/>
          <w:bCs/>
          <w:spacing w:val="-5"/>
        </w:rPr>
        <w:t>2.15</w:t>
      </w:r>
      <w:r>
        <w:rPr>
          <w:sz w:val="24"/>
          <w:szCs w:val="24"/>
          <w:spacing w:val="-51"/>
        </w:rPr>
        <w:t xml:space="preserve"> </w:t>
      </w:r>
      <w:r>
        <w:rPr>
          <w:sz w:val="24"/>
          <w:szCs w:val="24"/>
          <w:b/>
          <w:bCs/>
          <w:spacing w:val="-5"/>
        </w:rPr>
        <w:t>所示。</w:t>
      </w:r>
    </w:p>
    <w:p>
      <w:pPr>
        <w:ind w:firstLine="3165"/>
        <w:spacing w:line="3864" w:lineRule="exact"/>
        <w:rPr/>
      </w:pPr>
      <w:r>
        <w:rPr>
          <w:position w:val="-77"/>
        </w:rPr>
        <w:drawing>
          <wp:inline distT="0" distB="0" distL="0" distR="0">
            <wp:extent cx="2548127" cy="2453639"/>
            <wp:effectExtent l="0" t="0" r="0" b="0"/>
            <wp:docPr id="98" name="IM 98"/>
            <wp:cNvGraphicFramePr/>
            <a:graphic>
              <a:graphicData uri="http://schemas.openxmlformats.org/drawingml/2006/picture">
                <pic:pic>
                  <pic:nvPicPr>
                    <pic:cNvPr id="98" name="IM 98"/>
                    <pic:cNvPicPr/>
                  </pic:nvPicPr>
                  <pic:blipFill>
                    <a:blip r:embed="rId59"/>
                    <a:stretch>
                      <a:fillRect/>
                    </a:stretch>
                  </pic:blipFill>
                  <pic:spPr>
                    <a:xfrm rot="0">
                      <a:off x="0" y="0"/>
                      <a:ext cx="2548127" cy="2453639"/>
                    </a:xfrm>
                    <a:prstGeom prst="rect">
                      <a:avLst/>
                    </a:prstGeom>
                  </pic:spPr>
                </pic:pic>
              </a:graphicData>
            </a:graphic>
          </wp:inline>
        </w:drawing>
      </w:r>
    </w:p>
    <w:p>
      <w:pPr>
        <w:pStyle w:val="BodyText"/>
        <w:ind w:left="3518"/>
        <w:spacing w:before="221" w:line="220" w:lineRule="auto"/>
        <w:rPr>
          <w:sz w:val="21"/>
          <w:szCs w:val="21"/>
        </w:rPr>
      </w:pPr>
      <w:r>
        <w:rPr>
          <w:sz w:val="21"/>
          <w:szCs w:val="21"/>
          <w:b/>
          <w:bCs/>
          <w:spacing w:val="-4"/>
        </w:rPr>
        <w:t>图</w:t>
      </w:r>
      <w:r>
        <w:rPr>
          <w:sz w:val="21"/>
          <w:szCs w:val="21"/>
          <w:spacing w:val="-32"/>
        </w:rPr>
        <w:t xml:space="preserve"> </w:t>
      </w:r>
      <w:r>
        <w:rPr>
          <w:sz w:val="21"/>
          <w:szCs w:val="21"/>
          <w:b/>
          <w:bCs/>
          <w:spacing w:val="-4"/>
        </w:rPr>
        <w:t>2.15</w:t>
      </w:r>
      <w:r>
        <w:rPr>
          <w:sz w:val="21"/>
          <w:szCs w:val="21"/>
          <w:spacing w:val="-4"/>
        </w:rPr>
        <w:t xml:space="preserve"> </w:t>
      </w:r>
      <w:r>
        <w:rPr>
          <w:sz w:val="21"/>
          <w:szCs w:val="21"/>
          <w:b/>
          <w:bCs/>
          <w:spacing w:val="-4"/>
        </w:rPr>
        <w:t>甘肃农村女性多种身份展示</w:t>
      </w:r>
    </w:p>
    <w:p>
      <w:pPr>
        <w:spacing w:line="298" w:lineRule="auto"/>
        <w:rPr>
          <w:rFonts w:ascii="Arial"/>
          <w:sz w:val="21"/>
        </w:rPr>
      </w:pPr>
      <w:r/>
    </w:p>
    <w:p>
      <w:pPr>
        <w:spacing w:line="298" w:lineRule="auto"/>
        <w:rPr>
          <w:rFonts w:ascii="Arial"/>
          <w:sz w:val="21"/>
        </w:rPr>
      </w:pPr>
      <w:r/>
    </w:p>
    <w:p>
      <w:pPr>
        <w:ind w:left="4861"/>
        <w:spacing w:before="55" w:line="226" w:lineRule="auto"/>
        <w:rPr>
          <w:rFonts w:ascii="Constantia" w:hAnsi="Constantia" w:eastAsia="Constantia" w:cs="Constantia"/>
          <w:sz w:val="18"/>
          <w:szCs w:val="18"/>
        </w:rPr>
      </w:pPr>
      <w:r>
        <w:rPr>
          <w:rFonts w:ascii="Constantia" w:hAnsi="Constantia" w:eastAsia="Constantia" w:cs="Constantia"/>
          <w:sz w:val="18"/>
          <w:szCs w:val="18"/>
          <w:b/>
          <w:bCs/>
        </w:rPr>
        <w:t>39</w:t>
      </w:r>
    </w:p>
    <w:p>
      <w:pPr>
        <w:spacing w:line="226" w:lineRule="auto"/>
        <w:sectPr>
          <w:pgSz w:w="11907" w:h="16839"/>
          <w:pgMar w:top="1183" w:right="1691" w:bottom="471" w:left="1012" w:header="850" w:footer="232" w:gutter="0"/>
        </w:sectPr>
        <w:rPr>
          <w:rFonts w:ascii="Constantia" w:hAnsi="Constantia" w:eastAsia="Constantia" w:cs="Constantia"/>
          <w:sz w:val="18"/>
          <w:szCs w:val="18"/>
        </w:rPr>
      </w:pPr>
    </w:p>
    <w:p>
      <w:pPr>
        <w:spacing w:line="296" w:lineRule="auto"/>
        <w:rPr>
          <w:rFonts w:ascii="Arial"/>
          <w:sz w:val="21"/>
        </w:rPr>
      </w:pPr>
      <w:r/>
    </w:p>
    <w:p>
      <w:pPr>
        <w:pStyle w:val="BodyText"/>
        <w:ind w:left="795" w:right="107" w:firstLine="480"/>
        <w:spacing w:before="78" w:line="360" w:lineRule="auto"/>
        <w:jc w:val="both"/>
        <w:rPr>
          <w:sz w:val="24"/>
          <w:szCs w:val="24"/>
        </w:rPr>
      </w:pPr>
      <w:bookmarkStart w:name="bookmark108" w:id="54"/>
      <w:bookmarkEnd w:id="54"/>
      <w:r>
        <w:rPr>
          <w:sz w:val="24"/>
          <w:szCs w:val="24"/>
          <w:b/>
          <w:bCs/>
          <w:spacing w:val="-5"/>
        </w:rPr>
        <w:t>甘肃农村女性的视频内容中新农人是其明显的标</w:t>
      </w:r>
      <w:r>
        <w:rPr>
          <w:sz w:val="24"/>
          <w:szCs w:val="24"/>
          <w:b/>
          <w:bCs/>
          <w:spacing w:val="-6"/>
        </w:rPr>
        <w:t>志，样本中有</w:t>
      </w:r>
      <w:r>
        <w:rPr>
          <w:sz w:val="24"/>
          <w:szCs w:val="24"/>
          <w:spacing w:val="-6"/>
        </w:rPr>
        <w:t xml:space="preserve"> </w:t>
      </w:r>
      <w:r>
        <w:rPr>
          <w:sz w:val="24"/>
          <w:szCs w:val="24"/>
          <w:b/>
          <w:bCs/>
          <w:spacing w:val="-6"/>
        </w:rPr>
        <w:t>52%的内容身</w:t>
      </w:r>
      <w:r>
        <w:rPr>
          <w:sz w:val="24"/>
          <w:szCs w:val="24"/>
          <w:b/>
          <w:bCs/>
          <w:spacing w:val="-6"/>
        </w:rPr>
        <w:t>份体现与新农人有关，这主要是因为生产是农村生活中必不可少的一部分。通过</w:t>
      </w:r>
      <w:r>
        <w:rPr>
          <w:sz w:val="24"/>
          <w:szCs w:val="24"/>
          <w:b/>
          <w:bCs/>
          <w:spacing w:val="-5"/>
        </w:rPr>
        <w:t>对样本的分析，在展示身份的内容中大致可</w:t>
      </w:r>
      <w:r>
        <w:rPr>
          <w:sz w:val="24"/>
          <w:szCs w:val="24"/>
          <w:b/>
          <w:bCs/>
          <w:spacing w:val="-6"/>
        </w:rPr>
        <w:t>以分为生产经营、专业技能、社会服</w:t>
      </w:r>
      <w:r>
        <w:rPr>
          <w:sz w:val="24"/>
          <w:szCs w:val="24"/>
          <w:b/>
          <w:bCs/>
          <w:spacing w:val="-6"/>
        </w:rPr>
        <w:t>务、电商带货。在生产经营中，她们以农业为职业，具有一定的专业技能、有一</w:t>
      </w:r>
      <w:r>
        <w:rPr>
          <w:sz w:val="24"/>
          <w:szCs w:val="24"/>
          <w:b/>
          <w:bCs/>
          <w:spacing w:val="-6"/>
        </w:rPr>
        <w:t>定的资金投入能力、收入主要来自农业，是专业大户、农民合作社带头人等。她</w:t>
      </w:r>
      <w:r>
        <w:rPr>
          <w:sz w:val="24"/>
          <w:szCs w:val="24"/>
          <w:b/>
          <w:bCs/>
          <w:spacing w:val="-6"/>
        </w:rPr>
        <w:t>们主要记录自己在田间的耕种，在专业大棚内的操作，专业技能则是一些农村女</w:t>
      </w:r>
      <w:r>
        <w:rPr>
          <w:sz w:val="24"/>
          <w:szCs w:val="24"/>
          <w:b/>
          <w:bCs/>
          <w:spacing w:val="-6"/>
        </w:rPr>
        <w:t>性在特定具有专业技能，较好地掌握了农业专业知识和技能，他们可以为农业生</w:t>
      </w:r>
      <w:r>
        <w:rPr>
          <w:sz w:val="24"/>
          <w:szCs w:val="24"/>
          <w:b/>
          <w:bCs/>
          <w:spacing w:val="-6"/>
        </w:rPr>
        <w:t>产提供帮助；社会服务中大都是合作社或者村委会的人员。而电商带货是在视频</w:t>
      </w:r>
      <w:r>
        <w:rPr>
          <w:sz w:val="24"/>
          <w:szCs w:val="24"/>
          <w:b/>
          <w:bCs/>
          <w:spacing w:val="-6"/>
        </w:rPr>
        <w:t>内容中明确表达自己身份且传播家乡的好产品。根据数据统计可以看出，在甘肃</w:t>
      </w:r>
      <w:r>
        <w:rPr>
          <w:sz w:val="24"/>
          <w:szCs w:val="24"/>
          <w:b/>
          <w:bCs/>
          <w:spacing w:val="-3"/>
        </w:rPr>
        <w:t>农村女性发布的有关展示身份的视频中，生产经营占比最大</w:t>
      </w:r>
      <w:r>
        <w:rPr>
          <w:sz w:val="24"/>
          <w:szCs w:val="24"/>
          <w:spacing w:val="-3"/>
        </w:rPr>
        <w:t xml:space="preserve"> </w:t>
      </w:r>
      <w:r>
        <w:rPr>
          <w:sz w:val="24"/>
          <w:szCs w:val="24"/>
          <w:b/>
          <w:bCs/>
          <w:spacing w:val="-3"/>
        </w:rPr>
        <w:t>，有</w:t>
      </w:r>
      <w:r>
        <w:rPr>
          <w:sz w:val="24"/>
          <w:szCs w:val="24"/>
          <w:spacing w:val="41"/>
        </w:rPr>
        <w:t xml:space="preserve"> </w:t>
      </w:r>
      <w:r>
        <w:rPr>
          <w:sz w:val="24"/>
          <w:szCs w:val="24"/>
          <w:b/>
          <w:bCs/>
          <w:spacing w:val="-3"/>
        </w:rPr>
        <w:t>50%</w:t>
      </w:r>
      <w:r>
        <w:rPr>
          <w:sz w:val="24"/>
          <w:szCs w:val="24"/>
          <w:b/>
          <w:bCs/>
          <w:spacing w:val="-4"/>
        </w:rPr>
        <w:t>；电商带</w:t>
      </w:r>
      <w:r>
        <w:rPr>
          <w:sz w:val="24"/>
          <w:szCs w:val="24"/>
          <w:b/>
          <w:bCs/>
          <w:spacing w:val="-4"/>
        </w:rPr>
        <w:t>货占有</w:t>
      </w:r>
      <w:r>
        <w:rPr>
          <w:sz w:val="24"/>
          <w:szCs w:val="24"/>
          <w:spacing w:val="-4"/>
        </w:rPr>
        <w:t xml:space="preserve"> </w:t>
      </w:r>
      <w:r>
        <w:rPr>
          <w:sz w:val="24"/>
          <w:szCs w:val="24"/>
          <w:b/>
          <w:bCs/>
          <w:spacing w:val="-4"/>
        </w:rPr>
        <w:t>25%；而社会服务的占比相对较少，有</w:t>
      </w:r>
      <w:r>
        <w:rPr>
          <w:sz w:val="24"/>
          <w:szCs w:val="24"/>
          <w:spacing w:val="-34"/>
        </w:rPr>
        <w:t xml:space="preserve"> </w:t>
      </w:r>
      <w:r>
        <w:rPr>
          <w:sz w:val="24"/>
          <w:szCs w:val="24"/>
          <w:b/>
          <w:bCs/>
          <w:spacing w:val="-4"/>
        </w:rPr>
        <w:t>7%</w:t>
      </w:r>
      <w:r>
        <w:rPr>
          <w:sz w:val="24"/>
          <w:szCs w:val="24"/>
          <w:spacing w:val="-4"/>
        </w:rPr>
        <w:t xml:space="preserve"> </w:t>
      </w:r>
      <w:r>
        <w:rPr>
          <w:sz w:val="24"/>
          <w:szCs w:val="24"/>
          <w:b/>
          <w:bCs/>
          <w:spacing w:val="-4"/>
        </w:rPr>
        <w:t>，如表</w:t>
      </w:r>
      <w:r>
        <w:rPr>
          <w:sz w:val="24"/>
          <w:szCs w:val="24"/>
          <w:spacing w:val="-48"/>
        </w:rPr>
        <w:t xml:space="preserve"> </w:t>
      </w:r>
      <w:r>
        <w:rPr>
          <w:sz w:val="24"/>
          <w:szCs w:val="24"/>
          <w:b/>
          <w:bCs/>
          <w:spacing w:val="-4"/>
        </w:rPr>
        <w:t>2.10</w:t>
      </w:r>
      <w:r>
        <w:rPr>
          <w:sz w:val="24"/>
          <w:szCs w:val="24"/>
          <w:spacing w:val="-51"/>
        </w:rPr>
        <w:t xml:space="preserve"> </w:t>
      </w:r>
      <w:r>
        <w:rPr>
          <w:sz w:val="24"/>
          <w:szCs w:val="24"/>
          <w:b/>
          <w:bCs/>
          <w:spacing w:val="-4"/>
        </w:rPr>
        <w:t>所示。</w:t>
      </w:r>
    </w:p>
    <w:p>
      <w:pPr>
        <w:spacing w:line="250" w:lineRule="auto"/>
        <w:rPr>
          <w:rFonts w:ascii="Arial"/>
          <w:sz w:val="21"/>
        </w:rPr>
      </w:pPr>
      <w:r/>
    </w:p>
    <w:p>
      <w:pPr>
        <w:pStyle w:val="BodyText"/>
        <w:ind w:left="3945"/>
        <w:spacing w:before="69" w:line="220" w:lineRule="auto"/>
        <w:rPr>
          <w:sz w:val="21"/>
          <w:szCs w:val="21"/>
        </w:rPr>
      </w:pPr>
      <w:r>
        <w:rPr>
          <w:sz w:val="21"/>
          <w:szCs w:val="21"/>
          <w:b/>
          <w:bCs/>
          <w:spacing w:val="-4"/>
        </w:rPr>
        <w:t>表</w:t>
      </w:r>
      <w:r>
        <w:rPr>
          <w:sz w:val="21"/>
          <w:szCs w:val="21"/>
          <w:spacing w:val="-34"/>
        </w:rPr>
        <w:t xml:space="preserve"> </w:t>
      </w:r>
      <w:r>
        <w:rPr>
          <w:sz w:val="21"/>
          <w:szCs w:val="21"/>
          <w:b/>
          <w:bCs/>
          <w:spacing w:val="-4"/>
        </w:rPr>
        <w:t>2.10</w:t>
      </w:r>
      <w:r>
        <w:rPr>
          <w:sz w:val="21"/>
          <w:szCs w:val="21"/>
          <w:spacing w:val="-43"/>
        </w:rPr>
        <w:t xml:space="preserve"> </w:t>
      </w:r>
      <w:r>
        <w:rPr>
          <w:sz w:val="21"/>
          <w:szCs w:val="21"/>
          <w:b/>
          <w:bCs/>
          <w:spacing w:val="-4"/>
        </w:rPr>
        <w:t>展示身份分类占比</w:t>
      </w:r>
    </w:p>
    <w:p>
      <w:pPr>
        <w:spacing w:line="89" w:lineRule="exact"/>
        <w:rPr/>
      </w:pPr>
      <w:r/>
    </w:p>
    <w:tbl>
      <w:tblPr>
        <w:tblStyle w:val="TableNormal"/>
        <w:tblW w:w="8159" w:type="dxa"/>
        <w:tblInd w:w="85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01"/>
        <w:gridCol w:w="1614"/>
        <w:gridCol w:w="1497"/>
        <w:gridCol w:w="1461"/>
        <w:gridCol w:w="1286"/>
      </w:tblGrid>
      <w:tr>
        <w:trPr>
          <w:trHeight w:val="694" w:hRule="atLeast"/>
        </w:trPr>
        <w:tc>
          <w:tcPr>
            <w:tcW w:w="2301" w:type="dxa"/>
            <w:vAlign w:val="top"/>
            <w:tcBorders>
              <w:bottom w:val="single" w:color="000000" w:sz="2" w:space="0"/>
              <w:top w:val="single" w:color="000000" w:sz="2" w:space="0"/>
            </w:tcBorders>
          </w:tcPr>
          <w:p>
            <w:pPr>
              <w:pStyle w:val="TableText"/>
              <w:spacing w:line="278" w:lineRule="auto"/>
              <w:rPr/>
            </w:pPr>
            <w:r/>
          </w:p>
          <w:p>
            <w:pPr>
              <w:ind w:left="361"/>
              <w:spacing w:before="68" w:line="220" w:lineRule="auto"/>
              <w:rPr>
                <w:rFonts w:ascii="SimSun" w:hAnsi="SimSun" w:eastAsia="SimSun" w:cs="SimSun"/>
                <w:sz w:val="21"/>
                <w:szCs w:val="21"/>
              </w:rPr>
            </w:pPr>
            <w:r>
              <w:rPr>
                <w:rFonts w:ascii="SimSun" w:hAnsi="SimSun" w:eastAsia="SimSun" w:cs="SimSun"/>
                <w:sz w:val="21"/>
                <w:szCs w:val="21"/>
                <w:b/>
                <w:bCs/>
                <w:spacing w:val="3"/>
              </w:rPr>
              <w:t>新农人身份分类</w:t>
            </w:r>
          </w:p>
        </w:tc>
        <w:tc>
          <w:tcPr>
            <w:tcW w:w="1614" w:type="dxa"/>
            <w:vAlign w:val="top"/>
            <w:tcBorders>
              <w:bottom w:val="single" w:color="000000" w:sz="2" w:space="0"/>
              <w:top w:val="single" w:color="000000" w:sz="10" w:space="0"/>
            </w:tcBorders>
          </w:tcPr>
          <w:p>
            <w:pPr>
              <w:pStyle w:val="TableText"/>
              <w:spacing w:line="278" w:lineRule="auto"/>
              <w:rPr/>
            </w:pPr>
            <w:r/>
          </w:p>
          <w:p>
            <w:pPr>
              <w:ind w:left="437"/>
              <w:spacing w:before="68" w:line="220" w:lineRule="auto"/>
              <w:rPr>
                <w:rFonts w:ascii="SimSun" w:hAnsi="SimSun" w:eastAsia="SimSun" w:cs="SimSun"/>
                <w:sz w:val="21"/>
                <w:szCs w:val="21"/>
              </w:rPr>
            </w:pPr>
            <w:r>
              <w:rPr>
                <w:rFonts w:ascii="SimSun" w:hAnsi="SimSun" w:eastAsia="SimSun" w:cs="SimSun"/>
                <w:sz w:val="21"/>
                <w:szCs w:val="21"/>
                <w:b/>
                <w:bCs/>
                <w:spacing w:val="-4"/>
              </w:rPr>
              <w:t>生产经营</w:t>
            </w:r>
          </w:p>
        </w:tc>
        <w:tc>
          <w:tcPr>
            <w:tcW w:w="1497" w:type="dxa"/>
            <w:vAlign w:val="top"/>
            <w:tcBorders>
              <w:bottom w:val="single" w:color="000000" w:sz="2" w:space="0"/>
              <w:top w:val="single" w:color="000000" w:sz="10" w:space="0"/>
            </w:tcBorders>
          </w:tcPr>
          <w:p>
            <w:pPr>
              <w:pStyle w:val="TableText"/>
              <w:spacing w:line="278" w:lineRule="auto"/>
              <w:rPr/>
            </w:pPr>
            <w:r/>
          </w:p>
          <w:p>
            <w:pPr>
              <w:ind w:left="358"/>
              <w:spacing w:before="68" w:line="221" w:lineRule="auto"/>
              <w:rPr>
                <w:rFonts w:ascii="SimSun" w:hAnsi="SimSun" w:eastAsia="SimSun" w:cs="SimSun"/>
                <w:sz w:val="21"/>
                <w:szCs w:val="21"/>
              </w:rPr>
            </w:pPr>
            <w:r>
              <w:rPr>
                <w:rFonts w:ascii="SimSun" w:hAnsi="SimSun" w:eastAsia="SimSun" w:cs="SimSun"/>
                <w:sz w:val="21"/>
                <w:szCs w:val="21"/>
                <w:b/>
                <w:bCs/>
                <w:spacing w:val="-4"/>
              </w:rPr>
              <w:t>专业技能</w:t>
            </w:r>
          </w:p>
        </w:tc>
        <w:tc>
          <w:tcPr>
            <w:tcW w:w="1461" w:type="dxa"/>
            <w:vAlign w:val="top"/>
            <w:tcBorders>
              <w:bottom w:val="single" w:color="000000" w:sz="2" w:space="0"/>
              <w:top w:val="single" w:color="000000" w:sz="2" w:space="0"/>
            </w:tcBorders>
          </w:tcPr>
          <w:p>
            <w:pPr>
              <w:pStyle w:val="TableText"/>
              <w:spacing w:line="277" w:lineRule="auto"/>
              <w:rPr/>
            </w:pPr>
            <w:r/>
          </w:p>
          <w:p>
            <w:pPr>
              <w:ind w:left="317"/>
              <w:spacing w:before="68" w:line="220" w:lineRule="auto"/>
              <w:rPr>
                <w:rFonts w:ascii="SimSun" w:hAnsi="SimSun" w:eastAsia="SimSun" w:cs="SimSun"/>
                <w:sz w:val="21"/>
                <w:szCs w:val="21"/>
              </w:rPr>
            </w:pPr>
            <w:r>
              <w:rPr>
                <w:rFonts w:ascii="SimSun" w:hAnsi="SimSun" w:eastAsia="SimSun" w:cs="SimSun"/>
                <w:sz w:val="21"/>
                <w:szCs w:val="21"/>
                <w:b/>
                <w:bCs/>
                <w:spacing w:val="6"/>
              </w:rPr>
              <w:t>社会服务</w:t>
            </w:r>
          </w:p>
        </w:tc>
        <w:tc>
          <w:tcPr>
            <w:tcW w:w="1286" w:type="dxa"/>
            <w:vAlign w:val="top"/>
            <w:tcBorders>
              <w:bottom w:val="single" w:color="000000" w:sz="2" w:space="0"/>
              <w:top w:val="single" w:color="000000" w:sz="10" w:space="0"/>
            </w:tcBorders>
          </w:tcPr>
          <w:p>
            <w:pPr>
              <w:pStyle w:val="TableText"/>
              <w:spacing w:line="277" w:lineRule="auto"/>
              <w:rPr/>
            </w:pPr>
            <w:r/>
          </w:p>
          <w:p>
            <w:pPr>
              <w:ind w:left="283"/>
              <w:spacing w:before="68" w:line="220" w:lineRule="auto"/>
              <w:rPr>
                <w:rFonts w:ascii="SimSun" w:hAnsi="SimSun" w:eastAsia="SimSun" w:cs="SimSun"/>
                <w:sz w:val="21"/>
                <w:szCs w:val="21"/>
              </w:rPr>
            </w:pPr>
            <w:r>
              <w:rPr>
                <w:rFonts w:ascii="SimSun" w:hAnsi="SimSun" w:eastAsia="SimSun" w:cs="SimSun"/>
                <w:sz w:val="21"/>
                <w:szCs w:val="21"/>
                <w:b/>
                <w:bCs/>
                <w:spacing w:val="-7"/>
              </w:rPr>
              <w:t>电商带货</w:t>
            </w:r>
          </w:p>
        </w:tc>
      </w:tr>
      <w:tr>
        <w:trPr>
          <w:trHeight w:val="573" w:hRule="atLeast"/>
        </w:trPr>
        <w:tc>
          <w:tcPr>
            <w:tcW w:w="2301" w:type="dxa"/>
            <w:vAlign w:val="top"/>
            <w:tcBorders>
              <w:top w:val="single" w:color="000000" w:sz="2" w:space="0"/>
            </w:tcBorders>
          </w:tcPr>
          <w:p>
            <w:pPr>
              <w:ind w:left="957"/>
              <w:spacing w:before="235" w:line="220" w:lineRule="auto"/>
              <w:rPr>
                <w:rFonts w:ascii="SimSun" w:hAnsi="SimSun" w:eastAsia="SimSun" w:cs="SimSun"/>
                <w:sz w:val="21"/>
                <w:szCs w:val="21"/>
              </w:rPr>
            </w:pPr>
            <w:r>
              <w:rPr>
                <w:rFonts w:ascii="SimSun" w:hAnsi="SimSun" w:eastAsia="SimSun" w:cs="SimSun"/>
                <w:sz w:val="21"/>
                <w:szCs w:val="21"/>
                <w:b/>
                <w:bCs/>
                <w:spacing w:val="-4"/>
              </w:rPr>
              <w:t>数量</w:t>
            </w:r>
          </w:p>
        </w:tc>
        <w:tc>
          <w:tcPr>
            <w:tcW w:w="1614" w:type="dxa"/>
            <w:vAlign w:val="top"/>
            <w:tcBorders>
              <w:top w:val="single" w:color="000000" w:sz="2" w:space="0"/>
            </w:tcBorders>
          </w:tcPr>
          <w:p>
            <w:pPr>
              <w:ind w:left="753"/>
              <w:spacing w:before="270" w:line="241" w:lineRule="auto"/>
              <w:rPr>
                <w:rFonts w:ascii="SimSun" w:hAnsi="SimSun" w:eastAsia="SimSun" w:cs="SimSun"/>
                <w:sz w:val="21"/>
                <w:szCs w:val="21"/>
              </w:rPr>
            </w:pPr>
            <w:r>
              <w:rPr>
                <w:rFonts w:ascii="SimSun" w:hAnsi="SimSun" w:eastAsia="SimSun" w:cs="SimSun"/>
                <w:sz w:val="21"/>
                <w:szCs w:val="21"/>
                <w:b/>
                <w:bCs/>
                <w:spacing w:val="-9"/>
              </w:rPr>
              <w:t>75</w:t>
            </w:r>
          </w:p>
        </w:tc>
        <w:tc>
          <w:tcPr>
            <w:tcW w:w="1497" w:type="dxa"/>
            <w:vAlign w:val="top"/>
            <w:tcBorders>
              <w:top w:val="single" w:color="000000" w:sz="2" w:space="0"/>
            </w:tcBorders>
          </w:tcPr>
          <w:p>
            <w:pPr>
              <w:ind w:left="668"/>
              <w:spacing w:before="270" w:line="241" w:lineRule="auto"/>
              <w:rPr>
                <w:rFonts w:ascii="SimSun" w:hAnsi="SimSun" w:eastAsia="SimSun" w:cs="SimSun"/>
                <w:sz w:val="21"/>
                <w:szCs w:val="21"/>
              </w:rPr>
            </w:pPr>
            <w:r>
              <w:rPr>
                <w:rFonts w:ascii="SimSun" w:hAnsi="SimSun" w:eastAsia="SimSun" w:cs="SimSun"/>
                <w:sz w:val="21"/>
                <w:szCs w:val="21"/>
                <w:b/>
                <w:bCs/>
                <w:spacing w:val="-14"/>
              </w:rPr>
              <w:t>16</w:t>
            </w:r>
          </w:p>
        </w:tc>
        <w:tc>
          <w:tcPr>
            <w:tcW w:w="1461" w:type="dxa"/>
            <w:vAlign w:val="top"/>
            <w:tcBorders>
              <w:top w:val="single" w:color="000000" w:sz="2" w:space="0"/>
            </w:tcBorders>
          </w:tcPr>
          <w:p>
            <w:pPr>
              <w:ind w:left="626"/>
              <w:spacing w:before="270" w:line="242" w:lineRule="auto"/>
              <w:rPr>
                <w:rFonts w:ascii="SimSun" w:hAnsi="SimSun" w:eastAsia="SimSun" w:cs="SimSun"/>
                <w:sz w:val="21"/>
                <w:szCs w:val="21"/>
              </w:rPr>
            </w:pPr>
            <w:r>
              <w:rPr>
                <w:rFonts w:ascii="SimSun" w:hAnsi="SimSun" w:eastAsia="SimSun" w:cs="SimSun"/>
                <w:sz w:val="21"/>
                <w:szCs w:val="21"/>
                <w:b/>
                <w:bCs/>
                <w:spacing w:val="-14"/>
              </w:rPr>
              <w:t>11</w:t>
            </w:r>
          </w:p>
        </w:tc>
        <w:tc>
          <w:tcPr>
            <w:tcW w:w="1286" w:type="dxa"/>
            <w:vAlign w:val="top"/>
            <w:tcBorders>
              <w:top w:val="single" w:color="000000" w:sz="2" w:space="0"/>
            </w:tcBorders>
          </w:tcPr>
          <w:p>
            <w:pPr>
              <w:ind w:left="584"/>
              <w:spacing w:before="270" w:line="241" w:lineRule="auto"/>
              <w:rPr>
                <w:rFonts w:ascii="SimSun" w:hAnsi="SimSun" w:eastAsia="SimSun" w:cs="SimSun"/>
                <w:sz w:val="21"/>
                <w:szCs w:val="21"/>
              </w:rPr>
            </w:pPr>
            <w:r>
              <w:rPr>
                <w:rFonts w:ascii="SimSun" w:hAnsi="SimSun" w:eastAsia="SimSun" w:cs="SimSun"/>
                <w:sz w:val="21"/>
                <w:szCs w:val="21"/>
                <w:b/>
                <w:bCs/>
                <w:spacing w:val="-8"/>
              </w:rPr>
              <w:t>38</w:t>
            </w:r>
          </w:p>
        </w:tc>
      </w:tr>
      <w:tr>
        <w:trPr>
          <w:trHeight w:val="453" w:hRule="atLeast"/>
        </w:trPr>
        <w:tc>
          <w:tcPr>
            <w:tcW w:w="2301" w:type="dxa"/>
            <w:vAlign w:val="top"/>
            <w:tcBorders>
              <w:bottom w:val="single" w:color="000000" w:sz="10" w:space="0"/>
            </w:tcBorders>
          </w:tcPr>
          <w:p>
            <w:pPr>
              <w:ind w:left="1024"/>
              <w:spacing w:before="153" w:line="222" w:lineRule="auto"/>
              <w:rPr>
                <w:rFonts w:ascii="SimSun" w:hAnsi="SimSun" w:eastAsia="SimSun" w:cs="SimSun"/>
                <w:sz w:val="21"/>
                <w:szCs w:val="21"/>
              </w:rPr>
            </w:pPr>
            <w:r>
              <w:rPr>
                <w:rFonts w:ascii="SimSun" w:hAnsi="SimSun" w:eastAsia="SimSun" w:cs="SimSun"/>
                <w:sz w:val="21"/>
                <w:szCs w:val="21"/>
                <w:b/>
                <w:bCs/>
                <w:spacing w:val="-24"/>
              </w:rPr>
              <w:t>占比</w:t>
            </w:r>
          </w:p>
        </w:tc>
        <w:tc>
          <w:tcPr>
            <w:tcW w:w="1614" w:type="dxa"/>
            <w:vAlign w:val="top"/>
            <w:tcBorders>
              <w:bottom w:val="single" w:color="000000" w:sz="10" w:space="0"/>
            </w:tcBorders>
          </w:tcPr>
          <w:p>
            <w:pPr>
              <w:ind w:left="757"/>
              <w:spacing w:before="189" w:line="223" w:lineRule="auto"/>
              <w:rPr>
                <w:rFonts w:ascii="SimSun" w:hAnsi="SimSun" w:eastAsia="SimSun" w:cs="SimSun"/>
                <w:sz w:val="21"/>
                <w:szCs w:val="21"/>
              </w:rPr>
            </w:pPr>
            <w:r>
              <w:rPr>
                <w:rFonts w:ascii="SimSun" w:hAnsi="SimSun" w:eastAsia="SimSun" w:cs="SimSun"/>
                <w:sz w:val="21"/>
                <w:szCs w:val="21"/>
                <w:b/>
                <w:bCs/>
                <w:spacing w:val="-5"/>
              </w:rPr>
              <w:t>50%</w:t>
            </w:r>
          </w:p>
        </w:tc>
        <w:tc>
          <w:tcPr>
            <w:tcW w:w="1497" w:type="dxa"/>
            <w:vAlign w:val="top"/>
            <w:tcBorders>
              <w:bottom w:val="single" w:color="000000" w:sz="10" w:space="0"/>
            </w:tcBorders>
          </w:tcPr>
          <w:p>
            <w:pPr>
              <w:ind w:left="649"/>
              <w:spacing w:before="189" w:line="223" w:lineRule="auto"/>
              <w:rPr>
                <w:rFonts w:ascii="SimSun" w:hAnsi="SimSun" w:eastAsia="SimSun" w:cs="SimSun"/>
                <w:sz w:val="21"/>
                <w:szCs w:val="21"/>
              </w:rPr>
            </w:pPr>
            <w:r>
              <w:rPr>
                <w:rFonts w:ascii="SimSun" w:hAnsi="SimSun" w:eastAsia="SimSun" w:cs="SimSun"/>
                <w:sz w:val="21"/>
                <w:szCs w:val="21"/>
                <w:b/>
                <w:bCs/>
                <w:spacing w:val="-8"/>
              </w:rPr>
              <w:t>10%</w:t>
            </w:r>
          </w:p>
        </w:tc>
        <w:tc>
          <w:tcPr>
            <w:tcW w:w="1461" w:type="dxa"/>
            <w:vAlign w:val="top"/>
            <w:tcBorders>
              <w:bottom w:val="single" w:color="000000" w:sz="10" w:space="0"/>
            </w:tcBorders>
          </w:tcPr>
          <w:p>
            <w:pPr>
              <w:ind w:left="615"/>
              <w:spacing w:before="189" w:line="223" w:lineRule="auto"/>
              <w:rPr>
                <w:rFonts w:ascii="SimSun" w:hAnsi="SimSun" w:eastAsia="SimSun" w:cs="SimSun"/>
                <w:sz w:val="21"/>
                <w:szCs w:val="21"/>
              </w:rPr>
            </w:pPr>
            <w:r>
              <w:rPr>
                <w:rFonts w:ascii="SimSun" w:hAnsi="SimSun" w:eastAsia="SimSun" w:cs="SimSun"/>
                <w:sz w:val="21"/>
                <w:szCs w:val="21"/>
                <w:b/>
                <w:bCs/>
                <w:spacing w:val="-9"/>
              </w:rPr>
              <w:t>7%</w:t>
            </w:r>
          </w:p>
        </w:tc>
        <w:tc>
          <w:tcPr>
            <w:tcW w:w="1286" w:type="dxa"/>
            <w:vAlign w:val="top"/>
            <w:tcBorders>
              <w:bottom w:val="single" w:color="000000" w:sz="10" w:space="0"/>
            </w:tcBorders>
          </w:tcPr>
          <w:p>
            <w:pPr>
              <w:ind w:left="532"/>
              <w:spacing w:before="189" w:line="223" w:lineRule="auto"/>
              <w:rPr>
                <w:rFonts w:ascii="SimSun" w:hAnsi="SimSun" w:eastAsia="SimSun" w:cs="SimSun"/>
                <w:sz w:val="21"/>
                <w:szCs w:val="21"/>
              </w:rPr>
            </w:pPr>
            <w:r>
              <w:rPr>
                <w:rFonts w:ascii="SimSun" w:hAnsi="SimSun" w:eastAsia="SimSun" w:cs="SimSun"/>
                <w:sz w:val="21"/>
                <w:szCs w:val="21"/>
                <w:b/>
                <w:bCs/>
                <w:spacing w:val="-6"/>
              </w:rPr>
              <w:t>25%</w:t>
            </w:r>
          </w:p>
        </w:tc>
      </w:tr>
    </w:tbl>
    <w:p>
      <w:pPr>
        <w:spacing w:line="253" w:lineRule="auto"/>
        <w:rPr>
          <w:rFonts w:ascii="Arial"/>
          <w:sz w:val="21"/>
        </w:rPr>
      </w:pPr>
      <w:r/>
    </w:p>
    <w:p>
      <w:pPr>
        <w:spacing w:line="253" w:lineRule="auto"/>
        <w:rPr>
          <w:rFonts w:ascii="Arial"/>
          <w:sz w:val="21"/>
        </w:rPr>
      </w:pPr>
      <w:r/>
    </w:p>
    <w:p>
      <w:pPr>
        <w:pStyle w:val="BodyText"/>
        <w:ind w:left="795" w:right="107" w:firstLine="487"/>
        <w:spacing w:before="78" w:line="360" w:lineRule="auto"/>
        <w:jc w:val="both"/>
        <w:rPr>
          <w:sz w:val="24"/>
          <w:szCs w:val="24"/>
        </w:rPr>
      </w:pPr>
      <w:r>
        <w:rPr>
          <w:sz w:val="24"/>
          <w:szCs w:val="24"/>
          <w:b/>
          <w:bCs/>
          <w:spacing w:val="-6"/>
        </w:rPr>
        <w:t>身份展示类的视频能比较直观的反映出甘肃农村女性的生活状态，他们作为</w:t>
      </w:r>
      <w:r>
        <w:rPr>
          <w:sz w:val="24"/>
          <w:szCs w:val="24"/>
          <w:b/>
          <w:bCs/>
          <w:spacing w:val="-5"/>
        </w:rPr>
        <w:t>新农人的生产经营活动得到了生动具体的体</w:t>
      </w:r>
      <w:r>
        <w:rPr>
          <w:sz w:val="24"/>
          <w:szCs w:val="24"/>
          <w:b/>
          <w:bCs/>
          <w:spacing w:val="-6"/>
        </w:rPr>
        <w:t>现。从甘肃农村的视频中可以看到甘</w:t>
      </w:r>
      <w:r>
        <w:rPr>
          <w:sz w:val="24"/>
          <w:szCs w:val="24"/>
          <w:b/>
          <w:bCs/>
          <w:spacing w:val="-6"/>
        </w:rPr>
        <w:t>肃农村女性特有的手工艺制作过程，例如庆阳香包的制作、定西土豆粉的操作流</w:t>
      </w:r>
      <w:r>
        <w:rPr>
          <w:sz w:val="24"/>
          <w:szCs w:val="24"/>
          <w:b/>
          <w:bCs/>
          <w:spacing w:val="-3"/>
        </w:rPr>
        <w:t>程和永登月饼等。账号“</w:t>
      </w:r>
      <w:r>
        <w:rPr>
          <w:sz w:val="24"/>
          <w:szCs w:val="24"/>
          <w:spacing w:val="-3"/>
        </w:rPr>
        <w:t xml:space="preserve"> </w:t>
      </w:r>
      <w:r>
        <w:rPr>
          <w:sz w:val="24"/>
          <w:szCs w:val="24"/>
          <w:b/>
          <w:bCs/>
          <w:spacing w:val="-3"/>
        </w:rPr>
        <w:t>庆阳香包（香包女人）</w:t>
      </w:r>
      <w:r>
        <w:rPr>
          <w:sz w:val="24"/>
          <w:szCs w:val="24"/>
          <w:spacing w:val="-89"/>
        </w:rPr>
        <w:t xml:space="preserve"> </w:t>
      </w:r>
      <w:r>
        <w:rPr>
          <w:sz w:val="24"/>
          <w:szCs w:val="24"/>
          <w:b/>
          <w:bCs/>
          <w:spacing w:val="-3"/>
        </w:rPr>
        <w:t>”就是纪录香包，里面包括香</w:t>
      </w:r>
      <w:r>
        <w:rPr>
          <w:sz w:val="24"/>
          <w:szCs w:val="24"/>
          <w:b/>
          <w:bCs/>
          <w:spacing w:val="-6"/>
        </w:rPr>
        <w:t>包的基础知识、制作流程等，他们的身份展示可以让本研究更快地获取短视频重</w:t>
      </w:r>
      <w:r>
        <w:rPr>
          <w:sz w:val="24"/>
          <w:szCs w:val="24"/>
          <w:b/>
          <w:bCs/>
          <w:spacing w:val="-3"/>
        </w:rPr>
        <w:t>点关键信息，这样有利于展示甘肃农村女性的形象。如</w:t>
      </w:r>
      <w:r>
        <w:rPr>
          <w:sz w:val="24"/>
          <w:szCs w:val="24"/>
          <w:b/>
          <w:bCs/>
          <w:spacing w:val="-4"/>
        </w:rPr>
        <w:t>图</w:t>
      </w:r>
      <w:r>
        <w:rPr>
          <w:sz w:val="24"/>
          <w:szCs w:val="24"/>
          <w:spacing w:val="-35"/>
        </w:rPr>
        <w:t xml:space="preserve"> </w:t>
      </w:r>
      <w:r>
        <w:rPr>
          <w:sz w:val="24"/>
          <w:szCs w:val="24"/>
          <w:b/>
          <w:bCs/>
          <w:spacing w:val="-4"/>
        </w:rPr>
        <w:t>2.16</w:t>
      </w:r>
      <w:r>
        <w:rPr>
          <w:sz w:val="24"/>
          <w:szCs w:val="24"/>
          <w:spacing w:val="-39"/>
        </w:rPr>
        <w:t xml:space="preserve"> </w:t>
      </w:r>
      <w:r>
        <w:rPr>
          <w:sz w:val="24"/>
          <w:szCs w:val="24"/>
          <w:b/>
          <w:bCs/>
          <w:spacing w:val="-4"/>
        </w:rPr>
        <w:t>所示。例如快手</w:t>
      </w:r>
      <w:r>
        <w:rPr>
          <w:sz w:val="24"/>
          <w:szCs w:val="24"/>
          <w:b/>
          <w:bCs/>
          <w:spacing w:val="-6"/>
        </w:rPr>
        <w:t>号甘肃辣小红，她在甘肃泾川承包土地种植辣椒，并注册了“甘肃辣小红”的抖</w:t>
      </w:r>
      <w:r>
        <w:rPr>
          <w:sz w:val="24"/>
          <w:szCs w:val="24"/>
          <w:b/>
          <w:bCs/>
          <w:spacing w:val="-5"/>
        </w:rPr>
        <w:t>音、快手账号，通过网络平台直播销售辣椒</w:t>
      </w:r>
      <w:r>
        <w:rPr>
          <w:sz w:val="24"/>
          <w:szCs w:val="24"/>
          <w:b/>
          <w:bCs/>
          <w:spacing w:val="-6"/>
        </w:rPr>
        <w:t>等农产品。她的电商直播带货业绩在</w:t>
      </w:r>
      <w:r>
        <w:rPr>
          <w:sz w:val="24"/>
          <w:szCs w:val="24"/>
          <w:b/>
          <w:bCs/>
          <w:spacing w:val="-5"/>
        </w:rPr>
        <w:t>周边地区产生了一定影响力，合作农户遍布</w:t>
      </w:r>
      <w:r>
        <w:rPr>
          <w:sz w:val="24"/>
          <w:szCs w:val="24"/>
          <w:b/>
          <w:bCs/>
          <w:spacing w:val="-6"/>
        </w:rPr>
        <w:t>多省，带动了农民增收致富。目前刘</w:t>
      </w:r>
      <w:r>
        <w:rPr>
          <w:sz w:val="24"/>
          <w:szCs w:val="24"/>
          <w:b/>
          <w:bCs/>
          <w:spacing w:val="-4"/>
        </w:rPr>
        <w:t>小红的辣椒种植面积已扩大到上万亩，成为全网拥有</w:t>
      </w:r>
      <w:r>
        <w:rPr>
          <w:sz w:val="24"/>
          <w:szCs w:val="24"/>
          <w:spacing w:val="-19"/>
        </w:rPr>
        <w:t xml:space="preserve"> </w:t>
      </w:r>
      <w:r>
        <w:rPr>
          <w:sz w:val="24"/>
          <w:szCs w:val="24"/>
          <w:b/>
          <w:bCs/>
          <w:spacing w:val="-4"/>
        </w:rPr>
        <w:t>60</w:t>
      </w:r>
      <w:r>
        <w:rPr>
          <w:sz w:val="24"/>
          <w:szCs w:val="24"/>
          <w:spacing w:val="-32"/>
        </w:rPr>
        <w:t xml:space="preserve"> </w:t>
      </w:r>
      <w:r>
        <w:rPr>
          <w:sz w:val="24"/>
          <w:szCs w:val="24"/>
          <w:b/>
          <w:bCs/>
          <w:spacing w:val="-4"/>
        </w:rPr>
        <w:t>万粉丝的知名网红，并</w:t>
      </w:r>
      <w:r>
        <w:rPr>
          <w:sz w:val="24"/>
          <w:szCs w:val="24"/>
          <w:b/>
          <w:bCs/>
          <w:spacing w:val="-5"/>
        </w:rPr>
        <w:t>荣获多项荣誉称号。如“甘肃宝姑娘”账号</w:t>
      </w:r>
      <w:r>
        <w:rPr>
          <w:sz w:val="24"/>
          <w:szCs w:val="24"/>
          <w:b/>
          <w:bCs/>
          <w:spacing w:val="-6"/>
        </w:rPr>
        <w:t>，她们主要拍摄乡村生活短视频，并</w:t>
      </w:r>
      <w:r>
        <w:rPr>
          <w:sz w:val="24"/>
          <w:szCs w:val="24"/>
          <w:b/>
          <w:bCs/>
          <w:spacing w:val="-6"/>
        </w:rPr>
        <w:t>推介家乡的纯土豆粉条等农产品。短短两个多月，郭宝的账号就收获了三万多粉</w:t>
      </w:r>
    </w:p>
    <w:p>
      <w:pPr>
        <w:spacing w:line="241" w:lineRule="auto"/>
        <w:rPr>
          <w:rFonts w:ascii="Arial"/>
          <w:sz w:val="21"/>
        </w:rPr>
      </w:pPr>
      <w:r/>
    </w:p>
    <w:p>
      <w:pPr>
        <w:ind w:left="4856"/>
        <w:spacing w:before="55" w:line="229" w:lineRule="auto"/>
        <w:rPr>
          <w:rFonts w:ascii="Constantia" w:hAnsi="Constantia" w:eastAsia="Constantia" w:cs="Constantia"/>
          <w:sz w:val="18"/>
          <w:szCs w:val="18"/>
        </w:rPr>
      </w:pPr>
      <w:r>
        <w:rPr>
          <w:rFonts w:ascii="Constantia" w:hAnsi="Constantia" w:eastAsia="Constantia" w:cs="Constantia"/>
          <w:sz w:val="18"/>
          <w:szCs w:val="18"/>
          <w:b/>
          <w:bCs/>
          <w:spacing w:val="-4"/>
        </w:rPr>
        <w:t>40</w:t>
      </w:r>
    </w:p>
    <w:p>
      <w:pPr>
        <w:spacing w:line="229" w:lineRule="auto"/>
        <w:sectPr>
          <w:pgSz w:w="11907" w:h="16839"/>
          <w:pgMar w:top="1183" w:right="1691" w:bottom="471" w:left="1012" w:header="850" w:footer="232" w:gutter="0"/>
        </w:sectPr>
        <w:rPr>
          <w:rFonts w:ascii="Constantia" w:hAnsi="Constantia" w:eastAsia="Constantia" w:cs="Constantia"/>
          <w:sz w:val="18"/>
          <w:szCs w:val="18"/>
        </w:rPr>
      </w:pPr>
    </w:p>
    <w:p>
      <w:pPr>
        <w:spacing w:line="293" w:lineRule="auto"/>
        <w:rPr>
          <w:rFonts w:ascii="Arial"/>
          <w:sz w:val="21"/>
        </w:rPr>
      </w:pPr>
      <w:r/>
    </w:p>
    <w:p>
      <w:pPr>
        <w:pStyle w:val="BodyText"/>
        <w:ind w:left="801" w:right="105" w:hanging="3"/>
        <w:spacing w:before="78" w:line="333" w:lineRule="auto"/>
        <w:jc w:val="both"/>
        <w:rPr>
          <w:sz w:val="12"/>
          <w:szCs w:val="12"/>
        </w:rPr>
      </w:pPr>
      <w:bookmarkStart w:name="bookmark109" w:id="55"/>
      <w:bookmarkEnd w:id="55"/>
      <w:r>
        <w:rPr>
          <w:sz w:val="24"/>
          <w:szCs w:val="24"/>
          <w:b/>
          <w:bCs/>
          <w:spacing w:val="-6"/>
        </w:rPr>
        <w:t>丝，为家乡的农产品打开了新的销售渠道。在这些样本中，甘肃农村女性在视频</w:t>
      </w:r>
      <w:r>
        <w:rPr>
          <w:sz w:val="24"/>
          <w:szCs w:val="24"/>
          <w:b/>
          <w:bCs/>
          <w:spacing w:val="1"/>
        </w:rPr>
        <w:t>中展示的手工艺以及日常闲聊时所使用的语言都是其形象建构过程中的生活符</w:t>
      </w:r>
      <w:r>
        <w:rPr>
          <w:sz w:val="24"/>
          <w:szCs w:val="24"/>
          <w:b/>
          <w:bCs/>
          <w:spacing w:val="-3"/>
        </w:rPr>
        <w:t>号，承载乡村记忆的同时也是在勾画着甘肃甘肃农村女性的群像特征。</w:t>
      </w:r>
      <w:r>
        <w:rPr>
          <w:sz w:val="12"/>
          <w:szCs w:val="12"/>
          <w:b/>
          <w:bCs/>
          <w:spacing w:val="-3"/>
          <w:position w:val="11"/>
        </w:rPr>
        <w:t>①</w:t>
      </w:r>
    </w:p>
    <w:p>
      <w:pPr>
        <w:ind w:firstLine="2630"/>
        <w:spacing w:line="4955" w:lineRule="exact"/>
        <w:rPr/>
      </w:pPr>
      <w:r>
        <w:rPr>
          <w:position w:val="-99"/>
        </w:rPr>
        <w:drawing>
          <wp:inline distT="0" distB="0" distL="0" distR="0">
            <wp:extent cx="3166871" cy="3147059"/>
            <wp:effectExtent l="0" t="0" r="0" b="0"/>
            <wp:docPr id="100" name="IM 100"/>
            <wp:cNvGraphicFramePr/>
            <a:graphic>
              <a:graphicData uri="http://schemas.openxmlformats.org/drawingml/2006/picture">
                <pic:pic>
                  <pic:nvPicPr>
                    <pic:cNvPr id="100" name="IM 100"/>
                    <pic:cNvPicPr/>
                  </pic:nvPicPr>
                  <pic:blipFill>
                    <a:blip r:embed="rId60"/>
                    <a:stretch>
                      <a:fillRect/>
                    </a:stretch>
                  </pic:blipFill>
                  <pic:spPr>
                    <a:xfrm rot="0">
                      <a:off x="0" y="0"/>
                      <a:ext cx="3166871" cy="3147059"/>
                    </a:xfrm>
                    <a:prstGeom prst="rect">
                      <a:avLst/>
                    </a:prstGeom>
                  </pic:spPr>
                </pic:pic>
              </a:graphicData>
            </a:graphic>
          </wp:inline>
        </w:drawing>
      </w:r>
    </w:p>
    <w:p>
      <w:pPr>
        <w:pStyle w:val="BodyText"/>
        <w:ind w:left="3492"/>
        <w:spacing w:before="75" w:line="220" w:lineRule="auto"/>
        <w:rPr>
          <w:sz w:val="21"/>
          <w:szCs w:val="21"/>
        </w:rPr>
      </w:pPr>
      <w:r>
        <w:rPr>
          <w:sz w:val="21"/>
          <w:szCs w:val="21"/>
          <w:b/>
          <w:bCs/>
          <w:spacing w:val="-3"/>
        </w:rPr>
        <w:t>图</w:t>
      </w:r>
      <w:r>
        <w:rPr>
          <w:sz w:val="21"/>
          <w:szCs w:val="21"/>
          <w:spacing w:val="-3"/>
        </w:rPr>
        <w:t xml:space="preserve"> </w:t>
      </w:r>
      <w:r>
        <w:rPr>
          <w:sz w:val="21"/>
          <w:szCs w:val="21"/>
          <w:b/>
          <w:bCs/>
          <w:spacing w:val="-3"/>
        </w:rPr>
        <w:t>2.16</w:t>
      </w:r>
      <w:r>
        <w:rPr>
          <w:sz w:val="21"/>
          <w:szCs w:val="21"/>
          <w:spacing w:val="-3"/>
        </w:rPr>
        <w:t xml:space="preserve"> </w:t>
      </w:r>
      <w:r>
        <w:rPr>
          <w:sz w:val="21"/>
          <w:szCs w:val="21"/>
          <w:b/>
          <w:bCs/>
          <w:spacing w:val="-3"/>
        </w:rPr>
        <w:t>甘肃农村女性手工制作过程</w:t>
      </w:r>
    </w:p>
    <w:p>
      <w:pPr>
        <w:spacing w:line="400" w:lineRule="auto"/>
        <w:rPr>
          <w:rFonts w:ascii="Arial"/>
          <w:sz w:val="21"/>
        </w:rPr>
      </w:pPr>
      <w:r/>
    </w:p>
    <w:p>
      <w:pPr>
        <w:pStyle w:val="BodyText"/>
        <w:ind w:left="796"/>
        <w:spacing w:before="91" w:line="220" w:lineRule="auto"/>
        <w:outlineLvl w:val="2"/>
        <w:rPr/>
      </w:pPr>
      <w:bookmarkStart w:name="bookmark34" w:id="56"/>
      <w:bookmarkEnd w:id="56"/>
      <w:r>
        <w:rPr>
          <w:b/>
          <w:bCs/>
          <w:spacing w:val="-6"/>
        </w:rPr>
        <w:t>2.4.3</w:t>
      </w:r>
      <w:r>
        <w:rPr>
          <w:spacing w:val="-51"/>
        </w:rPr>
        <w:t xml:space="preserve"> </w:t>
      </w:r>
      <w:r>
        <w:rPr>
          <w:b/>
          <w:bCs/>
          <w:spacing w:val="-6"/>
        </w:rPr>
        <w:t>年龄集中</w:t>
      </w:r>
      <w:r>
        <w:rPr>
          <w:spacing w:val="29"/>
        </w:rPr>
        <w:t xml:space="preserve"> </w:t>
      </w:r>
      <w:r>
        <w:rPr>
          <w:b/>
          <w:bCs/>
          <w:spacing w:val="-6"/>
        </w:rPr>
        <w:t>以中年为主</w:t>
      </w:r>
    </w:p>
    <w:p>
      <w:pPr>
        <w:spacing w:line="309" w:lineRule="auto"/>
        <w:rPr>
          <w:rFonts w:ascii="Arial"/>
          <w:sz w:val="21"/>
        </w:rPr>
      </w:pPr>
      <w:r/>
    </w:p>
    <w:p>
      <w:pPr>
        <w:pStyle w:val="BodyText"/>
        <w:ind w:left="795" w:right="107" w:firstLine="480"/>
        <w:spacing w:before="78" w:line="361" w:lineRule="auto"/>
        <w:jc w:val="both"/>
        <w:rPr>
          <w:sz w:val="24"/>
          <w:szCs w:val="24"/>
        </w:rPr>
      </w:pPr>
      <w:r>
        <w:rPr>
          <w:sz w:val="24"/>
          <w:szCs w:val="24"/>
          <w:b/>
          <w:bCs/>
          <w:spacing w:val="-6"/>
        </w:rPr>
        <w:t>甘肃农村中年女性积极参与短视频拍摄行列中，她们热衷于美颜自拍、广场</w:t>
      </w:r>
      <w:r>
        <w:rPr>
          <w:sz w:val="24"/>
          <w:szCs w:val="24"/>
          <w:b/>
          <w:bCs/>
          <w:spacing w:val="-6"/>
        </w:rPr>
        <w:t>舞等内容的创作，并尝试直播带货等新形式，展现出了强烈的创作热情和对生活</w:t>
      </w:r>
      <w:r>
        <w:rPr>
          <w:sz w:val="24"/>
          <w:szCs w:val="24"/>
          <w:b/>
          <w:bCs/>
          <w:spacing w:val="-6"/>
        </w:rPr>
        <w:t>的热爱，根据统计，样本中甘肃农村中年女性的形象展示较多，共有</w:t>
      </w:r>
      <w:r>
        <w:rPr>
          <w:sz w:val="24"/>
          <w:szCs w:val="24"/>
          <w:spacing w:val="-47"/>
        </w:rPr>
        <w:t xml:space="preserve"> </w:t>
      </w:r>
      <w:r>
        <w:rPr>
          <w:sz w:val="24"/>
          <w:szCs w:val="24"/>
          <w:b/>
          <w:bCs/>
          <w:spacing w:val="-6"/>
        </w:rPr>
        <w:t>254</w:t>
      </w:r>
      <w:r>
        <w:rPr>
          <w:sz w:val="24"/>
          <w:szCs w:val="24"/>
          <w:spacing w:val="-51"/>
        </w:rPr>
        <w:t xml:space="preserve"> </w:t>
      </w:r>
      <w:r>
        <w:rPr>
          <w:sz w:val="24"/>
          <w:szCs w:val="24"/>
          <w:b/>
          <w:bCs/>
          <w:spacing w:val="-6"/>
        </w:rPr>
        <w:t>个视频</w:t>
      </w:r>
      <w:r>
        <w:rPr>
          <w:sz w:val="24"/>
          <w:szCs w:val="24"/>
          <w:b/>
          <w:bCs/>
          <w:spacing w:val="-6"/>
        </w:rPr>
        <w:t>样本，</w:t>
      </w:r>
      <w:r>
        <w:rPr>
          <w:sz w:val="24"/>
          <w:szCs w:val="24"/>
          <w:spacing w:val="38"/>
        </w:rPr>
        <w:t xml:space="preserve"> </w:t>
      </w:r>
      <w:r>
        <w:rPr>
          <w:sz w:val="24"/>
          <w:szCs w:val="24"/>
          <w:b/>
          <w:bCs/>
          <w:spacing w:val="-6"/>
        </w:rPr>
        <w:t>占比达</w:t>
      </w:r>
      <w:r>
        <w:rPr>
          <w:sz w:val="24"/>
          <w:szCs w:val="24"/>
          <w:spacing w:val="-48"/>
        </w:rPr>
        <w:t xml:space="preserve"> </w:t>
      </w:r>
      <w:r>
        <w:rPr>
          <w:sz w:val="24"/>
          <w:szCs w:val="24"/>
          <w:b/>
          <w:bCs/>
          <w:spacing w:val="-6"/>
        </w:rPr>
        <w:t>65%</w:t>
      </w:r>
      <w:r>
        <w:rPr>
          <w:sz w:val="24"/>
          <w:szCs w:val="24"/>
          <w:spacing w:val="29"/>
        </w:rPr>
        <w:t xml:space="preserve"> </w:t>
      </w:r>
      <w:r>
        <w:rPr>
          <w:sz w:val="24"/>
          <w:szCs w:val="24"/>
          <w:b/>
          <w:bCs/>
          <w:spacing w:val="-6"/>
        </w:rPr>
        <w:t>，中年女性所展示的内容几乎包含了所有视频主题类型。在</w:t>
      </w:r>
      <w:r>
        <w:rPr>
          <w:sz w:val="24"/>
          <w:szCs w:val="24"/>
          <w:b/>
          <w:bCs/>
          <w:spacing w:val="-8"/>
        </w:rPr>
        <w:t>总体分布中展示日常生活占比最多，</w:t>
      </w:r>
      <w:r>
        <w:rPr>
          <w:sz w:val="24"/>
          <w:szCs w:val="24"/>
          <w:spacing w:val="-23"/>
        </w:rPr>
        <w:t xml:space="preserve"> </w:t>
      </w:r>
      <w:r>
        <w:rPr>
          <w:sz w:val="24"/>
          <w:szCs w:val="24"/>
          <w:b/>
          <w:bCs/>
          <w:spacing w:val="-8"/>
        </w:rPr>
        <w:t>占有</w:t>
      </w:r>
      <w:r>
        <w:rPr>
          <w:sz w:val="24"/>
          <w:szCs w:val="24"/>
          <w:spacing w:val="-49"/>
        </w:rPr>
        <w:t xml:space="preserve"> </w:t>
      </w:r>
      <w:r>
        <w:rPr>
          <w:sz w:val="24"/>
          <w:szCs w:val="24"/>
          <w:b/>
          <w:bCs/>
          <w:spacing w:val="-8"/>
        </w:rPr>
        <w:t>64</w:t>
      </w:r>
      <w:r>
        <w:rPr>
          <w:sz w:val="24"/>
          <w:szCs w:val="24"/>
          <w:b/>
          <w:bCs/>
          <w:spacing w:val="-9"/>
        </w:rPr>
        <w:t>%，与总体分布情况相似，如表</w:t>
      </w:r>
      <w:r>
        <w:rPr>
          <w:sz w:val="24"/>
          <w:szCs w:val="24"/>
          <w:spacing w:val="-47"/>
        </w:rPr>
        <w:t xml:space="preserve"> </w:t>
      </w:r>
      <w:r>
        <w:rPr>
          <w:sz w:val="24"/>
          <w:szCs w:val="24"/>
          <w:b/>
          <w:bCs/>
          <w:spacing w:val="-9"/>
        </w:rPr>
        <w:t>2.11</w:t>
      </w:r>
      <w:r>
        <w:rPr>
          <w:sz w:val="24"/>
          <w:szCs w:val="24"/>
          <w:b/>
          <w:bCs/>
          <w:spacing w:val="-6"/>
        </w:rPr>
        <w:t>所示。</w:t>
      </w:r>
    </w:p>
    <w:p>
      <w:pPr>
        <w:spacing w:line="248" w:lineRule="auto"/>
        <w:rPr>
          <w:rFonts w:ascii="Arial"/>
          <w:sz w:val="21"/>
        </w:rPr>
      </w:pPr>
      <w:r/>
    </w:p>
    <w:p>
      <w:pPr>
        <w:pStyle w:val="BodyText"/>
        <w:ind w:left="3813"/>
        <w:spacing w:before="68" w:line="220" w:lineRule="auto"/>
        <w:rPr>
          <w:sz w:val="21"/>
          <w:szCs w:val="21"/>
        </w:rPr>
      </w:pPr>
      <w:r>
        <w:rPr>
          <w:sz w:val="21"/>
          <w:szCs w:val="21"/>
          <w:b/>
          <w:bCs/>
          <w:spacing w:val="-3"/>
        </w:rPr>
        <w:t>表</w:t>
      </w:r>
      <w:r>
        <w:rPr>
          <w:sz w:val="21"/>
          <w:szCs w:val="21"/>
          <w:spacing w:val="-3"/>
        </w:rPr>
        <w:t xml:space="preserve"> </w:t>
      </w:r>
      <w:r>
        <w:rPr>
          <w:sz w:val="21"/>
          <w:szCs w:val="21"/>
          <w:b/>
          <w:bCs/>
          <w:spacing w:val="-3"/>
        </w:rPr>
        <w:t>2.11</w:t>
      </w:r>
      <w:r>
        <w:rPr>
          <w:sz w:val="21"/>
          <w:szCs w:val="21"/>
          <w:spacing w:val="-34"/>
        </w:rPr>
        <w:t xml:space="preserve"> </w:t>
      </w:r>
      <w:r>
        <w:rPr>
          <w:sz w:val="21"/>
          <w:szCs w:val="21"/>
          <w:b/>
          <w:bCs/>
          <w:spacing w:val="-3"/>
        </w:rPr>
        <w:t>样本年龄段分类占比</w:t>
      </w:r>
    </w:p>
    <w:p>
      <w:pPr>
        <w:spacing w:line="90" w:lineRule="exact"/>
        <w:rPr/>
      </w:pPr>
      <w:r/>
    </w:p>
    <w:tbl>
      <w:tblPr>
        <w:tblStyle w:val="TableNormal"/>
        <w:tblW w:w="8145" w:type="dxa"/>
        <w:tblInd w:w="86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29"/>
        <w:gridCol w:w="1582"/>
        <w:gridCol w:w="1478"/>
        <w:gridCol w:w="1458"/>
        <w:gridCol w:w="1298"/>
      </w:tblGrid>
      <w:tr>
        <w:trPr>
          <w:trHeight w:val="491" w:hRule="atLeast"/>
        </w:trPr>
        <w:tc>
          <w:tcPr>
            <w:tcW w:w="2329" w:type="dxa"/>
            <w:vAlign w:val="top"/>
            <w:tcBorders>
              <w:bottom w:val="single" w:color="000000" w:sz="2" w:space="0"/>
              <w:top w:val="single" w:color="000000" w:sz="8" w:space="0"/>
            </w:tcBorders>
          </w:tcPr>
          <w:p>
            <w:pPr>
              <w:ind w:left="624"/>
              <w:spacing w:before="233" w:line="218" w:lineRule="auto"/>
              <w:rPr>
                <w:rFonts w:ascii="SimSun" w:hAnsi="SimSun" w:eastAsia="SimSun" w:cs="SimSun"/>
                <w:sz w:val="21"/>
                <w:szCs w:val="21"/>
              </w:rPr>
            </w:pPr>
            <w:r>
              <w:rPr>
                <w:rFonts w:ascii="SimSun" w:hAnsi="SimSun" w:eastAsia="SimSun" w:cs="SimSun"/>
                <w:sz w:val="21"/>
                <w:szCs w:val="21"/>
                <w:b/>
                <w:bCs/>
                <w:spacing w:val="8"/>
              </w:rPr>
              <w:t>样本年龄段</w:t>
            </w:r>
          </w:p>
        </w:tc>
        <w:tc>
          <w:tcPr>
            <w:tcW w:w="1582" w:type="dxa"/>
            <w:vAlign w:val="top"/>
            <w:tcBorders>
              <w:bottom w:val="single" w:color="000000" w:sz="2" w:space="0"/>
              <w:top w:val="single" w:color="000000" w:sz="8" w:space="0"/>
            </w:tcBorders>
          </w:tcPr>
          <w:p>
            <w:pPr>
              <w:ind w:left="606"/>
              <w:spacing w:before="233" w:line="218" w:lineRule="auto"/>
              <w:rPr>
                <w:rFonts w:ascii="SimSun" w:hAnsi="SimSun" w:eastAsia="SimSun" w:cs="SimSun"/>
                <w:sz w:val="21"/>
                <w:szCs w:val="21"/>
              </w:rPr>
            </w:pPr>
            <w:r>
              <w:rPr>
                <w:rFonts w:ascii="SimSun" w:hAnsi="SimSun" w:eastAsia="SimSun" w:cs="SimSun"/>
                <w:sz w:val="21"/>
                <w:szCs w:val="21"/>
                <w:b/>
                <w:bCs/>
                <w:spacing w:val="-1"/>
              </w:rPr>
              <w:t>青年</w:t>
            </w:r>
          </w:p>
        </w:tc>
        <w:tc>
          <w:tcPr>
            <w:tcW w:w="1478" w:type="dxa"/>
            <w:vAlign w:val="top"/>
            <w:tcBorders>
              <w:bottom w:val="single" w:color="000000" w:sz="2" w:space="0"/>
              <w:top w:val="single" w:color="000000" w:sz="8" w:space="0"/>
            </w:tcBorders>
          </w:tcPr>
          <w:p>
            <w:pPr>
              <w:ind w:left="560"/>
              <w:spacing w:before="233" w:line="218" w:lineRule="auto"/>
              <w:rPr>
                <w:rFonts w:ascii="SimSun" w:hAnsi="SimSun" w:eastAsia="SimSun" w:cs="SimSun"/>
                <w:sz w:val="21"/>
                <w:szCs w:val="21"/>
              </w:rPr>
            </w:pPr>
            <w:r>
              <w:rPr>
                <w:rFonts w:ascii="SimSun" w:hAnsi="SimSun" w:eastAsia="SimSun" w:cs="SimSun"/>
                <w:sz w:val="21"/>
                <w:szCs w:val="21"/>
                <w:b/>
                <w:bCs/>
                <w:spacing w:val="-16"/>
              </w:rPr>
              <w:t>中年</w:t>
            </w:r>
          </w:p>
        </w:tc>
        <w:tc>
          <w:tcPr>
            <w:tcW w:w="1458" w:type="dxa"/>
            <w:vAlign w:val="top"/>
            <w:tcBorders>
              <w:bottom w:val="single" w:color="000000" w:sz="2" w:space="0"/>
              <w:top w:val="single" w:color="000000" w:sz="8" w:space="0"/>
            </w:tcBorders>
          </w:tcPr>
          <w:p>
            <w:pPr>
              <w:ind w:left="540"/>
              <w:spacing w:before="233" w:line="218" w:lineRule="auto"/>
              <w:rPr>
                <w:rFonts w:ascii="SimSun" w:hAnsi="SimSun" w:eastAsia="SimSun" w:cs="SimSun"/>
                <w:sz w:val="21"/>
                <w:szCs w:val="21"/>
              </w:rPr>
            </w:pPr>
            <w:r>
              <w:rPr>
                <w:rFonts w:ascii="SimSun" w:hAnsi="SimSun" w:eastAsia="SimSun" w:cs="SimSun"/>
                <w:sz w:val="21"/>
                <w:szCs w:val="21"/>
                <w:b/>
                <w:bCs/>
                <w:spacing w:val="-5"/>
              </w:rPr>
              <w:t>老年</w:t>
            </w:r>
          </w:p>
        </w:tc>
        <w:tc>
          <w:tcPr>
            <w:tcW w:w="1298" w:type="dxa"/>
            <w:vAlign w:val="top"/>
            <w:tcBorders>
              <w:bottom w:val="single" w:color="000000" w:sz="2" w:space="0"/>
              <w:top w:val="single" w:color="000000" w:sz="8" w:space="0"/>
            </w:tcBorders>
          </w:tcPr>
          <w:p>
            <w:pPr>
              <w:ind w:left="527"/>
              <w:spacing w:before="233" w:line="218" w:lineRule="auto"/>
              <w:rPr>
                <w:rFonts w:ascii="SimSun" w:hAnsi="SimSun" w:eastAsia="SimSun" w:cs="SimSun"/>
                <w:sz w:val="21"/>
                <w:szCs w:val="21"/>
              </w:rPr>
            </w:pPr>
            <w:r>
              <w:rPr>
                <w:rFonts w:ascii="SimSun" w:hAnsi="SimSun" w:eastAsia="SimSun" w:cs="SimSun"/>
                <w:sz w:val="21"/>
                <w:szCs w:val="21"/>
                <w:b/>
                <w:bCs/>
                <w:spacing w:val="-7"/>
              </w:rPr>
              <w:t>总数</w:t>
            </w:r>
          </w:p>
        </w:tc>
      </w:tr>
      <w:tr>
        <w:trPr>
          <w:trHeight w:val="569" w:hRule="atLeast"/>
        </w:trPr>
        <w:tc>
          <w:tcPr>
            <w:tcW w:w="2329" w:type="dxa"/>
            <w:vAlign w:val="top"/>
            <w:tcBorders>
              <w:top w:val="single" w:color="000000" w:sz="2" w:space="0"/>
            </w:tcBorders>
          </w:tcPr>
          <w:p>
            <w:pPr>
              <w:ind w:left="943"/>
              <w:spacing w:before="229" w:line="220" w:lineRule="auto"/>
              <w:rPr>
                <w:rFonts w:ascii="SimSun" w:hAnsi="SimSun" w:eastAsia="SimSun" w:cs="SimSun"/>
                <w:sz w:val="21"/>
                <w:szCs w:val="21"/>
              </w:rPr>
            </w:pPr>
            <w:r>
              <w:rPr>
                <w:rFonts w:ascii="SimSun" w:hAnsi="SimSun" w:eastAsia="SimSun" w:cs="SimSun"/>
                <w:sz w:val="21"/>
                <w:szCs w:val="21"/>
                <w:b/>
                <w:bCs/>
                <w:spacing w:val="-4"/>
              </w:rPr>
              <w:t>数量</w:t>
            </w:r>
          </w:p>
        </w:tc>
        <w:tc>
          <w:tcPr>
            <w:tcW w:w="1582" w:type="dxa"/>
            <w:vAlign w:val="top"/>
            <w:tcBorders>
              <w:top w:val="single" w:color="000000" w:sz="2" w:space="0"/>
            </w:tcBorders>
          </w:tcPr>
          <w:p>
            <w:pPr>
              <w:ind w:left="678"/>
              <w:spacing w:before="264" w:line="241" w:lineRule="auto"/>
              <w:rPr>
                <w:rFonts w:ascii="SimSun" w:hAnsi="SimSun" w:eastAsia="SimSun" w:cs="SimSun"/>
                <w:sz w:val="21"/>
                <w:szCs w:val="21"/>
              </w:rPr>
            </w:pPr>
            <w:r>
              <w:rPr>
                <w:rFonts w:ascii="SimSun" w:hAnsi="SimSun" w:eastAsia="SimSun" w:cs="SimSun"/>
                <w:sz w:val="21"/>
                <w:szCs w:val="21"/>
                <w:b/>
                <w:bCs/>
                <w:spacing w:val="-7"/>
              </w:rPr>
              <w:t>68</w:t>
            </w:r>
          </w:p>
        </w:tc>
        <w:tc>
          <w:tcPr>
            <w:tcW w:w="1478" w:type="dxa"/>
            <w:vAlign w:val="top"/>
            <w:tcBorders>
              <w:top w:val="single" w:color="000000" w:sz="2" w:space="0"/>
            </w:tcBorders>
          </w:tcPr>
          <w:p>
            <w:pPr>
              <w:ind w:left="614"/>
              <w:spacing w:before="264" w:line="241" w:lineRule="auto"/>
              <w:rPr>
                <w:rFonts w:ascii="SimSun" w:hAnsi="SimSun" w:eastAsia="SimSun" w:cs="SimSun"/>
                <w:sz w:val="21"/>
                <w:szCs w:val="21"/>
              </w:rPr>
            </w:pPr>
            <w:r>
              <w:rPr>
                <w:rFonts w:ascii="SimSun" w:hAnsi="SimSun" w:eastAsia="SimSun" w:cs="SimSun"/>
                <w:sz w:val="21"/>
                <w:szCs w:val="21"/>
                <w:b/>
                <w:bCs/>
                <w:spacing w:val="-12"/>
              </w:rPr>
              <w:t>165</w:t>
            </w:r>
          </w:p>
        </w:tc>
        <w:tc>
          <w:tcPr>
            <w:tcW w:w="1458" w:type="dxa"/>
            <w:vAlign w:val="top"/>
            <w:tcBorders>
              <w:top w:val="single" w:color="000000" w:sz="2" w:space="0"/>
            </w:tcBorders>
          </w:tcPr>
          <w:p>
            <w:pPr>
              <w:ind w:left="667"/>
              <w:spacing w:before="264" w:line="241" w:lineRule="auto"/>
              <w:rPr>
                <w:rFonts w:ascii="SimSun" w:hAnsi="SimSun" w:eastAsia="SimSun" w:cs="SimSun"/>
                <w:sz w:val="21"/>
                <w:szCs w:val="21"/>
              </w:rPr>
            </w:pPr>
            <w:r>
              <w:rPr>
                <w:rFonts w:ascii="SimSun" w:hAnsi="SimSun" w:eastAsia="SimSun" w:cs="SimSun"/>
                <w:sz w:val="21"/>
                <w:szCs w:val="21"/>
                <w:b/>
                <w:bCs/>
                <w:spacing w:val="-14"/>
              </w:rPr>
              <w:t>18</w:t>
            </w:r>
          </w:p>
        </w:tc>
        <w:tc>
          <w:tcPr>
            <w:tcW w:w="1298" w:type="dxa"/>
            <w:vAlign w:val="top"/>
            <w:tcBorders>
              <w:top w:val="single" w:color="000000" w:sz="2" w:space="0"/>
            </w:tcBorders>
          </w:tcPr>
          <w:p>
            <w:pPr>
              <w:ind w:left="567"/>
              <w:spacing w:before="264" w:line="241" w:lineRule="auto"/>
              <w:rPr>
                <w:rFonts w:ascii="SimSun" w:hAnsi="SimSun" w:eastAsia="SimSun" w:cs="SimSun"/>
                <w:sz w:val="21"/>
                <w:szCs w:val="21"/>
              </w:rPr>
            </w:pPr>
            <w:r>
              <w:rPr>
                <w:rFonts w:ascii="SimSun" w:hAnsi="SimSun" w:eastAsia="SimSun" w:cs="SimSun"/>
                <w:sz w:val="21"/>
                <w:szCs w:val="21"/>
                <w:b/>
                <w:bCs/>
                <w:spacing w:val="-6"/>
              </w:rPr>
              <w:t>254</w:t>
            </w:r>
          </w:p>
        </w:tc>
      </w:tr>
      <w:tr>
        <w:trPr>
          <w:trHeight w:val="447" w:hRule="atLeast"/>
        </w:trPr>
        <w:tc>
          <w:tcPr>
            <w:tcW w:w="2329" w:type="dxa"/>
            <w:vAlign w:val="top"/>
            <w:tcBorders>
              <w:bottom w:val="single" w:color="000000" w:sz="8" w:space="0"/>
            </w:tcBorders>
          </w:tcPr>
          <w:p>
            <w:pPr>
              <w:ind w:left="1010"/>
              <w:spacing w:before="146" w:line="222" w:lineRule="auto"/>
              <w:rPr>
                <w:rFonts w:ascii="SimSun" w:hAnsi="SimSun" w:eastAsia="SimSun" w:cs="SimSun"/>
                <w:sz w:val="21"/>
                <w:szCs w:val="21"/>
              </w:rPr>
            </w:pPr>
            <w:r>
              <w:rPr>
                <w:rFonts w:ascii="SimSun" w:hAnsi="SimSun" w:eastAsia="SimSun" w:cs="SimSun"/>
                <w:sz w:val="21"/>
                <w:szCs w:val="21"/>
                <w:b/>
                <w:bCs/>
                <w:spacing w:val="-24"/>
              </w:rPr>
              <w:t>占比</w:t>
            </w:r>
          </w:p>
        </w:tc>
        <w:tc>
          <w:tcPr>
            <w:tcW w:w="1582" w:type="dxa"/>
            <w:vAlign w:val="top"/>
            <w:tcBorders>
              <w:bottom w:val="single" w:color="000000" w:sz="8" w:space="0"/>
            </w:tcBorders>
          </w:tcPr>
          <w:p>
            <w:pPr>
              <w:ind w:left="715"/>
              <w:spacing w:before="183" w:line="223" w:lineRule="auto"/>
              <w:rPr>
                <w:rFonts w:ascii="SimSun" w:hAnsi="SimSun" w:eastAsia="SimSun" w:cs="SimSun"/>
                <w:sz w:val="21"/>
                <w:szCs w:val="21"/>
              </w:rPr>
            </w:pPr>
            <w:r>
              <w:rPr>
                <w:rFonts w:ascii="SimSun" w:hAnsi="SimSun" w:eastAsia="SimSun" w:cs="SimSun"/>
                <w:sz w:val="21"/>
                <w:szCs w:val="21"/>
                <w:b/>
                <w:bCs/>
                <w:spacing w:val="-4"/>
              </w:rPr>
              <w:t>27%</w:t>
            </w:r>
          </w:p>
        </w:tc>
        <w:tc>
          <w:tcPr>
            <w:tcW w:w="1478" w:type="dxa"/>
            <w:vAlign w:val="top"/>
            <w:tcBorders>
              <w:bottom w:val="single" w:color="000000" w:sz="8" w:space="0"/>
            </w:tcBorders>
          </w:tcPr>
          <w:p>
            <w:pPr>
              <w:ind w:left="623"/>
              <w:spacing w:before="183" w:line="223" w:lineRule="auto"/>
              <w:rPr>
                <w:rFonts w:ascii="SimSun" w:hAnsi="SimSun" w:eastAsia="SimSun" w:cs="SimSun"/>
                <w:sz w:val="21"/>
                <w:szCs w:val="21"/>
              </w:rPr>
            </w:pPr>
            <w:r>
              <w:rPr>
                <w:rFonts w:ascii="SimSun" w:hAnsi="SimSun" w:eastAsia="SimSun" w:cs="SimSun"/>
                <w:sz w:val="21"/>
                <w:szCs w:val="21"/>
                <w:b/>
                <w:bCs/>
                <w:spacing w:val="-3"/>
              </w:rPr>
              <w:t>65%</w:t>
            </w:r>
          </w:p>
        </w:tc>
        <w:tc>
          <w:tcPr>
            <w:tcW w:w="1458" w:type="dxa"/>
            <w:vAlign w:val="top"/>
            <w:tcBorders>
              <w:bottom w:val="single" w:color="000000" w:sz="8" w:space="0"/>
            </w:tcBorders>
          </w:tcPr>
          <w:p>
            <w:pPr>
              <w:ind w:left="686"/>
              <w:spacing w:before="183" w:line="223" w:lineRule="auto"/>
              <w:rPr>
                <w:rFonts w:ascii="SimSun" w:hAnsi="SimSun" w:eastAsia="SimSun" w:cs="SimSun"/>
                <w:sz w:val="21"/>
                <w:szCs w:val="21"/>
              </w:rPr>
            </w:pPr>
            <w:r>
              <w:rPr>
                <w:rFonts w:ascii="SimSun" w:hAnsi="SimSun" w:eastAsia="SimSun" w:cs="SimSun"/>
                <w:sz w:val="21"/>
                <w:szCs w:val="21"/>
                <w:b/>
                <w:bCs/>
                <w:spacing w:val="-9"/>
              </w:rPr>
              <w:t>7%</w:t>
            </w:r>
          </w:p>
        </w:tc>
        <w:tc>
          <w:tcPr>
            <w:tcW w:w="1298" w:type="dxa"/>
            <w:vAlign w:val="top"/>
            <w:tcBorders>
              <w:bottom w:val="single" w:color="000000" w:sz="8" w:space="0"/>
            </w:tcBorders>
          </w:tcPr>
          <w:p>
            <w:pPr>
              <w:ind w:left="512"/>
              <w:spacing w:before="183" w:line="223" w:lineRule="auto"/>
              <w:rPr>
                <w:rFonts w:ascii="SimSun" w:hAnsi="SimSun" w:eastAsia="SimSun" w:cs="SimSun"/>
                <w:sz w:val="21"/>
                <w:szCs w:val="21"/>
              </w:rPr>
            </w:pPr>
            <w:r>
              <w:rPr>
                <w:rFonts w:ascii="SimSun" w:hAnsi="SimSun" w:eastAsia="SimSun" w:cs="SimSun"/>
                <w:sz w:val="21"/>
                <w:szCs w:val="21"/>
                <w:b/>
                <w:bCs/>
                <w:spacing w:val="-9"/>
              </w:rPr>
              <w:t>100%</w:t>
            </w:r>
          </w:p>
        </w:tc>
      </w:tr>
    </w:tbl>
    <w:p>
      <w:pPr>
        <w:spacing w:line="249" w:lineRule="auto"/>
        <w:rPr>
          <w:rFonts w:ascii="Arial"/>
          <w:sz w:val="21"/>
        </w:rPr>
      </w:pPr>
      <w:r/>
    </w:p>
    <w:p>
      <w:pPr>
        <w:spacing w:line="249" w:lineRule="auto"/>
        <w:rPr>
          <w:rFonts w:ascii="Arial"/>
          <w:sz w:val="21"/>
        </w:rPr>
      </w:pPr>
      <w:r/>
    </w:p>
    <w:p>
      <w:pPr>
        <w:spacing w:line="249" w:lineRule="auto"/>
        <w:rPr>
          <w:rFonts w:ascii="Arial"/>
          <w:sz w:val="21"/>
        </w:rPr>
      </w:pPr>
      <w:r>
        <w:drawing>
          <wp:anchor distT="0" distB="0" distL="0" distR="0" simplePos="0" relativeHeight="251760640" behindDoc="0" locked="0" layoutInCell="1" allowOverlap="1">
            <wp:simplePos x="0" y="0"/>
            <wp:positionH relativeFrom="column">
              <wp:posOffset>499998</wp:posOffset>
            </wp:positionH>
            <wp:positionV relativeFrom="paragraph">
              <wp:posOffset>95108</wp:posOffset>
            </wp:positionV>
            <wp:extent cx="1828800" cy="9143"/>
            <wp:effectExtent l="0" t="0" r="0" b="0"/>
            <wp:wrapNone/>
            <wp:docPr id="102" name="IM 102"/>
            <wp:cNvGraphicFramePr/>
            <a:graphic>
              <a:graphicData uri="http://schemas.openxmlformats.org/drawingml/2006/picture">
                <pic:pic>
                  <pic:nvPicPr>
                    <pic:cNvPr id="102" name="IM 102"/>
                    <pic:cNvPicPr/>
                  </pic:nvPicPr>
                  <pic:blipFill>
                    <a:blip r:embed="rId61"/>
                    <a:stretch>
                      <a:fillRect/>
                    </a:stretch>
                  </pic:blipFill>
                  <pic:spPr>
                    <a:xfrm rot="0">
                      <a:off x="0" y="0"/>
                      <a:ext cx="1828800" cy="9143"/>
                    </a:xfrm>
                    <a:prstGeom prst="rect">
                      <a:avLst/>
                    </a:prstGeom>
                  </pic:spPr>
                </pic:pic>
              </a:graphicData>
            </a:graphic>
          </wp:anchor>
        </w:drawing>
      </w:r>
      <w:r/>
    </w:p>
    <w:p>
      <w:pPr>
        <w:pStyle w:val="BodyText"/>
        <w:ind w:left="793"/>
        <w:spacing w:before="59" w:line="216" w:lineRule="auto"/>
        <w:rPr>
          <w:sz w:val="18"/>
          <w:szCs w:val="18"/>
        </w:rPr>
      </w:pPr>
      <w:r>
        <w:rPr>
          <w:sz w:val="18"/>
          <w:szCs w:val="18"/>
          <w:b/>
          <w:bCs/>
          <w:spacing w:val="-2"/>
        </w:rPr>
        <w:t>①</w:t>
      </w:r>
      <w:r>
        <w:rPr>
          <w:sz w:val="18"/>
          <w:szCs w:val="18"/>
          <w:spacing w:val="-2"/>
        </w:rPr>
        <w:t xml:space="preserve"> </w:t>
      </w:r>
      <w:r>
        <w:rPr>
          <w:sz w:val="18"/>
          <w:szCs w:val="18"/>
          <w:b/>
          <w:bCs/>
          <w:spacing w:val="-2"/>
        </w:rPr>
        <w:t>张思雨.东北农村女性媒介形象的自我建构与呈现研究[D].辽宁大学,2023.</w:t>
      </w:r>
    </w:p>
    <w:p>
      <w:pPr>
        <w:ind w:left="4856"/>
        <w:spacing w:before="244" w:line="229" w:lineRule="auto"/>
        <w:rPr>
          <w:rFonts w:ascii="Constantia" w:hAnsi="Constantia" w:eastAsia="Constantia" w:cs="Constantia"/>
          <w:sz w:val="18"/>
          <w:szCs w:val="18"/>
        </w:rPr>
      </w:pPr>
      <w:r>
        <w:rPr>
          <w:rFonts w:ascii="Constantia" w:hAnsi="Constantia" w:eastAsia="Constantia" w:cs="Constantia"/>
          <w:sz w:val="18"/>
          <w:szCs w:val="18"/>
          <w:b/>
          <w:bCs/>
          <w:spacing w:val="8"/>
        </w:rPr>
        <w:t>41</w:t>
      </w:r>
    </w:p>
    <w:p>
      <w:pPr>
        <w:spacing w:line="229" w:lineRule="auto"/>
        <w:sectPr>
          <w:pgSz w:w="11907" w:h="16839"/>
          <w:pgMar w:top="1183" w:right="1691" w:bottom="471" w:left="1012" w:header="850" w:footer="232" w:gutter="0"/>
        </w:sectPr>
        <w:rPr>
          <w:rFonts w:ascii="Constantia" w:hAnsi="Constantia" w:eastAsia="Constantia" w:cs="Constantia"/>
          <w:sz w:val="18"/>
          <w:szCs w:val="18"/>
        </w:rPr>
      </w:pPr>
    </w:p>
    <w:p>
      <w:pPr>
        <w:spacing w:line="288" w:lineRule="auto"/>
        <w:rPr>
          <w:rFonts w:ascii="Arial"/>
          <w:sz w:val="21"/>
        </w:rPr>
      </w:pPr>
      <w:r/>
    </w:p>
    <w:p>
      <w:pPr>
        <w:pStyle w:val="BodyText"/>
        <w:ind w:left="795" w:right="107" w:firstLine="483"/>
        <w:spacing w:before="78" w:line="361" w:lineRule="auto"/>
        <w:jc w:val="both"/>
        <w:rPr>
          <w:sz w:val="24"/>
          <w:szCs w:val="24"/>
        </w:rPr>
      </w:pPr>
      <w:bookmarkStart w:name="bookmark110" w:id="57"/>
      <w:bookmarkEnd w:id="57"/>
      <w:r>
        <w:rPr>
          <w:sz w:val="24"/>
          <w:szCs w:val="24"/>
          <w:b/>
          <w:bCs/>
          <w:spacing w:val="-6"/>
        </w:rPr>
        <w:t>快手作为一款短视频创作平台，以其简单易操作的特点，实现了广泛的人群</w:t>
      </w:r>
      <w:r>
        <w:rPr>
          <w:sz w:val="24"/>
          <w:szCs w:val="24"/>
          <w:b/>
          <w:bCs/>
          <w:spacing w:val="-6"/>
        </w:rPr>
        <w:t>覆盖，各年龄段用户均能在平台上发布内容。其低门槛特性有效克服了用户在使</w:t>
      </w:r>
      <w:r>
        <w:rPr>
          <w:sz w:val="24"/>
          <w:szCs w:val="24"/>
          <w:b/>
          <w:bCs/>
          <w:spacing w:val="-6"/>
        </w:rPr>
        <w:t>用新技术时可能遇到的局限性。在甘肃地区中年女性群体中，部分人群受教育程</w:t>
      </w:r>
      <w:r>
        <w:rPr>
          <w:sz w:val="24"/>
          <w:szCs w:val="24"/>
          <w:b/>
          <w:bCs/>
          <w:spacing w:val="-5"/>
        </w:rPr>
        <w:t>度相对较低，对于新软件的学习和技术运用</w:t>
      </w:r>
      <w:r>
        <w:rPr>
          <w:sz w:val="24"/>
          <w:szCs w:val="24"/>
          <w:b/>
          <w:bCs/>
          <w:spacing w:val="-6"/>
        </w:rPr>
        <w:t>存在一定的挑战。然而，快手提供的</w:t>
      </w:r>
      <w:r>
        <w:rPr>
          <w:sz w:val="24"/>
          <w:szCs w:val="24"/>
          <w:b/>
          <w:bCs/>
          <w:spacing w:val="-6"/>
        </w:rPr>
        <w:t>快速拍摄、剪同款等便捷功能，为这些用户提供了技术上的有力支持。此外，相</w:t>
      </w:r>
      <w:r>
        <w:rPr>
          <w:sz w:val="24"/>
          <w:szCs w:val="24"/>
          <w:b/>
          <w:bCs/>
          <w:spacing w:val="-5"/>
        </w:rPr>
        <w:t>较于青年人，中年女性往往拥有更为充裕的</w:t>
      </w:r>
      <w:r>
        <w:rPr>
          <w:sz w:val="24"/>
          <w:szCs w:val="24"/>
          <w:b/>
          <w:bCs/>
          <w:spacing w:val="-6"/>
        </w:rPr>
        <w:t>时间，且娱乐活动相对单一，这促使</w:t>
      </w:r>
      <w:r>
        <w:rPr>
          <w:sz w:val="24"/>
          <w:szCs w:val="24"/>
          <w:b/>
          <w:bCs/>
          <w:spacing w:val="-4"/>
        </w:rPr>
        <w:t>她们更倾向于在快手平台上展示和分享更多内容。如表</w:t>
      </w:r>
      <w:r>
        <w:rPr>
          <w:sz w:val="24"/>
          <w:szCs w:val="24"/>
          <w:spacing w:val="-33"/>
        </w:rPr>
        <w:t xml:space="preserve"> </w:t>
      </w:r>
      <w:r>
        <w:rPr>
          <w:sz w:val="24"/>
          <w:szCs w:val="24"/>
          <w:b/>
          <w:bCs/>
          <w:spacing w:val="-4"/>
        </w:rPr>
        <w:t>2.12</w:t>
      </w:r>
      <w:r>
        <w:rPr>
          <w:sz w:val="24"/>
          <w:szCs w:val="24"/>
          <w:spacing w:val="-51"/>
        </w:rPr>
        <w:t xml:space="preserve"> </w:t>
      </w:r>
      <w:r>
        <w:rPr>
          <w:sz w:val="24"/>
          <w:szCs w:val="24"/>
          <w:b/>
          <w:bCs/>
          <w:spacing w:val="-4"/>
        </w:rPr>
        <w:t>所示。</w:t>
      </w:r>
    </w:p>
    <w:p>
      <w:pPr>
        <w:spacing w:line="249" w:lineRule="auto"/>
        <w:rPr>
          <w:rFonts w:ascii="Arial"/>
          <w:sz w:val="21"/>
        </w:rPr>
      </w:pPr>
      <w:r/>
    </w:p>
    <w:p>
      <w:pPr>
        <w:pStyle w:val="BodyText"/>
        <w:ind w:left="3523"/>
        <w:spacing w:before="69" w:line="220" w:lineRule="auto"/>
        <w:rPr>
          <w:sz w:val="21"/>
          <w:szCs w:val="21"/>
        </w:rPr>
      </w:pPr>
      <w:r>
        <w:rPr>
          <w:sz w:val="21"/>
          <w:szCs w:val="21"/>
          <w:b/>
          <w:bCs/>
          <w:spacing w:val="-4"/>
        </w:rPr>
        <w:t>表</w:t>
      </w:r>
      <w:r>
        <w:rPr>
          <w:sz w:val="21"/>
          <w:szCs w:val="21"/>
          <w:spacing w:val="-42"/>
        </w:rPr>
        <w:t xml:space="preserve"> </w:t>
      </w:r>
      <w:r>
        <w:rPr>
          <w:sz w:val="21"/>
          <w:szCs w:val="21"/>
          <w:b/>
          <w:bCs/>
          <w:spacing w:val="-4"/>
        </w:rPr>
        <w:t>2.12</w:t>
      </w:r>
      <w:r>
        <w:rPr>
          <w:sz w:val="21"/>
          <w:szCs w:val="21"/>
          <w:spacing w:val="-25"/>
        </w:rPr>
        <w:t xml:space="preserve"> </w:t>
      </w:r>
      <w:r>
        <w:rPr>
          <w:sz w:val="21"/>
          <w:szCs w:val="21"/>
          <w:b/>
          <w:bCs/>
          <w:spacing w:val="-4"/>
        </w:rPr>
        <w:t>中年女性视频主题类型占比</w:t>
      </w:r>
    </w:p>
    <w:p>
      <w:pPr>
        <w:spacing w:before="128"/>
        <w:rPr/>
      </w:pPr>
      <w:r/>
    </w:p>
    <w:tbl>
      <w:tblPr>
        <w:tblStyle w:val="TableNormal"/>
        <w:tblW w:w="7999" w:type="dxa"/>
        <w:tblInd w:w="93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26"/>
        <w:gridCol w:w="931"/>
        <w:gridCol w:w="927"/>
        <w:gridCol w:w="502"/>
        <w:gridCol w:w="559"/>
        <w:gridCol w:w="1028"/>
        <w:gridCol w:w="1258"/>
        <w:gridCol w:w="1068"/>
      </w:tblGrid>
      <w:tr>
        <w:trPr>
          <w:trHeight w:val="966" w:hRule="atLeast"/>
        </w:trPr>
        <w:tc>
          <w:tcPr>
            <w:tcW w:w="1726" w:type="dxa"/>
            <w:vAlign w:val="top"/>
            <w:tcBorders>
              <w:bottom w:val="single" w:color="000000" w:sz="2" w:space="0"/>
              <w:top w:val="single" w:color="000000" w:sz="12" w:space="0"/>
            </w:tcBorders>
          </w:tcPr>
          <w:p>
            <w:pPr>
              <w:ind w:left="650" w:right="87" w:hanging="583"/>
              <w:spacing w:before="265" w:line="304" w:lineRule="auto"/>
              <w:rPr>
                <w:rFonts w:ascii="SimSun" w:hAnsi="SimSun" w:eastAsia="SimSun" w:cs="SimSun"/>
                <w:sz w:val="19"/>
                <w:szCs w:val="19"/>
              </w:rPr>
            </w:pPr>
            <w:r>
              <w:rPr>
                <w:rFonts w:ascii="SimSun" w:hAnsi="SimSun" w:eastAsia="SimSun" w:cs="SimSun"/>
                <w:sz w:val="19"/>
                <w:szCs w:val="19"/>
                <w:b/>
                <w:bCs/>
                <w:spacing w:val="4"/>
              </w:rPr>
              <w:t>中年女性视频主题</w:t>
            </w:r>
            <w:r>
              <w:rPr>
                <w:rFonts w:ascii="SimSun" w:hAnsi="SimSun" w:eastAsia="SimSun" w:cs="SimSun"/>
                <w:sz w:val="19"/>
                <w:szCs w:val="19"/>
                <w:b/>
                <w:bCs/>
                <w:spacing w:val="2"/>
              </w:rPr>
              <w:t>分类</w:t>
            </w:r>
          </w:p>
        </w:tc>
        <w:tc>
          <w:tcPr>
            <w:tcW w:w="931" w:type="dxa"/>
            <w:vAlign w:val="top"/>
            <w:tcBorders>
              <w:bottom w:val="single" w:color="000000" w:sz="2" w:space="0"/>
              <w:top w:val="single" w:color="000000" w:sz="12" w:space="0"/>
            </w:tcBorders>
          </w:tcPr>
          <w:p>
            <w:pPr>
              <w:pStyle w:val="TableText"/>
              <w:spacing w:line="356" w:lineRule="auto"/>
              <w:rPr/>
            </w:pPr>
            <w:r/>
          </w:p>
          <w:p>
            <w:pPr>
              <w:ind w:left="96"/>
              <w:spacing w:before="62" w:line="229" w:lineRule="auto"/>
              <w:rPr>
                <w:rFonts w:ascii="SimSun" w:hAnsi="SimSun" w:eastAsia="SimSun" w:cs="SimSun"/>
                <w:sz w:val="19"/>
                <w:szCs w:val="19"/>
              </w:rPr>
            </w:pPr>
            <w:r>
              <w:rPr>
                <w:rFonts w:ascii="SimSun" w:hAnsi="SimSun" w:eastAsia="SimSun" w:cs="SimSun"/>
                <w:sz w:val="19"/>
                <w:szCs w:val="19"/>
                <w:b/>
                <w:bCs/>
                <w:spacing w:val="-4"/>
              </w:rPr>
              <w:t>日常生活</w:t>
            </w:r>
          </w:p>
        </w:tc>
        <w:tc>
          <w:tcPr>
            <w:tcW w:w="927" w:type="dxa"/>
            <w:vAlign w:val="top"/>
            <w:tcBorders>
              <w:bottom w:val="single" w:color="000000" w:sz="2" w:space="0"/>
              <w:top w:val="single" w:color="000000" w:sz="12" w:space="0"/>
            </w:tcBorders>
          </w:tcPr>
          <w:p>
            <w:pPr>
              <w:pStyle w:val="TableText"/>
              <w:spacing w:line="356" w:lineRule="auto"/>
              <w:rPr/>
            </w:pPr>
            <w:r/>
          </w:p>
          <w:p>
            <w:pPr>
              <w:ind w:left="86"/>
              <w:spacing w:before="62" w:line="228" w:lineRule="auto"/>
              <w:rPr>
                <w:rFonts w:ascii="SimSun" w:hAnsi="SimSun" w:eastAsia="SimSun" w:cs="SimSun"/>
                <w:sz w:val="19"/>
                <w:szCs w:val="19"/>
              </w:rPr>
            </w:pPr>
            <w:r>
              <w:rPr>
                <w:rFonts w:ascii="SimSun" w:hAnsi="SimSun" w:eastAsia="SimSun" w:cs="SimSun"/>
                <w:sz w:val="19"/>
                <w:szCs w:val="19"/>
                <w:b/>
                <w:bCs/>
                <w:spacing w:val="4"/>
              </w:rPr>
              <w:t>形象展示</w:t>
            </w:r>
          </w:p>
        </w:tc>
        <w:tc>
          <w:tcPr>
            <w:tcW w:w="502" w:type="dxa"/>
            <w:vAlign w:val="top"/>
            <w:tcBorders>
              <w:bottom w:val="single" w:color="000000" w:sz="2" w:space="0"/>
              <w:top w:val="single" w:color="000000" w:sz="12" w:space="0"/>
            </w:tcBorders>
          </w:tcPr>
          <w:p>
            <w:pPr>
              <w:pStyle w:val="TableText"/>
              <w:spacing w:line="356" w:lineRule="auto"/>
              <w:rPr/>
            </w:pPr>
            <w:r/>
          </w:p>
          <w:p>
            <w:pPr>
              <w:ind w:left="61"/>
              <w:spacing w:before="61" w:line="228" w:lineRule="auto"/>
              <w:rPr>
                <w:rFonts w:ascii="SimSun" w:hAnsi="SimSun" w:eastAsia="SimSun" w:cs="SimSun"/>
                <w:sz w:val="19"/>
                <w:szCs w:val="19"/>
              </w:rPr>
            </w:pPr>
            <w:r>
              <w:rPr>
                <w:rFonts w:ascii="SimSun" w:hAnsi="SimSun" w:eastAsia="SimSun" w:cs="SimSun"/>
                <w:sz w:val="19"/>
                <w:szCs w:val="19"/>
                <w:b/>
                <w:bCs/>
                <w:spacing w:val="3"/>
              </w:rPr>
              <w:t>才艺</w:t>
            </w:r>
          </w:p>
        </w:tc>
        <w:tc>
          <w:tcPr>
            <w:tcW w:w="559" w:type="dxa"/>
            <w:vAlign w:val="top"/>
            <w:tcBorders>
              <w:bottom w:val="single" w:color="000000" w:sz="2" w:space="0"/>
              <w:top w:val="single" w:color="000000" w:sz="12" w:space="0"/>
            </w:tcBorders>
          </w:tcPr>
          <w:p>
            <w:pPr>
              <w:pStyle w:val="TableText"/>
              <w:spacing w:line="356" w:lineRule="auto"/>
              <w:rPr/>
            </w:pPr>
            <w:r/>
          </w:p>
          <w:p>
            <w:pPr>
              <w:ind w:left="61"/>
              <w:spacing w:before="61" w:line="230" w:lineRule="auto"/>
              <w:rPr>
                <w:rFonts w:ascii="SimSun" w:hAnsi="SimSun" w:eastAsia="SimSun" w:cs="SimSun"/>
                <w:sz w:val="19"/>
                <w:szCs w:val="19"/>
              </w:rPr>
            </w:pPr>
            <w:r>
              <w:rPr>
                <w:rFonts w:ascii="SimSun" w:hAnsi="SimSun" w:eastAsia="SimSun" w:cs="SimSun"/>
                <w:sz w:val="19"/>
                <w:szCs w:val="19"/>
                <w:b/>
                <w:bCs/>
                <w:spacing w:val="2"/>
              </w:rPr>
              <w:t>展示</w:t>
            </w:r>
          </w:p>
        </w:tc>
        <w:tc>
          <w:tcPr>
            <w:tcW w:w="1028" w:type="dxa"/>
            <w:vAlign w:val="top"/>
            <w:tcBorders>
              <w:bottom w:val="single" w:color="000000" w:sz="2" w:space="0"/>
              <w:top w:val="single" w:color="000000" w:sz="12" w:space="0"/>
            </w:tcBorders>
          </w:tcPr>
          <w:p>
            <w:pPr>
              <w:pStyle w:val="TableText"/>
              <w:spacing w:line="356" w:lineRule="auto"/>
              <w:rPr/>
            </w:pPr>
            <w:r/>
          </w:p>
          <w:p>
            <w:pPr>
              <w:ind w:left="117"/>
              <w:spacing w:before="61" w:line="228" w:lineRule="auto"/>
              <w:rPr>
                <w:rFonts w:ascii="SimSun" w:hAnsi="SimSun" w:eastAsia="SimSun" w:cs="SimSun"/>
                <w:sz w:val="19"/>
                <w:szCs w:val="19"/>
              </w:rPr>
            </w:pPr>
            <w:r>
              <w:rPr>
                <w:rFonts w:ascii="SimSun" w:hAnsi="SimSun" w:eastAsia="SimSun" w:cs="SimSun"/>
                <w:sz w:val="19"/>
                <w:szCs w:val="19"/>
                <w:b/>
                <w:bCs/>
                <w:spacing w:val="5"/>
              </w:rPr>
              <w:t>农村风光</w:t>
            </w:r>
          </w:p>
        </w:tc>
        <w:tc>
          <w:tcPr>
            <w:tcW w:w="1258" w:type="dxa"/>
            <w:vAlign w:val="top"/>
            <w:tcBorders>
              <w:bottom w:val="single" w:color="000000" w:sz="2" w:space="0"/>
              <w:top w:val="single" w:color="000000" w:sz="12" w:space="0"/>
            </w:tcBorders>
          </w:tcPr>
          <w:p>
            <w:pPr>
              <w:ind w:left="532" w:right="136" w:hanging="400"/>
              <w:spacing w:before="265" w:line="304" w:lineRule="auto"/>
              <w:rPr>
                <w:rFonts w:ascii="SimSun" w:hAnsi="SimSun" w:eastAsia="SimSun" w:cs="SimSun"/>
                <w:sz w:val="19"/>
                <w:szCs w:val="19"/>
              </w:rPr>
            </w:pPr>
            <w:r>
              <w:rPr>
                <w:rFonts w:ascii="SimSun" w:hAnsi="SimSun" w:eastAsia="SimSun" w:cs="SimSun"/>
                <w:sz w:val="19"/>
                <w:szCs w:val="19"/>
                <w:b/>
                <w:bCs/>
                <w:spacing w:val="5"/>
              </w:rPr>
              <w:t>美食制作分</w:t>
            </w:r>
            <w:r>
              <w:rPr>
                <w:rFonts w:ascii="SimSun" w:hAnsi="SimSun" w:eastAsia="SimSun" w:cs="SimSun"/>
                <w:sz w:val="19"/>
                <w:szCs w:val="19"/>
                <w:b/>
                <w:bCs/>
                <w:spacing w:val="-2"/>
              </w:rPr>
              <w:t>享</w:t>
            </w:r>
          </w:p>
        </w:tc>
        <w:tc>
          <w:tcPr>
            <w:tcW w:w="1068" w:type="dxa"/>
            <w:vAlign w:val="top"/>
            <w:tcBorders>
              <w:bottom w:val="single" w:color="000000" w:sz="2" w:space="0"/>
              <w:top w:val="single" w:color="000000" w:sz="12" w:space="0"/>
            </w:tcBorders>
          </w:tcPr>
          <w:p>
            <w:pPr>
              <w:pStyle w:val="TableText"/>
              <w:spacing w:line="356" w:lineRule="auto"/>
              <w:rPr/>
            </w:pPr>
            <w:r/>
          </w:p>
          <w:p>
            <w:pPr>
              <w:ind w:left="146"/>
              <w:spacing w:before="61" w:line="228" w:lineRule="auto"/>
              <w:rPr>
                <w:rFonts w:ascii="SimSun" w:hAnsi="SimSun" w:eastAsia="SimSun" w:cs="SimSun"/>
                <w:sz w:val="19"/>
                <w:szCs w:val="19"/>
              </w:rPr>
            </w:pPr>
            <w:r>
              <w:rPr>
                <w:rFonts w:ascii="SimSun" w:hAnsi="SimSun" w:eastAsia="SimSun" w:cs="SimSun"/>
                <w:sz w:val="19"/>
                <w:szCs w:val="19"/>
                <w:b/>
                <w:bCs/>
                <w:spacing w:val="-1"/>
              </w:rPr>
              <w:t>电商带货</w:t>
            </w:r>
          </w:p>
        </w:tc>
      </w:tr>
      <w:tr>
        <w:trPr>
          <w:trHeight w:val="447" w:hRule="atLeast"/>
        </w:trPr>
        <w:tc>
          <w:tcPr>
            <w:tcW w:w="1726" w:type="dxa"/>
            <w:vAlign w:val="top"/>
            <w:tcBorders>
              <w:top w:val="single" w:color="000000" w:sz="2" w:space="0"/>
            </w:tcBorders>
          </w:tcPr>
          <w:p>
            <w:pPr>
              <w:ind w:left="844"/>
              <w:spacing w:before="164" w:line="228" w:lineRule="auto"/>
              <w:rPr>
                <w:rFonts w:ascii="SimSun" w:hAnsi="SimSun" w:eastAsia="SimSun" w:cs="SimSun"/>
                <w:sz w:val="19"/>
                <w:szCs w:val="19"/>
              </w:rPr>
            </w:pPr>
            <w:r>
              <w:rPr>
                <w:rFonts w:ascii="SimSun" w:hAnsi="SimSun" w:eastAsia="SimSun" w:cs="SimSun"/>
                <w:sz w:val="19"/>
                <w:szCs w:val="19"/>
                <w:b/>
                <w:bCs/>
                <w:spacing w:val="2"/>
              </w:rPr>
              <w:t>数量</w:t>
            </w:r>
          </w:p>
        </w:tc>
        <w:tc>
          <w:tcPr>
            <w:tcW w:w="931" w:type="dxa"/>
            <w:vAlign w:val="top"/>
            <w:tcBorders>
              <w:top w:val="single" w:color="000000" w:sz="2" w:space="0"/>
            </w:tcBorders>
          </w:tcPr>
          <w:p>
            <w:pPr>
              <w:ind w:left="523"/>
              <w:spacing w:before="164" w:line="256" w:lineRule="exact"/>
              <w:rPr>
                <w:rFonts w:ascii="SimSun" w:hAnsi="SimSun" w:eastAsia="SimSun" w:cs="SimSun"/>
                <w:sz w:val="19"/>
                <w:szCs w:val="19"/>
              </w:rPr>
            </w:pPr>
            <w:r>
              <w:rPr>
                <w:rFonts w:ascii="SimSun" w:hAnsi="SimSun" w:eastAsia="SimSun" w:cs="SimSun"/>
                <w:sz w:val="19"/>
                <w:szCs w:val="19"/>
                <w:b/>
                <w:bCs/>
                <w:spacing w:val="-5"/>
                <w:position w:val="1"/>
              </w:rPr>
              <w:t>162</w:t>
            </w:r>
          </w:p>
        </w:tc>
        <w:tc>
          <w:tcPr>
            <w:tcW w:w="927" w:type="dxa"/>
            <w:vAlign w:val="top"/>
            <w:tcBorders>
              <w:top w:val="single" w:color="000000" w:sz="2" w:space="0"/>
            </w:tcBorders>
          </w:tcPr>
          <w:p>
            <w:pPr>
              <w:ind w:left="585"/>
              <w:spacing w:before="164" w:line="256" w:lineRule="exact"/>
              <w:rPr>
                <w:rFonts w:ascii="SimSun" w:hAnsi="SimSun" w:eastAsia="SimSun" w:cs="SimSun"/>
                <w:sz w:val="19"/>
                <w:szCs w:val="19"/>
              </w:rPr>
            </w:pPr>
            <w:r>
              <w:rPr>
                <w:rFonts w:ascii="SimSun" w:hAnsi="SimSun" w:eastAsia="SimSun" w:cs="SimSun"/>
                <w:sz w:val="19"/>
                <w:szCs w:val="19"/>
                <w:b/>
                <w:bCs/>
                <w:spacing w:val="-3"/>
                <w:position w:val="1"/>
              </w:rPr>
              <w:t>38</w:t>
            </w:r>
          </w:p>
        </w:tc>
        <w:tc>
          <w:tcPr>
            <w:tcW w:w="502" w:type="dxa"/>
            <w:vAlign w:val="top"/>
            <w:tcBorders>
              <w:top w:val="single" w:color="000000" w:sz="2" w:space="0"/>
            </w:tcBorders>
          </w:tcPr>
          <w:p>
            <w:pPr>
              <w:pStyle w:val="TableText"/>
              <w:rPr/>
            </w:pPr>
            <w:r/>
          </w:p>
        </w:tc>
        <w:tc>
          <w:tcPr>
            <w:tcW w:w="559" w:type="dxa"/>
            <w:vAlign w:val="top"/>
            <w:tcBorders>
              <w:top w:val="single" w:color="000000" w:sz="2" w:space="0"/>
            </w:tcBorders>
          </w:tcPr>
          <w:p>
            <w:pPr>
              <w:ind w:left="107"/>
              <w:spacing w:before="164" w:line="256" w:lineRule="exact"/>
              <w:rPr>
                <w:rFonts w:ascii="SimSun" w:hAnsi="SimSun" w:eastAsia="SimSun" w:cs="SimSun"/>
                <w:sz w:val="19"/>
                <w:szCs w:val="19"/>
              </w:rPr>
            </w:pPr>
            <w:r>
              <w:rPr>
                <w:rFonts w:ascii="SimSun" w:hAnsi="SimSun" w:eastAsia="SimSun" w:cs="SimSun"/>
                <w:sz w:val="19"/>
                <w:szCs w:val="19"/>
                <w:b/>
                <w:bCs/>
                <w:spacing w:val="-2"/>
                <w:position w:val="1"/>
              </w:rPr>
              <w:t>20</w:t>
            </w:r>
          </w:p>
        </w:tc>
        <w:tc>
          <w:tcPr>
            <w:tcW w:w="1028" w:type="dxa"/>
            <w:vAlign w:val="top"/>
            <w:tcBorders>
              <w:top w:val="single" w:color="000000" w:sz="2" w:space="0"/>
            </w:tcBorders>
          </w:tcPr>
          <w:p>
            <w:pPr>
              <w:ind w:left="628"/>
              <w:spacing w:before="164" w:line="257" w:lineRule="exact"/>
              <w:rPr>
                <w:rFonts w:ascii="SimSun" w:hAnsi="SimSun" w:eastAsia="SimSun" w:cs="SimSun"/>
                <w:sz w:val="19"/>
                <w:szCs w:val="19"/>
              </w:rPr>
            </w:pPr>
            <w:r>
              <w:rPr>
                <w:rFonts w:ascii="SimSun" w:hAnsi="SimSun" w:eastAsia="SimSun" w:cs="SimSun"/>
                <w:sz w:val="19"/>
                <w:szCs w:val="19"/>
                <w:b/>
                <w:bCs/>
                <w:spacing w:val="-8"/>
                <w:position w:val="1"/>
              </w:rPr>
              <w:t>12</w:t>
            </w:r>
          </w:p>
        </w:tc>
        <w:tc>
          <w:tcPr>
            <w:tcW w:w="1258" w:type="dxa"/>
            <w:vAlign w:val="top"/>
            <w:tcBorders>
              <w:top w:val="single" w:color="000000" w:sz="2" w:space="0"/>
            </w:tcBorders>
          </w:tcPr>
          <w:p>
            <w:pPr>
              <w:ind w:left="780"/>
              <w:spacing w:before="164" w:line="256" w:lineRule="exact"/>
              <w:rPr>
                <w:rFonts w:ascii="SimSun" w:hAnsi="SimSun" w:eastAsia="SimSun" w:cs="SimSun"/>
                <w:sz w:val="19"/>
                <w:szCs w:val="19"/>
              </w:rPr>
            </w:pPr>
            <w:r>
              <w:rPr>
                <w:rFonts w:ascii="SimSun" w:hAnsi="SimSun" w:eastAsia="SimSun" w:cs="SimSun"/>
                <w:sz w:val="19"/>
                <w:szCs w:val="19"/>
                <w:b/>
                <w:bCs/>
                <w:spacing w:val="-2"/>
                <w:position w:val="1"/>
              </w:rPr>
              <w:t>3</w:t>
            </w:r>
          </w:p>
        </w:tc>
        <w:tc>
          <w:tcPr>
            <w:tcW w:w="1068" w:type="dxa"/>
            <w:vAlign w:val="top"/>
            <w:tcBorders>
              <w:top w:val="single" w:color="000000" w:sz="2" w:space="0"/>
            </w:tcBorders>
          </w:tcPr>
          <w:p>
            <w:pPr>
              <w:ind w:left="632"/>
              <w:spacing w:before="164" w:line="257" w:lineRule="exact"/>
              <w:rPr>
                <w:rFonts w:ascii="SimSun" w:hAnsi="SimSun" w:eastAsia="SimSun" w:cs="SimSun"/>
                <w:sz w:val="19"/>
                <w:szCs w:val="19"/>
              </w:rPr>
            </w:pPr>
            <w:r>
              <w:rPr>
                <w:rFonts w:ascii="SimSun" w:hAnsi="SimSun" w:eastAsia="SimSun" w:cs="SimSun"/>
                <w:sz w:val="19"/>
                <w:szCs w:val="19"/>
                <w:b/>
                <w:bCs/>
                <w:spacing w:val="-8"/>
                <w:position w:val="1"/>
              </w:rPr>
              <w:t>12</w:t>
            </w:r>
          </w:p>
        </w:tc>
      </w:tr>
      <w:tr>
        <w:trPr>
          <w:trHeight w:val="386" w:hRule="atLeast"/>
        </w:trPr>
        <w:tc>
          <w:tcPr>
            <w:tcW w:w="1726" w:type="dxa"/>
            <w:vAlign w:val="top"/>
            <w:tcBorders>
              <w:bottom w:val="single" w:color="000000" w:sz="10" w:space="0"/>
            </w:tcBorders>
          </w:tcPr>
          <w:p>
            <w:pPr>
              <w:ind w:left="875"/>
              <w:spacing w:before="125" w:line="230" w:lineRule="auto"/>
              <w:rPr>
                <w:rFonts w:ascii="SimSun" w:hAnsi="SimSun" w:eastAsia="SimSun" w:cs="SimSun"/>
                <w:sz w:val="19"/>
                <w:szCs w:val="19"/>
              </w:rPr>
            </w:pPr>
            <w:r>
              <w:rPr>
                <w:rFonts w:ascii="SimSun" w:hAnsi="SimSun" w:eastAsia="SimSun" w:cs="SimSun"/>
                <w:sz w:val="19"/>
                <w:szCs w:val="19"/>
                <w:b/>
                <w:bCs/>
                <w:spacing w:val="-14"/>
              </w:rPr>
              <w:t>占比</w:t>
            </w:r>
          </w:p>
        </w:tc>
        <w:tc>
          <w:tcPr>
            <w:tcW w:w="931" w:type="dxa"/>
            <w:vAlign w:val="top"/>
            <w:tcBorders>
              <w:bottom w:val="single" w:color="000000" w:sz="10" w:space="0"/>
            </w:tcBorders>
          </w:tcPr>
          <w:p>
            <w:pPr>
              <w:ind w:left="510"/>
              <w:spacing w:before="125" w:line="250" w:lineRule="exact"/>
              <w:rPr>
                <w:rFonts w:ascii="SimSun" w:hAnsi="SimSun" w:eastAsia="SimSun" w:cs="SimSun"/>
                <w:sz w:val="19"/>
                <w:szCs w:val="19"/>
              </w:rPr>
            </w:pPr>
            <w:r>
              <w:rPr>
                <w:rFonts w:ascii="SimSun" w:hAnsi="SimSun" w:eastAsia="SimSun" w:cs="SimSun"/>
                <w:sz w:val="19"/>
                <w:szCs w:val="19"/>
                <w:b/>
                <w:bCs/>
                <w:position w:val="1"/>
              </w:rPr>
              <w:t>64%</w:t>
            </w:r>
          </w:p>
        </w:tc>
        <w:tc>
          <w:tcPr>
            <w:tcW w:w="927" w:type="dxa"/>
            <w:vAlign w:val="top"/>
            <w:tcBorders>
              <w:bottom w:val="single" w:color="000000" w:sz="10" w:space="0"/>
            </w:tcBorders>
          </w:tcPr>
          <w:p>
            <w:pPr>
              <w:ind w:left="545"/>
              <w:spacing w:before="125" w:line="250" w:lineRule="exact"/>
              <w:rPr>
                <w:rFonts w:ascii="SimSun" w:hAnsi="SimSun" w:eastAsia="SimSun" w:cs="SimSun"/>
                <w:sz w:val="19"/>
                <w:szCs w:val="19"/>
              </w:rPr>
            </w:pPr>
            <w:r>
              <w:rPr>
                <w:rFonts w:ascii="SimSun" w:hAnsi="SimSun" w:eastAsia="SimSun" w:cs="SimSun"/>
                <w:sz w:val="19"/>
                <w:szCs w:val="19"/>
                <w:b/>
                <w:bCs/>
                <w:spacing w:val="-5"/>
                <w:position w:val="1"/>
              </w:rPr>
              <w:t>15%</w:t>
            </w:r>
          </w:p>
        </w:tc>
        <w:tc>
          <w:tcPr>
            <w:tcW w:w="502" w:type="dxa"/>
            <w:vAlign w:val="top"/>
            <w:tcBorders>
              <w:bottom w:val="single" w:color="000000" w:sz="10" w:space="0"/>
            </w:tcBorders>
          </w:tcPr>
          <w:p>
            <w:pPr>
              <w:pStyle w:val="TableText"/>
              <w:rPr/>
            </w:pPr>
            <w:r/>
          </w:p>
        </w:tc>
        <w:tc>
          <w:tcPr>
            <w:tcW w:w="559" w:type="dxa"/>
            <w:vAlign w:val="top"/>
            <w:tcBorders>
              <w:bottom w:val="single" w:color="000000" w:sz="10" w:space="0"/>
            </w:tcBorders>
          </w:tcPr>
          <w:p>
            <w:pPr>
              <w:ind w:left="105"/>
              <w:spacing w:before="125" w:line="250" w:lineRule="exact"/>
              <w:rPr>
                <w:rFonts w:ascii="SimSun" w:hAnsi="SimSun" w:eastAsia="SimSun" w:cs="SimSun"/>
                <w:sz w:val="19"/>
                <w:szCs w:val="19"/>
              </w:rPr>
            </w:pPr>
            <w:r>
              <w:rPr>
                <w:rFonts w:ascii="SimSun" w:hAnsi="SimSun" w:eastAsia="SimSun" w:cs="SimSun"/>
                <w:sz w:val="19"/>
                <w:szCs w:val="19"/>
                <w:b/>
                <w:bCs/>
                <w:spacing w:val="-1"/>
                <w:position w:val="1"/>
              </w:rPr>
              <w:t>8%</w:t>
            </w:r>
          </w:p>
        </w:tc>
        <w:tc>
          <w:tcPr>
            <w:tcW w:w="1028" w:type="dxa"/>
            <w:vAlign w:val="top"/>
            <w:tcBorders>
              <w:bottom w:val="single" w:color="000000" w:sz="10" w:space="0"/>
            </w:tcBorders>
          </w:tcPr>
          <w:p>
            <w:pPr>
              <w:ind w:left="617"/>
              <w:spacing w:before="125" w:line="250" w:lineRule="exact"/>
              <w:rPr>
                <w:rFonts w:ascii="SimSun" w:hAnsi="SimSun" w:eastAsia="SimSun" w:cs="SimSun"/>
                <w:sz w:val="19"/>
                <w:szCs w:val="19"/>
              </w:rPr>
            </w:pPr>
            <w:r>
              <w:rPr>
                <w:rFonts w:ascii="SimSun" w:hAnsi="SimSun" w:eastAsia="SimSun" w:cs="SimSun"/>
                <w:sz w:val="19"/>
                <w:szCs w:val="19"/>
                <w:b/>
                <w:bCs/>
                <w:spacing w:val="-3"/>
                <w:position w:val="1"/>
              </w:rPr>
              <w:t>5%</w:t>
            </w:r>
          </w:p>
        </w:tc>
        <w:tc>
          <w:tcPr>
            <w:tcW w:w="1258" w:type="dxa"/>
            <w:vAlign w:val="top"/>
            <w:tcBorders>
              <w:bottom w:val="single" w:color="000000" w:sz="10" w:space="0"/>
            </w:tcBorders>
          </w:tcPr>
          <w:p>
            <w:pPr>
              <w:ind w:left="743"/>
              <w:spacing w:before="125" w:line="250" w:lineRule="exact"/>
              <w:rPr>
                <w:rFonts w:ascii="SimSun" w:hAnsi="SimSun" w:eastAsia="SimSun" w:cs="SimSun"/>
                <w:sz w:val="19"/>
                <w:szCs w:val="19"/>
              </w:rPr>
            </w:pPr>
            <w:r>
              <w:rPr>
                <w:rFonts w:ascii="SimSun" w:hAnsi="SimSun" w:eastAsia="SimSun" w:cs="SimSun"/>
                <w:sz w:val="19"/>
                <w:szCs w:val="19"/>
                <w:b/>
                <w:bCs/>
                <w:spacing w:val="-8"/>
                <w:position w:val="1"/>
              </w:rPr>
              <w:t>1%</w:t>
            </w:r>
          </w:p>
        </w:tc>
        <w:tc>
          <w:tcPr>
            <w:tcW w:w="1068" w:type="dxa"/>
            <w:vAlign w:val="top"/>
            <w:tcBorders>
              <w:bottom w:val="single" w:color="000000" w:sz="10" w:space="0"/>
            </w:tcBorders>
          </w:tcPr>
          <w:p>
            <w:pPr>
              <w:ind w:left="621"/>
              <w:spacing w:before="125" w:line="250" w:lineRule="exact"/>
              <w:rPr>
                <w:rFonts w:ascii="SimSun" w:hAnsi="SimSun" w:eastAsia="SimSun" w:cs="SimSun"/>
                <w:sz w:val="19"/>
                <w:szCs w:val="19"/>
              </w:rPr>
            </w:pPr>
            <w:r>
              <w:rPr>
                <w:rFonts w:ascii="SimSun" w:hAnsi="SimSun" w:eastAsia="SimSun" w:cs="SimSun"/>
                <w:sz w:val="19"/>
                <w:szCs w:val="19"/>
                <w:b/>
                <w:bCs/>
                <w:spacing w:val="-3"/>
                <w:position w:val="1"/>
              </w:rPr>
              <w:t>5%</w:t>
            </w:r>
          </w:p>
        </w:tc>
      </w:tr>
    </w:tbl>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796"/>
        <w:spacing w:before="91" w:line="219" w:lineRule="auto"/>
        <w:outlineLvl w:val="2"/>
        <w:rPr/>
      </w:pPr>
      <w:bookmarkStart w:name="bookmark35" w:id="58"/>
      <w:bookmarkEnd w:id="58"/>
      <w:r>
        <w:rPr>
          <w:b/>
          <w:bCs/>
          <w:spacing w:val="-4"/>
        </w:rPr>
        <w:t>2.4.4</w:t>
      </w:r>
      <w:r>
        <w:rPr>
          <w:spacing w:val="-50"/>
        </w:rPr>
        <w:t xml:space="preserve"> </w:t>
      </w:r>
      <w:r>
        <w:rPr>
          <w:b/>
          <w:bCs/>
          <w:spacing w:val="-4"/>
        </w:rPr>
        <w:t>展示语言</w:t>
      </w:r>
      <w:r>
        <w:rPr>
          <w:spacing w:val="-4"/>
        </w:rPr>
        <w:t xml:space="preserve"> </w:t>
      </w:r>
      <w:r>
        <w:rPr>
          <w:b/>
          <w:bCs/>
          <w:spacing w:val="-4"/>
        </w:rPr>
        <w:t>传达感情</w:t>
      </w:r>
    </w:p>
    <w:p>
      <w:pPr>
        <w:spacing w:line="289" w:lineRule="auto"/>
        <w:rPr>
          <w:rFonts w:ascii="Arial"/>
          <w:sz w:val="21"/>
        </w:rPr>
      </w:pPr>
      <w:r/>
    </w:p>
    <w:p>
      <w:pPr>
        <w:pStyle w:val="BodyText"/>
        <w:ind w:left="797" w:right="107" w:firstLine="485"/>
        <w:spacing w:before="78" w:line="362" w:lineRule="auto"/>
        <w:jc w:val="both"/>
        <w:rPr>
          <w:sz w:val="24"/>
          <w:szCs w:val="24"/>
        </w:rPr>
      </w:pPr>
      <w:r>
        <w:rPr>
          <w:sz w:val="24"/>
          <w:szCs w:val="24"/>
          <w:b/>
          <w:bCs/>
          <w:spacing w:val="-6"/>
        </w:rPr>
        <w:t>郭庆光指出，声音语言是个体表达自我的最基础的载体之一</w:t>
      </w:r>
      <w:r>
        <w:rPr>
          <w:sz w:val="24"/>
          <w:szCs w:val="24"/>
          <w:spacing w:val="-6"/>
        </w:rPr>
        <w:t xml:space="preserve"> </w:t>
      </w:r>
      <w:r>
        <w:rPr>
          <w:sz w:val="24"/>
          <w:szCs w:val="24"/>
          <w:b/>
          <w:bCs/>
          <w:spacing w:val="-6"/>
        </w:rPr>
        <w:t>。</w:t>
      </w:r>
      <w:r>
        <w:rPr>
          <w:sz w:val="12"/>
          <w:szCs w:val="12"/>
          <w:b/>
          <w:bCs/>
          <w:spacing w:val="-6"/>
          <w:position w:val="11"/>
        </w:rPr>
        <w:t>①</w:t>
      </w:r>
      <w:r>
        <w:rPr>
          <w:sz w:val="24"/>
          <w:szCs w:val="24"/>
          <w:b/>
          <w:bCs/>
          <w:spacing w:val="-6"/>
        </w:rPr>
        <w:t>作为短视频</w:t>
      </w:r>
      <w:r>
        <w:rPr>
          <w:sz w:val="24"/>
          <w:szCs w:val="24"/>
          <w:b/>
          <w:bCs/>
          <w:spacing w:val="-6"/>
        </w:rPr>
        <w:t>内容的组成部分，视频中人物的语言也是展现人物形象的重要手段。方言作为地</w:t>
      </w:r>
      <w:r>
        <w:rPr>
          <w:sz w:val="24"/>
          <w:szCs w:val="24"/>
          <w:b/>
          <w:bCs/>
          <w:spacing w:val="-6"/>
        </w:rPr>
        <w:t>方文化的载体，具有浓厚的地域特色和亲切感。甘肃农村女性在短视频中运用方</w:t>
      </w:r>
      <w:r>
        <w:rPr>
          <w:sz w:val="24"/>
          <w:szCs w:val="24"/>
          <w:b/>
          <w:bCs/>
          <w:spacing w:val="-6"/>
        </w:rPr>
        <w:t>言，不仅能够迅速拉近与观众的距离，还能更真实、生动地表达自己的情感和生</w:t>
      </w:r>
      <w:r>
        <w:rPr>
          <w:sz w:val="24"/>
          <w:szCs w:val="24"/>
          <w:b/>
          <w:bCs/>
          <w:spacing w:val="-6"/>
        </w:rPr>
        <w:t>活状态。无论是分享日常生活的点滴，还是讲述乡村故事、传承民俗文化，方言</w:t>
      </w:r>
      <w:r>
        <w:rPr>
          <w:sz w:val="24"/>
          <w:szCs w:val="24"/>
          <w:b/>
          <w:bCs/>
          <w:spacing w:val="-6"/>
        </w:rPr>
        <w:t>都成为她们传递感情的重要媒介。通过方言，甘肃农村女性表达了对家乡的热爱</w:t>
      </w:r>
      <w:r>
        <w:rPr>
          <w:sz w:val="24"/>
          <w:szCs w:val="24"/>
          <w:b/>
          <w:bCs/>
          <w:spacing w:val="-6"/>
        </w:rPr>
        <w:t>和对生活的热情。她们在短视频中用方言讲述自己的故事，传递正能量，同时也</w:t>
      </w:r>
      <w:r>
        <w:rPr>
          <w:sz w:val="24"/>
          <w:szCs w:val="24"/>
          <w:b/>
          <w:bCs/>
          <w:spacing w:val="-6"/>
        </w:rPr>
        <w:t>让观众感受到乡村生活的魅力和温情。这种情感传达不仅丰富了快手短视频的内</w:t>
      </w:r>
      <w:r>
        <w:rPr>
          <w:sz w:val="24"/>
          <w:szCs w:val="24"/>
          <w:b/>
          <w:bCs/>
          <w:spacing w:val="-6"/>
        </w:rPr>
        <w:t>容，也促进了乡村文化的传播和交流。在对样本进行分析过程时，将内容的背景</w:t>
      </w:r>
      <w:r>
        <w:rPr>
          <w:sz w:val="24"/>
          <w:szCs w:val="24"/>
          <w:b/>
          <w:bCs/>
          <w:spacing w:val="-4"/>
        </w:rPr>
        <w:t>音乐上分类，其中选择使用同期声或者配音的占</w:t>
      </w:r>
      <w:r>
        <w:rPr>
          <w:sz w:val="24"/>
          <w:szCs w:val="24"/>
          <w:spacing w:val="-46"/>
        </w:rPr>
        <w:t xml:space="preserve"> </w:t>
      </w:r>
      <w:r>
        <w:rPr>
          <w:sz w:val="24"/>
          <w:szCs w:val="24"/>
          <w:b/>
          <w:bCs/>
          <w:spacing w:val="-4"/>
        </w:rPr>
        <w:t>56%，而在所有的</w:t>
      </w:r>
      <w:r>
        <w:rPr>
          <w:sz w:val="24"/>
          <w:szCs w:val="24"/>
          <w:b/>
          <w:bCs/>
          <w:spacing w:val="-5"/>
        </w:rPr>
        <w:t>同期声或者配</w:t>
      </w:r>
      <w:r>
        <w:rPr>
          <w:sz w:val="24"/>
          <w:szCs w:val="24"/>
          <w:b/>
          <w:bCs/>
          <w:spacing w:val="-4"/>
        </w:rPr>
        <w:t>音的甘肃方言占</w:t>
      </w:r>
      <w:r>
        <w:rPr>
          <w:sz w:val="24"/>
          <w:szCs w:val="24"/>
          <w:spacing w:val="-50"/>
        </w:rPr>
        <w:t xml:space="preserve"> </w:t>
      </w:r>
      <w:r>
        <w:rPr>
          <w:sz w:val="24"/>
          <w:szCs w:val="24"/>
          <w:b/>
          <w:bCs/>
          <w:spacing w:val="-4"/>
        </w:rPr>
        <w:t>86%，方言在甘肃农村女性的短视频中占比最大，主要因为</w:t>
      </w:r>
      <w:r>
        <w:rPr>
          <w:sz w:val="24"/>
          <w:szCs w:val="24"/>
          <w:b/>
          <w:bCs/>
          <w:spacing w:val="-5"/>
        </w:rPr>
        <w:t>他们</w:t>
      </w:r>
    </w:p>
    <w:p>
      <w:pPr>
        <w:spacing w:line="253" w:lineRule="auto"/>
        <w:rPr>
          <w:rFonts w:ascii="Arial"/>
          <w:sz w:val="21"/>
        </w:rPr>
      </w:pPr>
      <w:r/>
    </w:p>
    <w:p>
      <w:pPr>
        <w:spacing w:line="254" w:lineRule="auto"/>
        <w:rPr>
          <w:rFonts w:ascii="Arial"/>
          <w:sz w:val="21"/>
        </w:rPr>
      </w:pPr>
      <w:r>
        <w:drawing>
          <wp:anchor distT="0" distB="0" distL="0" distR="0" simplePos="0" relativeHeight="251762688" behindDoc="0" locked="0" layoutInCell="1" allowOverlap="1">
            <wp:simplePos x="0" y="0"/>
            <wp:positionH relativeFrom="column">
              <wp:posOffset>499998</wp:posOffset>
            </wp:positionH>
            <wp:positionV relativeFrom="paragraph">
              <wp:posOffset>98125</wp:posOffset>
            </wp:positionV>
            <wp:extent cx="1828800" cy="9143"/>
            <wp:effectExtent l="0" t="0" r="0" b="0"/>
            <wp:wrapNone/>
            <wp:docPr id="104" name="IM 104"/>
            <wp:cNvGraphicFramePr/>
            <a:graphic>
              <a:graphicData uri="http://schemas.openxmlformats.org/drawingml/2006/picture">
                <pic:pic>
                  <pic:nvPicPr>
                    <pic:cNvPr id="104" name="IM 104"/>
                    <pic:cNvPicPr/>
                  </pic:nvPicPr>
                  <pic:blipFill>
                    <a:blip r:embed="rId62"/>
                    <a:stretch>
                      <a:fillRect/>
                    </a:stretch>
                  </pic:blipFill>
                  <pic:spPr>
                    <a:xfrm rot="0">
                      <a:off x="0" y="0"/>
                      <a:ext cx="1828800" cy="9143"/>
                    </a:xfrm>
                    <a:prstGeom prst="rect">
                      <a:avLst/>
                    </a:prstGeom>
                  </pic:spPr>
                </pic:pic>
              </a:graphicData>
            </a:graphic>
          </wp:anchor>
        </w:drawing>
      </w:r>
      <w:r/>
    </w:p>
    <w:p>
      <w:pPr>
        <w:pStyle w:val="BodyText"/>
        <w:ind w:left="793"/>
        <w:spacing w:before="58" w:line="217" w:lineRule="auto"/>
        <w:rPr>
          <w:sz w:val="18"/>
          <w:szCs w:val="18"/>
        </w:rPr>
      </w:pPr>
      <w:r>
        <w:rPr>
          <w:sz w:val="18"/>
          <w:szCs w:val="18"/>
          <w:b/>
          <w:bCs/>
          <w:spacing w:val="-2"/>
        </w:rPr>
        <w:t>①郭庆光著.传播学教程[M].北京:中国人民大学出版社，2011.</w:t>
      </w:r>
    </w:p>
    <w:p>
      <w:pPr>
        <w:ind w:left="4856"/>
        <w:spacing w:before="243" w:line="229" w:lineRule="auto"/>
        <w:rPr>
          <w:rFonts w:ascii="Constantia" w:hAnsi="Constantia" w:eastAsia="Constantia" w:cs="Constantia"/>
          <w:sz w:val="18"/>
          <w:szCs w:val="18"/>
        </w:rPr>
      </w:pPr>
      <w:r>
        <w:rPr>
          <w:rFonts w:ascii="Constantia" w:hAnsi="Constantia" w:eastAsia="Constantia" w:cs="Constantia"/>
          <w:sz w:val="18"/>
          <w:szCs w:val="18"/>
          <w:b/>
          <w:bCs/>
          <w:spacing w:val="-3"/>
        </w:rPr>
        <w:t>42</w:t>
      </w:r>
    </w:p>
    <w:p>
      <w:pPr>
        <w:spacing w:line="229" w:lineRule="auto"/>
        <w:sectPr>
          <w:pgSz w:w="11907" w:h="16839"/>
          <w:pgMar w:top="1183" w:right="1691" w:bottom="471" w:left="1012" w:header="850" w:footer="232" w:gutter="0"/>
        </w:sectPr>
        <w:rPr>
          <w:rFonts w:ascii="Constantia" w:hAnsi="Constantia" w:eastAsia="Constantia" w:cs="Constantia"/>
          <w:sz w:val="18"/>
          <w:szCs w:val="18"/>
        </w:rPr>
      </w:pPr>
    </w:p>
    <w:p>
      <w:pPr>
        <w:spacing w:line="291" w:lineRule="auto"/>
        <w:rPr>
          <w:rFonts w:ascii="Arial"/>
          <w:sz w:val="21"/>
        </w:rPr>
      </w:pPr>
      <w:r/>
    </w:p>
    <w:p>
      <w:pPr>
        <w:pStyle w:val="BodyText"/>
        <w:ind w:left="795"/>
        <w:spacing w:before="78" w:line="219" w:lineRule="auto"/>
        <w:outlineLvl w:val="1"/>
        <w:rPr>
          <w:sz w:val="24"/>
          <w:szCs w:val="24"/>
        </w:rPr>
      </w:pPr>
      <w:bookmarkStart w:name="bookmark36" w:id="59"/>
      <w:bookmarkEnd w:id="59"/>
      <w:bookmarkStart w:name="bookmark37" w:id="60"/>
      <w:bookmarkEnd w:id="60"/>
      <w:r>
        <w:rPr>
          <w:sz w:val="24"/>
          <w:szCs w:val="24"/>
          <w:b/>
          <w:bCs/>
          <w:spacing w:val="-6"/>
        </w:rPr>
        <w:t>接触到的普通话的场景较少，并且他们的短视频主要是农村的生活为主，通过方</w:t>
      </w:r>
    </w:p>
    <w:p>
      <w:pPr>
        <w:pStyle w:val="BodyText"/>
        <w:ind w:left="807"/>
        <w:spacing w:before="183" w:line="219" w:lineRule="auto"/>
        <w:rPr>
          <w:sz w:val="24"/>
          <w:szCs w:val="24"/>
        </w:rPr>
      </w:pPr>
      <w:r>
        <w:rPr>
          <w:sz w:val="24"/>
          <w:szCs w:val="24"/>
          <w:b/>
          <w:bCs/>
          <w:spacing w:val="-5"/>
        </w:rPr>
        <w:t>言能更好地传达她们真实的感情，如表</w:t>
      </w:r>
      <w:r>
        <w:rPr>
          <w:sz w:val="24"/>
          <w:szCs w:val="24"/>
          <w:spacing w:val="-31"/>
        </w:rPr>
        <w:t xml:space="preserve"> </w:t>
      </w:r>
      <w:r>
        <w:rPr>
          <w:sz w:val="24"/>
          <w:szCs w:val="24"/>
          <w:b/>
          <w:bCs/>
          <w:spacing w:val="-5"/>
        </w:rPr>
        <w:t>2.13</w:t>
      </w:r>
      <w:r>
        <w:rPr>
          <w:sz w:val="24"/>
          <w:szCs w:val="24"/>
          <w:spacing w:val="-50"/>
        </w:rPr>
        <w:t xml:space="preserve"> </w:t>
      </w:r>
      <w:r>
        <w:rPr>
          <w:sz w:val="24"/>
          <w:szCs w:val="24"/>
          <w:b/>
          <w:bCs/>
          <w:spacing w:val="-5"/>
        </w:rPr>
        <w:t>所示。</w:t>
      </w:r>
    </w:p>
    <w:p>
      <w:pPr>
        <w:spacing w:line="437" w:lineRule="auto"/>
        <w:rPr>
          <w:rFonts w:ascii="Arial"/>
          <w:sz w:val="21"/>
        </w:rPr>
      </w:pPr>
      <w:r/>
    </w:p>
    <w:p>
      <w:pPr>
        <w:pStyle w:val="BodyText"/>
        <w:ind w:left="3497"/>
        <w:spacing w:before="68" w:line="221" w:lineRule="auto"/>
        <w:rPr>
          <w:sz w:val="21"/>
          <w:szCs w:val="21"/>
        </w:rPr>
      </w:pPr>
      <w:r>
        <w:rPr>
          <w:sz w:val="21"/>
          <w:szCs w:val="21"/>
          <w:b/>
          <w:bCs/>
          <w:spacing w:val="-3"/>
        </w:rPr>
        <w:t>表</w:t>
      </w:r>
      <w:r>
        <w:rPr>
          <w:sz w:val="21"/>
          <w:szCs w:val="21"/>
          <w:spacing w:val="-3"/>
        </w:rPr>
        <w:t xml:space="preserve"> </w:t>
      </w:r>
      <w:r>
        <w:rPr>
          <w:sz w:val="21"/>
          <w:szCs w:val="21"/>
          <w:b/>
          <w:bCs/>
          <w:spacing w:val="-3"/>
        </w:rPr>
        <w:t>2.13</w:t>
      </w:r>
      <w:r>
        <w:rPr>
          <w:sz w:val="21"/>
          <w:szCs w:val="21"/>
          <w:spacing w:val="-28"/>
        </w:rPr>
        <w:t xml:space="preserve"> </w:t>
      </w:r>
      <w:r>
        <w:rPr>
          <w:sz w:val="21"/>
          <w:szCs w:val="21"/>
          <w:b/>
          <w:bCs/>
          <w:spacing w:val="-3"/>
        </w:rPr>
        <w:t>语言在同期声或配音的占比</w:t>
      </w:r>
    </w:p>
    <w:p>
      <w:pPr>
        <w:spacing w:line="88" w:lineRule="exact"/>
        <w:rPr/>
      </w:pPr>
      <w:r/>
    </w:p>
    <w:tbl>
      <w:tblPr>
        <w:tblStyle w:val="TableNormal"/>
        <w:tblW w:w="7343" w:type="dxa"/>
        <w:tblInd w:w="126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00"/>
        <w:gridCol w:w="1437"/>
        <w:gridCol w:w="1405"/>
        <w:gridCol w:w="1440"/>
        <w:gridCol w:w="1061"/>
      </w:tblGrid>
      <w:tr>
        <w:trPr>
          <w:trHeight w:val="931" w:hRule="atLeast"/>
        </w:trPr>
        <w:tc>
          <w:tcPr>
            <w:tcW w:w="2000" w:type="dxa"/>
            <w:vAlign w:val="top"/>
            <w:tcBorders>
              <w:bottom w:val="single" w:color="000000" w:sz="2" w:space="0"/>
              <w:top w:val="single" w:color="000000" w:sz="8" w:space="0"/>
            </w:tcBorders>
          </w:tcPr>
          <w:p>
            <w:pPr>
              <w:ind w:left="768" w:right="415" w:hanging="626"/>
              <w:spacing w:before="252" w:line="325" w:lineRule="auto"/>
              <w:rPr>
                <w:rFonts w:ascii="SimSun" w:hAnsi="SimSun" w:eastAsia="SimSun" w:cs="SimSun"/>
                <w:sz w:val="19"/>
                <w:szCs w:val="19"/>
              </w:rPr>
            </w:pPr>
            <w:r>
              <w:rPr>
                <w:rFonts w:ascii="SimSun" w:hAnsi="SimSun" w:eastAsia="SimSun" w:cs="SimSun"/>
                <w:sz w:val="19"/>
                <w:szCs w:val="19"/>
                <w:b/>
                <w:bCs/>
                <w:spacing w:val="14"/>
              </w:rPr>
              <w:t>语言在同期声或</w:t>
            </w:r>
            <w:r>
              <w:rPr>
                <w:rFonts w:ascii="SimSun" w:hAnsi="SimSun" w:eastAsia="SimSun" w:cs="SimSun"/>
                <w:sz w:val="19"/>
                <w:szCs w:val="19"/>
                <w:b/>
                <w:bCs/>
                <w:spacing w:val="8"/>
              </w:rPr>
              <w:t>配音</w:t>
            </w:r>
          </w:p>
        </w:tc>
        <w:tc>
          <w:tcPr>
            <w:tcW w:w="1437" w:type="dxa"/>
            <w:vAlign w:val="top"/>
            <w:tcBorders>
              <w:bottom w:val="single" w:color="000000" w:sz="2" w:space="0"/>
              <w:top w:val="single" w:color="000000" w:sz="8" w:space="0"/>
            </w:tcBorders>
          </w:tcPr>
          <w:p>
            <w:pPr>
              <w:pStyle w:val="TableText"/>
              <w:spacing w:line="436" w:lineRule="auto"/>
              <w:rPr/>
            </w:pPr>
            <w:r/>
          </w:p>
          <w:p>
            <w:pPr>
              <w:ind w:left="424"/>
              <w:spacing w:before="61" w:line="230" w:lineRule="auto"/>
              <w:rPr>
                <w:rFonts w:ascii="SimSun" w:hAnsi="SimSun" w:eastAsia="SimSun" w:cs="SimSun"/>
                <w:sz w:val="19"/>
                <w:szCs w:val="19"/>
              </w:rPr>
            </w:pPr>
            <w:r>
              <w:rPr>
                <w:rFonts w:ascii="SimSun" w:hAnsi="SimSun" w:eastAsia="SimSun" w:cs="SimSun"/>
                <w:sz w:val="19"/>
                <w:szCs w:val="19"/>
                <w:b/>
                <w:bCs/>
                <w:spacing w:val="3"/>
              </w:rPr>
              <w:t>西北话</w:t>
            </w:r>
          </w:p>
        </w:tc>
        <w:tc>
          <w:tcPr>
            <w:tcW w:w="1405" w:type="dxa"/>
            <w:vAlign w:val="top"/>
            <w:tcBorders>
              <w:bottom w:val="single" w:color="000000" w:sz="2" w:space="0"/>
              <w:top w:val="single" w:color="000000" w:sz="8" w:space="0"/>
            </w:tcBorders>
          </w:tcPr>
          <w:p>
            <w:pPr>
              <w:pStyle w:val="TableText"/>
              <w:spacing w:line="435" w:lineRule="auto"/>
              <w:rPr/>
            </w:pPr>
            <w:r/>
          </w:p>
          <w:p>
            <w:pPr>
              <w:ind w:left="436"/>
              <w:spacing w:before="62" w:line="228" w:lineRule="auto"/>
              <w:rPr>
                <w:rFonts w:ascii="SimSun" w:hAnsi="SimSun" w:eastAsia="SimSun" w:cs="SimSun"/>
                <w:sz w:val="19"/>
                <w:szCs w:val="19"/>
              </w:rPr>
            </w:pPr>
            <w:r>
              <w:rPr>
                <w:rFonts w:ascii="SimSun" w:hAnsi="SimSun" w:eastAsia="SimSun" w:cs="SimSun"/>
                <w:sz w:val="19"/>
                <w:szCs w:val="19"/>
                <w:b/>
                <w:bCs/>
                <w:spacing w:val="-2"/>
              </w:rPr>
              <w:t>普通话</w:t>
            </w:r>
          </w:p>
        </w:tc>
        <w:tc>
          <w:tcPr>
            <w:tcW w:w="1440" w:type="dxa"/>
            <w:vAlign w:val="top"/>
            <w:tcBorders>
              <w:bottom w:val="single" w:color="000000" w:sz="2" w:space="0"/>
              <w:top w:val="single" w:color="000000" w:sz="8" w:space="0"/>
            </w:tcBorders>
          </w:tcPr>
          <w:p>
            <w:pPr>
              <w:pStyle w:val="TableText"/>
              <w:spacing w:line="435" w:lineRule="auto"/>
              <w:rPr/>
            </w:pPr>
            <w:r/>
          </w:p>
          <w:p>
            <w:pPr>
              <w:ind w:left="406"/>
              <w:spacing w:before="62" w:line="229" w:lineRule="auto"/>
              <w:rPr>
                <w:rFonts w:ascii="SimSun" w:hAnsi="SimSun" w:eastAsia="SimSun" w:cs="SimSun"/>
                <w:sz w:val="19"/>
                <w:szCs w:val="19"/>
              </w:rPr>
            </w:pPr>
            <w:r>
              <w:rPr>
                <w:rFonts w:ascii="SimSun" w:hAnsi="SimSun" w:eastAsia="SimSun" w:cs="SimSun"/>
                <w:sz w:val="19"/>
                <w:szCs w:val="19"/>
                <w:b/>
                <w:bCs/>
                <w:spacing w:val="8"/>
              </w:rPr>
              <w:t>无声音</w:t>
            </w:r>
          </w:p>
        </w:tc>
        <w:tc>
          <w:tcPr>
            <w:tcW w:w="1061" w:type="dxa"/>
            <w:vAlign w:val="top"/>
            <w:tcBorders>
              <w:bottom w:val="single" w:color="000000" w:sz="2" w:space="0"/>
              <w:top w:val="single" w:color="000000" w:sz="8" w:space="0"/>
            </w:tcBorders>
          </w:tcPr>
          <w:p>
            <w:pPr>
              <w:pStyle w:val="TableText"/>
              <w:spacing w:line="435" w:lineRule="auto"/>
              <w:rPr/>
            </w:pPr>
            <w:r/>
          </w:p>
          <w:p>
            <w:pPr>
              <w:ind w:left="443"/>
              <w:spacing w:before="62" w:line="228" w:lineRule="auto"/>
              <w:rPr>
                <w:rFonts w:ascii="SimSun" w:hAnsi="SimSun" w:eastAsia="SimSun" w:cs="SimSun"/>
                <w:sz w:val="19"/>
                <w:szCs w:val="19"/>
              </w:rPr>
            </w:pPr>
            <w:r>
              <w:rPr>
                <w:rFonts w:ascii="SimSun" w:hAnsi="SimSun" w:eastAsia="SimSun" w:cs="SimSun"/>
                <w:sz w:val="19"/>
                <w:szCs w:val="19"/>
                <w:b/>
                <w:bCs/>
                <w:spacing w:val="2"/>
              </w:rPr>
              <w:t>总数</w:t>
            </w:r>
          </w:p>
        </w:tc>
      </w:tr>
      <w:tr>
        <w:trPr>
          <w:trHeight w:val="667" w:hRule="atLeast"/>
        </w:trPr>
        <w:tc>
          <w:tcPr>
            <w:tcW w:w="2000" w:type="dxa"/>
            <w:vAlign w:val="top"/>
            <w:tcBorders>
              <w:top w:val="single" w:color="000000" w:sz="2" w:space="0"/>
            </w:tcBorders>
          </w:tcPr>
          <w:p>
            <w:pPr>
              <w:pStyle w:val="TableText"/>
              <w:spacing w:line="247" w:lineRule="auto"/>
              <w:rPr/>
            </w:pPr>
            <w:r/>
          </w:p>
          <w:p>
            <w:pPr>
              <w:ind w:left="666"/>
              <w:spacing w:before="62" w:line="228" w:lineRule="auto"/>
              <w:rPr>
                <w:rFonts w:ascii="SimSun" w:hAnsi="SimSun" w:eastAsia="SimSun" w:cs="SimSun"/>
                <w:sz w:val="19"/>
                <w:szCs w:val="19"/>
              </w:rPr>
            </w:pPr>
            <w:r>
              <w:rPr>
                <w:rFonts w:ascii="SimSun" w:hAnsi="SimSun" w:eastAsia="SimSun" w:cs="SimSun"/>
                <w:sz w:val="19"/>
                <w:szCs w:val="19"/>
                <w:b/>
                <w:bCs/>
                <w:spacing w:val="6"/>
              </w:rPr>
              <w:t>数量</w:t>
            </w:r>
          </w:p>
        </w:tc>
        <w:tc>
          <w:tcPr>
            <w:tcW w:w="1437" w:type="dxa"/>
            <w:vAlign w:val="top"/>
            <w:tcBorders>
              <w:top w:val="single" w:color="000000" w:sz="2" w:space="0"/>
            </w:tcBorders>
          </w:tcPr>
          <w:p>
            <w:pPr>
              <w:pStyle w:val="TableText"/>
              <w:spacing w:line="263" w:lineRule="auto"/>
              <w:rPr/>
            </w:pPr>
            <w:r/>
          </w:p>
          <w:p>
            <w:pPr>
              <w:ind w:left="668"/>
              <w:spacing w:before="58" w:line="242" w:lineRule="auto"/>
              <w:rPr>
                <w:rFonts w:ascii="Constantia" w:hAnsi="Constantia" w:eastAsia="Constantia" w:cs="Constantia"/>
                <w:sz w:val="19"/>
                <w:szCs w:val="19"/>
              </w:rPr>
            </w:pPr>
            <w:r>
              <w:rPr>
                <w:rFonts w:ascii="Constantia" w:hAnsi="Constantia" w:eastAsia="Constantia" w:cs="Constantia"/>
                <w:sz w:val="19"/>
                <w:szCs w:val="19"/>
                <w:b/>
                <w:bCs/>
                <w:spacing w:val="5"/>
              </w:rPr>
              <w:t>72</w:t>
            </w:r>
          </w:p>
        </w:tc>
        <w:tc>
          <w:tcPr>
            <w:tcW w:w="1405" w:type="dxa"/>
            <w:vAlign w:val="top"/>
            <w:tcBorders>
              <w:top w:val="single" w:color="000000" w:sz="2" w:space="0"/>
            </w:tcBorders>
          </w:tcPr>
          <w:p>
            <w:pPr>
              <w:pStyle w:val="TableText"/>
              <w:spacing w:line="263" w:lineRule="auto"/>
              <w:rPr/>
            </w:pPr>
            <w:r/>
          </w:p>
          <w:p>
            <w:pPr>
              <w:ind w:left="716"/>
              <w:spacing w:before="58" w:line="242" w:lineRule="auto"/>
              <w:rPr>
                <w:rFonts w:ascii="Constantia" w:hAnsi="Constantia" w:eastAsia="Constantia" w:cs="Constantia"/>
                <w:sz w:val="19"/>
                <w:szCs w:val="19"/>
              </w:rPr>
            </w:pPr>
            <w:r>
              <w:rPr>
                <w:rFonts w:ascii="Constantia" w:hAnsi="Constantia" w:eastAsia="Constantia" w:cs="Constantia"/>
                <w:sz w:val="19"/>
                <w:szCs w:val="19"/>
                <w:b/>
                <w:bCs/>
                <w:spacing w:val="2"/>
              </w:rPr>
              <w:t>7</w:t>
            </w:r>
          </w:p>
        </w:tc>
        <w:tc>
          <w:tcPr>
            <w:tcW w:w="1440" w:type="dxa"/>
            <w:vAlign w:val="top"/>
            <w:tcBorders>
              <w:top w:val="single" w:color="000000" w:sz="2" w:space="0"/>
            </w:tcBorders>
          </w:tcPr>
          <w:p>
            <w:pPr>
              <w:pStyle w:val="TableText"/>
              <w:spacing w:line="263" w:lineRule="auto"/>
              <w:rPr/>
            </w:pPr>
            <w:r/>
          </w:p>
          <w:p>
            <w:pPr>
              <w:ind w:left="749"/>
              <w:spacing w:before="58" w:line="237" w:lineRule="auto"/>
              <w:rPr>
                <w:rFonts w:ascii="Constantia" w:hAnsi="Constantia" w:eastAsia="Constantia" w:cs="Constantia"/>
                <w:sz w:val="19"/>
                <w:szCs w:val="19"/>
              </w:rPr>
            </w:pPr>
            <w:r>
              <w:rPr>
                <w:rFonts w:ascii="Constantia" w:hAnsi="Constantia" w:eastAsia="Constantia" w:cs="Constantia"/>
                <w:sz w:val="19"/>
                <w:szCs w:val="19"/>
                <w:b/>
                <w:bCs/>
                <w:spacing w:val="1"/>
              </w:rPr>
              <w:t>5</w:t>
            </w:r>
          </w:p>
        </w:tc>
        <w:tc>
          <w:tcPr>
            <w:tcW w:w="1061" w:type="dxa"/>
            <w:vAlign w:val="top"/>
            <w:tcBorders>
              <w:top w:val="single" w:color="000000" w:sz="2" w:space="0"/>
            </w:tcBorders>
          </w:tcPr>
          <w:p>
            <w:pPr>
              <w:pStyle w:val="TableText"/>
              <w:spacing w:line="263" w:lineRule="auto"/>
              <w:rPr/>
            </w:pPr>
            <w:r/>
          </w:p>
          <w:p>
            <w:pPr>
              <w:ind w:left="599"/>
              <w:spacing w:before="58"/>
              <w:rPr>
                <w:rFonts w:ascii="Constantia" w:hAnsi="Constantia" w:eastAsia="Constantia" w:cs="Constantia"/>
                <w:sz w:val="19"/>
                <w:szCs w:val="19"/>
              </w:rPr>
            </w:pPr>
            <w:r>
              <w:rPr>
                <w:rFonts w:ascii="Constantia" w:hAnsi="Constantia" w:eastAsia="Constantia" w:cs="Constantia"/>
                <w:sz w:val="19"/>
                <w:szCs w:val="19"/>
                <w:b/>
                <w:bCs/>
                <w:spacing w:val="-5"/>
                <w:w w:val="99"/>
              </w:rPr>
              <w:t>84</w:t>
            </w:r>
          </w:p>
        </w:tc>
      </w:tr>
      <w:tr>
        <w:trPr>
          <w:trHeight w:val="466" w:hRule="atLeast"/>
        </w:trPr>
        <w:tc>
          <w:tcPr>
            <w:tcW w:w="2000" w:type="dxa"/>
            <w:vAlign w:val="top"/>
            <w:tcBorders>
              <w:bottom w:val="single" w:color="000000" w:sz="8" w:space="0"/>
            </w:tcBorders>
          </w:tcPr>
          <w:p>
            <w:pPr>
              <w:ind w:left="731"/>
              <w:spacing w:before="187" w:line="230" w:lineRule="auto"/>
              <w:rPr>
                <w:rFonts w:ascii="SimSun" w:hAnsi="SimSun" w:eastAsia="SimSun" w:cs="SimSun"/>
                <w:sz w:val="19"/>
                <w:szCs w:val="19"/>
              </w:rPr>
            </w:pPr>
            <w:r>
              <w:rPr>
                <w:rFonts w:ascii="SimSun" w:hAnsi="SimSun" w:eastAsia="SimSun" w:cs="SimSun"/>
                <w:sz w:val="19"/>
                <w:szCs w:val="19"/>
                <w:b/>
                <w:bCs/>
                <w:spacing w:val="-18"/>
              </w:rPr>
              <w:t>占比</w:t>
            </w:r>
          </w:p>
        </w:tc>
        <w:tc>
          <w:tcPr>
            <w:tcW w:w="1437" w:type="dxa"/>
            <w:vAlign w:val="top"/>
            <w:tcBorders>
              <w:bottom w:val="single" w:color="000000" w:sz="8" w:space="0"/>
            </w:tcBorders>
          </w:tcPr>
          <w:p>
            <w:pPr>
              <w:ind w:left="584"/>
              <w:spacing w:before="201" w:line="254" w:lineRule="exact"/>
              <w:rPr>
                <w:rFonts w:ascii="Constantia" w:hAnsi="Constantia" w:eastAsia="Constantia" w:cs="Constantia"/>
                <w:sz w:val="19"/>
                <w:szCs w:val="19"/>
              </w:rPr>
            </w:pPr>
            <w:r>
              <w:rPr>
                <w:rFonts w:ascii="Constantia" w:hAnsi="Constantia" w:eastAsia="Constantia" w:cs="Constantia"/>
                <w:sz w:val="19"/>
                <w:szCs w:val="19"/>
                <w:b/>
                <w:bCs/>
                <w:spacing w:val="-1"/>
                <w:position w:val="1"/>
              </w:rPr>
              <w:t>86%</w:t>
            </w:r>
          </w:p>
        </w:tc>
        <w:tc>
          <w:tcPr>
            <w:tcW w:w="1405" w:type="dxa"/>
            <w:vAlign w:val="top"/>
            <w:tcBorders>
              <w:bottom w:val="single" w:color="000000" w:sz="8" w:space="0"/>
            </w:tcBorders>
          </w:tcPr>
          <w:p>
            <w:pPr>
              <w:ind w:left="683"/>
              <w:spacing w:before="201" w:line="254" w:lineRule="exact"/>
              <w:rPr>
                <w:rFonts w:ascii="Constantia" w:hAnsi="Constantia" w:eastAsia="Constantia" w:cs="Constantia"/>
                <w:sz w:val="19"/>
                <w:szCs w:val="19"/>
              </w:rPr>
            </w:pPr>
            <w:r>
              <w:rPr>
                <w:rFonts w:ascii="Constantia" w:hAnsi="Constantia" w:eastAsia="Constantia" w:cs="Constantia"/>
                <w:sz w:val="19"/>
                <w:szCs w:val="19"/>
                <w:b/>
                <w:bCs/>
                <w:position w:val="1"/>
              </w:rPr>
              <w:t>8%</w:t>
            </w:r>
          </w:p>
        </w:tc>
        <w:tc>
          <w:tcPr>
            <w:tcW w:w="1440" w:type="dxa"/>
            <w:vAlign w:val="top"/>
            <w:tcBorders>
              <w:bottom w:val="single" w:color="000000" w:sz="8" w:space="0"/>
            </w:tcBorders>
          </w:tcPr>
          <w:p>
            <w:pPr>
              <w:ind w:left="707"/>
              <w:spacing w:before="201" w:line="254" w:lineRule="exact"/>
              <w:rPr>
                <w:rFonts w:ascii="Constantia" w:hAnsi="Constantia" w:eastAsia="Constantia" w:cs="Constantia"/>
                <w:sz w:val="19"/>
                <w:szCs w:val="19"/>
              </w:rPr>
            </w:pPr>
            <w:r>
              <w:rPr>
                <w:rFonts w:ascii="Constantia" w:hAnsi="Constantia" w:eastAsia="Constantia" w:cs="Constantia"/>
                <w:sz w:val="19"/>
                <w:szCs w:val="19"/>
                <w:b/>
                <w:bCs/>
                <w:spacing w:val="-1"/>
                <w:position w:val="1"/>
              </w:rPr>
              <w:t>6%</w:t>
            </w:r>
          </w:p>
        </w:tc>
        <w:tc>
          <w:tcPr>
            <w:tcW w:w="1061" w:type="dxa"/>
            <w:vAlign w:val="top"/>
            <w:tcBorders>
              <w:bottom w:val="single" w:color="000000" w:sz="8" w:space="0"/>
            </w:tcBorders>
          </w:tcPr>
          <w:p>
            <w:pPr>
              <w:ind w:left="464"/>
              <w:spacing w:before="201" w:line="254" w:lineRule="exact"/>
              <w:rPr>
                <w:rFonts w:ascii="Constantia" w:hAnsi="Constantia" w:eastAsia="Constantia" w:cs="Constantia"/>
                <w:sz w:val="19"/>
                <w:szCs w:val="19"/>
              </w:rPr>
            </w:pPr>
            <w:r>
              <w:rPr>
                <w:rFonts w:ascii="Constantia" w:hAnsi="Constantia" w:eastAsia="Constantia" w:cs="Constantia"/>
                <w:sz w:val="19"/>
                <w:szCs w:val="19"/>
                <w:b/>
                <w:bCs/>
                <w:spacing w:val="-1"/>
                <w:position w:val="1"/>
              </w:rPr>
              <w:t>100%</w:t>
            </w:r>
          </w:p>
        </w:tc>
      </w:tr>
    </w:tbl>
    <w:p>
      <w:pPr>
        <w:spacing w:line="253" w:lineRule="auto"/>
        <w:rPr>
          <w:rFonts w:ascii="Arial"/>
          <w:sz w:val="21"/>
        </w:rPr>
      </w:pPr>
      <w:r/>
    </w:p>
    <w:p>
      <w:pPr>
        <w:spacing w:line="253" w:lineRule="auto"/>
        <w:rPr>
          <w:rFonts w:ascii="Arial"/>
          <w:sz w:val="21"/>
        </w:rPr>
      </w:pPr>
      <w:r/>
    </w:p>
    <w:p>
      <w:pPr>
        <w:pStyle w:val="BodyText"/>
        <w:ind w:left="795" w:right="27" w:firstLine="480"/>
        <w:spacing w:before="78" w:line="360" w:lineRule="auto"/>
        <w:jc w:val="both"/>
        <w:rPr>
          <w:sz w:val="24"/>
          <w:szCs w:val="24"/>
        </w:rPr>
      </w:pPr>
      <w:r>
        <w:rPr>
          <w:sz w:val="24"/>
          <w:szCs w:val="24"/>
          <w:b/>
          <w:bCs/>
          <w:spacing w:val="-6"/>
        </w:rPr>
        <w:t>甘肃农村女性在短视频中往往使用方言进行表达，这既体现了她们的地域特</w:t>
      </w:r>
      <w:r>
        <w:rPr>
          <w:sz w:val="24"/>
          <w:szCs w:val="24"/>
          <w:b/>
          <w:bCs/>
          <w:spacing w:val="-5"/>
        </w:rPr>
        <w:t>色，也拉近了与观众的距离。在短视频中，</w:t>
      </w:r>
      <w:r>
        <w:rPr>
          <w:sz w:val="24"/>
          <w:szCs w:val="24"/>
          <w:b/>
          <w:bCs/>
          <w:spacing w:val="-6"/>
        </w:rPr>
        <w:t>甘肃农村女性的语言表达往往更加口</w:t>
      </w:r>
      <w:r>
        <w:rPr>
          <w:sz w:val="24"/>
          <w:szCs w:val="24"/>
          <w:b/>
          <w:bCs/>
          <w:spacing w:val="-3"/>
        </w:rPr>
        <w:t>语化，这种表达方式、亲切，有助于她们更好地传达情感。她们常</w:t>
      </w:r>
      <w:r>
        <w:rPr>
          <w:sz w:val="24"/>
          <w:szCs w:val="24"/>
          <w:b/>
          <w:bCs/>
          <w:spacing w:val="-4"/>
        </w:rPr>
        <w:t>常通过语调、</w:t>
      </w:r>
      <w:r>
        <w:rPr>
          <w:sz w:val="24"/>
          <w:szCs w:val="24"/>
          <w:b/>
          <w:bCs/>
          <w:spacing w:val="-6"/>
        </w:rPr>
        <w:t>语速、语气等语言要素来表达自己的喜怒哀乐，让观众能够感受到她们的真实情</w:t>
      </w:r>
      <w:r>
        <w:rPr>
          <w:sz w:val="24"/>
          <w:szCs w:val="24"/>
          <w:b/>
          <w:bCs/>
          <w:spacing w:val="-5"/>
        </w:rPr>
        <w:t>感。通过语言表达，甘肃农村女性能够将自</w:t>
      </w:r>
      <w:r>
        <w:rPr>
          <w:sz w:val="24"/>
          <w:szCs w:val="24"/>
          <w:b/>
          <w:bCs/>
          <w:spacing w:val="-6"/>
        </w:rPr>
        <w:t>己的情感直接传达给观众，使观众在</w:t>
      </w:r>
      <w:r>
        <w:rPr>
          <w:sz w:val="24"/>
          <w:szCs w:val="24"/>
          <w:b/>
          <w:bCs/>
          <w:spacing w:val="-3"/>
        </w:rPr>
        <w:t>听觉上产生共鸣，从而增强视频的感染力。如图</w:t>
      </w:r>
      <w:r>
        <w:rPr>
          <w:sz w:val="24"/>
          <w:szCs w:val="24"/>
          <w:spacing w:val="-35"/>
        </w:rPr>
        <w:t xml:space="preserve"> </w:t>
      </w:r>
      <w:r>
        <w:rPr>
          <w:sz w:val="24"/>
          <w:szCs w:val="24"/>
          <w:b/>
          <w:bCs/>
          <w:spacing w:val="-3"/>
        </w:rPr>
        <w:t>2.1</w:t>
      </w:r>
      <w:r>
        <w:rPr>
          <w:sz w:val="24"/>
          <w:szCs w:val="24"/>
          <w:b/>
          <w:bCs/>
          <w:spacing w:val="-4"/>
        </w:rPr>
        <w:t>7</w:t>
      </w:r>
      <w:r>
        <w:rPr>
          <w:sz w:val="24"/>
          <w:szCs w:val="24"/>
          <w:spacing w:val="-39"/>
        </w:rPr>
        <w:t xml:space="preserve"> </w:t>
      </w:r>
      <w:r>
        <w:rPr>
          <w:sz w:val="24"/>
          <w:szCs w:val="24"/>
          <w:b/>
          <w:bCs/>
          <w:spacing w:val="-4"/>
        </w:rPr>
        <w:t>所示。同时甘肃农村女性</w:t>
      </w:r>
      <w:r>
        <w:rPr>
          <w:sz w:val="24"/>
          <w:szCs w:val="24"/>
          <w:b/>
          <w:bCs/>
          <w:spacing w:val="-5"/>
        </w:rPr>
        <w:t>还会不自觉地传递自己的价值观和生活态度</w:t>
      </w:r>
      <w:r>
        <w:rPr>
          <w:sz w:val="24"/>
          <w:szCs w:val="24"/>
          <w:b/>
          <w:bCs/>
          <w:spacing w:val="-6"/>
        </w:rPr>
        <w:t>。这些价值观和生活态度往往与她们</w:t>
      </w:r>
      <w:r>
        <w:rPr>
          <w:sz w:val="24"/>
          <w:szCs w:val="24"/>
          <w:b/>
          <w:bCs/>
          <w:spacing w:val="-5"/>
        </w:rPr>
        <w:t>的成长环境、文化背景等密切相关，通过短</w:t>
      </w:r>
      <w:r>
        <w:rPr>
          <w:sz w:val="24"/>
          <w:szCs w:val="24"/>
          <w:b/>
          <w:bCs/>
          <w:spacing w:val="-6"/>
        </w:rPr>
        <w:t>视频的传播，有助于增进观众对甘肃</w:t>
      </w:r>
      <w:r>
        <w:rPr>
          <w:sz w:val="24"/>
          <w:szCs w:val="24"/>
          <w:b/>
          <w:bCs/>
          <w:spacing w:val="-4"/>
        </w:rPr>
        <w:t>农村地区的了解和认识。</w:t>
      </w:r>
    </w:p>
    <w:p>
      <w:pPr>
        <w:ind w:firstLine="3033"/>
        <w:spacing w:before="15" w:line="4089" w:lineRule="exact"/>
        <w:rPr/>
      </w:pPr>
      <w:r>
        <w:drawing>
          <wp:anchor distT="0" distB="0" distL="0" distR="0" simplePos="0" relativeHeight="251764736" behindDoc="0" locked="0" layoutInCell="1" allowOverlap="1">
            <wp:simplePos x="0" y="0"/>
            <wp:positionH relativeFrom="column">
              <wp:posOffset>3281298</wp:posOffset>
            </wp:positionH>
            <wp:positionV relativeFrom="paragraph">
              <wp:posOffset>9202</wp:posOffset>
            </wp:positionV>
            <wp:extent cx="1344167" cy="2599943"/>
            <wp:effectExtent l="0" t="0" r="0" b="0"/>
            <wp:wrapNone/>
            <wp:docPr id="106" name="IM 106"/>
            <wp:cNvGraphicFramePr/>
            <a:graphic>
              <a:graphicData uri="http://schemas.openxmlformats.org/drawingml/2006/picture">
                <pic:pic>
                  <pic:nvPicPr>
                    <pic:cNvPr id="106" name="IM 106"/>
                    <pic:cNvPicPr/>
                  </pic:nvPicPr>
                  <pic:blipFill>
                    <a:blip r:embed="rId63"/>
                    <a:stretch>
                      <a:fillRect/>
                    </a:stretch>
                  </pic:blipFill>
                  <pic:spPr>
                    <a:xfrm rot="0">
                      <a:off x="0" y="0"/>
                      <a:ext cx="1344167" cy="2599943"/>
                    </a:xfrm>
                    <a:prstGeom prst="rect">
                      <a:avLst/>
                    </a:prstGeom>
                  </pic:spPr>
                </pic:pic>
              </a:graphicData>
            </a:graphic>
          </wp:anchor>
        </w:drawing>
      </w:r>
      <w:r>
        <w:rPr>
          <w:position w:val="-81"/>
        </w:rPr>
        <w:drawing>
          <wp:inline distT="0" distB="0" distL="0" distR="0">
            <wp:extent cx="1301495" cy="2596895"/>
            <wp:effectExtent l="0" t="0" r="0" b="0"/>
            <wp:docPr id="108" name="IM 108"/>
            <wp:cNvGraphicFramePr/>
            <a:graphic>
              <a:graphicData uri="http://schemas.openxmlformats.org/drawingml/2006/picture">
                <pic:pic>
                  <pic:nvPicPr>
                    <pic:cNvPr id="108" name="IM 108"/>
                    <pic:cNvPicPr/>
                  </pic:nvPicPr>
                  <pic:blipFill>
                    <a:blip r:embed="rId64"/>
                    <a:stretch>
                      <a:fillRect/>
                    </a:stretch>
                  </pic:blipFill>
                  <pic:spPr>
                    <a:xfrm rot="0">
                      <a:off x="0" y="0"/>
                      <a:ext cx="1301495" cy="2596895"/>
                    </a:xfrm>
                    <a:prstGeom prst="rect">
                      <a:avLst/>
                    </a:prstGeom>
                  </pic:spPr>
                </pic:pic>
              </a:graphicData>
            </a:graphic>
          </wp:inline>
        </w:drawing>
      </w:r>
    </w:p>
    <w:p>
      <w:pPr>
        <w:pStyle w:val="BodyText"/>
        <w:ind w:left="3701"/>
        <w:spacing w:before="195" w:line="220" w:lineRule="auto"/>
        <w:rPr>
          <w:sz w:val="21"/>
          <w:szCs w:val="21"/>
        </w:rPr>
      </w:pPr>
      <w:r>
        <w:rPr>
          <w:sz w:val="21"/>
          <w:szCs w:val="21"/>
          <w:b/>
          <w:bCs/>
          <w:spacing w:val="-3"/>
        </w:rPr>
        <w:t>图</w:t>
      </w:r>
      <w:r>
        <w:rPr>
          <w:sz w:val="21"/>
          <w:szCs w:val="21"/>
          <w:spacing w:val="-3"/>
        </w:rPr>
        <w:t xml:space="preserve"> </w:t>
      </w:r>
      <w:r>
        <w:rPr>
          <w:sz w:val="21"/>
          <w:szCs w:val="21"/>
          <w:b/>
          <w:bCs/>
          <w:spacing w:val="-3"/>
        </w:rPr>
        <w:t>2.17</w:t>
      </w:r>
      <w:r>
        <w:rPr>
          <w:sz w:val="21"/>
          <w:szCs w:val="21"/>
          <w:spacing w:val="-3"/>
        </w:rPr>
        <w:t xml:space="preserve"> </w:t>
      </w:r>
      <w:r>
        <w:rPr>
          <w:sz w:val="21"/>
          <w:szCs w:val="21"/>
          <w:b/>
          <w:bCs/>
          <w:spacing w:val="-3"/>
        </w:rPr>
        <w:t>甘肃农村女性方言反馈</w:t>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ind w:left="4856"/>
        <w:spacing w:before="56" w:line="226" w:lineRule="auto"/>
        <w:rPr>
          <w:rFonts w:ascii="Constantia" w:hAnsi="Constantia" w:eastAsia="Constantia" w:cs="Constantia"/>
          <w:sz w:val="18"/>
          <w:szCs w:val="18"/>
        </w:rPr>
      </w:pPr>
      <w:r>
        <w:rPr>
          <w:rFonts w:ascii="Constantia" w:hAnsi="Constantia" w:eastAsia="Constantia" w:cs="Constantia"/>
          <w:sz w:val="18"/>
          <w:szCs w:val="18"/>
          <w:b/>
          <w:bCs/>
        </w:rPr>
        <w:t>43</w:t>
      </w:r>
    </w:p>
    <w:p>
      <w:pPr>
        <w:spacing w:line="226" w:lineRule="auto"/>
        <w:sectPr>
          <w:pgSz w:w="11907" w:h="16839"/>
          <w:pgMar w:top="1183" w:right="1691" w:bottom="471" w:left="1012" w:header="850" w:footer="232" w:gutter="0"/>
        </w:sectPr>
        <w:rPr>
          <w:rFonts w:ascii="Constantia" w:hAnsi="Constantia" w:eastAsia="Constantia" w:cs="Constantia"/>
          <w:sz w:val="18"/>
          <w:szCs w:val="18"/>
        </w:rPr>
      </w:pPr>
    </w:p>
    <w:p>
      <w:pPr>
        <w:spacing w:line="318" w:lineRule="auto"/>
        <w:rPr>
          <w:rFonts w:ascii="Arial"/>
          <w:sz w:val="21"/>
        </w:rPr>
      </w:pPr>
      <w:r/>
    </w:p>
    <w:p>
      <w:pPr>
        <w:pStyle w:val="BodyText"/>
        <w:ind w:left="796"/>
        <w:spacing w:before="97" w:line="219" w:lineRule="auto"/>
        <w:outlineLvl w:val="1"/>
        <w:rPr>
          <w:sz w:val="30"/>
          <w:szCs w:val="30"/>
        </w:rPr>
      </w:pPr>
      <w:bookmarkStart w:name="bookmark111" w:id="61"/>
      <w:bookmarkEnd w:id="61"/>
      <w:r>
        <w:rPr>
          <w:sz w:val="30"/>
          <w:szCs w:val="30"/>
          <w:b/>
          <w:bCs/>
          <w:spacing w:val="-2"/>
        </w:rPr>
        <w:t>2.5</w:t>
      </w:r>
      <w:r>
        <w:rPr>
          <w:sz w:val="30"/>
          <w:szCs w:val="30"/>
          <w:spacing w:val="-2"/>
        </w:rPr>
        <w:t xml:space="preserve"> </w:t>
      </w:r>
      <w:r>
        <w:rPr>
          <w:sz w:val="30"/>
          <w:szCs w:val="30"/>
          <w:b/>
          <w:bCs/>
          <w:spacing w:val="-2"/>
        </w:rPr>
        <w:t>快手短视频中甘肃农村女性媒介形象的</w:t>
      </w:r>
      <w:r>
        <w:rPr>
          <w:sz w:val="30"/>
          <w:szCs w:val="30"/>
          <w:b/>
          <w:bCs/>
          <w:spacing w:val="-3"/>
        </w:rPr>
        <w:t>多元化具象呈现</w:t>
      </w:r>
    </w:p>
    <w:p>
      <w:pPr>
        <w:spacing w:line="248" w:lineRule="auto"/>
        <w:rPr>
          <w:rFonts w:ascii="Arial"/>
          <w:sz w:val="21"/>
        </w:rPr>
      </w:pPr>
      <w:r/>
    </w:p>
    <w:p>
      <w:pPr>
        <w:spacing w:line="248" w:lineRule="auto"/>
        <w:rPr>
          <w:rFonts w:ascii="Arial"/>
          <w:sz w:val="21"/>
        </w:rPr>
      </w:pPr>
      <w:r/>
    </w:p>
    <w:p>
      <w:pPr>
        <w:pStyle w:val="BodyText"/>
        <w:ind w:left="796"/>
        <w:spacing w:before="91" w:line="219" w:lineRule="auto"/>
        <w:rPr/>
      </w:pPr>
      <w:r>
        <w:rPr>
          <w:b/>
          <w:bCs/>
          <w:spacing w:val="-3"/>
        </w:rPr>
        <w:t>2.5.1</w:t>
      </w:r>
      <w:r>
        <w:rPr>
          <w:spacing w:val="-3"/>
        </w:rPr>
        <w:t xml:space="preserve"> </w:t>
      </w:r>
      <w:r>
        <w:rPr>
          <w:b/>
          <w:bCs/>
          <w:spacing w:val="-3"/>
        </w:rPr>
        <w:t>传统现代交织：陇原女性风采</w:t>
      </w:r>
    </w:p>
    <w:p>
      <w:pPr>
        <w:spacing w:line="311" w:lineRule="auto"/>
        <w:rPr>
          <w:rFonts w:ascii="Arial"/>
          <w:sz w:val="21"/>
        </w:rPr>
      </w:pPr>
      <w:r/>
    </w:p>
    <w:p>
      <w:pPr>
        <w:pStyle w:val="BodyText"/>
        <w:ind w:left="796" w:firstLine="479"/>
        <w:spacing w:before="78" w:line="360" w:lineRule="auto"/>
        <w:jc w:val="both"/>
        <w:rPr>
          <w:sz w:val="24"/>
          <w:szCs w:val="24"/>
        </w:rPr>
      </w:pPr>
      <w:r>
        <w:rPr>
          <w:sz w:val="24"/>
          <w:szCs w:val="24"/>
          <w:b/>
          <w:bCs/>
          <w:spacing w:val="-7"/>
        </w:rPr>
        <w:t>甘肃农村女性在快手短视频上展现出了传统与现代交织的独特魅力。</w:t>
      </w:r>
      <w:r>
        <w:rPr>
          <w:sz w:val="24"/>
          <w:szCs w:val="24"/>
          <w:b/>
          <w:bCs/>
          <w:spacing w:val="-8"/>
        </w:rPr>
        <w:t>一方面，</w:t>
      </w:r>
      <w:r>
        <w:rPr>
          <w:sz w:val="24"/>
          <w:szCs w:val="24"/>
          <w:b/>
          <w:bCs/>
          <w:spacing w:val="-6"/>
        </w:rPr>
        <w:t>她们通过短视频继续传承和弘扬着甘肃丰富的民俗文化。在短视频中可以看到她</w:t>
      </w:r>
      <w:r>
        <w:rPr>
          <w:sz w:val="24"/>
          <w:szCs w:val="24"/>
          <w:b/>
          <w:bCs/>
          <w:spacing w:val="-6"/>
        </w:rPr>
        <w:t>们身着传统服饰，展示着精美的刺绣、编织等手工艺品，或者跳着具有民族特色</w:t>
      </w:r>
      <w:r>
        <w:rPr>
          <w:sz w:val="24"/>
          <w:szCs w:val="24"/>
          <w:b/>
          <w:bCs/>
          <w:spacing w:val="-6"/>
        </w:rPr>
        <w:t>的舞蹈，唱着悠扬的山歌，让人感受到浓郁的乡土气息和民族风情。这些传统技</w:t>
      </w:r>
      <w:r>
        <w:rPr>
          <w:sz w:val="24"/>
          <w:szCs w:val="24"/>
          <w:b/>
          <w:bCs/>
          <w:spacing w:val="-6"/>
        </w:rPr>
        <w:t>艺和文化在她们的演绎下焕发出新的生机与活力。另一方面，甘肃农村女性也积</w:t>
      </w:r>
      <w:r>
        <w:rPr>
          <w:sz w:val="24"/>
          <w:szCs w:val="24"/>
          <w:b/>
          <w:bCs/>
          <w:spacing w:val="-6"/>
        </w:rPr>
        <w:t>极拥抱现代科技和生活方式。她们利用快手平台，展示自己的日常生活和乡村美</w:t>
      </w:r>
      <w:r>
        <w:rPr>
          <w:sz w:val="24"/>
          <w:szCs w:val="24"/>
          <w:b/>
          <w:bCs/>
          <w:spacing w:val="-6"/>
        </w:rPr>
        <w:t>景，分享农耕经验、家常美食等，吸引了大量粉丝的关注。更重要的是，她们也</w:t>
      </w:r>
      <w:r>
        <w:rPr>
          <w:sz w:val="24"/>
          <w:szCs w:val="24"/>
          <w:b/>
          <w:bCs/>
          <w:spacing w:val="-3"/>
        </w:rPr>
        <w:t>通过直播带货等方式，将甘肃的农产品推向全国，实现了经济独</w:t>
      </w:r>
      <w:r>
        <w:rPr>
          <w:sz w:val="24"/>
          <w:szCs w:val="24"/>
          <w:b/>
          <w:bCs/>
          <w:spacing w:val="-4"/>
        </w:rPr>
        <w:t>立和职业发展。</w:t>
      </w:r>
      <w:r>
        <w:rPr>
          <w:sz w:val="24"/>
          <w:szCs w:val="24"/>
          <w:b/>
          <w:bCs/>
          <w:spacing w:val="-6"/>
        </w:rPr>
        <w:t>这种积极向上的生活态度，不仅让她们实现了个人价值，也为家乡的经济发展贡</w:t>
      </w:r>
      <w:r>
        <w:rPr>
          <w:sz w:val="24"/>
          <w:szCs w:val="24"/>
          <w:b/>
          <w:bCs/>
          <w:spacing w:val="-6"/>
        </w:rPr>
        <w:t>献了一份力量。在快手上，甘肃农村女性的形象是多元而丰富的。她们既是传统</w:t>
      </w:r>
      <w:r>
        <w:rPr>
          <w:sz w:val="24"/>
          <w:szCs w:val="24"/>
          <w:b/>
          <w:bCs/>
          <w:spacing w:val="-6"/>
        </w:rPr>
        <w:t>文化的传承者，又是现代生活的参与者。这种传统与现代交织的形象，不仅展现</w:t>
      </w:r>
      <w:r>
        <w:rPr>
          <w:sz w:val="24"/>
          <w:szCs w:val="24"/>
          <w:b/>
          <w:bCs/>
          <w:spacing w:val="-3"/>
        </w:rPr>
        <w:t>了她们的独特魅力，也看到了乡村女性在新时代背景下的无限可能。</w:t>
      </w:r>
    </w:p>
    <w:p>
      <w:pPr>
        <w:pStyle w:val="BodyText"/>
        <w:ind w:left="796" w:right="124" w:firstLine="479"/>
        <w:spacing w:before="4" w:line="360" w:lineRule="auto"/>
        <w:jc w:val="both"/>
        <w:rPr>
          <w:sz w:val="24"/>
          <w:szCs w:val="24"/>
        </w:rPr>
      </w:pPr>
      <w:r>
        <w:rPr>
          <w:sz w:val="24"/>
          <w:szCs w:val="24"/>
          <w:b/>
          <w:bCs/>
          <w:spacing w:val="-6"/>
        </w:rPr>
        <w:t>在样本短视频中，笔者就可以看到她们呈现的是传统意义上的展示当地文化</w:t>
      </w:r>
      <w:r>
        <w:rPr>
          <w:sz w:val="24"/>
          <w:szCs w:val="24"/>
          <w:b/>
          <w:bCs/>
          <w:spacing w:val="-4"/>
        </w:rPr>
        <w:t>的家庭形象，尤其在甘南地区的短视频中藏族服饰会出现他们的每一个视频中，</w:t>
      </w:r>
      <w:r>
        <w:rPr>
          <w:sz w:val="24"/>
          <w:szCs w:val="24"/>
          <w:b/>
          <w:bCs/>
          <w:spacing w:val="-6"/>
        </w:rPr>
        <w:t>而在庆阳地区的视频中庆阳香包出现的次数就比较多，可能是在家里炕上聊天的</w:t>
      </w:r>
      <w:r>
        <w:rPr>
          <w:sz w:val="24"/>
          <w:szCs w:val="24"/>
          <w:b/>
          <w:bCs/>
          <w:spacing w:val="-6"/>
        </w:rPr>
        <w:t>时候手上就会制作精美的刺绣作品，同时视频中他们会选择在家庭劳动之余去利</w:t>
      </w:r>
      <w:r>
        <w:rPr>
          <w:sz w:val="24"/>
          <w:szCs w:val="24"/>
          <w:b/>
          <w:bCs/>
          <w:spacing w:val="-6"/>
        </w:rPr>
        <w:t>用快手等其他平台去田间地头宣传自己家乡的农产品，通过他们让更多的互联网</w:t>
      </w:r>
      <w:r>
        <w:rPr>
          <w:sz w:val="24"/>
          <w:szCs w:val="24"/>
          <w:b/>
          <w:bCs/>
          <w:spacing w:val="-6"/>
        </w:rPr>
        <w:t>人知道甘肃好的产品并且为此买单，如甘谷的花椒、苦水玫瑰、静宁苹果等，她</w:t>
      </w:r>
      <w:r>
        <w:rPr>
          <w:sz w:val="24"/>
          <w:szCs w:val="24"/>
          <w:b/>
          <w:bCs/>
          <w:spacing w:val="-6"/>
        </w:rPr>
        <w:t>们实现了个人价值，也为家乡的经济发展贡献了一份力量。她们通过短视频呈现</w:t>
      </w:r>
      <w:r>
        <w:rPr>
          <w:sz w:val="24"/>
          <w:szCs w:val="24"/>
          <w:b/>
          <w:bCs/>
          <w:spacing w:val="-3"/>
        </w:rPr>
        <w:t>出了传统坚守、积极融入现代的形象，是乡村振兴中独当一面的</w:t>
      </w:r>
      <w:r>
        <w:rPr>
          <w:sz w:val="24"/>
          <w:szCs w:val="24"/>
          <w:spacing w:val="-3"/>
        </w:rPr>
        <w:t xml:space="preserve"> </w:t>
      </w:r>
      <w:r>
        <w:rPr>
          <w:sz w:val="24"/>
          <w:szCs w:val="24"/>
          <w:b/>
          <w:bCs/>
          <w:spacing w:val="-3"/>
        </w:rPr>
        <w:t>“她力量”。</w:t>
      </w:r>
    </w:p>
    <w:p>
      <w:pPr>
        <w:spacing w:line="271" w:lineRule="auto"/>
        <w:rPr>
          <w:rFonts w:ascii="Arial"/>
          <w:sz w:val="21"/>
        </w:rPr>
      </w:pPr>
      <w:r/>
    </w:p>
    <w:p>
      <w:pPr>
        <w:pStyle w:val="BodyText"/>
        <w:ind w:left="796"/>
        <w:spacing w:before="91" w:line="219" w:lineRule="auto"/>
        <w:outlineLvl w:val="2"/>
        <w:rPr/>
      </w:pPr>
      <w:bookmarkStart w:name="bookmark38" w:id="62"/>
      <w:bookmarkEnd w:id="62"/>
      <w:r>
        <w:rPr>
          <w:b/>
          <w:bCs/>
          <w:spacing w:val="-3"/>
        </w:rPr>
        <w:t>2.5.2</w:t>
      </w:r>
      <w:r>
        <w:rPr>
          <w:spacing w:val="-3"/>
        </w:rPr>
        <w:t xml:space="preserve"> </w:t>
      </w:r>
      <w:r>
        <w:rPr>
          <w:b/>
          <w:bCs/>
          <w:spacing w:val="-3"/>
        </w:rPr>
        <w:t>勤劳坚韧：农村女性风貌</w:t>
      </w:r>
    </w:p>
    <w:p>
      <w:pPr>
        <w:spacing w:line="312" w:lineRule="auto"/>
        <w:rPr>
          <w:rFonts w:ascii="Arial"/>
          <w:sz w:val="21"/>
        </w:rPr>
      </w:pPr>
      <w:r/>
    </w:p>
    <w:p>
      <w:pPr>
        <w:pStyle w:val="BodyText"/>
        <w:ind w:left="796" w:right="124" w:firstLine="479"/>
        <w:spacing w:before="78" w:line="361" w:lineRule="auto"/>
        <w:jc w:val="both"/>
        <w:rPr>
          <w:sz w:val="24"/>
          <w:szCs w:val="24"/>
        </w:rPr>
      </w:pPr>
      <w:r>
        <w:rPr>
          <w:sz w:val="24"/>
          <w:szCs w:val="24"/>
          <w:b/>
          <w:bCs/>
          <w:spacing w:val="-6"/>
        </w:rPr>
        <w:t>在漫长的中国封建男权社会中，农村女性在家庭地位上一直处于弱势，她们</w:t>
      </w:r>
      <w:r>
        <w:rPr>
          <w:sz w:val="24"/>
          <w:szCs w:val="24"/>
          <w:b/>
          <w:bCs/>
          <w:spacing w:val="-4"/>
        </w:rPr>
        <w:t>缺乏独立意识与能力，只能依附于男性。在家中她们主要负责生育和操持家务，</w:t>
      </w:r>
      <w:r>
        <w:rPr>
          <w:sz w:val="24"/>
          <w:szCs w:val="24"/>
          <w:b/>
          <w:bCs/>
          <w:spacing w:val="-6"/>
        </w:rPr>
        <w:t>而男性则是家庭中的决策者。女性往往扮演着默默奉献的角色，从不违背丈夫的</w:t>
      </w:r>
    </w:p>
    <w:p>
      <w:pPr>
        <w:spacing w:line="456" w:lineRule="auto"/>
        <w:rPr>
          <w:rFonts w:ascii="Arial"/>
          <w:sz w:val="21"/>
        </w:rPr>
      </w:pPr>
      <w:r/>
    </w:p>
    <w:p>
      <w:pPr>
        <w:ind w:left="4856"/>
        <w:spacing w:before="55" w:line="229" w:lineRule="auto"/>
        <w:rPr>
          <w:rFonts w:ascii="Constantia" w:hAnsi="Constantia" w:eastAsia="Constantia" w:cs="Constantia"/>
          <w:sz w:val="18"/>
          <w:szCs w:val="18"/>
        </w:rPr>
      </w:pPr>
      <w:r>
        <w:rPr>
          <w:rFonts w:ascii="Constantia" w:hAnsi="Constantia" w:eastAsia="Constantia" w:cs="Constantia"/>
          <w:sz w:val="18"/>
          <w:szCs w:val="18"/>
          <w:b/>
          <w:bCs/>
          <w:w w:val="96"/>
        </w:rPr>
        <w:t>44</w:t>
      </w:r>
    </w:p>
    <w:p>
      <w:pPr>
        <w:spacing w:line="229" w:lineRule="auto"/>
        <w:sectPr>
          <w:headerReference w:type="default" r:id="rId65"/>
          <w:footerReference w:type="default" r:id="rId66"/>
          <w:pgSz w:w="11907" w:h="16839"/>
          <w:pgMar w:top="1183" w:right="1613" w:bottom="471" w:left="1012" w:header="850" w:footer="232" w:gutter="0"/>
        </w:sectPr>
        <w:rPr>
          <w:rFonts w:ascii="Constantia" w:hAnsi="Constantia" w:eastAsia="Constantia" w:cs="Constantia"/>
          <w:sz w:val="18"/>
          <w:szCs w:val="18"/>
        </w:rPr>
      </w:pPr>
    </w:p>
    <w:p>
      <w:pPr>
        <w:spacing w:line="295" w:lineRule="auto"/>
        <w:rPr>
          <w:rFonts w:ascii="Arial"/>
          <w:sz w:val="21"/>
        </w:rPr>
      </w:pPr>
      <w:r/>
    </w:p>
    <w:p>
      <w:pPr>
        <w:pStyle w:val="BodyText"/>
        <w:ind w:left="794" w:right="107" w:firstLine="8"/>
        <w:spacing w:before="78" w:line="356" w:lineRule="auto"/>
        <w:jc w:val="both"/>
        <w:rPr>
          <w:sz w:val="24"/>
          <w:szCs w:val="24"/>
        </w:rPr>
      </w:pPr>
      <w:bookmarkStart w:name="bookmark112" w:id="63"/>
      <w:bookmarkEnd w:id="63"/>
      <w:r>
        <w:rPr>
          <w:sz w:val="24"/>
          <w:szCs w:val="24"/>
          <w:b/>
          <w:bCs/>
          <w:spacing w:val="-6"/>
        </w:rPr>
        <w:t>意愿，展现出一种勤劳无怨的家庭主妇形象。在快手短视频中的也有甘肃农村女</w:t>
      </w:r>
      <w:r>
        <w:rPr>
          <w:sz w:val="24"/>
          <w:szCs w:val="24"/>
          <w:b/>
          <w:bCs/>
          <w:spacing w:val="-5"/>
        </w:rPr>
        <w:t>性延续了这样的形象，短视频中的她们总是出</w:t>
      </w:r>
      <w:r>
        <w:rPr>
          <w:sz w:val="24"/>
          <w:szCs w:val="24"/>
          <w:b/>
          <w:bCs/>
          <w:spacing w:val="-6"/>
        </w:rPr>
        <w:t>现在家里、农田，主要负责家里的</w:t>
      </w:r>
      <w:r>
        <w:rPr>
          <w:sz w:val="24"/>
          <w:szCs w:val="24"/>
          <w:b/>
          <w:bCs/>
          <w:spacing w:val="-5"/>
        </w:rPr>
        <w:t>事洗衣做饭、家庭卫生打扫，照顾小孩老人等</w:t>
      </w:r>
      <w:r>
        <w:rPr>
          <w:sz w:val="24"/>
          <w:szCs w:val="24"/>
          <w:b/>
          <w:bCs/>
          <w:spacing w:val="-6"/>
        </w:rPr>
        <w:t>家庭的琐事，但是每个人都离不开</w:t>
      </w:r>
      <w:r>
        <w:rPr>
          <w:sz w:val="24"/>
          <w:szCs w:val="24"/>
          <w:b/>
          <w:bCs/>
          <w:spacing w:val="-6"/>
        </w:rPr>
        <w:t>生活，而农村生活的本身就是要以家庭为依托，甘肃农村女性在延续勤劳坚韧的</w:t>
      </w:r>
      <w:r>
        <w:rPr>
          <w:sz w:val="24"/>
          <w:szCs w:val="24"/>
          <w:b/>
          <w:bCs/>
          <w:spacing w:val="-6"/>
        </w:rPr>
        <w:t>传统女性媒介形象的同时，并没有延续对男性的依附，他们成为了家庭中的主力</w:t>
      </w:r>
      <w:r>
        <w:rPr>
          <w:sz w:val="24"/>
          <w:szCs w:val="24"/>
          <w:b/>
          <w:bCs/>
          <w:spacing w:val="-6"/>
        </w:rPr>
        <w:t>人员，通过从她们和家里丈夫以及老人的交流中可以看出，她们会让丈夫负责一</w:t>
      </w:r>
      <w:r>
        <w:rPr>
          <w:sz w:val="24"/>
          <w:szCs w:val="24"/>
          <w:b/>
          <w:bCs/>
          <w:spacing w:val="-6"/>
        </w:rPr>
        <w:t>部分的家庭琐事，与丈夫平等相处，一起解决家里的事情，在她们身上，笔者看</w:t>
      </w:r>
      <w:r>
        <w:rPr>
          <w:sz w:val="24"/>
          <w:szCs w:val="24"/>
          <w:b/>
          <w:bCs/>
          <w:spacing w:val="-6"/>
        </w:rPr>
        <w:t>到了勤劳坚韧、孝顺老人的传统女性形象，同时也看到他们在家庭地位中话语权</w:t>
      </w:r>
      <w:r>
        <w:rPr>
          <w:sz w:val="24"/>
          <w:szCs w:val="24"/>
          <w:b/>
          <w:bCs/>
          <w:spacing w:val="-5"/>
        </w:rPr>
        <w:t>的提升。</w:t>
      </w:r>
      <w:r>
        <w:rPr>
          <w:sz w:val="12"/>
          <w:szCs w:val="12"/>
          <w:b/>
          <w:bCs/>
          <w:spacing w:val="-5"/>
          <w:position w:val="11"/>
        </w:rPr>
        <w:t>①</w:t>
      </w:r>
      <w:r>
        <w:rPr>
          <w:sz w:val="24"/>
          <w:szCs w:val="24"/>
          <w:b/>
          <w:bCs/>
          <w:spacing w:val="-5"/>
        </w:rPr>
        <w:t>如图</w:t>
      </w:r>
      <w:r>
        <w:rPr>
          <w:sz w:val="24"/>
          <w:szCs w:val="24"/>
          <w:spacing w:val="-42"/>
        </w:rPr>
        <w:t xml:space="preserve"> </w:t>
      </w:r>
      <w:r>
        <w:rPr>
          <w:sz w:val="24"/>
          <w:szCs w:val="24"/>
          <w:b/>
          <w:bCs/>
          <w:spacing w:val="-5"/>
        </w:rPr>
        <w:t>2.18</w:t>
      </w:r>
      <w:r>
        <w:rPr>
          <w:sz w:val="24"/>
          <w:szCs w:val="24"/>
          <w:spacing w:val="-51"/>
        </w:rPr>
        <w:t xml:space="preserve"> </w:t>
      </w:r>
      <w:r>
        <w:rPr>
          <w:sz w:val="24"/>
          <w:szCs w:val="24"/>
          <w:b/>
          <w:bCs/>
          <w:spacing w:val="-5"/>
        </w:rPr>
        <w:t>所示。</w:t>
      </w:r>
    </w:p>
    <w:p>
      <w:pPr>
        <w:ind w:firstLine="3297"/>
        <w:spacing w:line="3585" w:lineRule="exact"/>
        <w:rPr/>
      </w:pPr>
      <w:r>
        <w:rPr>
          <w:position w:val="-71"/>
        </w:rPr>
        <w:drawing>
          <wp:inline distT="0" distB="0" distL="0" distR="0">
            <wp:extent cx="2389632" cy="2276855"/>
            <wp:effectExtent l="0" t="0" r="0" b="0"/>
            <wp:docPr id="112" name="IM 112"/>
            <wp:cNvGraphicFramePr/>
            <a:graphic>
              <a:graphicData uri="http://schemas.openxmlformats.org/drawingml/2006/picture">
                <pic:pic>
                  <pic:nvPicPr>
                    <pic:cNvPr id="112" name="IM 112"/>
                    <pic:cNvPicPr/>
                  </pic:nvPicPr>
                  <pic:blipFill>
                    <a:blip r:embed="rId67"/>
                    <a:stretch>
                      <a:fillRect/>
                    </a:stretch>
                  </pic:blipFill>
                  <pic:spPr>
                    <a:xfrm rot="0">
                      <a:off x="0" y="0"/>
                      <a:ext cx="2389632" cy="2276855"/>
                    </a:xfrm>
                    <a:prstGeom prst="rect">
                      <a:avLst/>
                    </a:prstGeom>
                  </pic:spPr>
                </pic:pic>
              </a:graphicData>
            </a:graphic>
          </wp:inline>
        </w:drawing>
      </w:r>
    </w:p>
    <w:p>
      <w:pPr>
        <w:pStyle w:val="BodyText"/>
        <w:ind w:left="3912"/>
        <w:spacing w:before="137" w:line="220" w:lineRule="auto"/>
        <w:rPr>
          <w:sz w:val="21"/>
          <w:szCs w:val="21"/>
        </w:rPr>
      </w:pPr>
      <w:r>
        <w:rPr>
          <w:sz w:val="21"/>
          <w:szCs w:val="21"/>
          <w:b/>
          <w:bCs/>
          <w:spacing w:val="-3"/>
        </w:rPr>
        <w:t>图</w:t>
      </w:r>
      <w:r>
        <w:rPr>
          <w:sz w:val="21"/>
          <w:szCs w:val="21"/>
          <w:spacing w:val="-3"/>
        </w:rPr>
        <w:t xml:space="preserve"> </w:t>
      </w:r>
      <w:r>
        <w:rPr>
          <w:sz w:val="21"/>
          <w:szCs w:val="21"/>
          <w:b/>
          <w:bCs/>
          <w:spacing w:val="-3"/>
        </w:rPr>
        <w:t>2.18</w:t>
      </w:r>
      <w:r>
        <w:rPr>
          <w:sz w:val="21"/>
          <w:szCs w:val="21"/>
          <w:spacing w:val="-3"/>
        </w:rPr>
        <w:t xml:space="preserve"> </w:t>
      </w:r>
      <w:r>
        <w:rPr>
          <w:sz w:val="21"/>
          <w:szCs w:val="21"/>
          <w:b/>
          <w:bCs/>
          <w:spacing w:val="-3"/>
        </w:rPr>
        <w:t>甘肃农村女性风貌</w:t>
      </w:r>
    </w:p>
    <w:p>
      <w:pPr>
        <w:pStyle w:val="BodyText"/>
        <w:ind w:left="796" w:right="24" w:firstLine="479"/>
        <w:spacing w:before="130" w:line="360" w:lineRule="auto"/>
        <w:jc w:val="both"/>
        <w:rPr>
          <w:sz w:val="24"/>
          <w:szCs w:val="24"/>
        </w:rPr>
      </w:pPr>
      <w:r>
        <w:rPr>
          <w:sz w:val="24"/>
          <w:szCs w:val="24"/>
          <w:b/>
          <w:bCs/>
          <w:spacing w:val="-6"/>
        </w:rPr>
        <w:t>在快手短视频平台上，甘肃农村女性通过其勤劳坚韧的形象，赢得了广泛的</w:t>
      </w:r>
      <w:r>
        <w:rPr>
          <w:sz w:val="24"/>
          <w:szCs w:val="24"/>
          <w:b/>
          <w:bCs/>
          <w:spacing w:val="-10"/>
        </w:rPr>
        <w:t>关注和赞誉。她们用镜头记录下了自己在田间地头辛勤劳作的瞬间，无论是耕种、</w:t>
      </w:r>
      <w:r>
        <w:rPr>
          <w:sz w:val="24"/>
          <w:szCs w:val="24"/>
          <w:b/>
          <w:bCs/>
          <w:spacing w:val="-6"/>
        </w:rPr>
        <w:t>收割，还是家禽养殖，都展现出了她们对农业的热爱和坚守。她们不畏艰辛，用</w:t>
      </w:r>
      <w:r>
        <w:rPr>
          <w:sz w:val="24"/>
          <w:szCs w:val="24"/>
          <w:b/>
          <w:bCs/>
          <w:spacing w:val="-6"/>
        </w:rPr>
        <w:t>汗水浇灌着希望的田野，用实际行动诠释着勤劳的含义。同时，甘肃农村女性在</w:t>
      </w:r>
      <w:r>
        <w:rPr>
          <w:sz w:val="24"/>
          <w:szCs w:val="24"/>
          <w:b/>
          <w:bCs/>
          <w:spacing w:val="-3"/>
        </w:rPr>
        <w:t>快手中还展现出了坚韧不拔的精神。她们面对生活的种种挑战，从不</w:t>
      </w:r>
      <w:r>
        <w:rPr>
          <w:sz w:val="24"/>
          <w:szCs w:val="24"/>
          <w:b/>
          <w:bCs/>
          <w:spacing w:val="-4"/>
        </w:rPr>
        <w:t>轻言放弃，</w:t>
      </w:r>
      <w:r>
        <w:rPr>
          <w:sz w:val="24"/>
          <w:szCs w:val="24"/>
          <w:b/>
          <w:bCs/>
          <w:spacing w:val="-6"/>
        </w:rPr>
        <w:t>而是积极寻找解决问题的方法。无论是家庭经济困难，还是自然灾害的侵袭，她</w:t>
      </w:r>
      <w:r>
        <w:rPr>
          <w:sz w:val="24"/>
          <w:szCs w:val="24"/>
          <w:b/>
          <w:bCs/>
          <w:spacing w:val="-6"/>
        </w:rPr>
        <w:t>们都能勇敢地站出来，用智慧和勇气战胜困难，守护自己和家人的幸福。她们的</w:t>
      </w:r>
      <w:r>
        <w:rPr>
          <w:sz w:val="24"/>
          <w:szCs w:val="24"/>
          <w:b/>
          <w:bCs/>
          <w:spacing w:val="-6"/>
        </w:rPr>
        <w:t>短视频不仅传递了正能量，也激励着更多人勇往直前，追求更好的生活。在她们</w:t>
      </w:r>
      <w:r>
        <w:rPr>
          <w:sz w:val="24"/>
          <w:szCs w:val="24"/>
          <w:b/>
          <w:bCs/>
          <w:spacing w:val="-6"/>
        </w:rPr>
        <w:t>的身上，本研究可以看到甘肃农村女性的力量与担当，更看到中国传统文化中勤</w:t>
      </w:r>
      <w:r>
        <w:rPr>
          <w:sz w:val="24"/>
          <w:szCs w:val="24"/>
          <w:b/>
          <w:bCs/>
          <w:spacing w:val="-4"/>
        </w:rPr>
        <w:t>劳坚韧精神的传承与发扬。</w:t>
      </w:r>
    </w:p>
    <w:p>
      <w:pPr>
        <w:spacing w:line="413" w:lineRule="auto"/>
        <w:rPr>
          <w:rFonts w:ascii="Arial"/>
          <w:sz w:val="21"/>
        </w:rPr>
      </w:pPr>
      <w:r>
        <w:drawing>
          <wp:anchor distT="0" distB="0" distL="0" distR="0" simplePos="0" relativeHeight="251768832" behindDoc="0" locked="0" layoutInCell="1" allowOverlap="1">
            <wp:simplePos x="0" y="0"/>
            <wp:positionH relativeFrom="column">
              <wp:posOffset>499998</wp:posOffset>
            </wp:positionH>
            <wp:positionV relativeFrom="paragraph">
              <wp:posOffset>201509</wp:posOffset>
            </wp:positionV>
            <wp:extent cx="1828800" cy="9144"/>
            <wp:effectExtent l="0" t="0" r="0" b="0"/>
            <wp:wrapNone/>
            <wp:docPr id="114" name="IM 114"/>
            <wp:cNvGraphicFramePr/>
            <a:graphic>
              <a:graphicData uri="http://schemas.openxmlformats.org/drawingml/2006/picture">
                <pic:pic>
                  <pic:nvPicPr>
                    <pic:cNvPr id="114" name="IM 114"/>
                    <pic:cNvPicPr/>
                  </pic:nvPicPr>
                  <pic:blipFill>
                    <a:blip r:embed="rId68"/>
                    <a:stretch>
                      <a:fillRect/>
                    </a:stretch>
                  </pic:blipFill>
                  <pic:spPr>
                    <a:xfrm rot="0">
                      <a:off x="0" y="0"/>
                      <a:ext cx="1828800" cy="9144"/>
                    </a:xfrm>
                    <a:prstGeom prst="rect">
                      <a:avLst/>
                    </a:prstGeom>
                  </pic:spPr>
                </pic:pic>
              </a:graphicData>
            </a:graphic>
          </wp:anchor>
        </w:drawing>
      </w:r>
      <w:r/>
    </w:p>
    <w:p>
      <w:pPr>
        <w:pStyle w:val="BodyText"/>
        <w:ind w:left="793"/>
        <w:spacing w:before="59" w:line="216" w:lineRule="auto"/>
        <w:rPr>
          <w:sz w:val="18"/>
          <w:szCs w:val="18"/>
        </w:rPr>
      </w:pPr>
      <w:r>
        <w:rPr>
          <w:sz w:val="18"/>
          <w:szCs w:val="18"/>
          <w:b/>
          <w:bCs/>
          <w:spacing w:val="-2"/>
        </w:rPr>
        <w:t>①</w:t>
      </w:r>
      <w:r>
        <w:rPr>
          <w:sz w:val="18"/>
          <w:szCs w:val="18"/>
          <w:spacing w:val="-2"/>
        </w:rPr>
        <w:t xml:space="preserve"> </w:t>
      </w:r>
      <w:r>
        <w:rPr>
          <w:sz w:val="18"/>
          <w:szCs w:val="18"/>
          <w:b/>
          <w:bCs/>
          <w:spacing w:val="-2"/>
        </w:rPr>
        <w:t>张思雨.东北农村女性媒介形象的自我建构与呈现研究[D].辽宁大学,2023.</w:t>
      </w:r>
    </w:p>
    <w:p>
      <w:pPr>
        <w:spacing w:line="395" w:lineRule="auto"/>
        <w:rPr>
          <w:rFonts w:ascii="Arial"/>
          <w:sz w:val="21"/>
        </w:rPr>
      </w:pPr>
      <w:r/>
    </w:p>
    <w:p>
      <w:pPr>
        <w:ind w:left="4856"/>
        <w:spacing w:before="55" w:line="226" w:lineRule="auto"/>
        <w:rPr>
          <w:rFonts w:ascii="Constantia" w:hAnsi="Constantia" w:eastAsia="Constantia" w:cs="Constantia"/>
          <w:sz w:val="18"/>
          <w:szCs w:val="18"/>
        </w:rPr>
      </w:pPr>
      <w:r>
        <w:rPr>
          <w:rFonts w:ascii="Constantia" w:hAnsi="Constantia" w:eastAsia="Constantia" w:cs="Constantia"/>
          <w:sz w:val="18"/>
          <w:szCs w:val="18"/>
          <w:b/>
          <w:bCs/>
          <w:spacing w:val="-1"/>
        </w:rPr>
        <w:t>45</w:t>
      </w:r>
    </w:p>
    <w:p>
      <w:pPr>
        <w:spacing w:line="226" w:lineRule="auto"/>
        <w:sectPr>
          <w:headerReference w:type="default" r:id="rId11"/>
          <w:footerReference w:type="default" r:id="rId12"/>
          <w:pgSz w:w="11907" w:h="16839"/>
          <w:pgMar w:top="1183" w:right="1691" w:bottom="471" w:left="1012" w:header="850" w:footer="232" w:gutter="0"/>
        </w:sectPr>
        <w:rPr>
          <w:rFonts w:ascii="Constantia" w:hAnsi="Constantia" w:eastAsia="Constantia" w:cs="Constantia"/>
          <w:sz w:val="18"/>
          <w:szCs w:val="18"/>
        </w:rPr>
      </w:pPr>
    </w:p>
    <w:p>
      <w:pPr>
        <w:spacing w:line="334" w:lineRule="auto"/>
        <w:rPr>
          <w:rFonts w:ascii="Arial"/>
          <w:sz w:val="21"/>
        </w:rPr>
      </w:pPr>
      <w:r/>
    </w:p>
    <w:p>
      <w:pPr>
        <w:pStyle w:val="BodyText"/>
        <w:ind w:left="796"/>
        <w:spacing w:before="91" w:line="219" w:lineRule="auto"/>
        <w:rPr/>
      </w:pPr>
      <w:bookmarkStart w:name="bookmark113" w:id="64"/>
      <w:bookmarkEnd w:id="64"/>
      <w:r>
        <w:rPr>
          <w:b/>
          <w:bCs/>
          <w:spacing w:val="-3"/>
        </w:rPr>
        <w:t>2.5.3</w:t>
      </w:r>
      <w:r>
        <w:rPr>
          <w:spacing w:val="-3"/>
        </w:rPr>
        <w:t xml:space="preserve"> </w:t>
      </w:r>
      <w:r>
        <w:rPr>
          <w:b/>
          <w:bCs/>
          <w:spacing w:val="-3"/>
        </w:rPr>
        <w:t>才艺横溢：展现者风姿</w:t>
      </w:r>
    </w:p>
    <w:p>
      <w:pPr>
        <w:spacing w:line="311" w:lineRule="auto"/>
        <w:rPr>
          <w:rFonts w:ascii="Arial"/>
          <w:sz w:val="21"/>
        </w:rPr>
      </w:pPr>
      <w:r/>
    </w:p>
    <w:p>
      <w:pPr>
        <w:pStyle w:val="BodyText"/>
        <w:ind w:left="796" w:right="186" w:firstLine="479"/>
        <w:spacing w:before="78" w:line="360" w:lineRule="auto"/>
        <w:jc w:val="both"/>
        <w:rPr>
          <w:sz w:val="24"/>
          <w:szCs w:val="24"/>
        </w:rPr>
      </w:pPr>
      <w:r>
        <w:rPr>
          <w:sz w:val="24"/>
          <w:szCs w:val="24"/>
          <w:b/>
          <w:bCs/>
          <w:spacing w:val="-6"/>
        </w:rPr>
        <w:t>在新媒体出现之前，农村女性媒介形象主要是通过报纸、电视、杂志等传统</w:t>
      </w:r>
      <w:r>
        <w:rPr>
          <w:sz w:val="24"/>
          <w:szCs w:val="24"/>
          <w:b/>
          <w:bCs/>
          <w:spacing w:val="-6"/>
        </w:rPr>
        <w:t>媒体呈现的，但是新闻媒体通过自身的问题设置所建构出来的农村女性媒介形象</w:t>
      </w:r>
      <w:r>
        <w:rPr>
          <w:sz w:val="24"/>
          <w:szCs w:val="24"/>
          <w:b/>
          <w:bCs/>
          <w:spacing w:val="-6"/>
        </w:rPr>
        <w:t>不免有些具有相似性，传统新闻媒体较少关注农村女性媒介形象的本身展示，传</w:t>
      </w:r>
      <w:r>
        <w:rPr>
          <w:sz w:val="24"/>
          <w:szCs w:val="24"/>
          <w:b/>
          <w:bCs/>
          <w:spacing w:val="-12"/>
        </w:rPr>
        <w:t>统媒体在报道农村女性时，可能注重展现她们的温柔、贤惠、坚强和奉献等</w:t>
      </w:r>
      <w:r>
        <w:rPr>
          <w:sz w:val="24"/>
          <w:szCs w:val="24"/>
          <w:b/>
          <w:bCs/>
          <w:spacing w:val="-13"/>
        </w:rPr>
        <w:t>品质，</w:t>
      </w:r>
    </w:p>
    <w:p>
      <w:pPr>
        <w:pStyle w:val="BodyText"/>
        <w:ind w:left="795" w:firstLine="1"/>
        <w:spacing w:line="360" w:lineRule="auto"/>
        <w:jc w:val="both"/>
        <w:rPr>
          <w:sz w:val="12"/>
          <w:szCs w:val="12"/>
        </w:rPr>
      </w:pPr>
      <w:r>
        <w:rPr>
          <w:sz w:val="24"/>
          <w:szCs w:val="24"/>
          <w:b/>
          <w:bCs/>
          <w:spacing w:val="-6"/>
        </w:rPr>
        <w:t>这种形象塑造在一定程度上反映了社会对农村女性的期望和认知。然而这种单一</w:t>
      </w:r>
      <w:r>
        <w:rPr>
          <w:sz w:val="24"/>
          <w:szCs w:val="24"/>
          <w:b/>
          <w:bCs/>
          <w:spacing w:val="-5"/>
        </w:rPr>
        <w:t>的展示方式也容易导致农村女性媒介形象的</w:t>
      </w:r>
      <w:r>
        <w:rPr>
          <w:sz w:val="24"/>
          <w:szCs w:val="24"/>
          <w:b/>
          <w:bCs/>
          <w:spacing w:val="-6"/>
        </w:rPr>
        <w:t>刻板化，忽视了她们个性特征和多元</w:t>
      </w:r>
      <w:r>
        <w:rPr>
          <w:sz w:val="24"/>
          <w:szCs w:val="24"/>
          <w:b/>
          <w:bCs/>
          <w:spacing w:val="-5"/>
        </w:rPr>
        <w:t>才华的展现，久而久之大众就会认为传统媒</w:t>
      </w:r>
      <w:r>
        <w:rPr>
          <w:sz w:val="24"/>
          <w:szCs w:val="24"/>
          <w:b/>
          <w:bCs/>
          <w:spacing w:val="-6"/>
        </w:rPr>
        <w:t>体所展示出来的农村女性媒介形象就</w:t>
      </w:r>
      <w:r>
        <w:rPr>
          <w:sz w:val="24"/>
          <w:szCs w:val="24"/>
          <w:b/>
          <w:bCs/>
          <w:spacing w:val="-6"/>
        </w:rPr>
        <w:t>是真实的农村女性媒介形象，就会导致农村女性媒介形象呈现的刻板化。但现实</w:t>
      </w:r>
      <w:r>
        <w:rPr>
          <w:sz w:val="24"/>
          <w:szCs w:val="24"/>
          <w:b/>
          <w:bCs/>
          <w:spacing w:val="-5"/>
        </w:rPr>
        <w:t>中大多数甘肃农村女性都有自己的才艺兴趣</w:t>
      </w:r>
      <w:r>
        <w:rPr>
          <w:sz w:val="24"/>
          <w:szCs w:val="24"/>
          <w:b/>
          <w:bCs/>
          <w:spacing w:val="-6"/>
        </w:rPr>
        <w:t>爱好，在传统媒体时代她们没有展示</w:t>
      </w:r>
      <w:r>
        <w:rPr>
          <w:sz w:val="24"/>
          <w:szCs w:val="24"/>
          <w:b/>
          <w:bCs/>
          <w:spacing w:val="-5"/>
        </w:rPr>
        <w:t>才艺的机会和途径，而在短视频的蓬勃发展</w:t>
      </w:r>
      <w:r>
        <w:rPr>
          <w:sz w:val="24"/>
          <w:szCs w:val="24"/>
          <w:b/>
          <w:bCs/>
          <w:spacing w:val="-6"/>
        </w:rPr>
        <w:t>和低门槛、零成本的当下，给她们提</w:t>
      </w:r>
      <w:r>
        <w:rPr>
          <w:sz w:val="24"/>
          <w:szCs w:val="24"/>
          <w:b/>
          <w:bCs/>
          <w:spacing w:val="-6"/>
        </w:rPr>
        <w:t>供了充分展现个性化自我的舞台。并且随着社会经济的发展，女性独立意识的增</w:t>
      </w:r>
      <w:r>
        <w:rPr>
          <w:sz w:val="24"/>
          <w:szCs w:val="24"/>
          <w:b/>
          <w:bCs/>
          <w:spacing w:val="-6"/>
        </w:rPr>
        <w:t>强和自我认同的提升，甘肃农村女性不再局限于对物质生活的追求，她们更加追</w:t>
      </w:r>
      <w:r>
        <w:rPr>
          <w:sz w:val="24"/>
          <w:szCs w:val="24"/>
          <w:b/>
          <w:bCs/>
          <w:spacing w:val="-7"/>
        </w:rPr>
        <w:t>求积极健康美好的生活方式。样本短视频中甘肃农村女性展示的才艺不仅有厨艺，</w:t>
      </w:r>
      <w:r>
        <w:rPr>
          <w:sz w:val="24"/>
          <w:szCs w:val="24"/>
          <w:b/>
          <w:bCs/>
          <w:spacing w:val="-6"/>
        </w:rPr>
        <w:t>还有唱歌、跳舞等特长爱好，特别是锅庄舞、社火等传统的甘肃民间艺术。她们</w:t>
      </w:r>
      <w:r>
        <w:rPr>
          <w:sz w:val="24"/>
          <w:szCs w:val="24"/>
          <w:b/>
          <w:bCs/>
          <w:spacing w:val="-5"/>
        </w:rPr>
        <w:t>在镜头下表现出极大的从容与自信，并且通</w:t>
      </w:r>
      <w:r>
        <w:rPr>
          <w:sz w:val="24"/>
          <w:szCs w:val="24"/>
          <w:b/>
          <w:bCs/>
          <w:spacing w:val="-6"/>
        </w:rPr>
        <w:t>过点赞和评论区互动收获了观众的赞</w:t>
      </w:r>
      <w:r>
        <w:rPr>
          <w:sz w:val="24"/>
          <w:szCs w:val="24"/>
          <w:b/>
          <w:bCs/>
          <w:spacing w:val="-3"/>
        </w:rPr>
        <w:t>美，增强了她们对自我价值和能力的认同。</w:t>
      </w:r>
      <w:r>
        <w:rPr>
          <w:sz w:val="12"/>
          <w:szCs w:val="12"/>
          <w:b/>
          <w:bCs/>
          <w:spacing w:val="-3"/>
          <w:position w:val="11"/>
        </w:rPr>
        <w:t>①</w:t>
      </w:r>
    </w:p>
    <w:p>
      <w:pPr>
        <w:pStyle w:val="BodyText"/>
        <w:ind w:left="795" w:right="186" w:firstLine="480"/>
        <w:spacing w:before="5" w:line="360" w:lineRule="auto"/>
        <w:jc w:val="both"/>
        <w:rPr>
          <w:sz w:val="24"/>
          <w:szCs w:val="24"/>
        </w:rPr>
      </w:pPr>
      <w:r>
        <w:rPr>
          <w:sz w:val="24"/>
          <w:szCs w:val="24"/>
          <w:b/>
          <w:bCs/>
          <w:spacing w:val="-6"/>
        </w:rPr>
        <w:t>在快手短视频中甘肃农村女性会以独特的视角和生动的形式，展现了一幅幅</w:t>
      </w:r>
      <w:r>
        <w:rPr>
          <w:sz w:val="24"/>
          <w:szCs w:val="24"/>
          <w:b/>
          <w:bCs/>
          <w:spacing w:val="-6"/>
        </w:rPr>
        <w:t>民俗文化的绚丽画卷。她们中有人是手工艺的传承者，通过短视频记录和分享着</w:t>
      </w:r>
      <w:r>
        <w:rPr>
          <w:sz w:val="24"/>
          <w:szCs w:val="24"/>
          <w:b/>
          <w:bCs/>
          <w:spacing w:val="-5"/>
        </w:rPr>
        <w:t>古老的刺绣、剪纸、编织等技艺。每一针每</w:t>
      </w:r>
      <w:r>
        <w:rPr>
          <w:sz w:val="24"/>
          <w:szCs w:val="24"/>
          <w:b/>
          <w:bCs/>
          <w:spacing w:val="-6"/>
        </w:rPr>
        <w:t>一线都蕴含着她们对文化的热爱与坚</w:t>
      </w:r>
      <w:r>
        <w:rPr>
          <w:sz w:val="24"/>
          <w:szCs w:val="24"/>
          <w:b/>
          <w:bCs/>
          <w:spacing w:val="-6"/>
        </w:rPr>
        <w:t>守，让观者在欣赏作品的同时也能感受到那份深厚的文化底蕴。同时他们文艺的</w:t>
      </w:r>
      <w:r>
        <w:rPr>
          <w:sz w:val="24"/>
          <w:szCs w:val="24"/>
          <w:b/>
          <w:bCs/>
          <w:spacing w:val="-5"/>
        </w:rPr>
        <w:t>坚持者，她们在快手上展示着甘肃特有的民</w:t>
      </w:r>
      <w:r>
        <w:rPr>
          <w:sz w:val="24"/>
          <w:szCs w:val="24"/>
          <w:b/>
          <w:bCs/>
          <w:spacing w:val="-6"/>
        </w:rPr>
        <w:t>俗舞蹈、戏曲等艺术形式。通过生动</w:t>
      </w:r>
      <w:r>
        <w:rPr>
          <w:sz w:val="24"/>
          <w:szCs w:val="24"/>
          <w:b/>
          <w:bCs/>
          <w:spacing w:val="-6"/>
        </w:rPr>
        <w:t>的表演和讲解，她们将这些富有地域特色的文艺瑰宝呈现给更多人，让当地的特</w:t>
      </w:r>
      <w:r>
        <w:rPr>
          <w:sz w:val="24"/>
          <w:szCs w:val="24"/>
          <w:b/>
          <w:bCs/>
          <w:spacing w:val="-6"/>
        </w:rPr>
        <w:t>色文艺在现代社会焕发出新的光彩。通过她们的努力，甘肃的传统特色文艺得以</w:t>
      </w:r>
      <w:r>
        <w:rPr>
          <w:sz w:val="24"/>
          <w:szCs w:val="24"/>
          <w:b/>
          <w:bCs/>
          <w:spacing w:val="-9"/>
        </w:rPr>
        <w:t>在更广阔的舞台上展现，让更多人感受到文化的多样性和美好。如图</w:t>
      </w:r>
      <w:r>
        <w:rPr>
          <w:sz w:val="24"/>
          <w:szCs w:val="24"/>
          <w:spacing w:val="-48"/>
        </w:rPr>
        <w:t xml:space="preserve"> </w:t>
      </w:r>
      <w:r>
        <w:rPr>
          <w:sz w:val="24"/>
          <w:szCs w:val="24"/>
          <w:b/>
          <w:bCs/>
          <w:spacing w:val="-10"/>
        </w:rPr>
        <w:t>2.19</w:t>
      </w:r>
      <w:r>
        <w:rPr>
          <w:sz w:val="24"/>
          <w:szCs w:val="24"/>
          <w:spacing w:val="-51"/>
        </w:rPr>
        <w:t xml:space="preserve"> </w:t>
      </w:r>
      <w:r>
        <w:rPr>
          <w:sz w:val="24"/>
          <w:szCs w:val="24"/>
          <w:b/>
          <w:bCs/>
          <w:spacing w:val="-10"/>
        </w:rPr>
        <w:t>所示。</w:t>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drawing>
          <wp:anchor distT="0" distB="0" distL="0" distR="0" simplePos="0" relativeHeight="251770880" behindDoc="0" locked="0" layoutInCell="1" allowOverlap="1">
            <wp:simplePos x="0" y="0"/>
            <wp:positionH relativeFrom="column">
              <wp:posOffset>499998</wp:posOffset>
            </wp:positionH>
            <wp:positionV relativeFrom="paragraph">
              <wp:posOffset>101500</wp:posOffset>
            </wp:positionV>
            <wp:extent cx="1828800" cy="9143"/>
            <wp:effectExtent l="0" t="0" r="0" b="0"/>
            <wp:wrapNone/>
            <wp:docPr id="116" name="IM 116"/>
            <wp:cNvGraphicFramePr/>
            <a:graphic>
              <a:graphicData uri="http://schemas.openxmlformats.org/drawingml/2006/picture">
                <pic:pic>
                  <pic:nvPicPr>
                    <pic:cNvPr id="116" name="IM 116"/>
                    <pic:cNvPicPr/>
                  </pic:nvPicPr>
                  <pic:blipFill>
                    <a:blip r:embed="rId69"/>
                    <a:stretch>
                      <a:fillRect/>
                    </a:stretch>
                  </pic:blipFill>
                  <pic:spPr>
                    <a:xfrm rot="0">
                      <a:off x="0" y="0"/>
                      <a:ext cx="1828800" cy="9143"/>
                    </a:xfrm>
                    <a:prstGeom prst="rect">
                      <a:avLst/>
                    </a:prstGeom>
                  </pic:spPr>
                </pic:pic>
              </a:graphicData>
            </a:graphic>
          </wp:anchor>
        </w:drawing>
      </w:r>
      <w:r/>
    </w:p>
    <w:p>
      <w:pPr>
        <w:pStyle w:val="BodyText"/>
        <w:ind w:left="793"/>
        <w:spacing w:before="59" w:line="216" w:lineRule="auto"/>
        <w:rPr>
          <w:sz w:val="18"/>
          <w:szCs w:val="18"/>
        </w:rPr>
      </w:pPr>
      <w:r>
        <w:rPr>
          <w:sz w:val="18"/>
          <w:szCs w:val="18"/>
          <w:b/>
          <w:bCs/>
          <w:spacing w:val="-2"/>
        </w:rPr>
        <w:t>①</w:t>
      </w:r>
      <w:r>
        <w:rPr>
          <w:sz w:val="18"/>
          <w:szCs w:val="18"/>
          <w:spacing w:val="-2"/>
        </w:rPr>
        <w:t xml:space="preserve"> </w:t>
      </w:r>
      <w:r>
        <w:rPr>
          <w:sz w:val="18"/>
          <w:szCs w:val="18"/>
          <w:b/>
          <w:bCs/>
          <w:spacing w:val="-2"/>
        </w:rPr>
        <w:t>万倩.抖音短视频中白族农村女性形象呈现研究[D].西安工业大学,2023.</w:t>
      </w:r>
    </w:p>
    <w:p>
      <w:pPr>
        <w:ind w:left="4856"/>
        <w:spacing w:before="244" w:line="229" w:lineRule="auto"/>
        <w:rPr>
          <w:rFonts w:ascii="Constantia" w:hAnsi="Constantia" w:eastAsia="Constantia" w:cs="Constantia"/>
          <w:sz w:val="18"/>
          <w:szCs w:val="18"/>
        </w:rPr>
      </w:pPr>
      <w:r>
        <w:rPr>
          <w:rFonts w:ascii="Constantia" w:hAnsi="Constantia" w:eastAsia="Constantia" w:cs="Constantia"/>
          <w:sz w:val="18"/>
          <w:szCs w:val="18"/>
          <w:b/>
          <w:bCs/>
          <w:spacing w:val="-4"/>
        </w:rPr>
        <w:t>46</w:t>
      </w:r>
    </w:p>
    <w:p>
      <w:pPr>
        <w:spacing w:line="229" w:lineRule="auto"/>
        <w:sectPr>
          <w:headerReference w:type="default" r:id="rId18"/>
          <w:footerReference w:type="default" r:id="rId19"/>
          <w:pgSz w:w="11907" w:h="16839"/>
          <w:pgMar w:top="1183" w:right="1613" w:bottom="471" w:left="1012" w:header="850" w:footer="232" w:gutter="0"/>
        </w:sectPr>
        <w:rPr>
          <w:rFonts w:ascii="Constantia" w:hAnsi="Constantia" w:eastAsia="Constantia" w:cs="Constantia"/>
          <w:sz w:val="18"/>
          <w:szCs w:val="18"/>
        </w:rPr>
      </w:pPr>
    </w:p>
    <w:p>
      <w:pPr>
        <w:spacing w:line="323" w:lineRule="auto"/>
        <w:rPr>
          <w:rFonts w:ascii="Arial"/>
          <w:sz w:val="21"/>
        </w:rPr>
      </w:pPr>
      <w:r/>
    </w:p>
    <w:p>
      <w:pPr>
        <w:ind w:firstLine="2705"/>
        <w:spacing w:line="4232" w:lineRule="exact"/>
        <w:rPr/>
      </w:pPr>
      <w:r>
        <w:rPr>
          <w:position w:val="-84"/>
        </w:rPr>
        <w:drawing>
          <wp:inline distT="0" distB="0" distL="0" distR="0">
            <wp:extent cx="2839211" cy="2686811"/>
            <wp:effectExtent l="0" t="0" r="0" b="0"/>
            <wp:docPr id="118" name="IM 118"/>
            <wp:cNvGraphicFramePr/>
            <a:graphic>
              <a:graphicData uri="http://schemas.openxmlformats.org/drawingml/2006/picture">
                <pic:pic>
                  <pic:nvPicPr>
                    <pic:cNvPr id="118" name="IM 118"/>
                    <pic:cNvPicPr/>
                  </pic:nvPicPr>
                  <pic:blipFill>
                    <a:blip r:embed="rId70"/>
                    <a:stretch>
                      <a:fillRect/>
                    </a:stretch>
                  </pic:blipFill>
                  <pic:spPr>
                    <a:xfrm rot="0">
                      <a:off x="0" y="0"/>
                      <a:ext cx="2839211" cy="2686811"/>
                    </a:xfrm>
                    <a:prstGeom prst="rect">
                      <a:avLst/>
                    </a:prstGeom>
                  </pic:spPr>
                </pic:pic>
              </a:graphicData>
            </a:graphic>
          </wp:inline>
        </w:drawing>
      </w:r>
    </w:p>
    <w:p>
      <w:pPr>
        <w:pStyle w:val="BodyText"/>
        <w:ind w:left="3701"/>
        <w:spacing w:before="118" w:line="220" w:lineRule="auto"/>
        <w:rPr>
          <w:sz w:val="21"/>
          <w:szCs w:val="21"/>
        </w:rPr>
      </w:pPr>
      <w:r>
        <w:rPr>
          <w:sz w:val="21"/>
          <w:szCs w:val="21"/>
          <w:b/>
          <w:bCs/>
          <w:spacing w:val="-3"/>
        </w:rPr>
        <w:t>图</w:t>
      </w:r>
      <w:r>
        <w:rPr>
          <w:sz w:val="21"/>
          <w:szCs w:val="21"/>
          <w:spacing w:val="-3"/>
        </w:rPr>
        <w:t xml:space="preserve"> </w:t>
      </w:r>
      <w:r>
        <w:rPr>
          <w:sz w:val="21"/>
          <w:szCs w:val="21"/>
          <w:b/>
          <w:bCs/>
          <w:spacing w:val="-3"/>
        </w:rPr>
        <w:t>2.19</w:t>
      </w:r>
      <w:r>
        <w:rPr>
          <w:sz w:val="21"/>
          <w:szCs w:val="21"/>
          <w:spacing w:val="-3"/>
        </w:rPr>
        <w:t xml:space="preserve"> </w:t>
      </w:r>
      <w:r>
        <w:rPr>
          <w:sz w:val="21"/>
          <w:szCs w:val="21"/>
          <w:b/>
          <w:bCs/>
          <w:spacing w:val="-3"/>
        </w:rPr>
        <w:t>甘肃农村女性展示才艺</w:t>
      </w:r>
    </w:p>
    <w:p>
      <w:pPr>
        <w:spacing w:line="401" w:lineRule="auto"/>
        <w:rPr>
          <w:rFonts w:ascii="Arial"/>
          <w:sz w:val="21"/>
        </w:rPr>
      </w:pPr>
      <w:r/>
    </w:p>
    <w:p>
      <w:pPr>
        <w:pStyle w:val="BodyText"/>
        <w:ind w:left="796"/>
        <w:spacing w:before="91" w:line="219" w:lineRule="auto"/>
        <w:outlineLvl w:val="2"/>
        <w:rPr/>
      </w:pPr>
      <w:bookmarkStart w:name="bookmark114" w:id="65"/>
      <w:bookmarkEnd w:id="65"/>
      <w:bookmarkStart w:name="bookmark40" w:id="66"/>
      <w:bookmarkEnd w:id="66"/>
      <w:r>
        <w:rPr>
          <w:b/>
          <w:bCs/>
          <w:spacing w:val="-3"/>
        </w:rPr>
        <w:t>2.5.4</w:t>
      </w:r>
      <w:r>
        <w:rPr>
          <w:spacing w:val="-3"/>
        </w:rPr>
        <w:t xml:space="preserve"> </w:t>
      </w:r>
      <w:r>
        <w:rPr>
          <w:b/>
          <w:bCs/>
          <w:spacing w:val="-3"/>
        </w:rPr>
        <w:t>数字时代：社会参与新风貌</w:t>
      </w:r>
    </w:p>
    <w:p>
      <w:pPr>
        <w:spacing w:line="313" w:lineRule="auto"/>
        <w:rPr>
          <w:rFonts w:ascii="Arial"/>
          <w:sz w:val="21"/>
        </w:rPr>
      </w:pPr>
      <w:r/>
    </w:p>
    <w:p>
      <w:pPr>
        <w:pStyle w:val="BodyText"/>
        <w:ind w:left="794" w:right="107" w:firstLine="480"/>
        <w:spacing w:before="78" w:line="343" w:lineRule="auto"/>
        <w:jc w:val="both"/>
        <w:rPr>
          <w:sz w:val="24"/>
          <w:szCs w:val="24"/>
        </w:rPr>
      </w:pPr>
      <w:r>
        <w:rPr>
          <w:sz w:val="24"/>
          <w:szCs w:val="24"/>
          <w:b/>
          <w:bCs/>
          <w:spacing w:val="-6"/>
        </w:rPr>
        <w:t>传统上甘肃农村女性在家庭中扮演着核心角色，她们是主要的照顾者和家务</w:t>
      </w:r>
      <w:r>
        <w:rPr>
          <w:sz w:val="24"/>
          <w:szCs w:val="24"/>
          <w:b/>
          <w:bCs/>
          <w:spacing w:val="-5"/>
        </w:rPr>
        <w:t>劳动者。她们细心照料着老人和孩子，处理日</w:t>
      </w:r>
      <w:r>
        <w:rPr>
          <w:sz w:val="24"/>
          <w:szCs w:val="24"/>
          <w:b/>
          <w:bCs/>
          <w:spacing w:val="-6"/>
        </w:rPr>
        <w:t>常家庭事务，确保家庭生活的顺畅</w:t>
      </w:r>
      <w:r>
        <w:rPr>
          <w:sz w:val="24"/>
          <w:szCs w:val="24"/>
          <w:b/>
          <w:bCs/>
          <w:spacing w:val="-12"/>
        </w:rPr>
        <w:t>进行。在家庭结构中，她们的作用至关重要，是维系家庭和谐的基石。除了</w:t>
      </w:r>
      <w:r>
        <w:rPr>
          <w:sz w:val="24"/>
          <w:szCs w:val="24"/>
          <w:b/>
          <w:bCs/>
          <w:spacing w:val="-13"/>
        </w:rPr>
        <w:t>家务，</w:t>
      </w:r>
      <w:r>
        <w:rPr>
          <w:sz w:val="24"/>
          <w:szCs w:val="24"/>
          <w:b/>
          <w:bCs/>
          <w:spacing w:val="-6"/>
        </w:rPr>
        <w:t>她们还深度参与农业生产，无论是耕种田地还是养殖家畜，她们都发挥着不可替</w:t>
      </w:r>
      <w:r>
        <w:rPr>
          <w:sz w:val="24"/>
          <w:szCs w:val="24"/>
          <w:b/>
          <w:bCs/>
          <w:spacing w:val="-9"/>
        </w:rPr>
        <w:t>代的作用，为家庭的生计和农村经济的发展贡献着自己的力量。如图</w:t>
      </w:r>
      <w:r>
        <w:rPr>
          <w:sz w:val="24"/>
          <w:szCs w:val="24"/>
          <w:spacing w:val="-48"/>
        </w:rPr>
        <w:t xml:space="preserve"> </w:t>
      </w:r>
      <w:r>
        <w:rPr>
          <w:sz w:val="24"/>
          <w:szCs w:val="24"/>
          <w:b/>
          <w:bCs/>
          <w:spacing w:val="-9"/>
        </w:rPr>
        <w:t>2</w:t>
      </w:r>
      <w:r>
        <w:rPr>
          <w:sz w:val="24"/>
          <w:szCs w:val="24"/>
          <w:b/>
          <w:bCs/>
          <w:spacing w:val="-10"/>
        </w:rPr>
        <w:t>.20</w:t>
      </w:r>
      <w:r>
        <w:rPr>
          <w:sz w:val="24"/>
          <w:szCs w:val="24"/>
          <w:spacing w:val="-51"/>
        </w:rPr>
        <w:t xml:space="preserve"> </w:t>
      </w:r>
      <w:r>
        <w:rPr>
          <w:sz w:val="24"/>
          <w:szCs w:val="24"/>
          <w:b/>
          <w:bCs/>
          <w:spacing w:val="-10"/>
        </w:rPr>
        <w:t>所示，</w:t>
      </w:r>
    </w:p>
    <w:p>
      <w:pPr>
        <w:ind w:firstLine="2618"/>
        <w:spacing w:line="4355" w:lineRule="exact"/>
        <w:rPr/>
      </w:pPr>
      <w:r>
        <w:drawing>
          <wp:anchor distT="0" distB="0" distL="0" distR="0" simplePos="0" relativeHeight="251772928" behindDoc="0" locked="0" layoutInCell="1" allowOverlap="1">
            <wp:simplePos x="0" y="0"/>
            <wp:positionH relativeFrom="column">
              <wp:posOffset>3163951</wp:posOffset>
            </wp:positionH>
            <wp:positionV relativeFrom="paragraph">
              <wp:posOffset>60958</wp:posOffset>
            </wp:positionV>
            <wp:extent cx="1408176" cy="2702051"/>
            <wp:effectExtent l="0" t="0" r="0" b="0"/>
            <wp:wrapNone/>
            <wp:docPr id="120" name="IM 120"/>
            <wp:cNvGraphicFramePr/>
            <a:graphic>
              <a:graphicData uri="http://schemas.openxmlformats.org/drawingml/2006/picture">
                <pic:pic>
                  <pic:nvPicPr>
                    <pic:cNvPr id="120" name="IM 120"/>
                    <pic:cNvPicPr/>
                  </pic:nvPicPr>
                  <pic:blipFill>
                    <a:blip r:embed="rId71"/>
                    <a:stretch>
                      <a:fillRect/>
                    </a:stretch>
                  </pic:blipFill>
                  <pic:spPr>
                    <a:xfrm rot="0">
                      <a:off x="0" y="0"/>
                      <a:ext cx="1408176" cy="2702051"/>
                    </a:xfrm>
                    <a:prstGeom prst="rect">
                      <a:avLst/>
                    </a:prstGeom>
                  </pic:spPr>
                </pic:pic>
              </a:graphicData>
            </a:graphic>
          </wp:anchor>
        </w:drawing>
      </w:r>
      <w:r>
        <w:rPr>
          <w:position w:val="-87"/>
        </w:rPr>
        <w:drawing>
          <wp:inline distT="0" distB="0" distL="0" distR="0">
            <wp:extent cx="1379219" cy="2766058"/>
            <wp:effectExtent l="0" t="0" r="0" b="0"/>
            <wp:docPr id="122" name="IM 122"/>
            <wp:cNvGraphicFramePr/>
            <a:graphic>
              <a:graphicData uri="http://schemas.openxmlformats.org/drawingml/2006/picture">
                <pic:pic>
                  <pic:nvPicPr>
                    <pic:cNvPr id="122" name="IM 122"/>
                    <pic:cNvPicPr/>
                  </pic:nvPicPr>
                  <pic:blipFill>
                    <a:blip r:embed="rId72"/>
                    <a:stretch>
                      <a:fillRect/>
                    </a:stretch>
                  </pic:blipFill>
                  <pic:spPr>
                    <a:xfrm rot="0">
                      <a:off x="0" y="0"/>
                      <a:ext cx="1379219" cy="2766058"/>
                    </a:xfrm>
                    <a:prstGeom prst="rect">
                      <a:avLst/>
                    </a:prstGeom>
                  </pic:spPr>
                </pic:pic>
              </a:graphicData>
            </a:graphic>
          </wp:inline>
        </w:drawing>
      </w:r>
    </w:p>
    <w:p>
      <w:pPr>
        <w:pStyle w:val="BodyText"/>
        <w:ind w:left="3281"/>
        <w:spacing w:before="55" w:line="220" w:lineRule="auto"/>
        <w:rPr>
          <w:sz w:val="21"/>
          <w:szCs w:val="21"/>
        </w:rPr>
      </w:pPr>
      <w:r>
        <w:rPr>
          <w:sz w:val="21"/>
          <w:szCs w:val="21"/>
          <w:b/>
          <w:bCs/>
          <w:spacing w:val="-3"/>
        </w:rPr>
        <w:t>图</w:t>
      </w:r>
      <w:r>
        <w:rPr>
          <w:sz w:val="21"/>
          <w:szCs w:val="21"/>
          <w:spacing w:val="-3"/>
        </w:rPr>
        <w:t xml:space="preserve"> </w:t>
      </w:r>
      <w:r>
        <w:rPr>
          <w:sz w:val="21"/>
          <w:szCs w:val="21"/>
          <w:b/>
          <w:bCs/>
          <w:spacing w:val="-3"/>
        </w:rPr>
        <w:t>2.20</w:t>
      </w:r>
      <w:r>
        <w:rPr>
          <w:sz w:val="21"/>
          <w:szCs w:val="21"/>
          <w:spacing w:val="-3"/>
        </w:rPr>
        <w:t xml:space="preserve"> </w:t>
      </w:r>
      <w:r>
        <w:rPr>
          <w:sz w:val="21"/>
          <w:szCs w:val="21"/>
          <w:b/>
          <w:bCs/>
          <w:spacing w:val="-3"/>
        </w:rPr>
        <w:t>甘肃农村女性积极融入数字时代</w:t>
      </w:r>
    </w:p>
    <w:p>
      <w:pPr>
        <w:pStyle w:val="BodyText"/>
        <w:ind w:left="796" w:right="107" w:firstLine="479"/>
        <w:spacing w:before="126" w:line="362" w:lineRule="auto"/>
        <w:rPr>
          <w:sz w:val="24"/>
          <w:szCs w:val="24"/>
        </w:rPr>
      </w:pPr>
      <w:r>
        <w:rPr>
          <w:sz w:val="24"/>
          <w:szCs w:val="24"/>
          <w:b/>
          <w:bCs/>
          <w:spacing w:val="-6"/>
        </w:rPr>
        <w:t>在许多地区，女性农民是农村经济的中坚力量。然而，在短视频迅速崛起的</w:t>
      </w:r>
      <w:r>
        <w:rPr>
          <w:sz w:val="24"/>
          <w:szCs w:val="24"/>
          <w:b/>
          <w:bCs/>
          <w:spacing w:val="-6"/>
        </w:rPr>
        <w:t>今天，甘肃农村女性通过短视频平台如快手，展现了她们作为社会参与者的多面</w:t>
      </w:r>
    </w:p>
    <w:p>
      <w:pPr>
        <w:spacing w:line="301" w:lineRule="auto"/>
        <w:rPr>
          <w:rFonts w:ascii="Arial"/>
          <w:sz w:val="21"/>
        </w:rPr>
      </w:pPr>
      <w:r/>
    </w:p>
    <w:p>
      <w:pPr>
        <w:ind w:left="4856"/>
        <w:spacing w:before="55" w:line="229" w:lineRule="auto"/>
        <w:rPr>
          <w:rFonts w:ascii="Constantia" w:hAnsi="Constantia" w:eastAsia="Constantia" w:cs="Constantia"/>
          <w:sz w:val="18"/>
          <w:szCs w:val="18"/>
        </w:rPr>
      </w:pPr>
      <w:r>
        <w:rPr>
          <w:rFonts w:ascii="Constantia" w:hAnsi="Constantia" w:eastAsia="Constantia" w:cs="Constantia"/>
          <w:sz w:val="18"/>
          <w:szCs w:val="18"/>
          <w:b/>
          <w:bCs/>
          <w:spacing w:val="-1"/>
          <w:w w:val="99"/>
        </w:rPr>
        <w:t>47</w:t>
      </w:r>
    </w:p>
    <w:p>
      <w:pPr>
        <w:spacing w:line="229" w:lineRule="auto"/>
        <w:sectPr>
          <w:headerReference w:type="default" r:id="rId11"/>
          <w:footerReference w:type="default" r:id="rId12"/>
          <w:pgSz w:w="11907" w:h="16839"/>
          <w:pgMar w:top="1183" w:right="1691" w:bottom="471" w:left="1012" w:header="850" w:footer="232" w:gutter="0"/>
        </w:sectPr>
        <w:rPr>
          <w:rFonts w:ascii="Constantia" w:hAnsi="Constantia" w:eastAsia="Constantia" w:cs="Constantia"/>
          <w:sz w:val="18"/>
          <w:szCs w:val="18"/>
        </w:rPr>
      </w:pPr>
    </w:p>
    <w:p>
      <w:pPr>
        <w:spacing w:line="296" w:lineRule="auto"/>
        <w:rPr>
          <w:rFonts w:ascii="Arial"/>
          <w:sz w:val="21"/>
        </w:rPr>
      </w:pPr>
      <w:r/>
    </w:p>
    <w:p>
      <w:pPr>
        <w:pStyle w:val="BodyText"/>
        <w:ind w:left="796" w:right="22" w:firstLine="2"/>
        <w:spacing w:before="78" w:line="360" w:lineRule="auto"/>
        <w:jc w:val="both"/>
        <w:rPr>
          <w:sz w:val="24"/>
          <w:szCs w:val="24"/>
        </w:rPr>
      </w:pPr>
      <w:bookmarkStart w:name="bookmark115" w:id="67"/>
      <w:bookmarkEnd w:id="67"/>
      <w:r>
        <w:rPr>
          <w:sz w:val="24"/>
          <w:szCs w:val="24"/>
          <w:b/>
          <w:bCs/>
          <w:spacing w:val="-6"/>
        </w:rPr>
        <w:t>性。她们积极地在快手上展示自我，参与社会经济活动，并发出自己的声音。甘</w:t>
      </w:r>
      <w:r>
        <w:rPr>
          <w:sz w:val="24"/>
          <w:szCs w:val="24"/>
          <w:b/>
          <w:bCs/>
          <w:spacing w:val="-6"/>
        </w:rPr>
        <w:t>肃农村女性在短视频中展现了她们在经济活动中的活跃参与。她们利用快手平台</w:t>
      </w:r>
      <w:r>
        <w:rPr>
          <w:sz w:val="24"/>
          <w:szCs w:val="24"/>
          <w:b/>
          <w:bCs/>
          <w:spacing w:val="-6"/>
        </w:rPr>
        <w:t>推广和销售家乡的特色农产品，如苹果、核桃、蜂蜜等，这不仅提高了她们的个</w:t>
      </w:r>
      <w:r>
        <w:rPr>
          <w:sz w:val="24"/>
          <w:szCs w:val="24"/>
          <w:b/>
          <w:bCs/>
          <w:spacing w:val="-6"/>
        </w:rPr>
        <w:t>人收入，也为家乡的经济发展贡献了力量。这种参与不仅彰显了她们的经济智慧</w:t>
      </w:r>
      <w:r>
        <w:rPr>
          <w:sz w:val="24"/>
          <w:szCs w:val="24"/>
          <w:b/>
          <w:bCs/>
          <w:spacing w:val="-6"/>
        </w:rPr>
        <w:t>和勤劳精神，也体现了她们在新时代背景下对新技术、新平台的敏感洞察和高效</w:t>
      </w:r>
      <w:r>
        <w:rPr>
          <w:sz w:val="24"/>
          <w:szCs w:val="24"/>
          <w:b/>
          <w:bCs/>
          <w:spacing w:val="-10"/>
        </w:rPr>
        <w:t>运用。此外，甘肃农村女性在快手短视频中也积极地参与社会话题的讨论和传播。</w:t>
      </w:r>
      <w:r>
        <w:rPr>
          <w:sz w:val="24"/>
          <w:szCs w:val="24"/>
          <w:b/>
          <w:bCs/>
          <w:spacing w:val="-6"/>
        </w:rPr>
        <w:t>她们通过分享自己的日常生活、家庭故事以及家乡的风土人情，让观众更加真实</w:t>
      </w:r>
      <w:r>
        <w:rPr>
          <w:sz w:val="24"/>
          <w:szCs w:val="24"/>
          <w:b/>
          <w:bCs/>
          <w:spacing w:val="-6"/>
        </w:rPr>
        <w:t>地了解乡村的面貌和乡村女性的生活状态。同时，她们也关注社会热点，积极传</w:t>
      </w:r>
      <w:r>
        <w:rPr>
          <w:sz w:val="24"/>
          <w:szCs w:val="24"/>
          <w:b/>
          <w:bCs/>
          <w:spacing w:val="-3"/>
        </w:rPr>
        <w:t>播正能量，用自己的行动和话语为社会进步贡献力量。</w:t>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4856"/>
        <w:spacing w:before="55" w:line="229" w:lineRule="auto"/>
        <w:rPr>
          <w:rFonts w:ascii="Constantia" w:hAnsi="Constantia" w:eastAsia="Constantia" w:cs="Constantia"/>
          <w:sz w:val="18"/>
          <w:szCs w:val="18"/>
        </w:rPr>
      </w:pPr>
      <w:r>
        <w:rPr>
          <w:rFonts w:ascii="Constantia" w:hAnsi="Constantia" w:eastAsia="Constantia" w:cs="Constantia"/>
          <w:sz w:val="18"/>
          <w:szCs w:val="18"/>
          <w:b/>
          <w:bCs/>
          <w:spacing w:val="-4"/>
        </w:rPr>
        <w:t>48</w:t>
      </w:r>
    </w:p>
    <w:p>
      <w:pPr>
        <w:spacing w:line="229" w:lineRule="auto"/>
        <w:sectPr>
          <w:pgSz w:w="11907" w:h="16839"/>
          <w:pgMar w:top="1183" w:right="1691" w:bottom="471" w:left="1012" w:header="850" w:footer="232" w:gutter="0"/>
        </w:sectPr>
        <w:rPr>
          <w:rFonts w:ascii="Constantia" w:hAnsi="Constantia" w:eastAsia="Constantia" w:cs="Constantia"/>
          <w:sz w:val="18"/>
          <w:szCs w:val="18"/>
        </w:rPr>
      </w:pPr>
    </w:p>
    <w:p>
      <w:pPr>
        <w:spacing w:line="306" w:lineRule="auto"/>
        <w:rPr>
          <w:rFonts w:ascii="Arial"/>
          <w:sz w:val="21"/>
        </w:rPr>
      </w:pPr>
      <w:r/>
    </w:p>
    <w:p>
      <w:pPr>
        <w:pStyle w:val="BodyText"/>
        <w:ind w:left="799"/>
        <w:spacing w:before="101" w:line="224" w:lineRule="auto"/>
        <w:outlineLvl w:val="0"/>
        <w:rPr>
          <w:sz w:val="31"/>
          <w:szCs w:val="31"/>
        </w:rPr>
      </w:pPr>
      <w:bookmarkStart w:name="bookmark41" w:id="68"/>
      <w:bookmarkEnd w:id="68"/>
      <w:r>
        <w:rPr>
          <w:sz w:val="31"/>
          <w:szCs w:val="31"/>
          <w:b/>
          <w:bCs/>
          <w:spacing w:val="7"/>
        </w:rPr>
        <w:t>3</w:t>
      </w:r>
      <w:r>
        <w:rPr>
          <w:sz w:val="31"/>
          <w:szCs w:val="31"/>
          <w:spacing w:val="7"/>
        </w:rPr>
        <w:t xml:space="preserve"> </w:t>
      </w:r>
      <w:r>
        <w:rPr>
          <w:sz w:val="31"/>
          <w:szCs w:val="31"/>
          <w:b/>
          <w:bCs/>
          <w:spacing w:val="7"/>
        </w:rPr>
        <w:t>快手短视频中甘肃农村女性媒介形象呈现的影响因素</w:t>
      </w:r>
    </w:p>
    <w:p>
      <w:pPr>
        <w:spacing w:line="292" w:lineRule="auto"/>
        <w:rPr>
          <w:rFonts w:ascii="Arial"/>
          <w:sz w:val="21"/>
        </w:rPr>
      </w:pPr>
      <w:r/>
    </w:p>
    <w:p>
      <w:pPr>
        <w:pStyle w:val="BodyText"/>
        <w:ind w:left="795" w:firstLine="481"/>
        <w:spacing w:before="78" w:line="360" w:lineRule="auto"/>
        <w:jc w:val="both"/>
        <w:rPr>
          <w:sz w:val="24"/>
          <w:szCs w:val="24"/>
        </w:rPr>
      </w:pPr>
      <w:r>
        <w:rPr>
          <w:sz w:val="24"/>
          <w:szCs w:val="24"/>
          <w:b/>
          <w:bCs/>
          <w:spacing w:val="2"/>
        </w:rPr>
        <w:t>本章深入探讨了快手短视频平台上甘肃农村女性媒介形象</w:t>
      </w:r>
      <w:r>
        <w:rPr>
          <w:sz w:val="24"/>
          <w:szCs w:val="24"/>
          <w:b/>
          <w:bCs/>
          <w:spacing w:val="1"/>
        </w:rPr>
        <w:t>的呈现及其影响</w:t>
      </w:r>
      <w:r>
        <w:rPr>
          <w:sz w:val="24"/>
          <w:szCs w:val="24"/>
          <w:b/>
          <w:bCs/>
          <w:spacing w:val="-5"/>
        </w:rPr>
        <w:t>因素。内在因素方面，主要包括甘肃农村女</w:t>
      </w:r>
      <w:r>
        <w:rPr>
          <w:sz w:val="24"/>
          <w:szCs w:val="24"/>
          <w:b/>
          <w:bCs/>
          <w:spacing w:val="-6"/>
        </w:rPr>
        <w:t>性内心自我满足的探索、流量驱使下</w:t>
      </w:r>
      <w:r>
        <w:rPr>
          <w:sz w:val="24"/>
          <w:szCs w:val="24"/>
          <w:b/>
          <w:bCs/>
          <w:spacing w:val="-6"/>
        </w:rPr>
        <w:t>的利益追求，以及在互动社交中寻求自我认同。这些因素共同作用于她们在短视</w:t>
      </w:r>
      <w:r>
        <w:rPr>
          <w:sz w:val="24"/>
          <w:szCs w:val="24"/>
          <w:b/>
          <w:bCs/>
          <w:spacing w:val="-5"/>
        </w:rPr>
        <w:t>频平台上的行为表现，进而影响其媒介形象</w:t>
      </w:r>
      <w:r>
        <w:rPr>
          <w:sz w:val="24"/>
          <w:szCs w:val="24"/>
          <w:b/>
          <w:bCs/>
          <w:spacing w:val="-6"/>
        </w:rPr>
        <w:t>的塑造。外在因素同样不可忽视。社</w:t>
      </w:r>
      <w:r>
        <w:rPr>
          <w:sz w:val="24"/>
          <w:szCs w:val="24"/>
          <w:b/>
          <w:bCs/>
          <w:spacing w:val="-6"/>
        </w:rPr>
        <w:t>会对甘肃农村女性的刻板印象，如固有观念和偏见，对其在短视频中的形象呈现</w:t>
      </w:r>
      <w:r>
        <w:rPr>
          <w:sz w:val="24"/>
          <w:szCs w:val="24"/>
          <w:b/>
          <w:bCs/>
          <w:spacing w:val="-6"/>
        </w:rPr>
        <w:t>产生了重要影响。此外，快手短视频平台的技术驱动力，如算法推荐机制，也在</w:t>
      </w:r>
      <w:r>
        <w:rPr>
          <w:sz w:val="24"/>
          <w:szCs w:val="24"/>
          <w:b/>
          <w:bCs/>
          <w:spacing w:val="-6"/>
        </w:rPr>
        <w:t>一定程度上决定了哪些内容能够被广泛传播，从而影</w:t>
      </w:r>
      <w:r>
        <w:rPr>
          <w:sz w:val="24"/>
          <w:szCs w:val="24"/>
          <w:b/>
          <w:bCs/>
          <w:spacing w:val="-7"/>
        </w:rPr>
        <w:t>响甘肃农村女性的媒介形象。</w:t>
      </w:r>
      <w:r>
        <w:rPr>
          <w:sz w:val="24"/>
          <w:szCs w:val="24"/>
          <w:b/>
          <w:bCs/>
          <w:spacing w:val="-6"/>
        </w:rPr>
        <w:t>同时，本章还强调了自我意识的觉醒与被控制在媒介形象塑造中的作用。甘肃农</w:t>
      </w:r>
      <w:r>
        <w:rPr>
          <w:sz w:val="24"/>
          <w:szCs w:val="24"/>
          <w:b/>
          <w:bCs/>
          <w:spacing w:val="-6"/>
        </w:rPr>
        <w:t>村女性随着社会发展逐渐觉醒的自我意识，使她们更加关注自身形象和声音。然</w:t>
      </w:r>
      <w:r>
        <w:rPr>
          <w:sz w:val="24"/>
          <w:szCs w:val="24"/>
          <w:b/>
          <w:bCs/>
          <w:spacing w:val="-6"/>
        </w:rPr>
        <w:t>而，平台的技术驱动力也可能对她们的自我意识产生控制作用，进而影响其在短</w:t>
      </w:r>
      <w:r>
        <w:rPr>
          <w:sz w:val="24"/>
          <w:szCs w:val="24"/>
          <w:b/>
          <w:bCs/>
          <w:spacing w:val="-4"/>
        </w:rPr>
        <w:t>视频平台上的表现。</w:t>
      </w:r>
    </w:p>
    <w:p>
      <w:pPr>
        <w:spacing w:line="253" w:lineRule="auto"/>
        <w:rPr>
          <w:rFonts w:ascii="Arial"/>
          <w:sz w:val="21"/>
        </w:rPr>
      </w:pPr>
      <w:r/>
    </w:p>
    <w:p>
      <w:pPr>
        <w:pStyle w:val="BodyText"/>
        <w:ind w:left="799"/>
        <w:spacing w:before="98" w:line="219" w:lineRule="auto"/>
        <w:outlineLvl w:val="1"/>
        <w:rPr>
          <w:sz w:val="30"/>
          <w:szCs w:val="30"/>
        </w:rPr>
      </w:pPr>
      <w:bookmarkStart w:name="bookmark42" w:id="69"/>
      <w:bookmarkEnd w:id="69"/>
      <w:r>
        <w:rPr>
          <w:sz w:val="30"/>
          <w:szCs w:val="30"/>
          <w:b/>
          <w:bCs/>
          <w:spacing w:val="-9"/>
        </w:rPr>
        <w:t>3.1</w:t>
      </w:r>
      <w:r>
        <w:rPr>
          <w:sz w:val="30"/>
          <w:szCs w:val="30"/>
          <w:spacing w:val="37"/>
        </w:rPr>
        <w:t xml:space="preserve"> </w:t>
      </w:r>
      <w:r>
        <w:rPr>
          <w:sz w:val="30"/>
          <w:szCs w:val="30"/>
          <w:b/>
          <w:bCs/>
          <w:spacing w:val="-9"/>
        </w:rPr>
        <w:t>内在因素</w:t>
      </w:r>
    </w:p>
    <w:p>
      <w:pPr>
        <w:spacing w:line="247" w:lineRule="auto"/>
        <w:rPr>
          <w:rFonts w:ascii="Arial"/>
          <w:sz w:val="21"/>
        </w:rPr>
      </w:pPr>
      <w:r/>
    </w:p>
    <w:p>
      <w:pPr>
        <w:spacing w:line="247" w:lineRule="auto"/>
        <w:rPr>
          <w:rFonts w:ascii="Arial"/>
          <w:sz w:val="21"/>
        </w:rPr>
      </w:pPr>
      <w:r/>
    </w:p>
    <w:p>
      <w:pPr>
        <w:pStyle w:val="BodyText"/>
        <w:ind w:left="798"/>
        <w:spacing w:before="91" w:line="220" w:lineRule="auto"/>
        <w:outlineLvl w:val="2"/>
        <w:rPr/>
      </w:pPr>
      <w:bookmarkStart w:name="bookmark43" w:id="70"/>
      <w:bookmarkEnd w:id="70"/>
      <w:r>
        <w:rPr>
          <w:b/>
          <w:bCs/>
          <w:spacing w:val="-5"/>
        </w:rPr>
        <w:t>3.1.1</w:t>
      </w:r>
      <w:r>
        <w:rPr>
          <w:spacing w:val="35"/>
        </w:rPr>
        <w:t xml:space="preserve"> </w:t>
      </w:r>
      <w:r>
        <w:rPr>
          <w:b/>
          <w:bCs/>
          <w:spacing w:val="-5"/>
        </w:rPr>
        <w:t>内心自我满足的探索</w:t>
      </w:r>
    </w:p>
    <w:p>
      <w:pPr>
        <w:spacing w:line="309" w:lineRule="auto"/>
        <w:rPr>
          <w:rFonts w:ascii="Arial"/>
          <w:sz w:val="21"/>
        </w:rPr>
      </w:pPr>
      <w:r/>
    </w:p>
    <w:p>
      <w:pPr>
        <w:pStyle w:val="BodyText"/>
        <w:ind w:left="794" w:right="18" w:firstLine="482"/>
        <w:spacing w:before="78" w:line="360" w:lineRule="auto"/>
        <w:tabs>
          <w:tab w:val="left" w:pos="9279"/>
        </w:tabs>
        <w:jc w:val="both"/>
        <w:rPr>
          <w:sz w:val="24"/>
          <w:szCs w:val="24"/>
        </w:rPr>
      </w:pPr>
      <w:r>
        <w:rPr>
          <w:sz w:val="24"/>
          <w:szCs w:val="24"/>
          <w:b/>
          <w:bCs/>
          <w:spacing w:val="-7"/>
        </w:rPr>
        <w:t>使用与满足理论认为，受众接触媒介是基于特定需求进行的能动</w:t>
      </w:r>
      <w:r>
        <w:rPr>
          <w:sz w:val="24"/>
          <w:szCs w:val="24"/>
          <w:b/>
          <w:bCs/>
          <w:spacing w:val="-8"/>
        </w:rPr>
        <w:t>性选择活动，</w:t>
      </w:r>
      <w:r>
        <w:rPr>
          <w:sz w:val="24"/>
          <w:szCs w:val="24"/>
          <w:b/>
          <w:bCs/>
          <w:spacing w:val="-2"/>
        </w:rPr>
        <w:t>这些需求有着一定的社会和个人心理起源。</w:t>
      </w:r>
      <w:r>
        <w:rPr>
          <w:sz w:val="12"/>
          <w:szCs w:val="12"/>
          <w:b/>
          <w:bCs/>
          <w:spacing w:val="-2"/>
          <w:position w:val="11"/>
        </w:rPr>
        <w:t>①</w:t>
      </w:r>
      <w:r>
        <w:rPr>
          <w:sz w:val="24"/>
          <w:szCs w:val="24"/>
          <w:b/>
          <w:bCs/>
          <w:spacing w:val="-2"/>
        </w:rPr>
        <w:t>短视频的兴起为农村女性提供</w:t>
      </w:r>
      <w:r>
        <w:rPr>
          <w:sz w:val="24"/>
          <w:szCs w:val="24"/>
          <w:b/>
          <w:bCs/>
          <w:spacing w:val="-3"/>
        </w:rPr>
        <w:t>了一</w:t>
      </w:r>
      <w:r>
        <w:rPr>
          <w:sz w:val="24"/>
          <w:szCs w:val="24"/>
          <w:b/>
          <w:bCs/>
          <w:spacing w:val="-5"/>
        </w:rPr>
        <w:t>个全新的媒介接触平台。在短视频观看阶段，</w:t>
      </w:r>
      <w:r>
        <w:rPr>
          <w:sz w:val="24"/>
          <w:szCs w:val="24"/>
          <w:b/>
          <w:bCs/>
          <w:spacing w:val="-6"/>
        </w:rPr>
        <w:t>农村女性接触短视频的重要动机是</w:t>
      </w:r>
      <w:r>
        <w:rPr>
          <w:sz w:val="24"/>
          <w:szCs w:val="24"/>
          <w:b/>
          <w:bCs/>
          <w:spacing w:val="-6"/>
        </w:rPr>
        <w:t>休闲娱乐、自我满足。短视频平台内容丰富多样，包括搞笑视频、美颜美体、个</w:t>
      </w:r>
      <w:r>
        <w:rPr>
          <w:sz w:val="24"/>
          <w:szCs w:val="24"/>
          <w:b/>
          <w:bCs/>
          <w:spacing w:val="-6"/>
        </w:rPr>
        <w:t>性化表达等，为农村女性提供了零成本变美和消磨闲暇时光的途径。她们可以通</w:t>
      </w:r>
      <w:r>
        <w:rPr>
          <w:sz w:val="24"/>
          <w:szCs w:val="24"/>
          <w:b/>
          <w:bCs/>
          <w:spacing w:val="-3"/>
        </w:rPr>
        <w:t>过观看短视频来放松心情，缓解生活压力，实现心绪转换。</w:t>
      </w:r>
    </w:p>
    <w:p>
      <w:pPr>
        <w:pStyle w:val="BodyText"/>
        <w:ind w:left="796" w:right="143" w:firstLine="482"/>
        <w:spacing w:before="7" w:line="360" w:lineRule="auto"/>
        <w:jc w:val="both"/>
        <w:rPr>
          <w:sz w:val="24"/>
          <w:szCs w:val="24"/>
        </w:rPr>
      </w:pPr>
      <w:r>
        <w:rPr>
          <w:sz w:val="24"/>
          <w:szCs w:val="24"/>
          <w:b/>
          <w:bCs/>
          <w:spacing w:val="-6"/>
        </w:rPr>
        <w:t>快手短视频也为甘肃农村女性提供了一个展示自我、实现心理自我满足的平</w:t>
      </w:r>
      <w:r>
        <w:rPr>
          <w:sz w:val="24"/>
          <w:szCs w:val="24"/>
          <w:b/>
          <w:bCs/>
          <w:spacing w:val="-6"/>
        </w:rPr>
        <w:t>台。在这个平台上，她们通过多样化的视频内容，不仅呈现了丰富多彩的乡村生</w:t>
      </w:r>
      <w:r>
        <w:rPr>
          <w:sz w:val="24"/>
          <w:szCs w:val="24"/>
          <w:b/>
          <w:bCs/>
          <w:spacing w:val="-6"/>
        </w:rPr>
        <w:t>活，还实现了个人价值的体现和情感需求的满足。她们在短视频中展示自己的手</w:t>
      </w:r>
      <w:r>
        <w:rPr>
          <w:sz w:val="24"/>
          <w:szCs w:val="24"/>
          <w:b/>
          <w:bCs/>
          <w:spacing w:val="-6"/>
        </w:rPr>
        <w:t>工艺、烹饪技巧、农事操作等技能，这些技能不仅是她们日常生活的写照，更是</w:t>
      </w:r>
      <w:r>
        <w:rPr>
          <w:sz w:val="24"/>
          <w:szCs w:val="24"/>
          <w:b/>
          <w:bCs/>
          <w:spacing w:val="-4"/>
        </w:rPr>
        <w:t>她们个人能力的体现。通过分享这些技能，她们获得了来自观众的认可和赞赏，</w:t>
      </w:r>
    </w:p>
    <w:p>
      <w:pPr>
        <w:spacing w:line="465" w:lineRule="auto"/>
        <w:rPr>
          <w:rFonts w:ascii="Arial"/>
          <w:sz w:val="21"/>
        </w:rPr>
      </w:pPr>
      <w:r>
        <w:drawing>
          <wp:anchor distT="0" distB="0" distL="0" distR="0" simplePos="0" relativeHeight="251777024" behindDoc="0" locked="0" layoutInCell="1" allowOverlap="1">
            <wp:simplePos x="0" y="0"/>
            <wp:positionH relativeFrom="column">
              <wp:posOffset>499998</wp:posOffset>
            </wp:positionH>
            <wp:positionV relativeFrom="paragraph">
              <wp:posOffset>232919</wp:posOffset>
            </wp:positionV>
            <wp:extent cx="1828800" cy="9143"/>
            <wp:effectExtent l="0" t="0" r="0" b="0"/>
            <wp:wrapNone/>
            <wp:docPr id="124" name="IM 124"/>
            <wp:cNvGraphicFramePr/>
            <a:graphic>
              <a:graphicData uri="http://schemas.openxmlformats.org/drawingml/2006/picture">
                <pic:pic>
                  <pic:nvPicPr>
                    <pic:cNvPr id="124" name="IM 124"/>
                    <pic:cNvPicPr/>
                  </pic:nvPicPr>
                  <pic:blipFill>
                    <a:blip r:embed="rId73"/>
                    <a:stretch>
                      <a:fillRect/>
                    </a:stretch>
                  </pic:blipFill>
                  <pic:spPr>
                    <a:xfrm rot="0">
                      <a:off x="0" y="0"/>
                      <a:ext cx="1828800" cy="9143"/>
                    </a:xfrm>
                    <a:prstGeom prst="rect">
                      <a:avLst/>
                    </a:prstGeom>
                  </pic:spPr>
                </pic:pic>
              </a:graphicData>
            </a:graphic>
          </wp:anchor>
        </w:drawing>
      </w:r>
      <w:r/>
    </w:p>
    <w:p>
      <w:pPr>
        <w:pStyle w:val="BodyText"/>
        <w:ind w:left="793"/>
        <w:spacing w:before="58" w:line="216" w:lineRule="auto"/>
        <w:rPr>
          <w:sz w:val="18"/>
          <w:szCs w:val="18"/>
        </w:rPr>
      </w:pPr>
      <w:r>
        <w:rPr>
          <w:sz w:val="18"/>
          <w:szCs w:val="18"/>
          <w:b/>
          <w:bCs/>
          <w:spacing w:val="-2"/>
        </w:rPr>
        <w:t>①</w:t>
      </w:r>
      <w:r>
        <w:rPr>
          <w:sz w:val="18"/>
          <w:szCs w:val="18"/>
          <w:spacing w:val="-2"/>
        </w:rPr>
        <w:t xml:space="preserve"> </w:t>
      </w:r>
      <w:r>
        <w:rPr>
          <w:sz w:val="18"/>
          <w:szCs w:val="18"/>
          <w:b/>
          <w:bCs/>
          <w:spacing w:val="-2"/>
        </w:rPr>
        <w:t>侯佳欣.基于使用与满足理论探析短视频流行[J].中国报业,2022(18):28-29.</w:t>
      </w:r>
    </w:p>
    <w:p>
      <w:pPr>
        <w:ind w:left="4856"/>
        <w:spacing w:before="245" w:line="226" w:lineRule="auto"/>
        <w:rPr>
          <w:rFonts w:ascii="Constantia" w:hAnsi="Constantia" w:eastAsia="Constantia" w:cs="Constantia"/>
          <w:sz w:val="18"/>
          <w:szCs w:val="18"/>
        </w:rPr>
      </w:pPr>
      <w:r>
        <w:rPr>
          <w:rFonts w:ascii="Constantia" w:hAnsi="Constantia" w:eastAsia="Constantia" w:cs="Constantia"/>
          <w:sz w:val="18"/>
          <w:szCs w:val="18"/>
          <w:b/>
          <w:bCs/>
          <w:spacing w:val="-4"/>
        </w:rPr>
        <w:t>49</w:t>
      </w:r>
    </w:p>
    <w:p>
      <w:pPr>
        <w:spacing w:line="226" w:lineRule="auto"/>
        <w:sectPr>
          <w:headerReference w:type="default" r:id="rId35"/>
          <w:footerReference w:type="default" r:id="rId36"/>
          <w:pgSz w:w="11907" w:h="16839"/>
          <w:pgMar w:top="1183" w:right="1594" w:bottom="471" w:left="1012" w:header="850" w:footer="232" w:gutter="0"/>
        </w:sectPr>
        <w:rPr>
          <w:rFonts w:ascii="Constantia" w:hAnsi="Constantia" w:eastAsia="Constantia" w:cs="Constantia"/>
          <w:sz w:val="18"/>
          <w:szCs w:val="18"/>
        </w:rPr>
      </w:pPr>
    </w:p>
    <w:p>
      <w:pPr>
        <w:spacing w:line="291" w:lineRule="auto"/>
        <w:rPr>
          <w:rFonts w:ascii="Arial"/>
          <w:sz w:val="21"/>
        </w:rPr>
      </w:pPr>
      <w:r/>
    </w:p>
    <w:p>
      <w:pPr>
        <w:pStyle w:val="BodyText"/>
        <w:ind w:left="798" w:right="107"/>
        <w:spacing w:before="78" w:line="360" w:lineRule="auto"/>
        <w:jc w:val="both"/>
        <w:rPr>
          <w:sz w:val="24"/>
          <w:szCs w:val="24"/>
        </w:rPr>
      </w:pPr>
      <w:bookmarkStart w:name="bookmark116" w:id="71"/>
      <w:bookmarkEnd w:id="71"/>
      <w:r>
        <w:rPr>
          <w:sz w:val="24"/>
          <w:szCs w:val="24"/>
          <w:b/>
          <w:bCs/>
          <w:spacing w:val="-6"/>
        </w:rPr>
        <w:t>从而实现了个人价值的肯定。她们也在短视频中传播乡村文化，如传统习俗、节</w:t>
      </w:r>
      <w:r>
        <w:rPr>
          <w:sz w:val="24"/>
          <w:szCs w:val="24"/>
          <w:b/>
          <w:bCs/>
          <w:spacing w:val="-6"/>
        </w:rPr>
        <w:t>日庆典、乡土美食等，这些内容的呈现不仅丰富了短视频的文化内涵，也让更多</w:t>
      </w:r>
      <w:r>
        <w:rPr>
          <w:sz w:val="24"/>
          <w:szCs w:val="24"/>
          <w:b/>
          <w:bCs/>
          <w:spacing w:val="-3"/>
        </w:rPr>
        <w:t>人了解和认识了乡村文化，从而提升了她们的文化自信和个人价值感。</w:t>
      </w:r>
    </w:p>
    <w:p>
      <w:pPr>
        <w:pStyle w:val="BodyText"/>
        <w:ind w:left="809" w:right="3" w:firstLine="474"/>
        <w:spacing w:line="358" w:lineRule="auto"/>
        <w:rPr>
          <w:sz w:val="24"/>
          <w:szCs w:val="24"/>
        </w:rPr>
      </w:pPr>
      <w:r>
        <w:rPr>
          <w:sz w:val="24"/>
          <w:szCs w:val="24"/>
          <w:b/>
          <w:bCs/>
          <w:spacing w:val="-6"/>
        </w:rPr>
        <w:t>看看我们甘肃的农村，虽然条件有限，但我们的生活依然有滋有味，每天发</w:t>
      </w:r>
      <w:r>
        <w:rPr>
          <w:sz w:val="24"/>
          <w:szCs w:val="24"/>
          <w:b/>
          <w:bCs/>
          <w:spacing w:val="-1"/>
        </w:rPr>
        <w:t>发视频，感觉乐呵呵的。</w:t>
      </w:r>
      <w:r>
        <w:rPr>
          <w:sz w:val="12"/>
          <w:szCs w:val="12"/>
          <w:b/>
          <w:bCs/>
          <w:spacing w:val="-1"/>
          <w:position w:val="11"/>
        </w:rPr>
        <w:t>①</w:t>
      </w:r>
      <w:r>
        <w:rPr>
          <w:sz w:val="12"/>
          <w:szCs w:val="12"/>
          <w:spacing w:val="-1"/>
          <w:position w:val="11"/>
        </w:rPr>
        <w:t xml:space="preserve">                                                                       </w:t>
      </w:r>
      <w:r>
        <w:rPr>
          <w:sz w:val="24"/>
          <w:szCs w:val="24"/>
          <w:b/>
          <w:bCs/>
          <w:spacing w:val="-1"/>
        </w:rPr>
        <w:t>（受访者</w:t>
      </w:r>
      <w:r>
        <w:rPr>
          <w:sz w:val="24"/>
          <w:szCs w:val="24"/>
          <w:spacing w:val="-28"/>
        </w:rPr>
        <w:t xml:space="preserve"> </w:t>
      </w:r>
      <w:r>
        <w:rPr>
          <w:sz w:val="24"/>
          <w:szCs w:val="24"/>
          <w:b/>
          <w:bCs/>
          <w:spacing w:val="-1"/>
        </w:rPr>
        <w:t>A）</w:t>
      </w:r>
    </w:p>
    <w:p>
      <w:pPr>
        <w:pStyle w:val="BodyText"/>
        <w:ind w:left="810" w:right="3" w:firstLine="517"/>
        <w:spacing w:before="4" w:line="358" w:lineRule="auto"/>
        <w:rPr>
          <w:sz w:val="24"/>
          <w:szCs w:val="24"/>
        </w:rPr>
      </w:pPr>
      <w:r>
        <w:rPr>
          <w:sz w:val="24"/>
          <w:szCs w:val="24"/>
          <w:b/>
          <w:bCs/>
          <w:spacing w:val="-7"/>
        </w:rPr>
        <w:t>自己种的菜，自己做的饭，简单但健康，城里人可比</w:t>
      </w:r>
      <w:r>
        <w:rPr>
          <w:sz w:val="24"/>
          <w:szCs w:val="24"/>
          <w:b/>
          <w:bCs/>
          <w:spacing w:val="-8"/>
        </w:rPr>
        <w:t>不上，并且我每次发出</w:t>
      </w:r>
      <w:r>
        <w:rPr>
          <w:sz w:val="24"/>
          <w:szCs w:val="24"/>
          <w:b/>
          <w:bCs/>
          <w:spacing w:val="-1"/>
        </w:rPr>
        <w:t>去，还有人问我卖不，就觉得被认可了。</w:t>
      </w:r>
      <w:r>
        <w:rPr>
          <w:sz w:val="12"/>
          <w:szCs w:val="12"/>
          <w:b/>
          <w:bCs/>
          <w:spacing w:val="-1"/>
          <w:position w:val="11"/>
        </w:rPr>
        <w:t>②</w:t>
      </w:r>
      <w:r>
        <w:rPr>
          <w:sz w:val="12"/>
          <w:szCs w:val="12"/>
          <w:spacing w:val="-1"/>
          <w:position w:val="11"/>
        </w:rPr>
        <w:t xml:space="preserve">          </w:t>
      </w:r>
      <w:r>
        <w:rPr>
          <w:sz w:val="12"/>
          <w:szCs w:val="12"/>
          <w:spacing w:val="-2"/>
          <w:position w:val="11"/>
        </w:rPr>
        <w:t xml:space="preserve">                                 </w:t>
      </w:r>
      <w:r>
        <w:rPr>
          <w:sz w:val="24"/>
          <w:szCs w:val="24"/>
          <w:b/>
          <w:bCs/>
          <w:spacing w:val="-2"/>
        </w:rPr>
        <w:t>（受访者</w:t>
      </w:r>
      <w:r>
        <w:rPr>
          <w:sz w:val="24"/>
          <w:szCs w:val="24"/>
          <w:spacing w:val="-29"/>
        </w:rPr>
        <w:t xml:space="preserve"> </w:t>
      </w:r>
      <w:r>
        <w:rPr>
          <w:sz w:val="24"/>
          <w:szCs w:val="24"/>
          <w:b/>
          <w:bCs/>
          <w:spacing w:val="-2"/>
        </w:rPr>
        <w:t>F）</w:t>
      </w:r>
    </w:p>
    <w:p>
      <w:pPr>
        <w:pStyle w:val="BodyText"/>
        <w:ind w:left="795" w:right="105" w:firstLine="483"/>
        <w:spacing w:line="361" w:lineRule="auto"/>
        <w:rPr>
          <w:sz w:val="24"/>
          <w:szCs w:val="24"/>
        </w:rPr>
      </w:pPr>
      <w:r>
        <w:rPr>
          <w:sz w:val="24"/>
          <w:szCs w:val="24"/>
          <w:b/>
          <w:bCs/>
          <w:spacing w:val="2"/>
        </w:rPr>
        <w:t>快手短视频的社交属性也为甘肃农村女性提供了一个</w:t>
      </w:r>
      <w:r>
        <w:rPr>
          <w:sz w:val="24"/>
          <w:szCs w:val="24"/>
          <w:b/>
          <w:bCs/>
          <w:spacing w:val="1"/>
        </w:rPr>
        <w:t>与观众进行情感交流</w:t>
      </w:r>
      <w:r>
        <w:rPr>
          <w:sz w:val="24"/>
          <w:szCs w:val="24"/>
          <w:b/>
          <w:bCs/>
          <w:spacing w:val="-6"/>
        </w:rPr>
        <w:t>的平台。她们通过评论、点赞、私信等方式与观众互动，分享彼此的生活点滴和</w:t>
      </w:r>
      <w:r>
        <w:rPr>
          <w:sz w:val="24"/>
          <w:szCs w:val="24"/>
          <w:b/>
          <w:bCs/>
          <w:spacing w:val="-6"/>
        </w:rPr>
        <w:t>情感故事，从而满足了社交需求和情感寄托。她们可以自由地表达自己的观点和</w:t>
      </w:r>
      <w:r>
        <w:rPr>
          <w:sz w:val="24"/>
          <w:szCs w:val="24"/>
          <w:b/>
          <w:bCs/>
          <w:spacing w:val="-5"/>
        </w:rPr>
        <w:t>感受，无论是喜悦还是忧伤，都能通过视频</w:t>
      </w:r>
      <w:r>
        <w:rPr>
          <w:sz w:val="24"/>
          <w:szCs w:val="24"/>
          <w:b/>
          <w:bCs/>
          <w:spacing w:val="-6"/>
        </w:rPr>
        <w:t>的形式得到释放和宣泄。这种自我表</w:t>
      </w:r>
      <w:r>
        <w:rPr>
          <w:sz w:val="24"/>
          <w:szCs w:val="24"/>
          <w:b/>
          <w:bCs/>
          <w:spacing w:val="-6"/>
        </w:rPr>
        <w:t>达不仅让她们感受到了被理解和关注，也增强了她们的自我认同感和归属感。通</w:t>
      </w:r>
      <w:r>
        <w:rPr>
          <w:sz w:val="24"/>
          <w:szCs w:val="24"/>
          <w:b/>
          <w:bCs/>
          <w:spacing w:val="-6"/>
        </w:rPr>
        <w:t>过短视频的展示和分享，甘肃农村女性获得了来自观众的认可和赞赏，这种成就</w:t>
      </w:r>
      <w:r>
        <w:rPr>
          <w:sz w:val="24"/>
          <w:szCs w:val="24"/>
          <w:b/>
          <w:bCs/>
          <w:spacing w:val="-5"/>
        </w:rPr>
        <w:t>感让她们更加自信地面对生活和工作。同时</w:t>
      </w:r>
      <w:r>
        <w:rPr>
          <w:sz w:val="24"/>
          <w:szCs w:val="24"/>
          <w:b/>
          <w:bCs/>
          <w:spacing w:val="-6"/>
        </w:rPr>
        <w:t>，她们也通过不断学习和提升自己的</w:t>
      </w:r>
      <w:r>
        <w:rPr>
          <w:sz w:val="24"/>
          <w:szCs w:val="24"/>
          <w:b/>
          <w:bCs/>
          <w:spacing w:val="-4"/>
        </w:rPr>
        <w:t>技能，实现了个人成长和进步。</w:t>
      </w:r>
    </w:p>
    <w:p>
      <w:pPr>
        <w:spacing w:line="269" w:lineRule="auto"/>
        <w:rPr>
          <w:rFonts w:ascii="Arial"/>
          <w:sz w:val="21"/>
        </w:rPr>
      </w:pPr>
      <w:r/>
    </w:p>
    <w:p>
      <w:pPr>
        <w:pStyle w:val="BodyText"/>
        <w:ind w:left="798"/>
        <w:spacing w:before="92" w:line="220" w:lineRule="auto"/>
        <w:outlineLvl w:val="2"/>
        <w:rPr/>
      </w:pPr>
      <w:bookmarkStart w:name="bookmark44" w:id="72"/>
      <w:bookmarkEnd w:id="72"/>
      <w:r>
        <w:rPr>
          <w:b/>
          <w:bCs/>
          <w:spacing w:val="-3"/>
        </w:rPr>
        <w:t>3.1.2</w:t>
      </w:r>
      <w:r>
        <w:rPr>
          <w:spacing w:val="-3"/>
        </w:rPr>
        <w:t xml:space="preserve"> </w:t>
      </w:r>
      <w:r>
        <w:rPr>
          <w:b/>
          <w:bCs/>
          <w:spacing w:val="-3"/>
        </w:rPr>
        <w:t>流量驱使下利益追求</w:t>
      </w:r>
    </w:p>
    <w:p>
      <w:pPr>
        <w:spacing w:line="314" w:lineRule="auto"/>
        <w:rPr>
          <w:rFonts w:ascii="Arial"/>
          <w:sz w:val="21"/>
        </w:rPr>
      </w:pPr>
      <w:r/>
    </w:p>
    <w:p>
      <w:pPr>
        <w:pStyle w:val="BodyText"/>
        <w:ind w:left="796" w:right="107" w:firstLine="479"/>
        <w:spacing w:before="79" w:line="360" w:lineRule="auto"/>
        <w:jc w:val="both"/>
        <w:rPr>
          <w:sz w:val="24"/>
          <w:szCs w:val="24"/>
        </w:rPr>
      </w:pPr>
      <w:r>
        <w:rPr>
          <w:sz w:val="24"/>
          <w:szCs w:val="24"/>
          <w:b/>
          <w:bCs/>
          <w:spacing w:val="-6"/>
        </w:rPr>
        <w:t>在国内，网红经济已经发展成为一种重要的经济形态，为大量视频创作者提</w:t>
      </w:r>
      <w:r>
        <w:rPr>
          <w:sz w:val="24"/>
          <w:szCs w:val="24"/>
          <w:b/>
          <w:bCs/>
          <w:spacing w:val="-6"/>
        </w:rPr>
        <w:t>供了经济收益的机会。快手等平台作为短视频领域的佼佼者，更是吸引了众多农</w:t>
      </w:r>
      <w:r>
        <w:rPr>
          <w:sz w:val="24"/>
          <w:szCs w:val="24"/>
          <w:b/>
          <w:bCs/>
          <w:spacing w:val="-6"/>
        </w:rPr>
        <w:t>村女性参与其中。农村女性在快手平台获取收益的方式主要有两方面，一方面农</w:t>
      </w:r>
      <w:r>
        <w:rPr>
          <w:sz w:val="24"/>
          <w:szCs w:val="24"/>
          <w:b/>
          <w:bCs/>
          <w:spacing w:val="-6"/>
        </w:rPr>
        <w:t>村女性通过开设直播，展示自己的才艺、生活日常或分享乡村文化，吸引粉丝关</w:t>
      </w:r>
      <w:r>
        <w:rPr>
          <w:sz w:val="24"/>
          <w:szCs w:val="24"/>
          <w:b/>
          <w:bCs/>
          <w:spacing w:val="-6"/>
        </w:rPr>
        <w:t>注。粉丝在直播间通过刷礼物的方式表达对主播的喜爱和支持，主播则可以将这</w:t>
      </w:r>
      <w:r>
        <w:rPr>
          <w:sz w:val="24"/>
          <w:szCs w:val="24"/>
          <w:b/>
          <w:bCs/>
          <w:spacing w:val="-6"/>
        </w:rPr>
        <w:t>些礼物兑换成现金收益；另一方面利用短视频和直播的流量优势，农村女性可以</w:t>
      </w:r>
      <w:r>
        <w:rPr>
          <w:sz w:val="24"/>
          <w:szCs w:val="24"/>
          <w:b/>
          <w:bCs/>
          <w:spacing w:val="-6"/>
        </w:rPr>
        <w:t>推广和销售农产品、手工艺品等商品。在账号主页开设店铺，方便粉丝随时购买</w:t>
      </w:r>
      <w:r>
        <w:rPr>
          <w:sz w:val="24"/>
          <w:szCs w:val="24"/>
          <w:b/>
          <w:bCs/>
          <w:spacing w:val="-6"/>
        </w:rPr>
        <w:t>商品，实现流量变现。甘肃农村女性为了获得更多的流量和关注，往往会根据平</w:t>
      </w:r>
      <w:r>
        <w:rPr>
          <w:sz w:val="24"/>
          <w:szCs w:val="24"/>
          <w:b/>
          <w:bCs/>
          <w:spacing w:val="-6"/>
        </w:rPr>
        <w:t>台算法和用户喜好来调整自己的内容创作。一些女性可能会选择展示自己勤劳朴</w:t>
      </w:r>
      <w:r>
        <w:rPr>
          <w:sz w:val="24"/>
          <w:szCs w:val="24"/>
          <w:b/>
          <w:bCs/>
          <w:spacing w:val="-6"/>
        </w:rPr>
        <w:t>实、善良实干的特质以符合社会大众对于农村妇女形象的期待。而另一些女性则</w:t>
      </w:r>
    </w:p>
    <w:p>
      <w:pPr>
        <w:spacing w:line="271" w:lineRule="auto"/>
        <w:rPr>
          <w:rFonts w:ascii="Arial"/>
          <w:sz w:val="21"/>
        </w:rPr>
      </w:pPr>
      <w:r/>
    </w:p>
    <w:p>
      <w:pPr>
        <w:spacing w:line="271" w:lineRule="auto"/>
        <w:rPr>
          <w:rFonts w:ascii="Arial"/>
          <w:sz w:val="21"/>
        </w:rPr>
      </w:pPr>
      <w:r>
        <w:drawing>
          <wp:anchor distT="0" distB="0" distL="0" distR="0" simplePos="0" relativeHeight="251779072" behindDoc="0" locked="0" layoutInCell="1" allowOverlap="1">
            <wp:simplePos x="0" y="0"/>
            <wp:positionH relativeFrom="column">
              <wp:posOffset>499998</wp:posOffset>
            </wp:positionH>
            <wp:positionV relativeFrom="paragraph">
              <wp:posOffset>110486</wp:posOffset>
            </wp:positionV>
            <wp:extent cx="1828800" cy="9144"/>
            <wp:effectExtent l="0" t="0" r="0" b="0"/>
            <wp:wrapNone/>
            <wp:docPr id="126" name="IM 126"/>
            <wp:cNvGraphicFramePr/>
            <a:graphic>
              <a:graphicData uri="http://schemas.openxmlformats.org/drawingml/2006/picture">
                <pic:pic>
                  <pic:nvPicPr>
                    <pic:cNvPr id="126" name="IM 126"/>
                    <pic:cNvPicPr/>
                  </pic:nvPicPr>
                  <pic:blipFill>
                    <a:blip r:embed="rId74"/>
                    <a:stretch>
                      <a:fillRect/>
                    </a:stretch>
                  </pic:blipFill>
                  <pic:spPr>
                    <a:xfrm rot="0">
                      <a:off x="0" y="0"/>
                      <a:ext cx="1828800" cy="9144"/>
                    </a:xfrm>
                    <a:prstGeom prst="rect">
                      <a:avLst/>
                    </a:prstGeom>
                  </pic:spPr>
                </pic:pic>
              </a:graphicData>
            </a:graphic>
          </wp:anchor>
        </w:drawing>
      </w:r>
      <w:r/>
    </w:p>
    <w:p>
      <w:pPr>
        <w:pStyle w:val="BodyText"/>
        <w:ind w:left="793"/>
        <w:spacing w:before="58" w:line="217" w:lineRule="auto"/>
        <w:rPr>
          <w:sz w:val="18"/>
          <w:szCs w:val="18"/>
        </w:rPr>
      </w:pPr>
      <w:r>
        <w:rPr>
          <w:sz w:val="18"/>
          <w:szCs w:val="18"/>
          <w:b/>
          <w:bCs/>
          <w:spacing w:val="-4"/>
        </w:rPr>
        <w:t>①</w:t>
      </w:r>
      <w:r>
        <w:rPr>
          <w:sz w:val="18"/>
          <w:szCs w:val="18"/>
          <w:spacing w:val="-4"/>
        </w:rPr>
        <w:t xml:space="preserve"> </w:t>
      </w:r>
      <w:r>
        <w:rPr>
          <w:sz w:val="18"/>
          <w:szCs w:val="18"/>
          <w:b/>
          <w:bCs/>
          <w:spacing w:val="-4"/>
        </w:rPr>
        <w:t>受访者</w:t>
      </w:r>
      <w:r>
        <w:rPr>
          <w:sz w:val="18"/>
          <w:szCs w:val="18"/>
          <w:spacing w:val="-44"/>
        </w:rPr>
        <w:t xml:space="preserve"> </w:t>
      </w:r>
      <w:r>
        <w:rPr>
          <w:sz w:val="18"/>
          <w:szCs w:val="18"/>
          <w:b/>
          <w:bCs/>
          <w:spacing w:val="-4"/>
        </w:rPr>
        <w:t>A，与作者的访谈，甘肃庆阳，2024</w:t>
      </w:r>
      <w:r>
        <w:rPr>
          <w:sz w:val="18"/>
          <w:szCs w:val="18"/>
          <w:spacing w:val="-35"/>
        </w:rPr>
        <w:t xml:space="preserve"> </w:t>
      </w:r>
      <w:r>
        <w:rPr>
          <w:sz w:val="18"/>
          <w:szCs w:val="18"/>
          <w:b/>
          <w:bCs/>
          <w:spacing w:val="-4"/>
        </w:rPr>
        <w:t>年</w:t>
      </w:r>
      <w:r>
        <w:rPr>
          <w:sz w:val="18"/>
          <w:szCs w:val="18"/>
          <w:spacing w:val="-27"/>
        </w:rPr>
        <w:t xml:space="preserve"> </w:t>
      </w:r>
      <w:r>
        <w:rPr>
          <w:sz w:val="18"/>
          <w:szCs w:val="18"/>
          <w:b/>
          <w:bCs/>
          <w:spacing w:val="-4"/>
        </w:rPr>
        <w:t>1</w:t>
      </w:r>
      <w:r>
        <w:rPr>
          <w:sz w:val="18"/>
          <w:szCs w:val="18"/>
          <w:b/>
          <w:bCs/>
          <w:spacing w:val="-5"/>
        </w:rPr>
        <w:t>0</w:t>
      </w:r>
      <w:r>
        <w:rPr>
          <w:sz w:val="18"/>
          <w:szCs w:val="18"/>
          <w:spacing w:val="-32"/>
        </w:rPr>
        <w:t xml:space="preserve"> </w:t>
      </w:r>
      <w:r>
        <w:rPr>
          <w:sz w:val="18"/>
          <w:szCs w:val="18"/>
          <w:b/>
          <w:bCs/>
          <w:spacing w:val="-5"/>
        </w:rPr>
        <w:t>月</w:t>
      </w:r>
      <w:r>
        <w:rPr>
          <w:sz w:val="18"/>
          <w:szCs w:val="18"/>
          <w:spacing w:val="-23"/>
        </w:rPr>
        <w:t xml:space="preserve"> </w:t>
      </w:r>
      <w:r>
        <w:rPr>
          <w:sz w:val="18"/>
          <w:szCs w:val="18"/>
          <w:b/>
          <w:bCs/>
          <w:spacing w:val="-5"/>
        </w:rPr>
        <w:t>12。</w:t>
      </w:r>
    </w:p>
    <w:p>
      <w:pPr>
        <w:pStyle w:val="BodyText"/>
        <w:ind w:left="792"/>
        <w:spacing w:before="24" w:line="217" w:lineRule="auto"/>
        <w:rPr>
          <w:sz w:val="18"/>
          <w:szCs w:val="18"/>
        </w:rPr>
      </w:pPr>
      <w:r>
        <w:rPr>
          <w:sz w:val="18"/>
          <w:szCs w:val="18"/>
          <w:b/>
          <w:bCs/>
          <w:spacing w:val="-3"/>
        </w:rPr>
        <w:t>②</w:t>
      </w:r>
      <w:r>
        <w:rPr>
          <w:sz w:val="18"/>
          <w:szCs w:val="18"/>
          <w:spacing w:val="-3"/>
        </w:rPr>
        <w:t xml:space="preserve"> </w:t>
      </w:r>
      <w:r>
        <w:rPr>
          <w:sz w:val="18"/>
          <w:szCs w:val="18"/>
          <w:b/>
          <w:bCs/>
          <w:spacing w:val="-3"/>
        </w:rPr>
        <w:t>受访者</w:t>
      </w:r>
      <w:r>
        <w:rPr>
          <w:sz w:val="18"/>
          <w:szCs w:val="18"/>
          <w:spacing w:val="-41"/>
        </w:rPr>
        <w:t xml:space="preserve"> </w:t>
      </w:r>
      <w:r>
        <w:rPr>
          <w:sz w:val="18"/>
          <w:szCs w:val="18"/>
          <w:b/>
          <w:bCs/>
          <w:spacing w:val="-3"/>
        </w:rPr>
        <w:t>F，与作者的访谈，甘肃兰州，2</w:t>
      </w:r>
      <w:r>
        <w:rPr>
          <w:sz w:val="18"/>
          <w:szCs w:val="18"/>
          <w:b/>
          <w:bCs/>
          <w:spacing w:val="-4"/>
        </w:rPr>
        <w:t>024</w:t>
      </w:r>
      <w:r>
        <w:rPr>
          <w:sz w:val="18"/>
          <w:szCs w:val="18"/>
          <w:spacing w:val="-36"/>
        </w:rPr>
        <w:t xml:space="preserve"> </w:t>
      </w:r>
      <w:r>
        <w:rPr>
          <w:sz w:val="18"/>
          <w:szCs w:val="18"/>
          <w:b/>
          <w:bCs/>
          <w:spacing w:val="-4"/>
        </w:rPr>
        <w:t>年</w:t>
      </w:r>
      <w:r>
        <w:rPr>
          <w:sz w:val="18"/>
          <w:szCs w:val="18"/>
          <w:spacing w:val="-39"/>
        </w:rPr>
        <w:t xml:space="preserve"> </w:t>
      </w:r>
      <w:r>
        <w:rPr>
          <w:sz w:val="18"/>
          <w:szCs w:val="18"/>
          <w:b/>
          <w:bCs/>
          <w:spacing w:val="-4"/>
        </w:rPr>
        <w:t>9</w:t>
      </w:r>
      <w:r>
        <w:rPr>
          <w:sz w:val="18"/>
          <w:szCs w:val="18"/>
          <w:spacing w:val="-32"/>
        </w:rPr>
        <w:t xml:space="preserve"> </w:t>
      </w:r>
      <w:r>
        <w:rPr>
          <w:sz w:val="18"/>
          <w:szCs w:val="18"/>
          <w:b/>
          <w:bCs/>
          <w:spacing w:val="-4"/>
        </w:rPr>
        <w:t>月</w:t>
      </w:r>
      <w:r>
        <w:rPr>
          <w:sz w:val="18"/>
          <w:szCs w:val="18"/>
          <w:spacing w:val="-37"/>
        </w:rPr>
        <w:t xml:space="preserve"> </w:t>
      </w:r>
      <w:r>
        <w:rPr>
          <w:sz w:val="18"/>
          <w:szCs w:val="18"/>
          <w:b/>
          <w:bCs/>
          <w:spacing w:val="-4"/>
        </w:rPr>
        <w:t>25。</w:t>
      </w:r>
    </w:p>
    <w:p>
      <w:pPr>
        <w:ind w:left="4862"/>
        <w:spacing w:before="243" w:line="226" w:lineRule="auto"/>
        <w:rPr>
          <w:rFonts w:ascii="Constantia" w:hAnsi="Constantia" w:eastAsia="Constantia" w:cs="Constantia"/>
          <w:sz w:val="18"/>
          <w:szCs w:val="18"/>
        </w:rPr>
      </w:pPr>
      <w:r>
        <w:rPr>
          <w:rFonts w:ascii="Constantia" w:hAnsi="Constantia" w:eastAsia="Constantia" w:cs="Constantia"/>
          <w:sz w:val="18"/>
          <w:szCs w:val="18"/>
          <w:b/>
          <w:bCs/>
          <w:spacing w:val="-2"/>
        </w:rPr>
        <w:t>50</w:t>
      </w:r>
    </w:p>
    <w:p>
      <w:pPr>
        <w:spacing w:line="226" w:lineRule="auto"/>
        <w:sectPr>
          <w:headerReference w:type="default" r:id="rId11"/>
          <w:footerReference w:type="default" r:id="rId12"/>
          <w:pgSz w:w="11907" w:h="16839"/>
          <w:pgMar w:top="1183" w:right="1691" w:bottom="471" w:left="1012" w:header="850" w:footer="232" w:gutter="0"/>
        </w:sectPr>
        <w:rPr>
          <w:rFonts w:ascii="Constantia" w:hAnsi="Constantia" w:eastAsia="Constantia" w:cs="Constantia"/>
          <w:sz w:val="18"/>
          <w:szCs w:val="18"/>
        </w:rPr>
      </w:pPr>
    </w:p>
    <w:p>
      <w:pPr>
        <w:spacing w:line="291" w:lineRule="auto"/>
        <w:rPr>
          <w:rFonts w:ascii="Arial"/>
          <w:sz w:val="21"/>
        </w:rPr>
      </w:pPr>
      <w:r/>
    </w:p>
    <w:p>
      <w:pPr>
        <w:pStyle w:val="BodyText"/>
        <w:ind w:left="797" w:right="207"/>
        <w:spacing w:before="78" w:line="360" w:lineRule="auto"/>
        <w:jc w:val="both"/>
        <w:rPr>
          <w:sz w:val="24"/>
          <w:szCs w:val="24"/>
        </w:rPr>
      </w:pPr>
      <w:bookmarkStart w:name="bookmark117" w:id="73"/>
      <w:bookmarkEnd w:id="73"/>
      <w:r>
        <w:rPr>
          <w:sz w:val="24"/>
          <w:szCs w:val="24"/>
          <w:b/>
          <w:bCs/>
          <w:spacing w:val="-6"/>
        </w:rPr>
        <w:t>可能通过呈现关键词为噱头的倾向的内容，以及自嘲、自黑等反向作用的内容来</w:t>
      </w:r>
      <w:r>
        <w:rPr>
          <w:sz w:val="24"/>
          <w:szCs w:val="24"/>
          <w:b/>
          <w:bCs/>
          <w:spacing w:val="-6"/>
        </w:rPr>
        <w:t>吸引观众的眼球。这些行为在一定程度上是出于对流量的追求，希望通过高流量</w:t>
      </w:r>
      <w:r>
        <w:rPr>
          <w:sz w:val="24"/>
          <w:szCs w:val="24"/>
          <w:b/>
          <w:bCs/>
          <w:spacing w:val="-4"/>
        </w:rPr>
        <w:t>来获得更多的经济收益和社会影响力。</w:t>
      </w:r>
    </w:p>
    <w:p>
      <w:pPr>
        <w:pStyle w:val="BodyText"/>
        <w:ind w:left="797" w:firstLine="479"/>
        <w:spacing w:before="4" w:line="360" w:lineRule="auto"/>
        <w:jc w:val="both"/>
        <w:rPr>
          <w:sz w:val="24"/>
          <w:szCs w:val="24"/>
        </w:rPr>
      </w:pPr>
      <w:r>
        <w:rPr>
          <w:sz w:val="24"/>
          <w:szCs w:val="24"/>
          <w:b/>
          <w:bCs/>
          <w:spacing w:val="-7"/>
        </w:rPr>
        <w:t>她们通过短视频创作和直播带货等方式实现了经济收益。通过开通快手小店、</w:t>
      </w:r>
      <w:r>
        <w:rPr>
          <w:sz w:val="24"/>
          <w:szCs w:val="24"/>
          <w:b/>
          <w:bCs/>
          <w:spacing w:val="-6"/>
        </w:rPr>
        <w:t>宣传商品、接受礼物打赏等途径，将流量变现为实际的经济收入。这种经济行为</w:t>
      </w:r>
      <w:r>
        <w:rPr>
          <w:sz w:val="24"/>
          <w:szCs w:val="24"/>
          <w:b/>
          <w:bCs/>
          <w:spacing w:val="-9"/>
        </w:rPr>
        <w:t>不仅为她们提供了更多的经济来源，也增强了她们在家庭和社会中的地位。然而，</w:t>
      </w:r>
      <w:r>
        <w:rPr>
          <w:sz w:val="24"/>
          <w:szCs w:val="24"/>
          <w:b/>
          <w:bCs/>
          <w:spacing w:val="-2"/>
        </w:rPr>
        <w:t>这种利益追求也带来了一定的负面影响。一些女性为了获取更</w:t>
      </w:r>
      <w:r>
        <w:rPr>
          <w:sz w:val="24"/>
          <w:szCs w:val="24"/>
          <w:b/>
          <w:bCs/>
          <w:spacing w:val="-3"/>
        </w:rPr>
        <w:t>多的流量和收益，</w:t>
      </w:r>
      <w:r>
        <w:rPr>
          <w:sz w:val="24"/>
          <w:szCs w:val="24"/>
          <w:b/>
          <w:bCs/>
          <w:spacing w:val="-6"/>
        </w:rPr>
        <w:t>可能会过度迎合观众的喜好，甚至不惜牺牲自己的尊严和隐私。同时，由于短视</w:t>
      </w:r>
      <w:r>
        <w:rPr>
          <w:sz w:val="24"/>
          <w:szCs w:val="24"/>
          <w:b/>
          <w:bCs/>
          <w:spacing w:val="-6"/>
        </w:rPr>
        <w:t>频市场的竞争激烈，一些女性可能面临收入不稳定、创意枯竭等问题。快手短视</w:t>
      </w:r>
      <w:r>
        <w:rPr>
          <w:sz w:val="24"/>
          <w:szCs w:val="24"/>
          <w:b/>
          <w:bCs/>
          <w:spacing w:val="-6"/>
        </w:rPr>
        <w:t>频中甘肃农村女性媒介形象的呈现受到流量驱使下的利益追求的影响。这种影响</w:t>
      </w:r>
      <w:r>
        <w:rPr>
          <w:sz w:val="24"/>
          <w:szCs w:val="24"/>
          <w:b/>
          <w:bCs/>
          <w:spacing w:val="-3"/>
        </w:rPr>
        <w:t>既为她们提供了自我表达和经济发展的机会，也带来了一定的挑战和风险。</w:t>
      </w:r>
    </w:p>
    <w:p>
      <w:pPr>
        <w:spacing w:line="270" w:lineRule="auto"/>
        <w:rPr>
          <w:rFonts w:ascii="Arial"/>
          <w:sz w:val="21"/>
        </w:rPr>
      </w:pPr>
      <w:r/>
    </w:p>
    <w:p>
      <w:pPr>
        <w:pStyle w:val="BodyText"/>
        <w:ind w:left="798"/>
        <w:spacing w:before="91" w:line="220" w:lineRule="auto"/>
        <w:outlineLvl w:val="2"/>
        <w:rPr/>
      </w:pPr>
      <w:bookmarkStart w:name="bookmark45" w:id="74"/>
      <w:bookmarkEnd w:id="74"/>
      <w:r>
        <w:rPr>
          <w:b/>
          <w:bCs/>
          <w:spacing w:val="-3"/>
        </w:rPr>
        <w:t>3.1.3</w:t>
      </w:r>
      <w:r>
        <w:rPr>
          <w:spacing w:val="-3"/>
        </w:rPr>
        <w:t xml:space="preserve"> </w:t>
      </w:r>
      <w:r>
        <w:rPr>
          <w:b/>
          <w:bCs/>
          <w:spacing w:val="-3"/>
        </w:rPr>
        <w:t>互动社交下的自我认同</w:t>
      </w:r>
    </w:p>
    <w:p>
      <w:pPr>
        <w:spacing w:line="313" w:lineRule="auto"/>
        <w:rPr>
          <w:rFonts w:ascii="Arial"/>
          <w:sz w:val="21"/>
        </w:rPr>
      </w:pPr>
      <w:r/>
    </w:p>
    <w:p>
      <w:pPr>
        <w:pStyle w:val="BodyText"/>
        <w:ind w:left="794" w:firstLine="483"/>
        <w:spacing w:before="78" w:line="360" w:lineRule="auto"/>
        <w:tabs>
          <w:tab w:val="left" w:pos="9297"/>
        </w:tabs>
        <w:jc w:val="both"/>
        <w:rPr>
          <w:sz w:val="24"/>
          <w:szCs w:val="24"/>
        </w:rPr>
      </w:pPr>
      <w:r>
        <w:rPr>
          <w:sz w:val="24"/>
          <w:szCs w:val="24"/>
          <w:b/>
          <w:bCs/>
          <w:spacing w:val="-2"/>
        </w:rPr>
        <w:t>社会心理学指出人类具有天生的社会性，置身于错综复杂</w:t>
      </w:r>
      <w:r>
        <w:rPr>
          <w:sz w:val="24"/>
          <w:szCs w:val="24"/>
          <w:b/>
          <w:bCs/>
          <w:spacing w:val="-3"/>
        </w:rPr>
        <w:t>的社会关系网中，</w:t>
      </w:r>
      <w:r>
        <w:rPr>
          <w:sz w:val="24"/>
          <w:szCs w:val="24"/>
          <w:b/>
          <w:bCs/>
          <w:spacing w:val="-5"/>
        </w:rPr>
        <w:t>我们必须与他人交流互动，这种互动是相互影</w:t>
      </w:r>
      <w:r>
        <w:rPr>
          <w:sz w:val="24"/>
          <w:szCs w:val="24"/>
          <w:b/>
          <w:bCs/>
          <w:spacing w:val="-6"/>
        </w:rPr>
        <w:t>响的，有助于个体与环境、内在自</w:t>
      </w:r>
      <w:r>
        <w:rPr>
          <w:sz w:val="24"/>
          <w:szCs w:val="24"/>
          <w:b/>
          <w:bCs/>
          <w:spacing w:val="-6"/>
        </w:rPr>
        <w:t>我与外在表现之间达到一种和谐。互联网的出现为不同</w:t>
      </w:r>
      <w:r>
        <w:rPr>
          <w:sz w:val="24"/>
          <w:szCs w:val="24"/>
          <w:b/>
          <w:bCs/>
          <w:spacing w:val="-7"/>
        </w:rPr>
        <w:t>社群搭建起了沟通的桥梁，</w:t>
      </w:r>
      <w:r>
        <w:rPr>
          <w:sz w:val="24"/>
          <w:szCs w:val="24"/>
          <w:b/>
          <w:bCs/>
          <w:spacing w:val="-9"/>
        </w:rPr>
        <w:t>使得人们能够找到属于自己的归属感，从而更加坚定地认识并认同自我。</w:t>
      </w:r>
      <w:r>
        <w:rPr>
          <w:sz w:val="12"/>
          <w:szCs w:val="12"/>
          <w:b/>
          <w:bCs/>
          <w:spacing w:val="-9"/>
          <w:position w:val="11"/>
        </w:rPr>
        <w:t>①</w:t>
      </w:r>
      <w:r>
        <w:rPr>
          <w:sz w:val="24"/>
          <w:szCs w:val="24"/>
          <w:b/>
          <w:bCs/>
          <w:spacing w:val="-9"/>
        </w:rPr>
        <w:t>快手短</w:t>
      </w:r>
      <w:r>
        <w:rPr>
          <w:sz w:val="24"/>
          <w:szCs w:val="24"/>
          <w:b/>
          <w:bCs/>
          <w:spacing w:val="-6"/>
        </w:rPr>
        <w:t>视频为甘肃农村女性提供了一个展示自我、交流互动的空间，使她们能够在虚拟</w:t>
      </w:r>
      <w:r>
        <w:rPr>
          <w:sz w:val="24"/>
          <w:szCs w:val="24"/>
          <w:b/>
          <w:bCs/>
          <w:spacing w:val="-5"/>
        </w:rPr>
        <w:t>社区中寻找到归属感和自我价值的认同。他们</w:t>
      </w:r>
      <w:r>
        <w:rPr>
          <w:sz w:val="24"/>
          <w:szCs w:val="24"/>
          <w:b/>
          <w:bCs/>
          <w:spacing w:val="-6"/>
        </w:rPr>
        <w:t>在快手短视频中通过发布内容来展</w:t>
      </w:r>
      <w:r>
        <w:rPr>
          <w:sz w:val="24"/>
          <w:szCs w:val="24"/>
          <w:b/>
          <w:bCs/>
          <w:spacing w:val="-6"/>
        </w:rPr>
        <w:t>示自己的生活、才艺和情感。这些内容可能涉及乡村风光、日常生活、手工艺制</w:t>
      </w:r>
      <w:r>
        <w:rPr>
          <w:sz w:val="24"/>
          <w:szCs w:val="24"/>
          <w:b/>
          <w:bCs/>
          <w:spacing w:val="-6"/>
        </w:rPr>
        <w:t>作、乡土美食等，都是她们熟悉且热爱的领域。通过自我展示，她们不仅向外界</w:t>
      </w:r>
      <w:r>
        <w:rPr>
          <w:sz w:val="24"/>
          <w:szCs w:val="24"/>
          <w:b/>
          <w:bCs/>
          <w:spacing w:val="-6"/>
        </w:rPr>
        <w:t>传递了乡村文化的魅力，也在这个过程中逐渐认清了自己的兴趣、特长和价值所</w:t>
      </w:r>
      <w:r>
        <w:rPr>
          <w:sz w:val="24"/>
          <w:szCs w:val="24"/>
          <w:b/>
          <w:bCs/>
          <w:spacing w:val="-6"/>
        </w:rPr>
        <w:t>在。快手短视频的社交属性使得甘肃农村女性能够与观众进行实时互动。观众的</w:t>
      </w:r>
      <w:r>
        <w:rPr>
          <w:sz w:val="24"/>
          <w:szCs w:val="24"/>
          <w:b/>
          <w:bCs/>
          <w:spacing w:val="-5"/>
        </w:rPr>
        <w:t>点赞、评论和分享等反馈行为，对她们来说是</w:t>
      </w:r>
      <w:r>
        <w:rPr>
          <w:sz w:val="24"/>
          <w:szCs w:val="24"/>
          <w:b/>
          <w:bCs/>
          <w:spacing w:val="-6"/>
        </w:rPr>
        <w:t>一种积极的认同和鼓励。这些反馈</w:t>
      </w:r>
      <w:r>
        <w:rPr>
          <w:sz w:val="24"/>
          <w:szCs w:val="24"/>
          <w:b/>
          <w:bCs/>
          <w:spacing w:val="-6"/>
        </w:rPr>
        <w:t>不仅增强了她们的自信心，也让她们更加明确自己在短</w:t>
      </w:r>
      <w:r>
        <w:rPr>
          <w:sz w:val="24"/>
          <w:szCs w:val="24"/>
          <w:b/>
          <w:bCs/>
          <w:spacing w:val="-7"/>
        </w:rPr>
        <w:t>视频平台上的定位和价值。</w:t>
      </w:r>
      <w:r>
        <w:rPr>
          <w:sz w:val="24"/>
          <w:szCs w:val="24"/>
          <w:b/>
          <w:bCs/>
          <w:spacing w:val="-6"/>
        </w:rPr>
        <w:t>同时通过与观众的互动，她们还能够了解到外界对乡村文化的认知和态度，从而</w:t>
      </w:r>
      <w:r>
        <w:rPr>
          <w:sz w:val="24"/>
          <w:szCs w:val="24"/>
          <w:b/>
          <w:bCs/>
          <w:spacing w:val="-6"/>
        </w:rPr>
        <w:t>进一步调整自己的展示内容和方式。甘肃农村女性通过与观众的互动和反馈，不</w:t>
      </w:r>
      <w:r>
        <w:rPr>
          <w:sz w:val="24"/>
          <w:szCs w:val="24"/>
          <w:b/>
          <w:bCs/>
          <w:spacing w:val="-6"/>
        </w:rPr>
        <w:t>断深化和拓展自我认同。她们开始更加关注自己的形象和言行，努力提升自己的</w:t>
      </w:r>
    </w:p>
    <w:p>
      <w:pPr>
        <w:spacing w:line="312" w:lineRule="auto"/>
        <w:rPr>
          <w:rFonts w:ascii="Arial"/>
          <w:sz w:val="21"/>
        </w:rPr>
      </w:pPr>
      <w:r>
        <w:drawing>
          <wp:anchor distT="0" distB="0" distL="0" distR="0" simplePos="0" relativeHeight="251781120" behindDoc="0" locked="0" layoutInCell="1" allowOverlap="1">
            <wp:simplePos x="0" y="0"/>
            <wp:positionH relativeFrom="column">
              <wp:posOffset>499998</wp:posOffset>
            </wp:positionH>
            <wp:positionV relativeFrom="paragraph">
              <wp:posOffset>135316</wp:posOffset>
            </wp:positionV>
            <wp:extent cx="1828800" cy="9143"/>
            <wp:effectExtent l="0" t="0" r="0" b="0"/>
            <wp:wrapNone/>
            <wp:docPr id="128" name="IM 128"/>
            <wp:cNvGraphicFramePr/>
            <a:graphic>
              <a:graphicData uri="http://schemas.openxmlformats.org/drawingml/2006/picture">
                <pic:pic>
                  <pic:nvPicPr>
                    <pic:cNvPr id="128" name="IM 128"/>
                    <pic:cNvPicPr/>
                  </pic:nvPicPr>
                  <pic:blipFill>
                    <a:blip r:embed="rId75"/>
                    <a:stretch>
                      <a:fillRect/>
                    </a:stretch>
                  </pic:blipFill>
                  <pic:spPr>
                    <a:xfrm rot="0">
                      <a:off x="0" y="0"/>
                      <a:ext cx="1828800" cy="9143"/>
                    </a:xfrm>
                    <a:prstGeom prst="rect">
                      <a:avLst/>
                    </a:prstGeom>
                  </pic:spPr>
                </pic:pic>
              </a:graphicData>
            </a:graphic>
          </wp:anchor>
        </w:drawing>
      </w:r>
      <w:r/>
    </w:p>
    <w:p>
      <w:pPr>
        <w:pStyle w:val="BodyText"/>
        <w:ind w:left="793"/>
        <w:spacing w:before="59" w:line="216" w:lineRule="auto"/>
        <w:rPr>
          <w:sz w:val="18"/>
          <w:szCs w:val="18"/>
        </w:rPr>
      </w:pPr>
      <w:r>
        <w:rPr>
          <w:sz w:val="18"/>
          <w:szCs w:val="18"/>
          <w:b/>
          <w:bCs/>
          <w:spacing w:val="-2"/>
        </w:rPr>
        <w:t>①</w:t>
      </w:r>
      <w:r>
        <w:rPr>
          <w:sz w:val="18"/>
          <w:szCs w:val="18"/>
          <w:spacing w:val="-2"/>
        </w:rPr>
        <w:t xml:space="preserve"> </w:t>
      </w:r>
      <w:r>
        <w:rPr>
          <w:sz w:val="18"/>
          <w:szCs w:val="18"/>
          <w:b/>
          <w:bCs/>
          <w:spacing w:val="-2"/>
        </w:rPr>
        <w:t>祖嘉合.女性主体意识及其发展中的矛盾[J].社会科学论坛,1999(Z1):44-47.</w:t>
      </w:r>
    </w:p>
    <w:p>
      <w:pPr>
        <w:ind w:left="4862"/>
        <w:spacing w:before="244" w:line="226" w:lineRule="auto"/>
        <w:rPr>
          <w:rFonts w:ascii="Constantia" w:hAnsi="Constantia" w:eastAsia="Constantia" w:cs="Constantia"/>
          <w:sz w:val="18"/>
          <w:szCs w:val="18"/>
        </w:rPr>
      </w:pPr>
      <w:r>
        <w:rPr>
          <w:rFonts w:ascii="Constantia" w:hAnsi="Constantia" w:eastAsia="Constantia" w:cs="Constantia"/>
          <w:sz w:val="18"/>
          <w:szCs w:val="18"/>
          <w:b/>
          <w:bCs/>
          <w:spacing w:val="10"/>
        </w:rPr>
        <w:t>51</w:t>
      </w:r>
    </w:p>
    <w:p>
      <w:pPr>
        <w:spacing w:line="226" w:lineRule="auto"/>
        <w:sectPr>
          <w:headerReference w:type="default" r:id="rId35"/>
          <w:footerReference w:type="default" r:id="rId36"/>
          <w:pgSz w:w="11907" w:h="16839"/>
          <w:pgMar w:top="1183" w:right="1594" w:bottom="471" w:left="1012" w:header="850" w:footer="232" w:gutter="0"/>
        </w:sectPr>
        <w:rPr>
          <w:rFonts w:ascii="Constantia" w:hAnsi="Constantia" w:eastAsia="Constantia" w:cs="Constantia"/>
          <w:sz w:val="18"/>
          <w:szCs w:val="18"/>
        </w:rPr>
      </w:pPr>
    </w:p>
    <w:p>
      <w:pPr>
        <w:spacing w:line="292" w:lineRule="auto"/>
        <w:rPr>
          <w:rFonts w:ascii="Arial"/>
          <w:sz w:val="21"/>
        </w:rPr>
      </w:pPr>
      <w:r/>
    </w:p>
    <w:p>
      <w:pPr>
        <w:pStyle w:val="BodyText"/>
        <w:ind w:left="796" w:right="124" w:hanging="1"/>
        <w:spacing w:before="78" w:line="361" w:lineRule="auto"/>
        <w:rPr>
          <w:sz w:val="24"/>
          <w:szCs w:val="24"/>
        </w:rPr>
      </w:pPr>
      <w:r>
        <w:rPr>
          <w:sz w:val="24"/>
          <w:szCs w:val="24"/>
          <w:b/>
          <w:bCs/>
          <w:spacing w:val="-5"/>
        </w:rPr>
        <w:t>表达能力和文化素养。她们也逐渐意识到自</w:t>
      </w:r>
      <w:r>
        <w:rPr>
          <w:sz w:val="24"/>
          <w:szCs w:val="24"/>
          <w:b/>
          <w:bCs/>
          <w:spacing w:val="-6"/>
        </w:rPr>
        <w:t>己在乡村文化传播和乡村振兴中的重</w:t>
      </w:r>
      <w:r>
        <w:rPr>
          <w:sz w:val="24"/>
          <w:szCs w:val="24"/>
          <w:b/>
          <w:bCs/>
          <w:spacing w:val="-3"/>
        </w:rPr>
        <w:t>要角色，开始积极参与相关活动和项目，为实现自我价值和社</w:t>
      </w:r>
      <w:r>
        <w:rPr>
          <w:sz w:val="24"/>
          <w:szCs w:val="24"/>
          <w:b/>
          <w:bCs/>
          <w:spacing w:val="-4"/>
        </w:rPr>
        <w:t>会价值做出贡献。</w:t>
      </w:r>
    </w:p>
    <w:p>
      <w:pPr>
        <w:spacing w:line="256" w:lineRule="auto"/>
        <w:rPr>
          <w:rFonts w:ascii="Arial"/>
          <w:sz w:val="21"/>
        </w:rPr>
      </w:pPr>
      <w:r/>
    </w:p>
    <w:p>
      <w:pPr>
        <w:pStyle w:val="BodyText"/>
        <w:ind w:left="799"/>
        <w:spacing w:before="98" w:line="219" w:lineRule="auto"/>
        <w:outlineLvl w:val="1"/>
        <w:rPr>
          <w:sz w:val="30"/>
          <w:szCs w:val="30"/>
        </w:rPr>
      </w:pPr>
      <w:bookmarkStart w:name="bookmark46" w:id="75"/>
      <w:bookmarkEnd w:id="75"/>
      <w:r>
        <w:rPr>
          <w:sz w:val="30"/>
          <w:szCs w:val="30"/>
          <w:b/>
          <w:bCs/>
          <w:spacing w:val="-4"/>
        </w:rPr>
        <w:t>3.2</w:t>
      </w:r>
      <w:r>
        <w:rPr>
          <w:sz w:val="30"/>
          <w:szCs w:val="30"/>
          <w:spacing w:val="-4"/>
        </w:rPr>
        <w:t xml:space="preserve"> </w:t>
      </w:r>
      <w:r>
        <w:rPr>
          <w:sz w:val="30"/>
          <w:szCs w:val="30"/>
          <w:b/>
          <w:bCs/>
          <w:spacing w:val="-4"/>
        </w:rPr>
        <w:t>外在因素</w:t>
      </w:r>
    </w:p>
    <w:p>
      <w:pPr>
        <w:spacing w:line="247" w:lineRule="auto"/>
        <w:rPr>
          <w:rFonts w:ascii="Arial"/>
          <w:sz w:val="21"/>
        </w:rPr>
      </w:pPr>
      <w:r/>
    </w:p>
    <w:p>
      <w:pPr>
        <w:spacing w:line="248" w:lineRule="auto"/>
        <w:rPr>
          <w:rFonts w:ascii="Arial"/>
          <w:sz w:val="21"/>
        </w:rPr>
      </w:pPr>
      <w:r/>
    </w:p>
    <w:p>
      <w:pPr>
        <w:pStyle w:val="BodyText"/>
        <w:ind w:left="798"/>
        <w:spacing w:before="91" w:line="219" w:lineRule="auto"/>
        <w:outlineLvl w:val="2"/>
        <w:rPr/>
      </w:pPr>
      <w:bookmarkStart w:name="bookmark47" w:id="76"/>
      <w:bookmarkEnd w:id="76"/>
      <w:r>
        <w:rPr>
          <w:b/>
          <w:bCs/>
          <w:spacing w:val="-3"/>
        </w:rPr>
        <w:t>3.2.1</w:t>
      </w:r>
      <w:r>
        <w:rPr>
          <w:spacing w:val="-58"/>
        </w:rPr>
        <w:t xml:space="preserve"> </w:t>
      </w:r>
      <w:r>
        <w:rPr>
          <w:b/>
          <w:bCs/>
          <w:spacing w:val="-3"/>
        </w:rPr>
        <w:t>甘肃农村女性媒介形象的刻板印象</w:t>
      </w:r>
    </w:p>
    <w:p>
      <w:pPr>
        <w:spacing w:line="311" w:lineRule="auto"/>
        <w:rPr>
          <w:rFonts w:ascii="Arial"/>
          <w:sz w:val="21"/>
        </w:rPr>
      </w:pPr>
      <w:r/>
    </w:p>
    <w:p>
      <w:pPr>
        <w:pStyle w:val="BodyText"/>
        <w:ind w:left="794" w:right="18" w:firstLine="483"/>
        <w:spacing w:before="78" w:line="360" w:lineRule="auto"/>
        <w:rPr>
          <w:sz w:val="24"/>
          <w:szCs w:val="24"/>
        </w:rPr>
      </w:pPr>
      <w:r>
        <w:rPr>
          <w:sz w:val="24"/>
          <w:szCs w:val="24"/>
          <w:b/>
          <w:bCs/>
          <w:spacing w:val="-7"/>
        </w:rPr>
        <w:t>刻板印象是人们认识世界的一种简化方式，它帮助人们快速分</w:t>
      </w:r>
      <w:r>
        <w:rPr>
          <w:sz w:val="24"/>
          <w:szCs w:val="24"/>
          <w:b/>
          <w:bCs/>
          <w:spacing w:val="-8"/>
        </w:rPr>
        <w:t>类和判断事物，</w:t>
      </w:r>
      <w:r>
        <w:rPr>
          <w:sz w:val="24"/>
          <w:szCs w:val="24"/>
          <w:b/>
          <w:bCs/>
          <w:spacing w:val="-5"/>
        </w:rPr>
        <w:t>但也可能导致误解和偏见。刻板印象往往源于</w:t>
      </w:r>
      <w:r>
        <w:rPr>
          <w:sz w:val="24"/>
          <w:szCs w:val="24"/>
          <w:b/>
          <w:bCs/>
          <w:spacing w:val="-6"/>
        </w:rPr>
        <w:t>无知、误解或道听途说，以及社会</w:t>
      </w:r>
      <w:r>
        <w:rPr>
          <w:sz w:val="24"/>
          <w:szCs w:val="24"/>
          <w:b/>
          <w:bCs/>
          <w:spacing w:val="-6"/>
        </w:rPr>
        <w:t>文化、历史背景等多种因素的综合影响。所以存在有人认为甘肃农村女性经济条</w:t>
      </w:r>
      <w:r>
        <w:rPr>
          <w:sz w:val="24"/>
          <w:szCs w:val="24"/>
          <w:b/>
          <w:bCs/>
          <w:spacing w:val="-12"/>
        </w:rPr>
        <w:t>件较差，受教育程度低，缺乏现代知识和技能，有人将甘肃农村女性描绘为保守、</w:t>
      </w:r>
    </w:p>
    <w:p>
      <w:pPr>
        <w:pStyle w:val="BodyText"/>
        <w:ind w:left="796" w:right="205" w:hanging="2"/>
        <w:spacing w:line="360" w:lineRule="auto"/>
        <w:rPr>
          <w:sz w:val="24"/>
          <w:szCs w:val="24"/>
        </w:rPr>
      </w:pPr>
      <w:r>
        <w:rPr>
          <w:sz w:val="24"/>
          <w:szCs w:val="24"/>
          <w:b/>
          <w:bCs/>
          <w:spacing w:val="-5"/>
        </w:rPr>
        <w:t>传统，甚至认为她们缺乏独立性和自主性。一</w:t>
      </w:r>
      <w:r>
        <w:rPr>
          <w:sz w:val="24"/>
          <w:szCs w:val="24"/>
          <w:b/>
          <w:bCs/>
          <w:spacing w:val="-6"/>
        </w:rPr>
        <w:t>些人可能也会根据地域特色，对甘</w:t>
      </w:r>
      <w:r>
        <w:rPr>
          <w:sz w:val="24"/>
          <w:szCs w:val="24"/>
          <w:b/>
          <w:bCs/>
          <w:spacing w:val="-6"/>
        </w:rPr>
        <w:t>肃农村女性的外貌和穿着产生刻板印象，如认为她们皮肤较黑，穿着朴素等。过</w:t>
      </w:r>
      <w:r>
        <w:rPr>
          <w:sz w:val="24"/>
          <w:szCs w:val="24"/>
          <w:b/>
          <w:bCs/>
          <w:spacing w:val="-6"/>
        </w:rPr>
        <w:t>去，甘肃农村女性可能常被标签为“贫穷”、“落后”、“保守”等。这些标签</w:t>
      </w:r>
      <w:r>
        <w:rPr>
          <w:sz w:val="24"/>
          <w:szCs w:val="24"/>
          <w:b/>
          <w:bCs/>
          <w:spacing w:val="-6"/>
        </w:rPr>
        <w:t>可能源于对甘肃地区经济和社会发展水平的片面理解，以及对农村女性生活状态</w:t>
      </w:r>
      <w:r>
        <w:rPr>
          <w:sz w:val="24"/>
          <w:szCs w:val="24"/>
          <w:b/>
          <w:bCs/>
          <w:spacing w:val="-6"/>
        </w:rPr>
        <w:t>和传统习俗的误解。然而，这些标签并不公平，也不足以全面描述甘肃农村女性</w:t>
      </w:r>
      <w:r>
        <w:rPr>
          <w:sz w:val="24"/>
          <w:szCs w:val="24"/>
          <w:b/>
          <w:bCs/>
          <w:spacing w:val="-5"/>
        </w:rPr>
        <w:t>的真实面貌。</w:t>
      </w:r>
    </w:p>
    <w:p>
      <w:pPr>
        <w:pStyle w:val="BodyText"/>
        <w:ind w:left="795" w:firstLine="482"/>
        <w:spacing w:before="5" w:line="360" w:lineRule="auto"/>
        <w:jc w:val="both"/>
        <w:rPr>
          <w:sz w:val="24"/>
          <w:szCs w:val="24"/>
        </w:rPr>
      </w:pPr>
      <w:r>
        <w:rPr>
          <w:sz w:val="24"/>
          <w:szCs w:val="24"/>
          <w:b/>
          <w:bCs/>
          <w:spacing w:val="-2"/>
        </w:rPr>
        <w:t>刻板印象可能导致甘肃农村女性在短视频中的媒介形象被</w:t>
      </w:r>
      <w:r>
        <w:rPr>
          <w:sz w:val="24"/>
          <w:szCs w:val="24"/>
          <w:b/>
          <w:bCs/>
          <w:spacing w:val="-3"/>
        </w:rPr>
        <w:t>单一化或片面化，</w:t>
      </w:r>
      <w:r>
        <w:rPr>
          <w:sz w:val="24"/>
          <w:szCs w:val="24"/>
          <w:b/>
          <w:bCs/>
          <w:spacing w:val="-9"/>
        </w:rPr>
        <w:t>忽视了她们多样化的生活经历、个性特征和情感需求。长期受到刻板印象的影响，</w:t>
      </w:r>
      <w:r>
        <w:rPr>
          <w:sz w:val="24"/>
          <w:szCs w:val="24"/>
          <w:b/>
          <w:bCs/>
          <w:spacing w:val="-5"/>
        </w:rPr>
        <w:t>甘肃农村女性可能会对自己的形象产生误解</w:t>
      </w:r>
      <w:r>
        <w:rPr>
          <w:sz w:val="24"/>
          <w:szCs w:val="24"/>
          <w:b/>
          <w:bCs/>
          <w:spacing w:val="-6"/>
        </w:rPr>
        <w:t>或自卑感，从而在短视频中避免展示</w:t>
      </w:r>
      <w:r>
        <w:rPr>
          <w:sz w:val="24"/>
          <w:szCs w:val="24"/>
          <w:b/>
          <w:bCs/>
          <w:spacing w:val="-6"/>
        </w:rPr>
        <w:t>自己的真实面貌，或刻意迎合某些刻板印象以获取关注和认同。也可能导致观众</w:t>
      </w:r>
      <w:r>
        <w:rPr>
          <w:sz w:val="24"/>
          <w:szCs w:val="24"/>
          <w:b/>
          <w:bCs/>
          <w:spacing w:val="-6"/>
        </w:rPr>
        <w:t>在观看短视频时带有偏见或先入为主的观念，从而难</w:t>
      </w:r>
      <w:r>
        <w:rPr>
          <w:sz w:val="24"/>
          <w:szCs w:val="24"/>
          <w:b/>
          <w:bCs/>
          <w:spacing w:val="-7"/>
        </w:rPr>
        <w:t>以与甘肃农村女性进行真实、</w:t>
      </w:r>
      <w:r>
        <w:rPr>
          <w:sz w:val="24"/>
          <w:szCs w:val="24"/>
          <w:b/>
          <w:bCs/>
          <w:spacing w:val="-4"/>
        </w:rPr>
        <w:t>平等的交流和理解。</w:t>
      </w:r>
    </w:p>
    <w:p>
      <w:pPr>
        <w:spacing w:line="269" w:lineRule="auto"/>
        <w:rPr>
          <w:rFonts w:ascii="Arial"/>
          <w:sz w:val="21"/>
        </w:rPr>
      </w:pPr>
      <w:r/>
    </w:p>
    <w:p>
      <w:pPr>
        <w:pStyle w:val="BodyText"/>
        <w:ind w:left="798"/>
        <w:spacing w:before="92" w:line="220" w:lineRule="auto"/>
        <w:outlineLvl w:val="2"/>
        <w:rPr/>
      </w:pPr>
      <w:bookmarkStart w:name="bookmark48" w:id="77"/>
      <w:bookmarkEnd w:id="77"/>
      <w:r>
        <w:rPr>
          <w:b/>
          <w:bCs/>
          <w:spacing w:val="-3"/>
        </w:rPr>
        <w:t>3.2.2</w:t>
      </w:r>
      <w:r>
        <w:rPr>
          <w:spacing w:val="-60"/>
        </w:rPr>
        <w:t xml:space="preserve"> </w:t>
      </w:r>
      <w:r>
        <w:rPr>
          <w:b/>
          <w:bCs/>
          <w:spacing w:val="-3"/>
        </w:rPr>
        <w:t>快手短视频平台的技术驱动力</w:t>
      </w:r>
    </w:p>
    <w:p>
      <w:pPr>
        <w:spacing w:line="308" w:lineRule="auto"/>
        <w:rPr>
          <w:rFonts w:ascii="Arial"/>
          <w:sz w:val="21"/>
        </w:rPr>
      </w:pPr>
      <w:r/>
    </w:p>
    <w:p>
      <w:pPr>
        <w:pStyle w:val="BodyText"/>
        <w:ind w:left="795" w:right="120" w:firstLine="481"/>
        <w:spacing w:before="78" w:line="361" w:lineRule="auto"/>
        <w:jc w:val="both"/>
        <w:rPr>
          <w:sz w:val="24"/>
          <w:szCs w:val="24"/>
        </w:rPr>
      </w:pPr>
      <w:r>
        <w:rPr>
          <w:sz w:val="24"/>
          <w:szCs w:val="24"/>
          <w:b/>
          <w:bCs/>
          <w:spacing w:val="-6"/>
        </w:rPr>
        <w:t>麦克卢汉提出的“媒介即讯息”理论深刻地将人类媒介的发展历史与人的社</w:t>
      </w:r>
      <w:r>
        <w:rPr>
          <w:sz w:val="24"/>
          <w:szCs w:val="24"/>
          <w:b/>
          <w:bCs/>
          <w:spacing w:val="-5"/>
        </w:rPr>
        <w:t>会历史紧密相连，他认为推动人类社会进步</w:t>
      </w:r>
      <w:r>
        <w:rPr>
          <w:sz w:val="24"/>
          <w:szCs w:val="24"/>
          <w:b/>
          <w:bCs/>
          <w:spacing w:val="-6"/>
        </w:rPr>
        <w:t>与变革的关键力量在于不同历史时期</w:t>
      </w:r>
      <w:r>
        <w:rPr>
          <w:sz w:val="24"/>
          <w:szCs w:val="24"/>
          <w:b/>
          <w:bCs/>
          <w:spacing w:val="-6"/>
        </w:rPr>
        <w:t>所采用的传播方式，媒介本身即承载着深远的意义。智能手机的普及为甘肃农村</w:t>
      </w:r>
      <w:r>
        <w:rPr>
          <w:sz w:val="24"/>
          <w:szCs w:val="24"/>
          <w:b/>
          <w:bCs/>
          <w:spacing w:val="-5"/>
        </w:rPr>
        <w:t>女性打开了一扇通往网络与新媒体世界的便</w:t>
      </w:r>
      <w:r>
        <w:rPr>
          <w:sz w:val="24"/>
          <w:szCs w:val="24"/>
          <w:b/>
          <w:bCs/>
          <w:spacing w:val="-6"/>
        </w:rPr>
        <w:t>捷之门。以往，他们大多只能被动地</w:t>
      </w:r>
      <w:r>
        <w:rPr>
          <w:sz w:val="24"/>
          <w:szCs w:val="24"/>
          <w:b/>
          <w:bCs/>
          <w:spacing w:val="-10"/>
        </w:rPr>
        <w:t>接收来自大众传播媒介的信息，而今，她们手中的智能手机成为了她们主动探索、</w:t>
      </w:r>
    </w:p>
    <w:p>
      <w:pPr>
        <w:ind w:left="4862"/>
        <w:spacing w:before="202" w:line="226" w:lineRule="auto"/>
        <w:rPr>
          <w:rFonts w:ascii="Constantia" w:hAnsi="Constantia" w:eastAsia="Constantia" w:cs="Constantia"/>
          <w:sz w:val="18"/>
          <w:szCs w:val="18"/>
        </w:rPr>
      </w:pPr>
      <w:r>
        <w:rPr>
          <w:rFonts w:ascii="Constantia" w:hAnsi="Constantia" w:eastAsia="Constantia" w:cs="Constantia"/>
          <w:sz w:val="18"/>
          <w:szCs w:val="18"/>
          <w:b/>
          <w:bCs/>
          <w:spacing w:val="-1"/>
        </w:rPr>
        <w:t>52</w:t>
      </w:r>
    </w:p>
    <w:p>
      <w:pPr>
        <w:spacing w:line="226" w:lineRule="auto"/>
        <w:sectPr>
          <w:pgSz w:w="11907" w:h="16839"/>
          <w:pgMar w:top="1183" w:right="1594" w:bottom="471" w:left="1012" w:header="850" w:footer="232" w:gutter="0"/>
        </w:sectPr>
        <w:rPr>
          <w:rFonts w:ascii="Constantia" w:hAnsi="Constantia" w:eastAsia="Constantia" w:cs="Constantia"/>
          <w:sz w:val="18"/>
          <w:szCs w:val="18"/>
        </w:rPr>
      </w:pPr>
    </w:p>
    <w:p>
      <w:pPr>
        <w:spacing w:line="291" w:lineRule="auto"/>
        <w:rPr>
          <w:rFonts w:ascii="Arial"/>
          <w:sz w:val="21"/>
        </w:rPr>
      </w:pPr>
      <w:r/>
    </w:p>
    <w:p>
      <w:pPr>
        <w:pStyle w:val="BodyText"/>
        <w:ind w:left="815" w:right="107" w:hanging="21"/>
        <w:spacing w:before="78" w:line="360" w:lineRule="auto"/>
        <w:jc w:val="both"/>
        <w:rPr>
          <w:sz w:val="24"/>
          <w:szCs w:val="24"/>
        </w:rPr>
      </w:pPr>
      <w:bookmarkStart w:name="bookmark118" w:id="78"/>
      <w:bookmarkEnd w:id="78"/>
      <w:r>
        <w:rPr>
          <w:sz w:val="24"/>
          <w:szCs w:val="24"/>
          <w:b/>
          <w:bCs/>
          <w:spacing w:val="-5"/>
        </w:rPr>
        <w:t>传播与接收信息的强大工具，使她们得以从信</w:t>
      </w:r>
      <w:r>
        <w:rPr>
          <w:sz w:val="24"/>
          <w:szCs w:val="24"/>
          <w:b/>
          <w:bCs/>
          <w:spacing w:val="-6"/>
        </w:rPr>
        <w:t>息的被动接受者转变为传播与接收</w:t>
      </w:r>
      <w:r>
        <w:rPr>
          <w:sz w:val="24"/>
          <w:szCs w:val="24"/>
          <w:b/>
          <w:bCs/>
          <w:spacing w:val="-6"/>
        </w:rPr>
        <w:t>的双重主体。这一转变不仅丰富了她们的信息获取渠道，更促进了她们</w:t>
      </w:r>
      <w:r>
        <w:rPr>
          <w:sz w:val="24"/>
          <w:szCs w:val="24"/>
          <w:b/>
          <w:bCs/>
          <w:spacing w:val="-7"/>
        </w:rPr>
        <w:t>在社会中</w:t>
      </w:r>
      <w:r>
        <w:rPr>
          <w:sz w:val="24"/>
          <w:szCs w:val="24"/>
          <w:b/>
          <w:bCs/>
          <w:spacing w:val="-4"/>
        </w:rPr>
        <w:t>的积极参与和自我表达，进一步推动了社会的进步与发展。</w:t>
      </w:r>
    </w:p>
    <w:p>
      <w:pPr>
        <w:pStyle w:val="BodyText"/>
        <w:ind w:left="794" w:right="27" w:firstLine="484"/>
        <w:spacing w:before="5" w:line="360" w:lineRule="auto"/>
        <w:jc w:val="both"/>
        <w:rPr>
          <w:sz w:val="24"/>
          <w:szCs w:val="24"/>
        </w:rPr>
      </w:pPr>
      <w:r>
        <w:rPr>
          <w:sz w:val="24"/>
          <w:szCs w:val="24"/>
          <w:b/>
          <w:bCs/>
          <w:spacing w:val="-6"/>
        </w:rPr>
        <w:t>快手短视频平台提供了简单易用的创作工具，使得甘肃农村女性能够轻松录</w:t>
      </w:r>
      <w:r>
        <w:rPr>
          <w:sz w:val="24"/>
          <w:szCs w:val="24"/>
          <w:b/>
          <w:bCs/>
          <w:spacing w:val="-5"/>
        </w:rPr>
        <w:t>制、编辑和发布短视频。这些工具通常具有直</w:t>
      </w:r>
      <w:r>
        <w:rPr>
          <w:sz w:val="24"/>
          <w:szCs w:val="24"/>
          <w:b/>
          <w:bCs/>
          <w:spacing w:val="-6"/>
        </w:rPr>
        <w:t>观的用户界面和丰富的功能，如滤</w:t>
      </w:r>
      <w:r>
        <w:rPr>
          <w:sz w:val="24"/>
          <w:szCs w:val="24"/>
          <w:b/>
          <w:bCs/>
          <w:spacing w:val="-5"/>
        </w:rPr>
        <w:t>镜、特效、音乐等，能够帮助她们提升视频的</w:t>
      </w:r>
      <w:r>
        <w:rPr>
          <w:sz w:val="24"/>
          <w:szCs w:val="24"/>
          <w:b/>
          <w:bCs/>
          <w:spacing w:val="-6"/>
        </w:rPr>
        <w:t>质量和吸引力。这种低门槛的创作</w:t>
      </w:r>
      <w:r>
        <w:rPr>
          <w:sz w:val="24"/>
          <w:szCs w:val="24"/>
          <w:b/>
          <w:bCs/>
          <w:spacing w:val="-5"/>
        </w:rPr>
        <w:t>环境鼓励了更多甘肃农村女性参与到短视频的</w:t>
      </w:r>
      <w:r>
        <w:rPr>
          <w:sz w:val="24"/>
          <w:szCs w:val="24"/>
          <w:b/>
          <w:bCs/>
          <w:spacing w:val="-6"/>
        </w:rPr>
        <w:t>创作和分享中来，从而丰富了平台</w:t>
      </w:r>
      <w:r>
        <w:rPr>
          <w:sz w:val="24"/>
          <w:szCs w:val="24"/>
          <w:b/>
          <w:bCs/>
          <w:spacing w:val="-5"/>
        </w:rPr>
        <w:t>上关于农村女性的形象呈现。快手平台也提供</w:t>
      </w:r>
      <w:r>
        <w:rPr>
          <w:sz w:val="24"/>
          <w:szCs w:val="24"/>
          <w:b/>
          <w:bCs/>
          <w:spacing w:val="-6"/>
        </w:rPr>
        <w:t>了点赞、评论、分享、关注等多种</w:t>
      </w:r>
      <w:r>
        <w:rPr>
          <w:sz w:val="24"/>
          <w:szCs w:val="24"/>
          <w:b/>
          <w:bCs/>
          <w:spacing w:val="-3"/>
        </w:rPr>
        <w:t>社交功能。这些功能为甘肃农村女性与其他用户之间的交流和互动提</w:t>
      </w:r>
      <w:r>
        <w:rPr>
          <w:sz w:val="24"/>
          <w:szCs w:val="24"/>
          <w:b/>
          <w:bCs/>
          <w:spacing w:val="-4"/>
        </w:rPr>
        <w:t>供了便利。</w:t>
      </w:r>
      <w:r>
        <w:rPr>
          <w:sz w:val="24"/>
          <w:szCs w:val="24"/>
          <w:b/>
          <w:bCs/>
          <w:spacing w:val="-6"/>
        </w:rPr>
        <w:t>通过与其他用户的互动，她们可以了解到观众对她们形象的看法和反馈，进而调</w:t>
      </w:r>
      <w:r>
        <w:rPr>
          <w:sz w:val="24"/>
          <w:szCs w:val="24"/>
          <w:b/>
          <w:bCs/>
          <w:spacing w:val="-3"/>
        </w:rPr>
        <w:t>整自己的创作方向和风格。这种社交互动也有助于增强她们的归属感</w:t>
      </w:r>
      <w:r>
        <w:rPr>
          <w:sz w:val="24"/>
          <w:szCs w:val="24"/>
          <w:b/>
          <w:bCs/>
          <w:spacing w:val="-4"/>
        </w:rPr>
        <w:t>和认同感，</w:t>
      </w:r>
      <w:r>
        <w:rPr>
          <w:sz w:val="24"/>
          <w:szCs w:val="24"/>
          <w:b/>
          <w:bCs/>
          <w:spacing w:val="-5"/>
        </w:rPr>
        <w:t>使她们更加愿意在平台上展示自己的形象。同</w:t>
      </w:r>
      <w:r>
        <w:rPr>
          <w:sz w:val="24"/>
          <w:szCs w:val="24"/>
          <w:b/>
          <w:bCs/>
          <w:spacing w:val="-6"/>
        </w:rPr>
        <w:t>时快手平台支持多种内容形式的短</w:t>
      </w:r>
      <w:r>
        <w:rPr>
          <w:sz w:val="24"/>
          <w:szCs w:val="24"/>
          <w:b/>
          <w:bCs/>
          <w:spacing w:val="-6"/>
        </w:rPr>
        <w:t>视频创作，如纪实类、表演类、社交美化类和情景剧类等。这为甘肃农村女性提</w:t>
      </w:r>
      <w:r>
        <w:rPr>
          <w:sz w:val="24"/>
          <w:szCs w:val="24"/>
          <w:b/>
          <w:bCs/>
          <w:spacing w:val="-5"/>
        </w:rPr>
        <w:t>供了丰富的创作选择，使她们能够根据自己的</w:t>
      </w:r>
      <w:r>
        <w:rPr>
          <w:sz w:val="24"/>
          <w:szCs w:val="24"/>
          <w:b/>
          <w:bCs/>
          <w:spacing w:val="-6"/>
        </w:rPr>
        <w:t>兴趣和特长来选择合适的内容形式</w:t>
      </w:r>
      <w:r>
        <w:rPr>
          <w:sz w:val="24"/>
          <w:szCs w:val="24"/>
          <w:b/>
          <w:bCs/>
          <w:spacing w:val="-6"/>
        </w:rPr>
        <w:t>进行创作。通过多样化的内容形式，她们可以更加全面地展示自己的形象和生活</w:t>
      </w:r>
      <w:r>
        <w:rPr>
          <w:sz w:val="24"/>
          <w:szCs w:val="24"/>
          <w:b/>
          <w:bCs/>
          <w:spacing w:val="-3"/>
        </w:rPr>
        <w:t>状态，从而吸引更多观众的关注和喜爱。</w:t>
      </w:r>
    </w:p>
    <w:p>
      <w:pPr>
        <w:spacing w:line="269" w:lineRule="auto"/>
        <w:rPr>
          <w:rFonts w:ascii="Arial"/>
          <w:sz w:val="21"/>
        </w:rPr>
      </w:pPr>
      <w:r/>
    </w:p>
    <w:p>
      <w:pPr>
        <w:pStyle w:val="BodyText"/>
        <w:ind w:left="798"/>
        <w:spacing w:before="91" w:line="220" w:lineRule="auto"/>
        <w:outlineLvl w:val="2"/>
        <w:rPr/>
      </w:pPr>
      <w:bookmarkStart w:name="bookmark49" w:id="79"/>
      <w:bookmarkEnd w:id="79"/>
      <w:r>
        <w:rPr>
          <w:b/>
          <w:bCs/>
          <w:spacing w:val="-7"/>
        </w:rPr>
        <w:t>3.2.3</w:t>
      </w:r>
      <w:r>
        <w:rPr>
          <w:spacing w:val="-7"/>
        </w:rPr>
        <w:t xml:space="preserve"> </w:t>
      </w:r>
      <w:r>
        <w:rPr>
          <w:b/>
          <w:bCs/>
          <w:spacing w:val="-7"/>
        </w:rPr>
        <w:t>自我意识的觉醒与被控制</w:t>
      </w:r>
    </w:p>
    <w:p>
      <w:pPr>
        <w:spacing w:line="311" w:lineRule="auto"/>
        <w:rPr>
          <w:rFonts w:ascii="Arial"/>
          <w:sz w:val="21"/>
        </w:rPr>
      </w:pPr>
      <w:r/>
    </w:p>
    <w:p>
      <w:pPr>
        <w:pStyle w:val="BodyText"/>
        <w:ind w:left="797" w:right="48" w:firstLine="480"/>
        <w:spacing w:before="78" w:line="360" w:lineRule="auto"/>
        <w:jc w:val="both"/>
        <w:rPr>
          <w:sz w:val="24"/>
          <w:szCs w:val="24"/>
        </w:rPr>
      </w:pPr>
      <w:r>
        <w:rPr>
          <w:sz w:val="24"/>
          <w:szCs w:val="24"/>
          <w:b/>
          <w:bCs/>
          <w:spacing w:val="-6"/>
        </w:rPr>
        <w:t>波伏瓦的性别理论核心思想是“肉身具现理论”。她分析了男性在西方思想</w:t>
      </w:r>
      <w:r>
        <w:rPr>
          <w:sz w:val="24"/>
          <w:szCs w:val="24"/>
          <w:b/>
          <w:bCs/>
          <w:spacing w:val="-4"/>
        </w:rPr>
        <w:t>史中的主体地位，认为男性是独立、自由的，能够超越身体，代表普世的价值；</w:t>
      </w:r>
      <w:r>
        <w:rPr>
          <w:sz w:val="24"/>
          <w:szCs w:val="24"/>
          <w:b/>
          <w:bCs/>
          <w:spacing w:val="-6"/>
        </w:rPr>
        <w:t>而女性则被视为他者，附属、不自由，无法超越身体，总是在与男性的关系中被</w:t>
      </w:r>
      <w:r>
        <w:rPr>
          <w:sz w:val="24"/>
          <w:szCs w:val="24"/>
          <w:b/>
          <w:bCs/>
          <w:spacing w:val="-41"/>
        </w:rPr>
        <w:t>定义。</w:t>
      </w:r>
      <w:r>
        <w:rPr>
          <w:sz w:val="12"/>
          <w:szCs w:val="12"/>
          <w:b/>
          <w:bCs/>
          <w:spacing w:val="-7"/>
          <w:position w:val="11"/>
        </w:rPr>
        <w:t>①</w:t>
      </w:r>
      <w:r>
        <w:rPr>
          <w:sz w:val="12"/>
          <w:szCs w:val="12"/>
          <w:spacing w:val="-23"/>
          <w:position w:val="11"/>
        </w:rPr>
        <w:t xml:space="preserve"> </w:t>
      </w:r>
      <w:r>
        <w:rPr>
          <w:sz w:val="24"/>
          <w:szCs w:val="24"/>
          <w:b/>
          <w:bCs/>
          <w:spacing w:val="-7"/>
        </w:rPr>
        <w:t>随着社会的进步和新媒体的普及，越来越多的甘肃农村女性开始意识到自</w:t>
      </w:r>
      <w:r>
        <w:rPr>
          <w:sz w:val="24"/>
          <w:szCs w:val="24"/>
          <w:b/>
          <w:bCs/>
          <w:spacing w:val="-6"/>
        </w:rPr>
        <w:t>己的价值和权利，她们积极寻求自我提升和表达的机会，努力摆脱传统的束缚和</w:t>
      </w:r>
      <w:r>
        <w:rPr>
          <w:sz w:val="24"/>
          <w:szCs w:val="24"/>
          <w:b/>
          <w:bCs/>
          <w:spacing w:val="-6"/>
        </w:rPr>
        <w:t>限制。这种觉醒表现在多个方面，包括教育、经济、文化等多个领域。在教育领</w:t>
      </w:r>
      <w:r>
        <w:rPr>
          <w:sz w:val="24"/>
          <w:szCs w:val="24"/>
          <w:b/>
          <w:bCs/>
          <w:spacing w:val="-6"/>
        </w:rPr>
        <w:t>域，越来越多的甘肃农村女性开始接受高等教育，通过知识改变命运，提高自己</w:t>
      </w:r>
      <w:r>
        <w:rPr>
          <w:sz w:val="24"/>
          <w:szCs w:val="24"/>
          <w:b/>
          <w:bCs/>
          <w:spacing w:val="-6"/>
        </w:rPr>
        <w:t>的社会地位。在经济领域，她们积极参与各种经济活动，通过自己的努力实现经</w:t>
      </w:r>
      <w:r>
        <w:rPr>
          <w:sz w:val="24"/>
          <w:szCs w:val="24"/>
          <w:b/>
          <w:bCs/>
          <w:spacing w:val="-6"/>
        </w:rPr>
        <w:t>济独立和自主。在文化领域，她们开始关注自己的精神需求，追求更加丰富和多</w:t>
      </w:r>
      <w:r>
        <w:rPr>
          <w:sz w:val="24"/>
          <w:szCs w:val="24"/>
          <w:b/>
          <w:bCs/>
          <w:spacing w:val="-6"/>
        </w:rPr>
        <w:t>元的文化生活。然而，尽管甘肃农村女性在觉醒的道路上取得了不少进步，但她</w:t>
      </w:r>
    </w:p>
    <w:p>
      <w:pPr>
        <w:spacing w:line="314" w:lineRule="auto"/>
        <w:rPr>
          <w:rFonts w:ascii="Arial"/>
          <w:sz w:val="21"/>
        </w:rPr>
      </w:pPr>
      <w:r>
        <w:drawing>
          <wp:anchor distT="0" distB="0" distL="0" distR="0" simplePos="0" relativeHeight="251785216" behindDoc="0" locked="0" layoutInCell="1" allowOverlap="1">
            <wp:simplePos x="0" y="0"/>
            <wp:positionH relativeFrom="column">
              <wp:posOffset>499998</wp:posOffset>
            </wp:positionH>
            <wp:positionV relativeFrom="paragraph">
              <wp:posOffset>136721</wp:posOffset>
            </wp:positionV>
            <wp:extent cx="1828800" cy="9143"/>
            <wp:effectExtent l="0" t="0" r="0" b="0"/>
            <wp:wrapNone/>
            <wp:docPr id="130" name="IM 130"/>
            <wp:cNvGraphicFramePr/>
            <a:graphic>
              <a:graphicData uri="http://schemas.openxmlformats.org/drawingml/2006/picture">
                <pic:pic>
                  <pic:nvPicPr>
                    <pic:cNvPr id="130" name="IM 130"/>
                    <pic:cNvPicPr/>
                  </pic:nvPicPr>
                  <pic:blipFill>
                    <a:blip r:embed="rId76"/>
                    <a:stretch>
                      <a:fillRect/>
                    </a:stretch>
                  </pic:blipFill>
                  <pic:spPr>
                    <a:xfrm rot="0">
                      <a:off x="0" y="0"/>
                      <a:ext cx="1828800" cy="9143"/>
                    </a:xfrm>
                    <a:prstGeom prst="rect">
                      <a:avLst/>
                    </a:prstGeom>
                  </pic:spPr>
                </pic:pic>
              </a:graphicData>
            </a:graphic>
          </wp:anchor>
        </w:drawing>
      </w:r>
      <w:r/>
    </w:p>
    <w:p>
      <w:pPr>
        <w:pStyle w:val="BodyText"/>
        <w:ind w:left="793"/>
        <w:spacing w:before="59" w:line="216" w:lineRule="auto"/>
        <w:rPr>
          <w:sz w:val="18"/>
          <w:szCs w:val="18"/>
        </w:rPr>
      </w:pPr>
      <w:r>
        <w:rPr>
          <w:sz w:val="18"/>
          <w:szCs w:val="18"/>
          <w:b/>
          <w:bCs/>
          <w:spacing w:val="-2"/>
        </w:rPr>
        <w:t>①</w:t>
      </w:r>
      <w:r>
        <w:rPr>
          <w:sz w:val="18"/>
          <w:szCs w:val="18"/>
          <w:spacing w:val="-2"/>
        </w:rPr>
        <w:t xml:space="preserve"> </w:t>
      </w:r>
      <w:r>
        <w:rPr>
          <w:sz w:val="18"/>
          <w:szCs w:val="18"/>
          <w:b/>
          <w:bCs/>
          <w:spacing w:val="-2"/>
        </w:rPr>
        <w:t>吴雨</w:t>
      </w:r>
      <w:r>
        <w:rPr>
          <w:sz w:val="18"/>
          <w:szCs w:val="18"/>
          <w:b/>
          <w:bCs/>
          <w:color w:val="666666"/>
          <w:spacing w:val="-2"/>
        </w:rPr>
        <w:t>蕊.社会性别理论下快手短视频中农村女性形象的建构[D].重庆工商大学,2023.</w:t>
      </w:r>
    </w:p>
    <w:p>
      <w:pPr>
        <w:ind w:left="4862"/>
        <w:spacing w:before="244" w:line="226" w:lineRule="auto"/>
        <w:rPr>
          <w:rFonts w:ascii="Constantia" w:hAnsi="Constantia" w:eastAsia="Constantia" w:cs="Constantia"/>
          <w:sz w:val="18"/>
          <w:szCs w:val="18"/>
        </w:rPr>
      </w:pPr>
      <w:r>
        <w:rPr>
          <w:rFonts w:ascii="Constantia" w:hAnsi="Constantia" w:eastAsia="Constantia" w:cs="Constantia"/>
          <w:sz w:val="18"/>
          <w:szCs w:val="18"/>
          <w:b/>
          <w:bCs/>
          <w:spacing w:val="2"/>
        </w:rPr>
        <w:t>53</w:t>
      </w:r>
    </w:p>
    <w:p>
      <w:pPr>
        <w:spacing w:line="226" w:lineRule="auto"/>
        <w:sectPr>
          <w:headerReference w:type="default" r:id="rId11"/>
          <w:footerReference w:type="default" r:id="rId12"/>
          <w:pgSz w:w="11907" w:h="16839"/>
          <w:pgMar w:top="1183" w:right="1691" w:bottom="471" w:left="1012" w:header="850" w:footer="232" w:gutter="0"/>
        </w:sectPr>
        <w:rPr>
          <w:rFonts w:ascii="Constantia" w:hAnsi="Constantia" w:eastAsia="Constantia" w:cs="Constantia"/>
          <w:sz w:val="18"/>
          <w:szCs w:val="18"/>
        </w:rPr>
      </w:pPr>
    </w:p>
    <w:p>
      <w:pPr>
        <w:spacing w:line="291" w:lineRule="auto"/>
        <w:rPr>
          <w:rFonts w:ascii="Arial"/>
          <w:sz w:val="21"/>
        </w:rPr>
      </w:pPr>
      <w:r/>
    </w:p>
    <w:p>
      <w:pPr>
        <w:pStyle w:val="BodyText"/>
        <w:ind w:left="795" w:right="107"/>
        <w:spacing w:before="78" w:line="361" w:lineRule="auto"/>
        <w:rPr>
          <w:sz w:val="24"/>
          <w:szCs w:val="24"/>
        </w:rPr>
      </w:pPr>
      <w:bookmarkStart w:name="bookmark119" w:id="80"/>
      <w:bookmarkEnd w:id="80"/>
      <w:r>
        <w:rPr>
          <w:sz w:val="24"/>
          <w:szCs w:val="24"/>
          <w:b/>
          <w:bCs/>
          <w:spacing w:val="-13"/>
        </w:rPr>
        <w:t>们仍然面临着被控制的问题。这种控制可能来自于社会、家庭、媒体等多个方</w:t>
      </w:r>
      <w:r>
        <w:rPr>
          <w:sz w:val="24"/>
          <w:szCs w:val="24"/>
          <w:b/>
          <w:bCs/>
          <w:spacing w:val="-14"/>
        </w:rPr>
        <w:t>面。</w:t>
      </w:r>
      <w:r>
        <w:rPr>
          <w:sz w:val="24"/>
          <w:szCs w:val="24"/>
          <w:b/>
          <w:bCs/>
          <w:spacing w:val="-5"/>
        </w:rPr>
        <w:t>在一些传统观念中，女性往往被视为被动、</w:t>
      </w:r>
      <w:r>
        <w:rPr>
          <w:sz w:val="24"/>
          <w:szCs w:val="24"/>
          <w:b/>
          <w:bCs/>
          <w:spacing w:val="-6"/>
        </w:rPr>
        <w:t>依赖的群体，这种观念在一定程度上</w:t>
      </w:r>
      <w:r>
        <w:rPr>
          <w:sz w:val="24"/>
          <w:szCs w:val="24"/>
          <w:b/>
          <w:bCs/>
          <w:spacing w:val="-5"/>
        </w:rPr>
        <w:t>限制了甘肃农村女性的发展。同时，媒体在</w:t>
      </w:r>
      <w:r>
        <w:rPr>
          <w:sz w:val="24"/>
          <w:szCs w:val="24"/>
          <w:b/>
          <w:bCs/>
          <w:spacing w:val="-6"/>
        </w:rPr>
        <w:t>呈现女性媒介形象时也往往存在刻板</w:t>
      </w:r>
      <w:r>
        <w:rPr>
          <w:sz w:val="24"/>
          <w:szCs w:val="24"/>
          <w:b/>
          <w:bCs/>
          <w:spacing w:val="-3"/>
        </w:rPr>
        <w:t>印象和偏见，导致女性媒介形象被单一化和物化。</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4862"/>
        <w:spacing w:before="55" w:line="226" w:lineRule="auto"/>
        <w:rPr>
          <w:rFonts w:ascii="Constantia" w:hAnsi="Constantia" w:eastAsia="Constantia" w:cs="Constantia"/>
          <w:sz w:val="18"/>
          <w:szCs w:val="18"/>
        </w:rPr>
      </w:pPr>
      <w:r>
        <w:rPr>
          <w:rFonts w:ascii="Constantia" w:hAnsi="Constantia" w:eastAsia="Constantia" w:cs="Constantia"/>
          <w:sz w:val="18"/>
          <w:szCs w:val="18"/>
          <w:b/>
          <w:bCs/>
          <w:spacing w:val="-2"/>
        </w:rPr>
        <w:t>54</w:t>
      </w:r>
    </w:p>
    <w:p>
      <w:pPr>
        <w:spacing w:line="226" w:lineRule="auto"/>
        <w:sectPr>
          <w:pgSz w:w="11907" w:h="16839"/>
          <w:pgMar w:top="1183" w:right="1691" w:bottom="471" w:left="1012" w:header="850" w:footer="232" w:gutter="0"/>
        </w:sectPr>
        <w:rPr>
          <w:rFonts w:ascii="Constantia" w:hAnsi="Constantia" w:eastAsia="Constantia" w:cs="Constantia"/>
          <w:sz w:val="18"/>
          <w:szCs w:val="18"/>
        </w:rPr>
      </w:pPr>
    </w:p>
    <w:p>
      <w:pPr>
        <w:spacing w:line="306" w:lineRule="auto"/>
        <w:rPr>
          <w:rFonts w:ascii="Arial"/>
          <w:sz w:val="21"/>
        </w:rPr>
      </w:pPr>
      <w:r/>
    </w:p>
    <w:p>
      <w:pPr>
        <w:pStyle w:val="BodyText"/>
        <w:ind w:left="791"/>
        <w:spacing w:before="101" w:line="224" w:lineRule="auto"/>
        <w:outlineLvl w:val="0"/>
        <w:rPr>
          <w:sz w:val="31"/>
          <w:szCs w:val="31"/>
        </w:rPr>
      </w:pPr>
      <w:bookmarkStart w:name="bookmark50" w:id="81"/>
      <w:bookmarkEnd w:id="81"/>
      <w:r>
        <w:rPr>
          <w:sz w:val="31"/>
          <w:szCs w:val="31"/>
          <w:b/>
          <w:bCs/>
          <w:spacing w:val="7"/>
        </w:rPr>
        <w:t>4</w:t>
      </w:r>
      <w:r>
        <w:rPr>
          <w:sz w:val="31"/>
          <w:szCs w:val="31"/>
          <w:spacing w:val="7"/>
        </w:rPr>
        <w:t xml:space="preserve"> </w:t>
      </w:r>
      <w:r>
        <w:rPr>
          <w:sz w:val="31"/>
          <w:szCs w:val="31"/>
          <w:b/>
          <w:bCs/>
          <w:spacing w:val="7"/>
        </w:rPr>
        <w:t>快手短视频中甘肃农村女性媒介形象呈现存在的问题</w:t>
      </w:r>
    </w:p>
    <w:p>
      <w:pPr>
        <w:spacing w:line="290" w:lineRule="auto"/>
        <w:rPr>
          <w:rFonts w:ascii="Arial"/>
          <w:sz w:val="21"/>
        </w:rPr>
      </w:pPr>
      <w:r/>
    </w:p>
    <w:p>
      <w:pPr>
        <w:pStyle w:val="BodyText"/>
        <w:ind w:left="796" w:firstLine="480"/>
        <w:spacing w:before="78" w:line="360" w:lineRule="auto"/>
        <w:jc w:val="both"/>
        <w:rPr>
          <w:sz w:val="24"/>
          <w:szCs w:val="24"/>
        </w:rPr>
      </w:pPr>
      <w:r>
        <w:rPr>
          <w:sz w:val="24"/>
          <w:szCs w:val="24"/>
          <w:b/>
          <w:bCs/>
          <w:spacing w:val="-7"/>
        </w:rPr>
        <w:t>本章主要探讨了快手短视频中甘肃农村女性媒介形象呈现存在的</w:t>
      </w:r>
      <w:r>
        <w:rPr>
          <w:sz w:val="24"/>
          <w:szCs w:val="24"/>
          <w:b/>
          <w:bCs/>
          <w:spacing w:val="-8"/>
        </w:rPr>
        <w:t>问题。首先，</w:t>
      </w:r>
      <w:r>
        <w:rPr>
          <w:sz w:val="24"/>
          <w:szCs w:val="24"/>
          <w:b/>
          <w:bCs/>
          <w:spacing w:val="-6"/>
        </w:rPr>
        <w:t>指出农村女性在媒介形象呈现上受到控制，存在性别和城乡的刻板印象，这限制</w:t>
      </w:r>
      <w:r>
        <w:rPr>
          <w:sz w:val="24"/>
          <w:szCs w:val="24"/>
          <w:b/>
          <w:bCs/>
          <w:spacing w:val="-6"/>
        </w:rPr>
        <w:t>了她们形象的多元展现。其次，平台对话语空间的控制使得资本逐利行为剥夺了</w:t>
      </w:r>
      <w:r>
        <w:rPr>
          <w:sz w:val="24"/>
          <w:szCs w:val="24"/>
          <w:b/>
          <w:bCs/>
          <w:spacing w:val="-6"/>
        </w:rPr>
        <w:t>农村女性的真实身份，导致她们的形象被过度商业化。再者，短视频的呈现方式</w:t>
      </w:r>
      <w:r>
        <w:rPr>
          <w:sz w:val="24"/>
          <w:szCs w:val="24"/>
          <w:b/>
          <w:bCs/>
          <w:spacing w:val="-6"/>
        </w:rPr>
        <w:t>过于简单化，农村女性缺乏媒介素养，拍摄剪辑技巧和账号运营知识不足，这影</w:t>
      </w:r>
      <w:r>
        <w:rPr>
          <w:sz w:val="24"/>
          <w:szCs w:val="24"/>
          <w:b/>
          <w:bCs/>
          <w:spacing w:val="-6"/>
        </w:rPr>
        <w:t>响了她们在短视频平台上的形象塑造。最后，由于利益的影响，农村女性在创作</w:t>
      </w:r>
      <w:r>
        <w:rPr>
          <w:sz w:val="24"/>
          <w:szCs w:val="24"/>
          <w:b/>
          <w:bCs/>
          <w:spacing w:val="-6"/>
        </w:rPr>
        <w:t>短视频时往往忽视了视频本身的质量，导致新刻板印象的形成和内容低俗化，进</w:t>
      </w:r>
      <w:r>
        <w:rPr>
          <w:sz w:val="24"/>
          <w:szCs w:val="24"/>
          <w:b/>
          <w:bCs/>
          <w:spacing w:val="-6"/>
        </w:rPr>
        <w:t>一步损害了她们的媒介形象。本章通过深入剖析快手短视频中甘肃农村女性的媒</w:t>
      </w:r>
      <w:r>
        <w:rPr>
          <w:sz w:val="24"/>
          <w:szCs w:val="24"/>
          <w:b/>
          <w:bCs/>
          <w:spacing w:val="-6"/>
        </w:rPr>
        <w:t>介形象呈现问题，揭示了农村女性在媒介环境中的困境。这不仅关乎她们的个体</w:t>
      </w:r>
      <w:r>
        <w:rPr>
          <w:sz w:val="24"/>
          <w:szCs w:val="24"/>
          <w:b/>
          <w:bCs/>
          <w:spacing w:val="-3"/>
        </w:rPr>
        <w:t>形象，更反映了社会对于农村女性的刻板认知和偏见。</w:t>
      </w:r>
    </w:p>
    <w:p>
      <w:pPr>
        <w:spacing w:line="255" w:lineRule="auto"/>
        <w:rPr>
          <w:rFonts w:ascii="Arial"/>
          <w:sz w:val="21"/>
        </w:rPr>
      </w:pPr>
      <w:r/>
    </w:p>
    <w:p>
      <w:pPr>
        <w:pStyle w:val="BodyText"/>
        <w:ind w:left="791"/>
        <w:spacing w:before="98" w:line="219" w:lineRule="auto"/>
        <w:outlineLvl w:val="1"/>
        <w:rPr>
          <w:sz w:val="30"/>
          <w:szCs w:val="30"/>
        </w:rPr>
      </w:pPr>
      <w:bookmarkStart w:name="bookmark51" w:id="82"/>
      <w:bookmarkEnd w:id="82"/>
      <w:r>
        <w:rPr>
          <w:sz w:val="30"/>
          <w:szCs w:val="30"/>
          <w:b/>
          <w:bCs/>
          <w:spacing w:val="-3"/>
        </w:rPr>
        <w:t>4.1</w:t>
      </w:r>
      <w:r>
        <w:rPr>
          <w:sz w:val="30"/>
          <w:szCs w:val="30"/>
          <w:spacing w:val="-3"/>
        </w:rPr>
        <w:t xml:space="preserve"> </w:t>
      </w:r>
      <w:r>
        <w:rPr>
          <w:sz w:val="30"/>
          <w:szCs w:val="30"/>
          <w:b/>
          <w:bCs/>
          <w:spacing w:val="-3"/>
        </w:rPr>
        <w:t>被控制的主体：凝视</w:t>
      </w:r>
    </w:p>
    <w:p>
      <w:pPr>
        <w:spacing w:line="296" w:lineRule="auto"/>
        <w:rPr>
          <w:rFonts w:ascii="Arial"/>
          <w:sz w:val="21"/>
        </w:rPr>
      </w:pPr>
      <w:r/>
    </w:p>
    <w:p>
      <w:pPr>
        <w:pStyle w:val="BodyText"/>
        <w:ind w:left="796" w:right="186" w:firstLine="479"/>
        <w:spacing w:before="78" w:line="360" w:lineRule="auto"/>
        <w:jc w:val="both"/>
        <w:rPr>
          <w:sz w:val="12"/>
          <w:szCs w:val="12"/>
        </w:rPr>
      </w:pPr>
      <w:r>
        <w:rPr>
          <w:sz w:val="24"/>
          <w:szCs w:val="24"/>
          <w:b/>
          <w:bCs/>
          <w:spacing w:val="-6"/>
        </w:rPr>
        <w:t>凝视”原本指专注地、长时间地注视某个物体或方向，但在社会心理学和文</w:t>
      </w:r>
      <w:r>
        <w:rPr>
          <w:sz w:val="24"/>
          <w:szCs w:val="24"/>
          <w:b/>
          <w:bCs/>
          <w:spacing w:val="-6"/>
        </w:rPr>
        <w:t>化研究中，“凝视”被赋予了更多的象征意义。在快手短视频中，甘肃农村女性</w:t>
      </w:r>
      <w:r>
        <w:rPr>
          <w:sz w:val="24"/>
          <w:szCs w:val="24"/>
          <w:b/>
          <w:bCs/>
          <w:spacing w:val="-6"/>
        </w:rPr>
        <w:t>媒介形象呈现存在的问题之一确实是“他者的凝视”。这种凝视不仅影响了农村</w:t>
      </w:r>
      <w:r>
        <w:rPr>
          <w:sz w:val="24"/>
          <w:szCs w:val="24"/>
          <w:b/>
          <w:bCs/>
          <w:spacing w:val="-3"/>
        </w:rPr>
        <w:t>女性在短视频中的形象塑造，还可能对她们的心理和社会地位产生深远影响。</w:t>
      </w:r>
      <w:r>
        <w:rPr>
          <w:sz w:val="12"/>
          <w:szCs w:val="12"/>
          <w:b/>
          <w:bCs/>
          <w:spacing w:val="-3"/>
          <w:position w:val="11"/>
        </w:rPr>
        <w:t>①</w:t>
      </w:r>
    </w:p>
    <w:p>
      <w:pPr>
        <w:pStyle w:val="BodyText"/>
        <w:ind w:left="795" w:right="106" w:firstLine="464"/>
        <w:spacing w:before="4" w:line="360" w:lineRule="auto"/>
        <w:jc w:val="both"/>
        <w:rPr>
          <w:sz w:val="24"/>
          <w:szCs w:val="24"/>
        </w:rPr>
      </w:pPr>
      <w:r>
        <w:rPr>
          <w:sz w:val="24"/>
          <w:szCs w:val="24"/>
          <w:b/>
          <w:bCs/>
          <w:spacing w:val="-10"/>
        </w:rPr>
        <w:t>“他者”是和自我相对的一个概念，指的是观看者或被观察者之外的第三者，</w:t>
      </w:r>
      <w:r>
        <w:rPr>
          <w:sz w:val="24"/>
          <w:szCs w:val="24"/>
          <w:b/>
          <w:bCs/>
          <w:spacing w:val="-6"/>
        </w:rPr>
        <w:t>其凝视并不仅仅是简单的看，而是夹带着权力的运作、欲望以及身份意识的纠结</w:t>
      </w:r>
      <w:r>
        <w:rPr>
          <w:sz w:val="24"/>
          <w:szCs w:val="24"/>
          <w:b/>
          <w:bCs/>
          <w:spacing w:val="-6"/>
        </w:rPr>
        <w:t>来观看。在快手短视频中，这种凝视往往体现为城市对乡村的俯视以及男性对女</w:t>
      </w:r>
      <w:r>
        <w:rPr>
          <w:sz w:val="24"/>
          <w:szCs w:val="24"/>
          <w:b/>
          <w:bCs/>
          <w:spacing w:val="-6"/>
        </w:rPr>
        <w:t>性的凝视。甘肃农村女性往往被置于与城市女性相对立的地位，她们的形象常常</w:t>
      </w:r>
      <w:r>
        <w:rPr>
          <w:sz w:val="24"/>
          <w:szCs w:val="24"/>
          <w:b/>
          <w:bCs/>
          <w:spacing w:val="-6"/>
        </w:rPr>
        <w:t>被标签化为“土气”、“落后”等，与城市女性的“时尚”、“现代”形成鲜明</w:t>
      </w:r>
      <w:r>
        <w:rPr>
          <w:sz w:val="24"/>
          <w:szCs w:val="24"/>
          <w:b/>
          <w:bCs/>
          <w:spacing w:val="-6"/>
        </w:rPr>
        <w:t>对比。这种对比不仅加剧了城乡差距的刻板印象，还使得农村女性在短视频中的</w:t>
      </w:r>
      <w:r>
        <w:rPr>
          <w:sz w:val="24"/>
          <w:szCs w:val="24"/>
          <w:b/>
          <w:bCs/>
          <w:spacing w:val="-5"/>
        </w:rPr>
        <w:t>形象更加边缘化。男性对女性的凝视，在快</w:t>
      </w:r>
      <w:r>
        <w:rPr>
          <w:sz w:val="24"/>
          <w:szCs w:val="24"/>
          <w:b/>
          <w:bCs/>
          <w:spacing w:val="-6"/>
        </w:rPr>
        <w:t>手短视频中，甘肃农村女性常常成为</w:t>
      </w:r>
      <w:r>
        <w:rPr>
          <w:sz w:val="24"/>
          <w:szCs w:val="24"/>
          <w:b/>
          <w:bCs/>
          <w:spacing w:val="-3"/>
        </w:rPr>
        <w:t>男性凝视的对象。她们的形象被按照男性的审美和期待进行塑造，</w:t>
      </w:r>
      <w:r>
        <w:rPr>
          <w:sz w:val="24"/>
          <w:szCs w:val="24"/>
          <w:b/>
          <w:bCs/>
          <w:spacing w:val="-4"/>
        </w:rPr>
        <w:t>如穿着打扮、</w:t>
      </w:r>
      <w:r>
        <w:rPr>
          <w:sz w:val="24"/>
          <w:szCs w:val="24"/>
          <w:b/>
          <w:bCs/>
          <w:spacing w:val="-6"/>
        </w:rPr>
        <w:t>言行举止等。这种凝视不仅限制了农村女性在短视频中的表达自由，还可能对她</w:t>
      </w:r>
      <w:r>
        <w:rPr>
          <w:sz w:val="24"/>
          <w:szCs w:val="24"/>
          <w:b/>
          <w:bCs/>
          <w:spacing w:val="-3"/>
        </w:rPr>
        <w:t>们的心理产生负面影响，使她们更加在意男性的看法和评价。</w:t>
      </w:r>
    </w:p>
    <w:p>
      <w:pPr>
        <w:spacing w:line="460" w:lineRule="auto"/>
        <w:rPr>
          <w:rFonts w:ascii="Arial"/>
          <w:sz w:val="21"/>
        </w:rPr>
      </w:pPr>
      <w:r>
        <w:drawing>
          <wp:anchor distT="0" distB="0" distL="0" distR="0" simplePos="0" relativeHeight="251789312" behindDoc="0" locked="0" layoutInCell="1" allowOverlap="1">
            <wp:simplePos x="0" y="0"/>
            <wp:positionH relativeFrom="column">
              <wp:posOffset>499998</wp:posOffset>
            </wp:positionH>
            <wp:positionV relativeFrom="paragraph">
              <wp:posOffset>233789</wp:posOffset>
            </wp:positionV>
            <wp:extent cx="1828800" cy="9143"/>
            <wp:effectExtent l="0" t="0" r="0" b="0"/>
            <wp:wrapNone/>
            <wp:docPr id="132" name="IM 132"/>
            <wp:cNvGraphicFramePr/>
            <a:graphic>
              <a:graphicData uri="http://schemas.openxmlformats.org/drawingml/2006/picture">
                <pic:pic>
                  <pic:nvPicPr>
                    <pic:cNvPr id="132" name="IM 132"/>
                    <pic:cNvPicPr/>
                  </pic:nvPicPr>
                  <pic:blipFill>
                    <a:blip r:embed="rId77"/>
                    <a:stretch>
                      <a:fillRect/>
                    </a:stretch>
                  </pic:blipFill>
                  <pic:spPr>
                    <a:xfrm rot="0">
                      <a:off x="0" y="0"/>
                      <a:ext cx="1828800" cy="9143"/>
                    </a:xfrm>
                    <a:prstGeom prst="rect">
                      <a:avLst/>
                    </a:prstGeom>
                  </pic:spPr>
                </pic:pic>
              </a:graphicData>
            </a:graphic>
          </wp:anchor>
        </w:drawing>
      </w:r>
      <w:r/>
    </w:p>
    <w:p>
      <w:pPr>
        <w:pStyle w:val="BodyText"/>
        <w:ind w:left="793"/>
        <w:spacing w:before="59" w:line="226" w:lineRule="auto"/>
        <w:rPr>
          <w:rFonts w:ascii="Constantia" w:hAnsi="Constantia" w:eastAsia="Constantia" w:cs="Constantia"/>
          <w:sz w:val="18"/>
          <w:szCs w:val="18"/>
        </w:rPr>
      </w:pPr>
      <w:r>
        <w:rPr>
          <w:sz w:val="18"/>
          <w:szCs w:val="18"/>
          <w:b/>
          <w:bCs/>
          <w:color w:val="666666"/>
          <w:spacing w:val="-2"/>
        </w:rPr>
        <w:t>①</w:t>
      </w:r>
      <w:r>
        <w:rPr>
          <w:sz w:val="18"/>
          <w:szCs w:val="18"/>
          <w:color w:val="666666"/>
          <w:spacing w:val="-2"/>
        </w:rPr>
        <w:t xml:space="preserve"> </w:t>
      </w:r>
      <w:r>
        <w:rPr>
          <w:sz w:val="18"/>
          <w:szCs w:val="18"/>
          <w:b/>
          <w:bCs/>
          <w:color w:val="666666"/>
          <w:spacing w:val="-2"/>
        </w:rPr>
        <w:t>王珏</w:t>
      </w:r>
      <w:r>
        <w:rPr>
          <w:sz w:val="18"/>
          <w:szCs w:val="18"/>
          <w:b/>
          <w:bCs/>
          <w:spacing w:val="-2"/>
        </w:rPr>
        <w:t>睿</w:t>
      </w:r>
      <w:r>
        <w:rPr>
          <w:rFonts w:ascii="Constantia" w:hAnsi="Constantia" w:eastAsia="Constantia" w:cs="Constantia"/>
          <w:sz w:val="18"/>
          <w:szCs w:val="18"/>
          <w:b/>
          <w:bCs/>
          <w:spacing w:val="-2"/>
        </w:rPr>
        <w:t>.</w:t>
      </w:r>
      <w:r>
        <w:rPr>
          <w:sz w:val="18"/>
          <w:szCs w:val="18"/>
          <w:b/>
          <w:bCs/>
          <w:spacing w:val="-2"/>
        </w:rPr>
        <w:t>符号学视阈下中国农村女性媒介形象呈现及变迁</w:t>
      </w:r>
      <w:r>
        <w:rPr>
          <w:rFonts w:ascii="Constantia" w:hAnsi="Constantia" w:eastAsia="Constantia" w:cs="Constantia"/>
          <w:sz w:val="18"/>
          <w:szCs w:val="18"/>
          <w:b/>
          <w:bCs/>
          <w:spacing w:val="-2"/>
        </w:rPr>
        <w:t>[D].</w:t>
      </w:r>
      <w:r>
        <w:rPr>
          <w:sz w:val="18"/>
          <w:szCs w:val="18"/>
          <w:b/>
          <w:bCs/>
          <w:spacing w:val="-2"/>
        </w:rPr>
        <w:t>浙江传媒学院，</w:t>
      </w:r>
      <w:r>
        <w:rPr>
          <w:rFonts w:ascii="Constantia" w:hAnsi="Constantia" w:eastAsia="Constantia" w:cs="Constantia"/>
          <w:sz w:val="18"/>
          <w:szCs w:val="18"/>
          <w:b/>
          <w:bCs/>
          <w:spacing w:val="-2"/>
        </w:rPr>
        <w:t>2021.</w:t>
      </w:r>
    </w:p>
    <w:p>
      <w:pPr>
        <w:ind w:left="4862"/>
        <w:spacing w:before="241" w:line="226" w:lineRule="auto"/>
        <w:rPr>
          <w:rFonts w:ascii="Constantia" w:hAnsi="Constantia" w:eastAsia="Constantia" w:cs="Constantia"/>
          <w:sz w:val="18"/>
          <w:szCs w:val="18"/>
        </w:rPr>
      </w:pPr>
      <w:r>
        <w:rPr>
          <w:rFonts w:ascii="Constantia" w:hAnsi="Constantia" w:eastAsia="Constantia" w:cs="Constantia"/>
          <w:sz w:val="18"/>
          <w:szCs w:val="18"/>
          <w:b/>
          <w:bCs/>
          <w:spacing w:val="1"/>
        </w:rPr>
        <w:t>55</w:t>
      </w:r>
    </w:p>
    <w:p>
      <w:pPr>
        <w:spacing w:line="226" w:lineRule="auto"/>
        <w:sectPr>
          <w:headerReference w:type="default" r:id="rId65"/>
          <w:footerReference w:type="default" r:id="rId66"/>
          <w:pgSz w:w="11907" w:h="16839"/>
          <w:pgMar w:top="1183" w:right="1613" w:bottom="471" w:left="1012" w:header="850" w:footer="232" w:gutter="0"/>
        </w:sectPr>
        <w:rPr>
          <w:rFonts w:ascii="Constantia" w:hAnsi="Constantia" w:eastAsia="Constantia" w:cs="Constantia"/>
          <w:sz w:val="18"/>
          <w:szCs w:val="18"/>
        </w:rPr>
      </w:pPr>
    </w:p>
    <w:p>
      <w:pPr>
        <w:spacing w:line="334" w:lineRule="auto"/>
        <w:rPr>
          <w:rFonts w:ascii="Arial"/>
          <w:sz w:val="21"/>
        </w:rPr>
      </w:pPr>
      <w:r/>
    </w:p>
    <w:p>
      <w:pPr>
        <w:pStyle w:val="BodyText"/>
        <w:ind w:left="790"/>
        <w:spacing w:before="91" w:line="221" w:lineRule="auto"/>
        <w:outlineLvl w:val="2"/>
        <w:rPr/>
      </w:pPr>
      <w:bookmarkStart w:name="bookmark120" w:id="83"/>
      <w:bookmarkEnd w:id="83"/>
      <w:bookmarkStart w:name="bookmark52" w:id="84"/>
      <w:bookmarkEnd w:id="84"/>
      <w:r>
        <w:rPr>
          <w:b/>
          <w:bCs/>
          <w:spacing w:val="-2"/>
        </w:rPr>
        <w:t>4.1.1</w:t>
      </w:r>
      <w:r>
        <w:rPr>
          <w:spacing w:val="-2"/>
        </w:rPr>
        <w:t xml:space="preserve"> </w:t>
      </w:r>
      <w:r>
        <w:rPr>
          <w:b/>
          <w:bCs/>
          <w:spacing w:val="-2"/>
        </w:rPr>
        <w:t>性别的凝视</w:t>
      </w:r>
    </w:p>
    <w:p>
      <w:pPr>
        <w:spacing w:line="309" w:lineRule="auto"/>
        <w:rPr>
          <w:rFonts w:ascii="Arial"/>
          <w:sz w:val="21"/>
        </w:rPr>
      </w:pPr>
      <w:r/>
    </w:p>
    <w:p>
      <w:pPr>
        <w:pStyle w:val="BodyText"/>
        <w:ind w:left="795" w:right="107" w:firstLine="483"/>
        <w:spacing w:before="78" w:line="360" w:lineRule="auto"/>
        <w:rPr>
          <w:sz w:val="24"/>
          <w:szCs w:val="24"/>
        </w:rPr>
      </w:pPr>
      <w:r>
        <w:rPr>
          <w:sz w:val="24"/>
          <w:szCs w:val="24"/>
          <w:b/>
          <w:bCs/>
          <w:spacing w:val="-6"/>
        </w:rPr>
        <w:t>性别凝视它指的是一种带有性别偏见的观察和审视方式。这种凝视通常体现</w:t>
      </w:r>
      <w:r>
        <w:rPr>
          <w:sz w:val="24"/>
          <w:szCs w:val="24"/>
          <w:b/>
          <w:bCs/>
          <w:spacing w:val="-5"/>
        </w:rPr>
        <w:t>在男性对女性的单方面注视中，但也可以扩</w:t>
      </w:r>
      <w:r>
        <w:rPr>
          <w:sz w:val="24"/>
          <w:szCs w:val="24"/>
          <w:b/>
          <w:bCs/>
          <w:spacing w:val="-6"/>
        </w:rPr>
        <w:t>展到对男性和女性性别角色的固化和</w:t>
      </w:r>
      <w:r>
        <w:rPr>
          <w:sz w:val="24"/>
          <w:szCs w:val="24"/>
          <w:b/>
          <w:bCs/>
          <w:spacing w:val="-5"/>
        </w:rPr>
        <w:t>期待。性别凝视不仅仅是一种视觉上的注视</w:t>
      </w:r>
      <w:r>
        <w:rPr>
          <w:sz w:val="24"/>
          <w:szCs w:val="24"/>
          <w:b/>
          <w:bCs/>
          <w:spacing w:val="-6"/>
        </w:rPr>
        <w:t>行为，更是一种融合了权力、欲望和</w:t>
      </w:r>
      <w:r>
        <w:rPr>
          <w:sz w:val="24"/>
          <w:szCs w:val="24"/>
          <w:b/>
          <w:bCs/>
          <w:spacing w:val="-6"/>
        </w:rPr>
        <w:t>评判的复杂观看方式。在男性凝视下，女性的身体、外貌、行为等常被置于被审</w:t>
      </w:r>
      <w:r>
        <w:rPr>
          <w:sz w:val="24"/>
          <w:szCs w:val="24"/>
          <w:b/>
          <w:bCs/>
          <w:spacing w:val="-6"/>
        </w:rPr>
        <w:t>视、被评价的地位，这种凝视在媒体、广告、电影、电视等众多场合中体现得尤</w:t>
      </w:r>
      <w:r>
        <w:rPr>
          <w:sz w:val="24"/>
          <w:szCs w:val="24"/>
          <w:b/>
          <w:bCs/>
          <w:spacing w:val="-13"/>
        </w:rPr>
        <w:t>为明显。同时，社会对男性的凝视也同样存在，男性通常被要求展现坚强、</w:t>
      </w:r>
      <w:r>
        <w:rPr>
          <w:sz w:val="24"/>
          <w:szCs w:val="24"/>
          <w:b/>
          <w:bCs/>
          <w:spacing w:val="-14"/>
        </w:rPr>
        <w:t>勇敢、</w:t>
      </w:r>
      <w:r>
        <w:rPr>
          <w:sz w:val="24"/>
          <w:szCs w:val="24"/>
          <w:b/>
          <w:bCs/>
          <w:spacing w:val="-6"/>
        </w:rPr>
        <w:t>成功等形象。男性凝视往往反映了男性在社会中的权力地位和性欲望。通过凝视</w:t>
      </w:r>
      <w:r>
        <w:rPr>
          <w:sz w:val="24"/>
          <w:szCs w:val="24"/>
          <w:b/>
          <w:bCs/>
          <w:spacing w:val="-6"/>
        </w:rPr>
        <w:t>女性，男性在潜意识中强化了自己的主体地位和对女性的控制感。这种凝视不仅</w:t>
      </w:r>
      <w:r>
        <w:rPr>
          <w:sz w:val="24"/>
          <w:szCs w:val="24"/>
          <w:b/>
          <w:bCs/>
          <w:spacing w:val="-6"/>
        </w:rPr>
        <w:t>加深了性别角色的固化，还可能导致女性自我客体化，即将自己视为被观看的对</w:t>
      </w:r>
      <w:r>
        <w:rPr>
          <w:sz w:val="24"/>
          <w:szCs w:val="24"/>
          <w:b/>
          <w:bCs/>
          <w:spacing w:val="-4"/>
        </w:rPr>
        <w:t>象，从而影响她们的自尊和自我认同。</w:t>
      </w:r>
    </w:p>
    <w:p>
      <w:pPr>
        <w:pStyle w:val="BodyText"/>
        <w:ind w:left="794" w:right="107" w:firstLine="480"/>
        <w:spacing w:before="12" w:line="359" w:lineRule="auto"/>
        <w:jc w:val="both"/>
        <w:rPr>
          <w:sz w:val="24"/>
          <w:szCs w:val="24"/>
        </w:rPr>
      </w:pPr>
      <w:r>
        <w:rPr>
          <w:sz w:val="24"/>
          <w:szCs w:val="24"/>
          <w:b/>
          <w:bCs/>
          <w:spacing w:val="-6"/>
        </w:rPr>
        <w:t>在快手短视频中，这种凝视可能表现为对女性外貌、身材的过度关注，或者</w:t>
      </w:r>
      <w:r>
        <w:rPr>
          <w:sz w:val="24"/>
          <w:szCs w:val="24"/>
          <w:b/>
          <w:bCs/>
          <w:spacing w:val="-5"/>
        </w:rPr>
        <w:t>将女性置于某种特定的性别角色中。甘肃农村</w:t>
      </w:r>
      <w:r>
        <w:rPr>
          <w:sz w:val="24"/>
          <w:szCs w:val="24"/>
          <w:b/>
          <w:bCs/>
          <w:spacing w:val="-6"/>
        </w:rPr>
        <w:t>女性的外貌和身体往往成为被凝视</w:t>
      </w:r>
      <w:r>
        <w:rPr>
          <w:sz w:val="24"/>
          <w:szCs w:val="24"/>
          <w:b/>
          <w:bCs/>
          <w:spacing w:val="-5"/>
        </w:rPr>
        <w:t>的焦点。一些视频可能过分强调女性的外貌特</w:t>
      </w:r>
      <w:r>
        <w:rPr>
          <w:sz w:val="24"/>
          <w:szCs w:val="24"/>
          <w:b/>
          <w:bCs/>
          <w:spacing w:val="-6"/>
        </w:rPr>
        <w:t>征，如妆容、穿着等，将其作为吸</w:t>
      </w:r>
      <w:r>
        <w:rPr>
          <w:sz w:val="24"/>
          <w:szCs w:val="24"/>
          <w:b/>
          <w:bCs/>
          <w:spacing w:val="-6"/>
        </w:rPr>
        <w:t>引观众眼球的手段。这种凝视不仅限制了女性媒介形象的多样性，还可能加剧社</w:t>
      </w:r>
      <w:r>
        <w:rPr>
          <w:sz w:val="24"/>
          <w:szCs w:val="24"/>
          <w:b/>
          <w:bCs/>
          <w:spacing w:val="-5"/>
        </w:rPr>
        <w:t>会对女性外貌的刻板印象。快手短视频中把甘</w:t>
      </w:r>
      <w:r>
        <w:rPr>
          <w:sz w:val="24"/>
          <w:szCs w:val="24"/>
          <w:b/>
          <w:bCs/>
          <w:spacing w:val="-6"/>
        </w:rPr>
        <w:t>肃农村女性常常置于传统的性别角</w:t>
      </w:r>
      <w:r>
        <w:rPr>
          <w:sz w:val="24"/>
          <w:szCs w:val="24"/>
          <w:b/>
          <w:bCs/>
          <w:spacing w:val="-5"/>
        </w:rPr>
        <w:t>色中，如贤妻良母、勤劳的农家女等。这种角</w:t>
      </w:r>
      <w:r>
        <w:rPr>
          <w:sz w:val="24"/>
          <w:szCs w:val="24"/>
          <w:b/>
          <w:bCs/>
          <w:spacing w:val="-6"/>
        </w:rPr>
        <w:t>色设定不仅限制了女性媒介形象的</w:t>
      </w:r>
      <w:r>
        <w:rPr>
          <w:sz w:val="24"/>
          <w:szCs w:val="24"/>
          <w:b/>
          <w:bCs/>
          <w:spacing w:val="-5"/>
        </w:rPr>
        <w:t>多元化发展，还可能影响观众对女性社会角色</w:t>
      </w:r>
      <w:r>
        <w:rPr>
          <w:sz w:val="24"/>
          <w:szCs w:val="24"/>
          <w:b/>
          <w:bCs/>
          <w:spacing w:val="-6"/>
        </w:rPr>
        <w:t>的认知。在性别凝视下，甘肃农村</w:t>
      </w:r>
      <w:r>
        <w:rPr>
          <w:sz w:val="24"/>
          <w:szCs w:val="24"/>
          <w:b/>
          <w:bCs/>
          <w:spacing w:val="-6"/>
        </w:rPr>
        <w:t>女性可能会遭受性别偏见的对待。一些视频可能无意中强化了性别刻板印象，如</w:t>
      </w:r>
      <w:r>
        <w:rPr>
          <w:sz w:val="24"/>
          <w:szCs w:val="24"/>
          <w:b/>
          <w:bCs/>
          <w:spacing w:val="-5"/>
        </w:rPr>
        <w:t>将女性描绘为依赖男性、缺乏独立性的形象。</w:t>
      </w:r>
      <w:r>
        <w:rPr>
          <w:sz w:val="24"/>
          <w:szCs w:val="24"/>
          <w:b/>
          <w:bCs/>
          <w:spacing w:val="-6"/>
        </w:rPr>
        <w:t>这种偏见不仅损害了女性的尊严和</w:t>
      </w:r>
      <w:r>
        <w:rPr>
          <w:sz w:val="24"/>
          <w:szCs w:val="24"/>
          <w:b/>
          <w:bCs/>
          <w:spacing w:val="-3"/>
        </w:rPr>
        <w:t>权益，还可能加剧性别不平等的社会现象。</w:t>
      </w:r>
    </w:p>
    <w:p>
      <w:pPr>
        <w:pStyle w:val="BodyText"/>
        <w:ind w:left="803" w:right="42" w:firstLine="480"/>
        <w:spacing w:before="5" w:line="359" w:lineRule="auto"/>
        <w:jc w:val="both"/>
        <w:rPr>
          <w:sz w:val="24"/>
          <w:szCs w:val="24"/>
        </w:rPr>
      </w:pPr>
      <w:r>
        <w:rPr>
          <w:sz w:val="24"/>
          <w:szCs w:val="24"/>
          <w:b/>
          <w:bCs/>
          <w:spacing w:val="-6"/>
        </w:rPr>
        <w:t>你看这个快手视频里的女孩子，穿得那么暴露，还摆出那么性感的姿势，不</w:t>
      </w:r>
      <w:r>
        <w:rPr>
          <w:sz w:val="24"/>
          <w:szCs w:val="24"/>
          <w:b/>
          <w:bCs/>
          <w:spacing w:val="-6"/>
        </w:rPr>
        <w:t>就是为了吸引男人的目光吗？她这么做，简直就是在迎合男性审美，把自己当成</w:t>
      </w:r>
      <w:r>
        <w:rPr>
          <w:sz w:val="24"/>
          <w:szCs w:val="24"/>
          <w:b/>
          <w:bCs/>
          <w:spacing w:val="-4"/>
        </w:rPr>
        <w:t>了男性的观赏品。我觉得这种行为真的很不妥，女性应该有自己的尊严和底线，</w:t>
      </w:r>
      <w:r>
        <w:rPr>
          <w:sz w:val="24"/>
          <w:szCs w:val="24"/>
          <w:b/>
          <w:bCs/>
          <w:spacing w:val="-2"/>
        </w:rPr>
        <w:t>不应该为了博取关注而牺牲自己的原则。</w:t>
      </w:r>
      <w:r>
        <w:rPr>
          <w:sz w:val="12"/>
          <w:szCs w:val="12"/>
          <w:b/>
          <w:bCs/>
          <w:spacing w:val="-2"/>
          <w:position w:val="11"/>
        </w:rPr>
        <w:t>①</w:t>
      </w:r>
      <w:r>
        <w:rPr>
          <w:sz w:val="12"/>
          <w:szCs w:val="12"/>
          <w:spacing w:val="-2"/>
          <w:position w:val="11"/>
        </w:rPr>
        <w:t xml:space="preserve">       </w:t>
      </w:r>
      <w:r>
        <w:rPr>
          <w:sz w:val="12"/>
          <w:szCs w:val="12"/>
          <w:spacing w:val="-3"/>
          <w:position w:val="11"/>
        </w:rPr>
        <w:t xml:space="preserve">                                    </w:t>
      </w:r>
      <w:r>
        <w:rPr>
          <w:sz w:val="24"/>
          <w:szCs w:val="24"/>
          <w:b/>
          <w:bCs/>
          <w:spacing w:val="-3"/>
        </w:rPr>
        <w:t>（受访者</w:t>
      </w:r>
      <w:r>
        <w:rPr>
          <w:sz w:val="24"/>
          <w:szCs w:val="24"/>
          <w:spacing w:val="-55"/>
        </w:rPr>
        <w:t xml:space="preserve"> </w:t>
      </w:r>
      <w:r>
        <w:rPr>
          <w:sz w:val="24"/>
          <w:szCs w:val="24"/>
          <w:b/>
          <w:bCs/>
          <w:spacing w:val="-3"/>
        </w:rPr>
        <w:t>G）</w:t>
      </w:r>
    </w:p>
    <w:p>
      <w:pPr>
        <w:pStyle w:val="BodyText"/>
        <w:ind w:left="796" w:right="107" w:firstLine="482"/>
        <w:spacing w:before="1" w:line="361" w:lineRule="auto"/>
        <w:rPr>
          <w:sz w:val="24"/>
          <w:szCs w:val="24"/>
        </w:rPr>
      </w:pPr>
      <w:r>
        <w:rPr>
          <w:sz w:val="24"/>
          <w:szCs w:val="24"/>
          <w:b/>
          <w:bCs/>
          <w:spacing w:val="-6"/>
        </w:rPr>
        <w:t>性别凝视导致甘肃农村女性在快手短视频中的媒介形象呈现具有局限性。她</w:t>
      </w:r>
      <w:r>
        <w:rPr>
          <w:sz w:val="24"/>
          <w:szCs w:val="24"/>
          <w:b/>
          <w:bCs/>
          <w:spacing w:val="-6"/>
        </w:rPr>
        <w:t>们的形象往往被刻板化、单一化，缺乏多样性和立体感。长期受到性别凝视的影</w:t>
      </w:r>
    </w:p>
    <w:p>
      <w:pPr>
        <w:spacing w:line="310" w:lineRule="auto"/>
        <w:rPr>
          <w:rFonts w:ascii="Arial"/>
          <w:sz w:val="21"/>
        </w:rPr>
      </w:pPr>
      <w:r/>
    </w:p>
    <w:p>
      <w:pPr>
        <w:spacing w:line="310" w:lineRule="auto"/>
        <w:rPr>
          <w:rFonts w:ascii="Arial"/>
          <w:sz w:val="21"/>
        </w:rPr>
      </w:pPr>
      <w:r>
        <w:drawing>
          <wp:anchor distT="0" distB="0" distL="0" distR="0" simplePos="0" relativeHeight="251791360" behindDoc="0" locked="0" layoutInCell="1" allowOverlap="1">
            <wp:simplePos x="0" y="0"/>
            <wp:positionH relativeFrom="column">
              <wp:posOffset>499998</wp:posOffset>
            </wp:positionH>
            <wp:positionV relativeFrom="paragraph">
              <wp:posOffset>134337</wp:posOffset>
            </wp:positionV>
            <wp:extent cx="1828800" cy="9143"/>
            <wp:effectExtent l="0" t="0" r="0" b="0"/>
            <wp:wrapNone/>
            <wp:docPr id="134" name="IM 134"/>
            <wp:cNvGraphicFramePr/>
            <a:graphic>
              <a:graphicData uri="http://schemas.openxmlformats.org/drawingml/2006/picture">
                <pic:pic>
                  <pic:nvPicPr>
                    <pic:cNvPr id="134" name="IM 134"/>
                    <pic:cNvPicPr/>
                  </pic:nvPicPr>
                  <pic:blipFill>
                    <a:blip r:embed="rId78"/>
                    <a:stretch>
                      <a:fillRect/>
                    </a:stretch>
                  </pic:blipFill>
                  <pic:spPr>
                    <a:xfrm rot="0">
                      <a:off x="0" y="0"/>
                      <a:ext cx="1828800" cy="9143"/>
                    </a:xfrm>
                    <a:prstGeom prst="rect">
                      <a:avLst/>
                    </a:prstGeom>
                  </pic:spPr>
                </pic:pic>
              </a:graphicData>
            </a:graphic>
          </wp:anchor>
        </w:drawing>
      </w:r>
      <w:r/>
    </w:p>
    <w:p>
      <w:pPr>
        <w:pStyle w:val="BodyText"/>
        <w:ind w:left="793"/>
        <w:spacing w:before="60" w:line="217" w:lineRule="auto"/>
        <w:rPr>
          <w:sz w:val="18"/>
          <w:szCs w:val="18"/>
        </w:rPr>
      </w:pPr>
      <w:r>
        <w:rPr>
          <w:sz w:val="18"/>
          <w:szCs w:val="18"/>
          <w:b/>
          <w:bCs/>
          <w:color w:val="666666"/>
          <w:spacing w:val="-4"/>
        </w:rPr>
        <w:t>①</w:t>
      </w:r>
      <w:r>
        <w:rPr>
          <w:sz w:val="18"/>
          <w:szCs w:val="18"/>
          <w:color w:val="666666"/>
          <w:spacing w:val="-4"/>
        </w:rPr>
        <w:t xml:space="preserve"> </w:t>
      </w:r>
      <w:r>
        <w:rPr>
          <w:sz w:val="18"/>
          <w:szCs w:val="18"/>
          <w:b/>
          <w:bCs/>
          <w:color w:val="666666"/>
          <w:spacing w:val="-4"/>
        </w:rPr>
        <w:t>受访</w:t>
      </w:r>
      <w:r>
        <w:rPr>
          <w:sz w:val="18"/>
          <w:szCs w:val="18"/>
          <w:b/>
          <w:bCs/>
          <w:spacing w:val="-4"/>
        </w:rPr>
        <w:t>者</w:t>
      </w:r>
      <w:r>
        <w:rPr>
          <w:sz w:val="18"/>
          <w:szCs w:val="18"/>
          <w:spacing w:val="-40"/>
        </w:rPr>
        <w:t xml:space="preserve"> </w:t>
      </w:r>
      <w:r>
        <w:rPr>
          <w:sz w:val="18"/>
          <w:szCs w:val="18"/>
          <w:b/>
          <w:bCs/>
          <w:spacing w:val="-4"/>
        </w:rPr>
        <w:t>G，与作者的访谈，甘肃酒泉，202</w:t>
      </w:r>
      <w:r>
        <w:rPr>
          <w:sz w:val="18"/>
          <w:szCs w:val="18"/>
          <w:b/>
          <w:bCs/>
          <w:spacing w:val="-5"/>
        </w:rPr>
        <w:t>4</w:t>
      </w:r>
      <w:r>
        <w:rPr>
          <w:sz w:val="18"/>
          <w:szCs w:val="18"/>
          <w:spacing w:val="-35"/>
        </w:rPr>
        <w:t xml:space="preserve"> </w:t>
      </w:r>
      <w:r>
        <w:rPr>
          <w:sz w:val="18"/>
          <w:szCs w:val="18"/>
          <w:b/>
          <w:bCs/>
          <w:spacing w:val="-5"/>
        </w:rPr>
        <w:t>年</w:t>
      </w:r>
      <w:r>
        <w:rPr>
          <w:sz w:val="18"/>
          <w:szCs w:val="18"/>
          <w:spacing w:val="-27"/>
        </w:rPr>
        <w:t xml:space="preserve"> </w:t>
      </w:r>
      <w:r>
        <w:rPr>
          <w:sz w:val="18"/>
          <w:szCs w:val="18"/>
          <w:b/>
          <w:bCs/>
          <w:spacing w:val="-5"/>
        </w:rPr>
        <w:t>10</w:t>
      </w:r>
      <w:r>
        <w:rPr>
          <w:sz w:val="18"/>
          <w:szCs w:val="18"/>
          <w:spacing w:val="-32"/>
        </w:rPr>
        <w:t xml:space="preserve"> </w:t>
      </w:r>
      <w:r>
        <w:rPr>
          <w:sz w:val="18"/>
          <w:szCs w:val="18"/>
          <w:b/>
          <w:bCs/>
          <w:spacing w:val="-5"/>
        </w:rPr>
        <w:t>月</w:t>
      </w:r>
      <w:r>
        <w:rPr>
          <w:sz w:val="18"/>
          <w:szCs w:val="18"/>
          <w:spacing w:val="-24"/>
        </w:rPr>
        <w:t xml:space="preserve"> </w:t>
      </w:r>
      <w:r>
        <w:rPr>
          <w:sz w:val="18"/>
          <w:szCs w:val="18"/>
          <w:b/>
          <w:bCs/>
          <w:spacing w:val="-5"/>
        </w:rPr>
        <w:t>12。</w:t>
      </w:r>
    </w:p>
    <w:p>
      <w:pPr>
        <w:ind w:left="4862"/>
        <w:spacing w:before="243" w:line="226" w:lineRule="auto"/>
        <w:rPr>
          <w:rFonts w:ascii="Constantia" w:hAnsi="Constantia" w:eastAsia="Constantia" w:cs="Constantia"/>
          <w:sz w:val="18"/>
          <w:szCs w:val="18"/>
        </w:rPr>
      </w:pPr>
      <w:r>
        <w:rPr>
          <w:rFonts w:ascii="Constantia" w:hAnsi="Constantia" w:eastAsia="Constantia" w:cs="Constantia"/>
          <w:sz w:val="18"/>
          <w:szCs w:val="18"/>
          <w:b/>
          <w:bCs/>
          <w:spacing w:val="-2"/>
        </w:rPr>
        <w:t>56</w:t>
      </w:r>
    </w:p>
    <w:p>
      <w:pPr>
        <w:spacing w:line="226" w:lineRule="auto"/>
        <w:sectPr>
          <w:headerReference w:type="default" r:id="rId11"/>
          <w:footerReference w:type="default" r:id="rId12"/>
          <w:pgSz w:w="11907" w:h="16839"/>
          <w:pgMar w:top="1183" w:right="1691" w:bottom="471" w:left="1012" w:header="850" w:footer="232" w:gutter="0"/>
        </w:sectPr>
        <w:rPr>
          <w:rFonts w:ascii="Constantia" w:hAnsi="Constantia" w:eastAsia="Constantia" w:cs="Constantia"/>
          <w:sz w:val="18"/>
          <w:szCs w:val="18"/>
        </w:rPr>
      </w:pPr>
    </w:p>
    <w:p>
      <w:pPr>
        <w:spacing w:line="292" w:lineRule="auto"/>
        <w:rPr>
          <w:rFonts w:ascii="Arial"/>
          <w:sz w:val="21"/>
        </w:rPr>
      </w:pPr>
      <w:r/>
    </w:p>
    <w:p>
      <w:pPr>
        <w:pStyle w:val="BodyText"/>
        <w:ind w:left="799" w:right="110" w:firstLine="9"/>
        <w:spacing w:before="78" w:line="361" w:lineRule="auto"/>
        <w:jc w:val="both"/>
        <w:rPr>
          <w:sz w:val="24"/>
          <w:szCs w:val="24"/>
        </w:rPr>
      </w:pPr>
      <w:bookmarkStart w:name="bookmark121" w:id="85"/>
      <w:bookmarkEnd w:id="85"/>
      <w:r>
        <w:rPr>
          <w:sz w:val="24"/>
          <w:szCs w:val="24"/>
          <w:b/>
          <w:bCs/>
          <w:spacing w:val="-6"/>
        </w:rPr>
        <w:t>响，甘肃农村女性可能会对自己的形象产生扭曲的认知。她们可能会过分关注自</w:t>
      </w:r>
      <w:r>
        <w:rPr>
          <w:sz w:val="24"/>
          <w:szCs w:val="24"/>
          <w:b/>
          <w:bCs/>
          <w:spacing w:val="-6"/>
        </w:rPr>
        <w:t>己的外貌和身材，忽视内在素质的提升。性别凝视还可能影响社会对甘肃农村女</w:t>
      </w:r>
      <w:r>
        <w:rPr>
          <w:sz w:val="24"/>
          <w:szCs w:val="24"/>
          <w:b/>
          <w:bCs/>
          <w:spacing w:val="-6"/>
        </w:rPr>
        <w:t>性的认知。观众可能会根据短视频中的形象来评判女性，从而加剧性别歧视和偏</w:t>
      </w:r>
      <w:r>
        <w:rPr>
          <w:sz w:val="24"/>
          <w:szCs w:val="24"/>
          <w:b/>
          <w:bCs/>
          <w:spacing w:val="-9"/>
        </w:rPr>
        <w:t>见。</w:t>
      </w:r>
    </w:p>
    <w:p>
      <w:pPr>
        <w:spacing w:line="269" w:lineRule="auto"/>
        <w:rPr>
          <w:rFonts w:ascii="Arial"/>
          <w:sz w:val="21"/>
        </w:rPr>
      </w:pPr>
      <w:r/>
    </w:p>
    <w:p>
      <w:pPr>
        <w:pStyle w:val="BodyText"/>
        <w:ind w:left="790"/>
        <w:spacing w:before="91" w:line="220" w:lineRule="auto"/>
        <w:outlineLvl w:val="2"/>
        <w:rPr/>
      </w:pPr>
      <w:bookmarkStart w:name="bookmark53" w:id="86"/>
      <w:bookmarkEnd w:id="86"/>
      <w:r>
        <w:rPr>
          <w:b/>
          <w:bCs/>
          <w:spacing w:val="-2"/>
        </w:rPr>
        <w:t>4.1.2</w:t>
      </w:r>
      <w:r>
        <w:rPr>
          <w:spacing w:val="-2"/>
        </w:rPr>
        <w:t xml:space="preserve"> </w:t>
      </w:r>
      <w:r>
        <w:rPr>
          <w:b/>
          <w:bCs/>
          <w:spacing w:val="-2"/>
        </w:rPr>
        <w:t>城乡的凝视</w:t>
      </w:r>
    </w:p>
    <w:p>
      <w:pPr>
        <w:spacing w:line="310" w:lineRule="auto"/>
        <w:rPr>
          <w:rFonts w:ascii="Arial"/>
          <w:sz w:val="21"/>
        </w:rPr>
      </w:pPr>
      <w:r/>
    </w:p>
    <w:p>
      <w:pPr>
        <w:pStyle w:val="BodyText"/>
        <w:ind w:left="794" w:right="27" w:firstLine="481"/>
        <w:spacing w:before="78" w:line="360" w:lineRule="auto"/>
        <w:jc w:val="both"/>
        <w:rPr>
          <w:sz w:val="24"/>
          <w:szCs w:val="24"/>
        </w:rPr>
      </w:pPr>
      <w:r>
        <w:rPr>
          <w:sz w:val="24"/>
          <w:szCs w:val="24"/>
          <w:b/>
          <w:bCs/>
          <w:spacing w:val="-6"/>
        </w:rPr>
        <w:t>城乡凝视则是指城市与乡村之间存在的相互观察和审视的现象。这种凝视不</w:t>
      </w:r>
      <w:r>
        <w:rPr>
          <w:sz w:val="24"/>
          <w:szCs w:val="24"/>
          <w:b/>
          <w:bCs/>
          <w:spacing w:val="-5"/>
        </w:rPr>
        <w:t>仅仅是一种视觉行为，更是一种深层次的情感</w:t>
      </w:r>
      <w:r>
        <w:rPr>
          <w:sz w:val="24"/>
          <w:szCs w:val="24"/>
          <w:b/>
          <w:bCs/>
          <w:spacing w:val="-6"/>
        </w:rPr>
        <w:t>、态度和价值观的反映。在城乡凝</w:t>
      </w:r>
      <w:r>
        <w:rPr>
          <w:sz w:val="24"/>
          <w:szCs w:val="24"/>
          <w:b/>
          <w:bCs/>
          <w:spacing w:val="-5"/>
        </w:rPr>
        <w:t>视中，城市和乡村都可以作为凝视的主体。城</w:t>
      </w:r>
      <w:r>
        <w:rPr>
          <w:sz w:val="24"/>
          <w:szCs w:val="24"/>
          <w:b/>
          <w:bCs/>
          <w:spacing w:val="-6"/>
        </w:rPr>
        <w:t>市人可能以优越、审视的眼光看待</w:t>
      </w:r>
      <w:r>
        <w:rPr>
          <w:sz w:val="24"/>
          <w:szCs w:val="24"/>
          <w:b/>
          <w:bCs/>
          <w:spacing w:val="-5"/>
        </w:rPr>
        <w:t>乡村，而乡村人则可能以好奇、羡慕或批判的</w:t>
      </w:r>
      <w:r>
        <w:rPr>
          <w:sz w:val="24"/>
          <w:szCs w:val="24"/>
          <w:b/>
          <w:bCs/>
          <w:spacing w:val="-6"/>
        </w:rPr>
        <w:t>眼光看待城市。城市和乡村则是相</w:t>
      </w:r>
      <w:r>
        <w:rPr>
          <w:sz w:val="24"/>
          <w:szCs w:val="24"/>
          <w:b/>
          <w:bCs/>
          <w:spacing w:val="-10"/>
        </w:rPr>
        <w:t>互凝视的客体。城市作为现代文明的象征，往往被乡村人视为向往和追求的对象；</w:t>
      </w:r>
      <w:r>
        <w:rPr>
          <w:sz w:val="24"/>
          <w:szCs w:val="24"/>
          <w:b/>
          <w:bCs/>
          <w:spacing w:val="-3"/>
        </w:rPr>
        <w:t>而乡村则作为传统文化的载体，被城市人视为一种异域风情或怀旧情</w:t>
      </w:r>
      <w:r>
        <w:rPr>
          <w:sz w:val="24"/>
          <w:szCs w:val="24"/>
          <w:b/>
          <w:bCs/>
          <w:spacing w:val="-4"/>
        </w:rPr>
        <w:t>感的寄托。</w:t>
      </w:r>
    </w:p>
    <w:p>
      <w:pPr>
        <w:pStyle w:val="BodyText"/>
        <w:ind w:left="796" w:right="107" w:firstLine="479"/>
        <w:spacing w:before="15" w:line="359" w:lineRule="auto"/>
        <w:jc w:val="both"/>
        <w:rPr>
          <w:sz w:val="24"/>
          <w:szCs w:val="24"/>
        </w:rPr>
      </w:pPr>
      <w:r>
        <w:rPr>
          <w:sz w:val="24"/>
          <w:szCs w:val="24"/>
          <w:b/>
          <w:bCs/>
          <w:spacing w:val="-6"/>
        </w:rPr>
        <w:t>在快手短视频这一风靡的媒介平台上，甘肃农村女性的形象呈现确实受到了</w:t>
      </w:r>
      <w:r>
        <w:rPr>
          <w:sz w:val="24"/>
          <w:szCs w:val="24"/>
          <w:b/>
          <w:bCs/>
          <w:spacing w:val="-6"/>
        </w:rPr>
        <w:t>来自城乡凝视的复杂影响。这种凝视源于城乡之间在经济、文化、社会结构等多</w:t>
      </w:r>
      <w:r>
        <w:rPr>
          <w:sz w:val="24"/>
          <w:szCs w:val="24"/>
          <w:b/>
          <w:bCs/>
          <w:spacing w:val="-6"/>
        </w:rPr>
        <w:t>方面的差异，导致农村女性在短视频中的形象塑造往往被赋予了特定的标签和预</w:t>
      </w:r>
      <w:r>
        <w:rPr>
          <w:sz w:val="24"/>
          <w:szCs w:val="24"/>
          <w:b/>
          <w:bCs/>
          <w:spacing w:val="-6"/>
        </w:rPr>
        <w:t>期。在快手短视频上甘肃农村女性有时被刻板地呈现为勤劳、朴实、传统的家庭</w:t>
      </w:r>
      <w:r>
        <w:rPr>
          <w:sz w:val="24"/>
          <w:szCs w:val="24"/>
          <w:b/>
          <w:bCs/>
          <w:spacing w:val="-6"/>
        </w:rPr>
        <w:t>角色，这种形象虽然在一定程度上反映了农村女性的某些特质，但也容易忽视她</w:t>
      </w:r>
      <w:r>
        <w:rPr>
          <w:sz w:val="24"/>
          <w:szCs w:val="24"/>
          <w:b/>
          <w:bCs/>
          <w:spacing w:val="-6"/>
        </w:rPr>
        <w:t>们在现代化进程中的多样性和变化。同时，城市居民往往带着一种“异质性”的</w:t>
      </w:r>
      <w:r>
        <w:rPr>
          <w:sz w:val="24"/>
          <w:szCs w:val="24"/>
          <w:b/>
          <w:bCs/>
          <w:spacing w:val="-6"/>
        </w:rPr>
        <w:t>眼光去观看农村女性的短视频，将她们视为与自己生活截然不同的他者，这种观</w:t>
      </w:r>
      <w:r>
        <w:rPr>
          <w:sz w:val="24"/>
          <w:szCs w:val="24"/>
          <w:b/>
          <w:bCs/>
          <w:spacing w:val="-6"/>
        </w:rPr>
        <w:t>看方式容易强化城乡之间的隔阂和误解。在城乡凝视下，甘肃农村女性在短视频</w:t>
      </w:r>
      <w:r>
        <w:rPr>
          <w:sz w:val="24"/>
          <w:szCs w:val="24"/>
          <w:b/>
          <w:bCs/>
          <w:spacing w:val="-6"/>
        </w:rPr>
        <w:t>中的形象塑造往往面临着文化认同的困境。一方面，她们希望展示自己的传统文</w:t>
      </w:r>
      <w:r>
        <w:rPr>
          <w:sz w:val="24"/>
          <w:szCs w:val="24"/>
          <w:b/>
          <w:bCs/>
          <w:spacing w:val="-6"/>
        </w:rPr>
        <w:t>化和乡土情怀，以获得观众的认同和尊重；另一方面，她们又不得不面对城市居</w:t>
      </w:r>
      <w:r>
        <w:rPr>
          <w:sz w:val="24"/>
          <w:szCs w:val="24"/>
          <w:b/>
          <w:bCs/>
          <w:spacing w:val="-6"/>
        </w:rPr>
        <w:t>民对乡村文化的“猎奇”和“消费”心态，这可能导致她们在自我呈现时产生矛</w:t>
      </w:r>
      <w:r>
        <w:rPr>
          <w:sz w:val="24"/>
          <w:szCs w:val="24"/>
          <w:b/>
          <w:bCs/>
          <w:spacing w:val="-5"/>
        </w:rPr>
        <w:t>盾和困惑。</w:t>
      </w:r>
    </w:p>
    <w:p>
      <w:pPr>
        <w:pStyle w:val="BodyText"/>
        <w:ind w:left="803" w:right="107" w:firstLine="481"/>
        <w:spacing w:before="3" w:line="361" w:lineRule="auto"/>
        <w:jc w:val="both"/>
        <w:rPr>
          <w:sz w:val="24"/>
          <w:szCs w:val="24"/>
        </w:rPr>
      </w:pPr>
      <w:r>
        <w:rPr>
          <w:sz w:val="24"/>
          <w:szCs w:val="24"/>
          <w:b/>
          <w:bCs/>
          <w:spacing w:val="-6"/>
        </w:rPr>
        <w:t>在快手上，我试图展示我们甘肃农村女性的勤劳和乐观，但很多时候，我收</w:t>
      </w:r>
      <w:r>
        <w:rPr>
          <w:sz w:val="24"/>
          <w:szCs w:val="24"/>
          <w:b/>
          <w:bCs/>
          <w:spacing w:val="-6"/>
        </w:rPr>
        <w:t>到的留言却是城里人对我们生活条件的同情和怜悯。他们总是问我们是不是过得</w:t>
      </w:r>
      <w:r>
        <w:rPr>
          <w:sz w:val="24"/>
          <w:szCs w:val="24"/>
          <w:b/>
          <w:bCs/>
          <w:spacing w:val="-6"/>
        </w:rPr>
        <w:t>很辛苦、会不会离开农村去城里生活。这种评论让我感到很无奈，这种城乡之间</w:t>
      </w:r>
      <w:r>
        <w:rPr>
          <w:sz w:val="24"/>
          <w:szCs w:val="24"/>
          <w:b/>
          <w:bCs/>
          <w:spacing w:val="-7"/>
        </w:rPr>
        <w:t>的差异和误解，让我在快手上感受到了一种无形的隔阂和疏离。</w:t>
      </w:r>
      <w:r>
        <w:rPr>
          <w:sz w:val="12"/>
          <w:szCs w:val="12"/>
          <w:b/>
          <w:bCs/>
          <w:spacing w:val="-7"/>
          <w:position w:val="11"/>
        </w:rPr>
        <w:t>①</w:t>
      </w:r>
      <w:r>
        <w:rPr>
          <w:sz w:val="12"/>
          <w:szCs w:val="12"/>
          <w:spacing w:val="-7"/>
          <w:position w:val="11"/>
        </w:rPr>
        <w:t xml:space="preserve">    </w:t>
      </w:r>
      <w:r>
        <w:rPr>
          <w:sz w:val="24"/>
          <w:szCs w:val="24"/>
          <w:b/>
          <w:bCs/>
          <w:spacing w:val="-7"/>
        </w:rPr>
        <w:t>（受访者</w:t>
      </w:r>
      <w:r>
        <w:rPr>
          <w:sz w:val="24"/>
          <w:szCs w:val="24"/>
          <w:spacing w:val="-45"/>
        </w:rPr>
        <w:t xml:space="preserve"> </w:t>
      </w:r>
      <w:r>
        <w:rPr>
          <w:sz w:val="24"/>
          <w:szCs w:val="24"/>
          <w:b/>
          <w:bCs/>
          <w:spacing w:val="-7"/>
        </w:rPr>
        <w:t>B）</w:t>
      </w:r>
    </w:p>
    <w:p>
      <w:pPr>
        <w:spacing w:line="306" w:lineRule="auto"/>
        <w:rPr>
          <w:rFonts w:ascii="Arial"/>
          <w:sz w:val="21"/>
        </w:rPr>
      </w:pPr>
      <w:r>
        <w:drawing>
          <wp:anchor distT="0" distB="0" distL="0" distR="0" simplePos="0" relativeHeight="251793408" behindDoc="0" locked="0" layoutInCell="1" allowOverlap="1">
            <wp:simplePos x="0" y="0"/>
            <wp:positionH relativeFrom="column">
              <wp:posOffset>499998</wp:posOffset>
            </wp:positionH>
            <wp:positionV relativeFrom="paragraph">
              <wp:posOffset>131514</wp:posOffset>
            </wp:positionV>
            <wp:extent cx="1828800" cy="9143"/>
            <wp:effectExtent l="0" t="0" r="0" b="0"/>
            <wp:wrapNone/>
            <wp:docPr id="136" name="IM 136"/>
            <wp:cNvGraphicFramePr/>
            <a:graphic>
              <a:graphicData uri="http://schemas.openxmlformats.org/drawingml/2006/picture">
                <pic:pic>
                  <pic:nvPicPr>
                    <pic:cNvPr id="136" name="IM 136"/>
                    <pic:cNvPicPr/>
                  </pic:nvPicPr>
                  <pic:blipFill>
                    <a:blip r:embed="rId79"/>
                    <a:stretch>
                      <a:fillRect/>
                    </a:stretch>
                  </pic:blipFill>
                  <pic:spPr>
                    <a:xfrm rot="0">
                      <a:off x="0" y="0"/>
                      <a:ext cx="1828800" cy="9143"/>
                    </a:xfrm>
                    <a:prstGeom prst="rect">
                      <a:avLst/>
                    </a:prstGeom>
                  </pic:spPr>
                </pic:pic>
              </a:graphicData>
            </a:graphic>
          </wp:anchor>
        </w:drawing>
      </w:r>
      <w:r/>
    </w:p>
    <w:p>
      <w:pPr>
        <w:pStyle w:val="BodyText"/>
        <w:ind w:left="793"/>
        <w:spacing w:before="59" w:line="217" w:lineRule="auto"/>
        <w:rPr>
          <w:sz w:val="18"/>
          <w:szCs w:val="18"/>
        </w:rPr>
      </w:pPr>
      <w:r>
        <w:rPr>
          <w:sz w:val="18"/>
          <w:szCs w:val="18"/>
          <w:b/>
          <w:bCs/>
          <w:color w:val="666666"/>
          <w:spacing w:val="-4"/>
        </w:rPr>
        <w:t>①</w:t>
      </w:r>
      <w:r>
        <w:rPr>
          <w:sz w:val="18"/>
          <w:szCs w:val="18"/>
          <w:color w:val="666666"/>
          <w:spacing w:val="-4"/>
        </w:rPr>
        <w:t xml:space="preserve"> </w:t>
      </w:r>
      <w:r>
        <w:rPr>
          <w:sz w:val="18"/>
          <w:szCs w:val="18"/>
          <w:b/>
          <w:bCs/>
          <w:color w:val="666666"/>
          <w:spacing w:val="-4"/>
        </w:rPr>
        <w:t>受访</w:t>
      </w:r>
      <w:r>
        <w:rPr>
          <w:sz w:val="18"/>
          <w:szCs w:val="18"/>
          <w:b/>
          <w:bCs/>
          <w:spacing w:val="-4"/>
        </w:rPr>
        <w:t>者</w:t>
      </w:r>
      <w:r>
        <w:rPr>
          <w:sz w:val="18"/>
          <w:szCs w:val="18"/>
          <w:spacing w:val="-42"/>
        </w:rPr>
        <w:t xml:space="preserve"> </w:t>
      </w:r>
      <w:r>
        <w:rPr>
          <w:sz w:val="18"/>
          <w:szCs w:val="18"/>
          <w:b/>
          <w:bCs/>
          <w:spacing w:val="-4"/>
        </w:rPr>
        <w:t>B，与作者的访谈，甘肃平凉，2024</w:t>
      </w:r>
      <w:r>
        <w:rPr>
          <w:sz w:val="18"/>
          <w:szCs w:val="18"/>
          <w:spacing w:val="-36"/>
        </w:rPr>
        <w:t xml:space="preserve"> </w:t>
      </w:r>
      <w:r>
        <w:rPr>
          <w:sz w:val="18"/>
          <w:szCs w:val="18"/>
          <w:b/>
          <w:bCs/>
          <w:spacing w:val="-5"/>
        </w:rPr>
        <w:t>年</w:t>
      </w:r>
      <w:r>
        <w:rPr>
          <w:sz w:val="18"/>
          <w:szCs w:val="18"/>
          <w:spacing w:val="-26"/>
        </w:rPr>
        <w:t xml:space="preserve"> </w:t>
      </w:r>
      <w:r>
        <w:rPr>
          <w:sz w:val="18"/>
          <w:szCs w:val="18"/>
          <w:b/>
          <w:bCs/>
          <w:spacing w:val="-5"/>
        </w:rPr>
        <w:t>11</w:t>
      </w:r>
      <w:r>
        <w:rPr>
          <w:sz w:val="18"/>
          <w:szCs w:val="18"/>
          <w:spacing w:val="-32"/>
        </w:rPr>
        <w:t xml:space="preserve"> </w:t>
      </w:r>
      <w:r>
        <w:rPr>
          <w:sz w:val="18"/>
          <w:szCs w:val="18"/>
          <w:b/>
          <w:bCs/>
          <w:spacing w:val="-5"/>
        </w:rPr>
        <w:t>月</w:t>
      </w:r>
      <w:r>
        <w:rPr>
          <w:sz w:val="18"/>
          <w:szCs w:val="18"/>
          <w:spacing w:val="-25"/>
        </w:rPr>
        <w:t xml:space="preserve"> </w:t>
      </w:r>
      <w:r>
        <w:rPr>
          <w:sz w:val="18"/>
          <w:szCs w:val="18"/>
          <w:b/>
          <w:bCs/>
          <w:spacing w:val="-5"/>
        </w:rPr>
        <w:t>1。</w:t>
      </w:r>
    </w:p>
    <w:p>
      <w:pPr>
        <w:ind w:left="4862"/>
        <w:spacing w:before="244" w:line="226" w:lineRule="auto"/>
        <w:rPr>
          <w:rFonts w:ascii="Constantia" w:hAnsi="Constantia" w:eastAsia="Constantia" w:cs="Constantia"/>
          <w:sz w:val="18"/>
          <w:szCs w:val="18"/>
        </w:rPr>
      </w:pPr>
      <w:r>
        <w:rPr>
          <w:rFonts w:ascii="Constantia" w:hAnsi="Constantia" w:eastAsia="Constantia" w:cs="Constantia"/>
          <w:sz w:val="18"/>
          <w:szCs w:val="18"/>
          <w:b/>
          <w:bCs/>
          <w:spacing w:val="1"/>
        </w:rPr>
        <w:t>57</w:t>
      </w:r>
    </w:p>
    <w:p>
      <w:pPr>
        <w:spacing w:line="226" w:lineRule="auto"/>
        <w:sectPr>
          <w:pgSz w:w="11907" w:h="16839"/>
          <w:pgMar w:top="1183" w:right="1691" w:bottom="471" w:left="1012" w:header="850" w:footer="232" w:gutter="0"/>
        </w:sectPr>
        <w:rPr>
          <w:rFonts w:ascii="Constantia" w:hAnsi="Constantia" w:eastAsia="Constantia" w:cs="Constantia"/>
          <w:sz w:val="18"/>
          <w:szCs w:val="18"/>
        </w:rPr>
      </w:pPr>
    </w:p>
    <w:p>
      <w:pPr>
        <w:spacing w:line="296" w:lineRule="auto"/>
        <w:rPr>
          <w:rFonts w:ascii="Arial"/>
          <w:sz w:val="21"/>
        </w:rPr>
      </w:pPr>
      <w:r/>
    </w:p>
    <w:p>
      <w:pPr>
        <w:pStyle w:val="BodyText"/>
        <w:ind w:left="797" w:firstLine="601"/>
        <w:spacing w:before="78" w:line="360" w:lineRule="auto"/>
        <w:jc w:val="both"/>
        <w:rPr>
          <w:sz w:val="24"/>
          <w:szCs w:val="24"/>
        </w:rPr>
      </w:pPr>
      <w:bookmarkStart w:name="bookmark122" w:id="87"/>
      <w:bookmarkEnd w:id="87"/>
      <w:r>
        <w:rPr>
          <w:sz w:val="24"/>
          <w:szCs w:val="24"/>
          <w:b/>
          <w:bCs/>
          <w:spacing w:val="-2"/>
        </w:rPr>
        <w:t>快手短视频为甘肃农村女性提供了一个展示自己生活和才华的舞</w:t>
      </w:r>
      <w:r>
        <w:rPr>
          <w:sz w:val="24"/>
          <w:szCs w:val="24"/>
          <w:b/>
          <w:bCs/>
          <w:spacing w:val="-3"/>
        </w:rPr>
        <w:t>台，但在</w:t>
      </w:r>
      <w:r>
        <w:rPr>
          <w:sz w:val="24"/>
          <w:szCs w:val="24"/>
        </w:rPr>
        <w:t xml:space="preserve"> </w:t>
      </w:r>
      <w:r>
        <w:rPr>
          <w:sz w:val="24"/>
          <w:szCs w:val="24"/>
          <w:b/>
          <w:bCs/>
          <w:spacing w:val="-6"/>
        </w:rPr>
        <w:t>这个舞台上，她们的形象往往与经济和社会地位紧密相关。一些短视频可能过分</w:t>
      </w:r>
      <w:r>
        <w:rPr>
          <w:sz w:val="24"/>
          <w:szCs w:val="24"/>
          <w:spacing w:val="4"/>
        </w:rPr>
        <w:t xml:space="preserve"> </w:t>
      </w:r>
      <w:r>
        <w:rPr>
          <w:sz w:val="24"/>
          <w:szCs w:val="24"/>
          <w:b/>
          <w:bCs/>
          <w:spacing w:val="-6"/>
        </w:rPr>
        <w:t>强调农村女性的贫困和艰辛，以博取观众的同情和关注；而另一些短视频则可能</w:t>
      </w:r>
      <w:r>
        <w:rPr>
          <w:sz w:val="24"/>
          <w:szCs w:val="24"/>
          <w:spacing w:val="4"/>
        </w:rPr>
        <w:t xml:space="preserve"> </w:t>
      </w:r>
      <w:r>
        <w:rPr>
          <w:sz w:val="24"/>
          <w:szCs w:val="24"/>
          <w:b/>
          <w:bCs/>
          <w:spacing w:val="-6"/>
        </w:rPr>
        <w:t>展示农村女性的成功和励志故事，以彰显她们的自强不息和奋斗精神。然而，这</w:t>
      </w:r>
      <w:r>
        <w:rPr>
          <w:sz w:val="24"/>
          <w:szCs w:val="24"/>
          <w:spacing w:val="5"/>
        </w:rPr>
        <w:t xml:space="preserve"> </w:t>
      </w:r>
      <w:r>
        <w:rPr>
          <w:sz w:val="24"/>
          <w:szCs w:val="24"/>
          <w:b/>
          <w:bCs/>
          <w:spacing w:val="1"/>
        </w:rPr>
        <w:t>些形象塑造往往难以摆脱城乡凝视的阴影，容易被标签化为“贫困的农村女性”</w:t>
      </w:r>
      <w:r>
        <w:rPr>
          <w:sz w:val="24"/>
          <w:szCs w:val="24"/>
          <w:b/>
          <w:bCs/>
          <w:spacing w:val="-6"/>
        </w:rPr>
        <w:t>或“励志的农村女性”，从而忽视了她们作为个体的复杂性和多样性，城乡凝视</w:t>
      </w:r>
      <w:r>
        <w:rPr>
          <w:sz w:val="24"/>
          <w:szCs w:val="24"/>
          <w:spacing w:val="4"/>
        </w:rPr>
        <w:t xml:space="preserve"> </w:t>
      </w:r>
      <w:r>
        <w:rPr>
          <w:sz w:val="24"/>
          <w:szCs w:val="24"/>
          <w:b/>
          <w:bCs/>
          <w:spacing w:val="-6"/>
        </w:rPr>
        <w:t>限制了甘肃农村女性在快手短视频中形象的多样性和立体感。她们的形象往往被</w:t>
      </w:r>
      <w:r>
        <w:rPr>
          <w:sz w:val="24"/>
          <w:szCs w:val="24"/>
          <w:spacing w:val="5"/>
        </w:rPr>
        <w:t xml:space="preserve"> </w:t>
      </w:r>
      <w:r>
        <w:rPr>
          <w:sz w:val="24"/>
          <w:szCs w:val="24"/>
          <w:b/>
          <w:bCs/>
          <w:spacing w:val="-6"/>
        </w:rPr>
        <w:t>局限于特定的框架内，难以展现更加真实和多元的自我。甘肃农村女性可能会对</w:t>
      </w:r>
      <w:r>
        <w:rPr>
          <w:sz w:val="24"/>
          <w:szCs w:val="24"/>
          <w:spacing w:val="4"/>
        </w:rPr>
        <w:t xml:space="preserve"> </w:t>
      </w:r>
      <w:r>
        <w:rPr>
          <w:sz w:val="24"/>
          <w:szCs w:val="24"/>
          <w:b/>
          <w:bCs/>
          <w:spacing w:val="-6"/>
        </w:rPr>
        <w:t>自己的文化和身份产生怀疑和不自信。她们可能会过分关注城市居民的看法和评</w:t>
      </w:r>
      <w:r>
        <w:rPr>
          <w:sz w:val="24"/>
          <w:szCs w:val="24"/>
          <w:spacing w:val="5"/>
        </w:rPr>
        <w:t xml:space="preserve"> </w:t>
      </w:r>
      <w:r>
        <w:rPr>
          <w:sz w:val="24"/>
          <w:szCs w:val="24"/>
          <w:b/>
          <w:bCs/>
          <w:spacing w:val="-6"/>
        </w:rPr>
        <w:t>价，从而忽视了自己文化的独特性和价值。城乡凝视也会在城市社会中的融合变</w:t>
      </w:r>
      <w:r>
        <w:rPr>
          <w:sz w:val="24"/>
          <w:szCs w:val="24"/>
          <w:spacing w:val="4"/>
        </w:rPr>
        <w:t xml:space="preserve"> </w:t>
      </w:r>
      <w:r>
        <w:rPr>
          <w:sz w:val="24"/>
          <w:szCs w:val="24"/>
          <w:b/>
          <w:bCs/>
          <w:spacing w:val="-3"/>
        </w:rPr>
        <w:t>得更加困难，阻碍她们在城市社会中的正常交往和发展。</w:t>
      </w:r>
    </w:p>
    <w:p>
      <w:pPr>
        <w:spacing w:line="255" w:lineRule="auto"/>
        <w:rPr>
          <w:rFonts w:ascii="Arial"/>
          <w:sz w:val="21"/>
        </w:rPr>
      </w:pPr>
      <w:r/>
    </w:p>
    <w:p>
      <w:pPr>
        <w:pStyle w:val="BodyText"/>
        <w:ind w:left="791"/>
        <w:spacing w:before="98" w:line="219" w:lineRule="auto"/>
        <w:outlineLvl w:val="1"/>
        <w:rPr>
          <w:sz w:val="30"/>
          <w:szCs w:val="30"/>
        </w:rPr>
      </w:pPr>
      <w:bookmarkStart w:name="bookmark54" w:id="88"/>
      <w:bookmarkEnd w:id="88"/>
      <w:r>
        <w:rPr>
          <w:sz w:val="30"/>
          <w:szCs w:val="30"/>
          <w:b/>
          <w:bCs/>
          <w:spacing w:val="-4"/>
        </w:rPr>
        <w:t>4.2</w:t>
      </w:r>
      <w:r>
        <w:rPr>
          <w:sz w:val="30"/>
          <w:szCs w:val="30"/>
          <w:spacing w:val="-53"/>
        </w:rPr>
        <w:t xml:space="preserve"> </w:t>
      </w:r>
      <w:r>
        <w:rPr>
          <w:sz w:val="30"/>
          <w:szCs w:val="30"/>
          <w:b/>
          <w:bCs/>
          <w:spacing w:val="-4"/>
        </w:rPr>
        <w:t>平台束缚话语的内部控制</w:t>
      </w:r>
    </w:p>
    <w:p>
      <w:pPr>
        <w:spacing w:line="302" w:lineRule="auto"/>
        <w:rPr>
          <w:rFonts w:ascii="Arial"/>
          <w:sz w:val="21"/>
        </w:rPr>
      </w:pPr>
      <w:r/>
    </w:p>
    <w:p>
      <w:pPr>
        <w:pStyle w:val="BodyText"/>
        <w:ind w:left="795" w:right="168" w:firstLine="480"/>
        <w:spacing w:before="78" w:line="360" w:lineRule="auto"/>
        <w:jc w:val="both"/>
        <w:rPr>
          <w:sz w:val="24"/>
          <w:szCs w:val="24"/>
        </w:rPr>
      </w:pPr>
      <w:r>
        <w:rPr>
          <w:sz w:val="24"/>
          <w:szCs w:val="24"/>
          <w:b/>
          <w:bCs/>
          <w:spacing w:val="-6"/>
        </w:rPr>
        <w:t>福柯话语理论认为，话语不是简单的“词”和“物”的结合，而是具有实践</w:t>
      </w:r>
      <w:r>
        <w:rPr>
          <w:sz w:val="24"/>
          <w:szCs w:val="24"/>
          <w:b/>
          <w:bCs/>
          <w:spacing w:val="-6"/>
        </w:rPr>
        <w:t>性的“事件”。在快手短视频平台上，用户通过发布、评论、点赞等行为，实际</w:t>
      </w:r>
      <w:r>
        <w:rPr>
          <w:sz w:val="24"/>
          <w:szCs w:val="24"/>
          <w:b/>
          <w:bCs/>
          <w:spacing w:val="-6"/>
        </w:rPr>
        <w:t>上是在进行话语实践。这些话语实践不仅传递了信息，更在塑造和构建着平台上</w:t>
      </w:r>
      <w:r>
        <w:rPr>
          <w:sz w:val="24"/>
          <w:szCs w:val="24"/>
          <w:b/>
          <w:bCs/>
          <w:spacing w:val="-6"/>
        </w:rPr>
        <w:t>的社会现实和权力关系。甘肃农村女性在快手短视频平台上的媒介形象呈现，就</w:t>
      </w:r>
      <w:r>
        <w:rPr>
          <w:sz w:val="24"/>
          <w:szCs w:val="24"/>
          <w:b/>
          <w:bCs/>
          <w:spacing w:val="-5"/>
        </w:rPr>
        <w:t>是她们通过话语实践来塑造和表达自己的身</w:t>
      </w:r>
      <w:r>
        <w:rPr>
          <w:sz w:val="24"/>
          <w:szCs w:val="24"/>
          <w:b/>
          <w:bCs/>
          <w:spacing w:val="-6"/>
        </w:rPr>
        <w:t>份和角色的过程。前文所说甘肃农村</w:t>
      </w:r>
      <w:r>
        <w:rPr>
          <w:sz w:val="24"/>
          <w:szCs w:val="24"/>
          <w:b/>
          <w:bCs/>
          <w:spacing w:val="-2"/>
        </w:rPr>
        <w:t>女性在媒介形象呈现中受到来自对立的性别阶级</w:t>
      </w:r>
      <w:r>
        <w:rPr>
          <w:sz w:val="24"/>
          <w:szCs w:val="24"/>
          <w:spacing w:val="-2"/>
        </w:rPr>
        <w:t xml:space="preserve"> </w:t>
      </w:r>
      <w:r>
        <w:rPr>
          <w:sz w:val="24"/>
          <w:szCs w:val="24"/>
          <w:b/>
          <w:bCs/>
          <w:spacing w:val="-2"/>
        </w:rPr>
        <w:t>、城乡阶级上的压迫</w:t>
      </w:r>
      <w:r>
        <w:rPr>
          <w:sz w:val="24"/>
          <w:szCs w:val="24"/>
          <w:b/>
          <w:bCs/>
          <w:spacing w:val="-3"/>
        </w:rPr>
        <w:t>，平台作</w:t>
      </w:r>
      <w:r>
        <w:rPr>
          <w:sz w:val="24"/>
          <w:szCs w:val="24"/>
          <w:b/>
          <w:bCs/>
          <w:spacing w:val="-6"/>
        </w:rPr>
        <w:t>为农村女性展示自我、进行形象呈现的重要舞台与窗口，其背后所蕴含的权力力</w:t>
      </w:r>
      <w:r>
        <w:rPr>
          <w:sz w:val="24"/>
          <w:szCs w:val="24"/>
          <w:b/>
          <w:bCs/>
          <w:spacing w:val="-6"/>
        </w:rPr>
        <w:t>量不容忽视。在这个舞台上，农村女性通过发布内容、互动交流等方式，积极塑</w:t>
      </w:r>
      <w:r>
        <w:rPr>
          <w:sz w:val="24"/>
          <w:szCs w:val="24"/>
          <w:b/>
          <w:bCs/>
          <w:spacing w:val="-5"/>
        </w:rPr>
        <w:t>造和展示自己的形象与故事，而平台则通过</w:t>
      </w:r>
      <w:r>
        <w:rPr>
          <w:sz w:val="24"/>
          <w:szCs w:val="24"/>
          <w:b/>
          <w:bCs/>
          <w:spacing w:val="-6"/>
        </w:rPr>
        <w:t>算法推荐、内容审核等机制，对农村</w:t>
      </w:r>
      <w:r>
        <w:rPr>
          <w:sz w:val="24"/>
          <w:szCs w:val="24"/>
          <w:b/>
          <w:bCs/>
          <w:spacing w:val="-6"/>
        </w:rPr>
        <w:t>女性的呈现进行引导和塑造。这种权力力量的存在，既为农村女性提供了展示自</w:t>
      </w:r>
      <w:r>
        <w:rPr>
          <w:sz w:val="24"/>
          <w:szCs w:val="24"/>
          <w:b/>
          <w:bCs/>
          <w:spacing w:val="-6"/>
        </w:rPr>
        <w:t>我的机会，也可能对她们的呈现产生一定的限制和影响。在甘肃农村女性利用快</w:t>
      </w:r>
      <w:r>
        <w:rPr>
          <w:sz w:val="24"/>
          <w:szCs w:val="24"/>
          <w:b/>
          <w:bCs/>
          <w:spacing w:val="-4"/>
        </w:rPr>
        <w:t>手短视频进行形象呈现时，平台以筛选机制等方式影响着乡村女性的话语表达，</w:t>
      </w:r>
      <w:r>
        <w:rPr>
          <w:sz w:val="24"/>
          <w:szCs w:val="24"/>
          <w:b/>
          <w:bCs/>
          <w:spacing w:val="-4"/>
        </w:rPr>
        <w:t>与各方共同完成压迫的实施。</w:t>
      </w:r>
    </w:p>
    <w:p>
      <w:pPr>
        <w:spacing w:line="270" w:lineRule="auto"/>
        <w:rPr>
          <w:rFonts w:ascii="Arial"/>
          <w:sz w:val="21"/>
        </w:rPr>
      </w:pPr>
      <w:r/>
    </w:p>
    <w:p>
      <w:pPr>
        <w:pStyle w:val="BodyText"/>
        <w:ind w:left="790"/>
        <w:spacing w:before="91" w:line="219" w:lineRule="auto"/>
        <w:outlineLvl w:val="2"/>
        <w:rPr/>
      </w:pPr>
      <w:bookmarkStart w:name="bookmark55" w:id="89"/>
      <w:bookmarkEnd w:id="89"/>
      <w:r>
        <w:rPr>
          <w:b/>
          <w:bCs/>
          <w:spacing w:val="-3"/>
        </w:rPr>
        <w:t>4.2.1</w:t>
      </w:r>
      <w:r>
        <w:rPr>
          <w:spacing w:val="-53"/>
        </w:rPr>
        <w:t xml:space="preserve"> </w:t>
      </w:r>
      <w:r>
        <w:rPr>
          <w:b/>
          <w:bCs/>
          <w:spacing w:val="-3"/>
        </w:rPr>
        <w:t>平台流量机制排挤话语空间</w:t>
      </w:r>
    </w:p>
    <w:p>
      <w:pPr>
        <w:spacing w:line="311" w:lineRule="auto"/>
        <w:rPr>
          <w:rFonts w:ascii="Arial"/>
          <w:sz w:val="21"/>
        </w:rPr>
      </w:pPr>
      <w:r/>
    </w:p>
    <w:p>
      <w:pPr>
        <w:pStyle w:val="BodyText"/>
        <w:ind w:left="1394"/>
        <w:spacing w:before="78" w:line="219" w:lineRule="auto"/>
        <w:rPr>
          <w:sz w:val="24"/>
          <w:szCs w:val="24"/>
        </w:rPr>
      </w:pPr>
      <w:r>
        <w:rPr>
          <w:sz w:val="24"/>
          <w:szCs w:val="24"/>
          <w:b/>
          <w:bCs/>
          <w:spacing w:val="-2"/>
        </w:rPr>
        <w:t>快手平台的流量机制主要包括流量池分配、叠加推荐和热度加权</w:t>
      </w:r>
      <w:r>
        <w:rPr>
          <w:sz w:val="24"/>
          <w:szCs w:val="24"/>
          <w:b/>
          <w:bCs/>
          <w:spacing w:val="-3"/>
        </w:rPr>
        <w:t>等环节。</w:t>
      </w:r>
    </w:p>
    <w:p>
      <w:pPr>
        <w:spacing w:line="333" w:lineRule="auto"/>
        <w:rPr>
          <w:rFonts w:ascii="Arial"/>
          <w:sz w:val="21"/>
        </w:rPr>
      </w:pPr>
      <w:r/>
    </w:p>
    <w:p>
      <w:pPr>
        <w:ind w:left="4862"/>
        <w:spacing w:before="55" w:line="226" w:lineRule="auto"/>
        <w:rPr>
          <w:rFonts w:ascii="Constantia" w:hAnsi="Constantia" w:eastAsia="Constantia" w:cs="Constantia"/>
          <w:sz w:val="18"/>
          <w:szCs w:val="18"/>
        </w:rPr>
      </w:pPr>
      <w:r>
        <w:rPr>
          <w:rFonts w:ascii="Constantia" w:hAnsi="Constantia" w:eastAsia="Constantia" w:cs="Constantia"/>
          <w:sz w:val="18"/>
          <w:szCs w:val="18"/>
          <w:b/>
          <w:bCs/>
          <w:spacing w:val="-2"/>
        </w:rPr>
        <w:t>58</w:t>
      </w:r>
    </w:p>
    <w:p>
      <w:pPr>
        <w:spacing w:line="226" w:lineRule="auto"/>
        <w:sectPr>
          <w:headerReference w:type="default" r:id="rId14"/>
          <w:footerReference w:type="default" r:id="rId15"/>
          <w:pgSz w:w="11907" w:h="16839"/>
          <w:pgMar w:top="1183" w:right="1564" w:bottom="471" w:left="1012" w:header="850" w:footer="232" w:gutter="0"/>
        </w:sectPr>
        <w:rPr>
          <w:rFonts w:ascii="Constantia" w:hAnsi="Constantia" w:eastAsia="Constantia" w:cs="Constantia"/>
          <w:sz w:val="18"/>
          <w:szCs w:val="18"/>
        </w:rPr>
      </w:pPr>
    </w:p>
    <w:p>
      <w:pPr>
        <w:spacing w:line="291" w:lineRule="auto"/>
        <w:rPr>
          <w:rFonts w:ascii="Arial"/>
          <w:sz w:val="21"/>
        </w:rPr>
      </w:pPr>
      <w:r/>
    </w:p>
    <w:p>
      <w:pPr>
        <w:pStyle w:val="BodyText"/>
        <w:ind w:left="797" w:right="107"/>
        <w:spacing w:before="78" w:line="360" w:lineRule="auto"/>
        <w:jc w:val="both"/>
        <w:rPr>
          <w:sz w:val="24"/>
          <w:szCs w:val="24"/>
        </w:rPr>
      </w:pPr>
      <w:bookmarkStart w:name="bookmark123" w:id="90"/>
      <w:bookmarkEnd w:id="90"/>
      <w:r>
        <w:rPr>
          <w:sz w:val="24"/>
          <w:szCs w:val="24"/>
          <w:b/>
          <w:bCs/>
          <w:spacing w:val="-6"/>
        </w:rPr>
        <w:t>这些机制旨在根据内容质量、用户互动等因素，为提供更多的曝光机会。农村女</w:t>
      </w:r>
      <w:r>
        <w:rPr>
          <w:sz w:val="24"/>
          <w:szCs w:val="24"/>
          <w:b/>
          <w:bCs/>
          <w:spacing w:val="-6"/>
        </w:rPr>
        <w:t>性在快手平台上发布的内容丰富多样，涵盖劳作、日常生活、才艺展示等多个方</w:t>
      </w:r>
      <w:r>
        <w:rPr>
          <w:sz w:val="24"/>
          <w:szCs w:val="24"/>
          <w:b/>
          <w:bCs/>
          <w:spacing w:val="-2"/>
        </w:rPr>
        <w:t>面。这些内容为她们提供了一个展示自我、表达观点的平台。</w:t>
      </w:r>
      <w:r>
        <w:rPr>
          <w:sz w:val="24"/>
          <w:szCs w:val="24"/>
          <w:spacing w:val="-2"/>
        </w:rPr>
        <w:t xml:space="preserve"> </w:t>
      </w:r>
      <w:r>
        <w:rPr>
          <w:sz w:val="24"/>
          <w:szCs w:val="24"/>
          <w:b/>
          <w:bCs/>
          <w:spacing w:val="-2"/>
        </w:rPr>
        <w:t>从</w:t>
      </w:r>
      <w:r>
        <w:rPr>
          <w:sz w:val="24"/>
          <w:szCs w:val="24"/>
          <w:b/>
          <w:bCs/>
          <w:spacing w:val="-3"/>
        </w:rPr>
        <w:t>正面角度看，</w:t>
      </w:r>
      <w:r>
        <w:rPr>
          <w:sz w:val="24"/>
          <w:szCs w:val="24"/>
          <w:b/>
          <w:bCs/>
          <w:spacing w:val="-6"/>
        </w:rPr>
        <w:t>快手平台的流量机制为甘肃农村女性提供了展示才华和分享生活的机会，有助于</w:t>
      </w:r>
      <w:r>
        <w:rPr>
          <w:sz w:val="24"/>
          <w:szCs w:val="24"/>
          <w:b/>
          <w:bCs/>
          <w:spacing w:val="-6"/>
        </w:rPr>
        <w:t>提升她们的社会影响力和话语权。从另一个角度来说，由于流量机制主要基于内</w:t>
      </w:r>
      <w:r>
        <w:rPr>
          <w:sz w:val="24"/>
          <w:szCs w:val="24"/>
          <w:b/>
          <w:bCs/>
          <w:spacing w:val="-6"/>
        </w:rPr>
        <w:t>容质量和用户互动来分配曝光机会，这可能导致一些甘肃农村女性的内容因为缺</w:t>
      </w:r>
      <w:r>
        <w:rPr>
          <w:sz w:val="24"/>
          <w:szCs w:val="24"/>
          <w:b/>
          <w:bCs/>
          <w:spacing w:val="-6"/>
        </w:rPr>
        <w:t>乏足够的互动和关注度而被边缘化，从而限制了她们的话语空间。此外，为了追</w:t>
      </w:r>
      <w:r>
        <w:rPr>
          <w:sz w:val="24"/>
          <w:szCs w:val="24"/>
          <w:b/>
          <w:bCs/>
          <w:spacing w:val="-6"/>
        </w:rPr>
        <w:t>求流量，部分农村女性可能会采用迎合大众口味的内容创作方式，这在一定程度</w:t>
      </w:r>
      <w:r>
        <w:rPr>
          <w:sz w:val="24"/>
          <w:szCs w:val="24"/>
          <w:b/>
          <w:bCs/>
          <w:spacing w:val="-4"/>
        </w:rPr>
        <w:t>上也可能影响她们真实话语的表达。</w:t>
      </w:r>
    </w:p>
    <w:p>
      <w:pPr>
        <w:pStyle w:val="BodyText"/>
        <w:ind w:left="803" w:right="39" w:firstLine="488"/>
        <w:spacing w:line="360" w:lineRule="auto"/>
        <w:jc w:val="both"/>
        <w:rPr>
          <w:sz w:val="24"/>
          <w:szCs w:val="24"/>
        </w:rPr>
      </w:pPr>
      <w:r>
        <w:rPr>
          <w:sz w:val="24"/>
          <w:szCs w:val="24"/>
          <w:b/>
          <w:bCs/>
          <w:spacing w:val="-6"/>
        </w:rPr>
        <w:t>我之前也没注意，有次过年我看别人发我们这边的社火的视</w:t>
      </w:r>
      <w:r>
        <w:rPr>
          <w:sz w:val="24"/>
          <w:szCs w:val="24"/>
          <w:b/>
          <w:bCs/>
          <w:spacing w:val="-7"/>
        </w:rPr>
        <w:t>频火了，我就想</w:t>
      </w:r>
      <w:r>
        <w:rPr>
          <w:sz w:val="24"/>
          <w:szCs w:val="24"/>
          <w:b/>
          <w:bCs/>
          <w:spacing w:val="-10"/>
        </w:rPr>
        <w:t>着这不我们村也有吗，就学着他们发了与社火相关的</w:t>
      </w:r>
      <w:r>
        <w:rPr>
          <w:sz w:val="24"/>
          <w:szCs w:val="24"/>
          <w:b/>
          <w:bCs/>
          <w:spacing w:val="-11"/>
        </w:rPr>
        <w:t>视频，那次点赞的人还挺多，</w:t>
      </w:r>
      <w:r>
        <w:rPr>
          <w:sz w:val="24"/>
          <w:szCs w:val="24"/>
          <w:b/>
          <w:bCs/>
          <w:spacing w:val="-6"/>
        </w:rPr>
        <w:t>之后我就跟着发与社火相关的，流量还不错，年过完，就发日常的视频，发现没</w:t>
      </w:r>
      <w:r>
        <w:rPr>
          <w:sz w:val="24"/>
          <w:szCs w:val="24"/>
          <w:b/>
          <w:bCs/>
          <w:spacing w:val="-3"/>
        </w:rPr>
        <w:t>人点赞了，搞得现在只能发这类视频了。</w:t>
      </w:r>
      <w:r>
        <w:rPr>
          <w:sz w:val="12"/>
          <w:szCs w:val="12"/>
          <w:b/>
          <w:bCs/>
          <w:spacing w:val="-3"/>
          <w:position w:val="11"/>
        </w:rPr>
        <w:t>①</w:t>
      </w:r>
      <w:r>
        <w:rPr>
          <w:sz w:val="12"/>
          <w:szCs w:val="12"/>
          <w:spacing w:val="-3"/>
          <w:position w:val="11"/>
        </w:rPr>
        <w:t xml:space="preserve">                       </w:t>
      </w:r>
      <w:r>
        <w:rPr>
          <w:sz w:val="12"/>
          <w:szCs w:val="12"/>
          <w:spacing w:val="-4"/>
          <w:position w:val="11"/>
        </w:rPr>
        <w:t xml:space="preserve">                     </w:t>
      </w:r>
      <w:r>
        <w:rPr>
          <w:sz w:val="24"/>
          <w:szCs w:val="24"/>
          <w:b/>
          <w:bCs/>
          <w:spacing w:val="-4"/>
        </w:rPr>
        <w:t>（受访者</w:t>
      </w:r>
      <w:r>
        <w:rPr>
          <w:sz w:val="24"/>
          <w:szCs w:val="24"/>
          <w:spacing w:val="-56"/>
        </w:rPr>
        <w:t xml:space="preserve"> </w:t>
      </w:r>
      <w:r>
        <w:rPr>
          <w:sz w:val="24"/>
          <w:szCs w:val="24"/>
          <w:b/>
          <w:bCs/>
          <w:spacing w:val="-4"/>
        </w:rPr>
        <w:t>D）</w:t>
      </w:r>
    </w:p>
    <w:p>
      <w:pPr>
        <w:pStyle w:val="BodyText"/>
        <w:ind w:left="796" w:right="43" w:firstLine="479"/>
        <w:spacing w:before="5" w:line="360" w:lineRule="auto"/>
        <w:jc w:val="both"/>
        <w:rPr>
          <w:sz w:val="24"/>
          <w:szCs w:val="24"/>
        </w:rPr>
      </w:pPr>
      <w:r>
        <w:rPr>
          <w:sz w:val="24"/>
          <w:szCs w:val="24"/>
          <w:b/>
          <w:bCs/>
          <w:spacing w:val="-2"/>
        </w:rPr>
        <w:t>甘肃农村女性在进行短视频创作时，</w:t>
      </w:r>
      <w:r>
        <w:rPr>
          <w:sz w:val="24"/>
          <w:szCs w:val="24"/>
          <w:spacing w:val="-2"/>
        </w:rPr>
        <w:t xml:space="preserve"> </w:t>
      </w:r>
      <w:r>
        <w:rPr>
          <w:sz w:val="24"/>
          <w:szCs w:val="24"/>
          <w:b/>
          <w:bCs/>
          <w:spacing w:val="-2"/>
        </w:rPr>
        <w:t>快手短视频平台在为她们提供</w:t>
      </w:r>
      <w:r>
        <w:rPr>
          <w:sz w:val="24"/>
          <w:szCs w:val="24"/>
          <w:b/>
          <w:bCs/>
          <w:spacing w:val="-3"/>
        </w:rPr>
        <w:t>话语空</w:t>
      </w:r>
      <w:r>
        <w:rPr>
          <w:sz w:val="24"/>
          <w:szCs w:val="24"/>
          <w:b/>
          <w:bCs/>
          <w:spacing w:val="-6"/>
        </w:rPr>
        <w:t>间的同时，也通过其流量机制对她们的话语表达产生了深远影响。在平台的凝视</w:t>
      </w:r>
      <w:r>
        <w:rPr>
          <w:sz w:val="24"/>
          <w:szCs w:val="24"/>
          <w:b/>
          <w:bCs/>
          <w:spacing w:val="-4"/>
        </w:rPr>
        <w:t>与消费下，乡村女性不再是单纯而自由的表演者，而是面临着诸多挑战。首先，</w:t>
      </w:r>
      <w:r>
        <w:rPr>
          <w:sz w:val="24"/>
          <w:szCs w:val="24"/>
          <w:b/>
          <w:bCs/>
          <w:spacing w:val="-6"/>
        </w:rPr>
        <w:t>为了不被筛选机制排斥出局，甘肃农村女性需要不断思考如何生产符合平台要求</w:t>
      </w:r>
      <w:r>
        <w:rPr>
          <w:sz w:val="24"/>
          <w:szCs w:val="24"/>
          <w:b/>
          <w:bCs/>
          <w:spacing w:val="-6"/>
        </w:rPr>
        <w:t>的内容。这种压力使她们在创作时不得不考虑平台的喜好和规则，从而限制了她</w:t>
      </w:r>
      <w:r>
        <w:rPr>
          <w:sz w:val="24"/>
          <w:szCs w:val="24"/>
          <w:b/>
          <w:bCs/>
          <w:spacing w:val="-6"/>
        </w:rPr>
        <w:t>们的自由表达。其次，在流量逻辑下，乡村女性需要预判何种内容能够迎合观众</w:t>
      </w:r>
      <w:r>
        <w:rPr>
          <w:sz w:val="24"/>
          <w:szCs w:val="24"/>
          <w:b/>
          <w:bCs/>
          <w:spacing w:val="-6"/>
        </w:rPr>
        <w:t>的喜好。这种预判往往基于观众的兴趣、平台政策以及流量热点等因素，导致她</w:t>
      </w:r>
      <w:r>
        <w:rPr>
          <w:sz w:val="24"/>
          <w:szCs w:val="24"/>
          <w:b/>
          <w:bCs/>
          <w:spacing w:val="-10"/>
        </w:rPr>
        <w:t>们在内容创作上陷入模式化生产。为了拓展话语空间，她</w:t>
      </w:r>
      <w:r>
        <w:rPr>
          <w:sz w:val="24"/>
          <w:szCs w:val="24"/>
          <w:b/>
          <w:bCs/>
          <w:spacing w:val="-11"/>
        </w:rPr>
        <w:t>们不得不遵守这些准则，</w:t>
      </w:r>
      <w:r>
        <w:rPr>
          <w:sz w:val="24"/>
          <w:szCs w:val="24"/>
          <w:b/>
          <w:bCs/>
          <w:spacing w:val="-6"/>
        </w:rPr>
        <w:t>并根据受众喜好来调整自己的呈现方式。然而，这种迎合与调整并不意味着乡村</w:t>
      </w:r>
      <w:r>
        <w:rPr>
          <w:sz w:val="24"/>
          <w:szCs w:val="24"/>
          <w:b/>
          <w:bCs/>
          <w:spacing w:val="-6"/>
        </w:rPr>
        <w:t>女性的话语空间得到了真正的拓展。相反，她们在筛选机制中不断被挤压着话语</w:t>
      </w:r>
      <w:r>
        <w:rPr>
          <w:sz w:val="24"/>
          <w:szCs w:val="24"/>
          <w:b/>
          <w:bCs/>
          <w:spacing w:val="-10"/>
        </w:rPr>
        <w:t>空间，从自我呈现走向观众喜欢的我，这种转变使她们成</w:t>
      </w:r>
      <w:r>
        <w:rPr>
          <w:sz w:val="24"/>
          <w:szCs w:val="24"/>
          <w:b/>
          <w:bCs/>
          <w:spacing w:val="-11"/>
        </w:rPr>
        <w:t>为了流量逻辑下的奴役，</w:t>
      </w:r>
      <w:r>
        <w:rPr>
          <w:sz w:val="24"/>
          <w:szCs w:val="24"/>
          <w:b/>
          <w:bCs/>
          <w:spacing w:val="-6"/>
        </w:rPr>
        <w:t>一切行动轨迹都被注意力所牵引。这些不仅限制了她们的自由表达，也削弱了她</w:t>
      </w:r>
      <w:r>
        <w:rPr>
          <w:sz w:val="24"/>
          <w:szCs w:val="24"/>
          <w:b/>
          <w:bCs/>
          <w:spacing w:val="-4"/>
        </w:rPr>
        <w:t>们的话语力量。</w:t>
      </w:r>
    </w:p>
    <w:p>
      <w:pPr>
        <w:spacing w:line="270" w:lineRule="auto"/>
        <w:rPr>
          <w:rFonts w:ascii="Arial"/>
          <w:sz w:val="21"/>
        </w:rPr>
      </w:pPr>
      <w:r/>
    </w:p>
    <w:p>
      <w:pPr>
        <w:pStyle w:val="BodyText"/>
        <w:ind w:left="790"/>
        <w:spacing w:before="91" w:line="219" w:lineRule="auto"/>
        <w:outlineLvl w:val="2"/>
        <w:rPr/>
      </w:pPr>
      <w:bookmarkStart w:name="bookmark56" w:id="91"/>
      <w:bookmarkEnd w:id="91"/>
      <w:r>
        <w:rPr>
          <w:b/>
          <w:bCs/>
          <w:spacing w:val="-4"/>
        </w:rPr>
        <w:t>4.2.2</w:t>
      </w:r>
      <w:r>
        <w:rPr>
          <w:spacing w:val="-36"/>
        </w:rPr>
        <w:t xml:space="preserve"> </w:t>
      </w:r>
      <w:r>
        <w:rPr>
          <w:b/>
          <w:bCs/>
          <w:spacing w:val="-4"/>
        </w:rPr>
        <w:t>资本逐利剥夺农村女性身份</w:t>
      </w:r>
    </w:p>
    <w:p>
      <w:pPr>
        <w:spacing w:line="352" w:lineRule="auto"/>
        <w:rPr>
          <w:rFonts w:ascii="Arial"/>
          <w:sz w:val="21"/>
        </w:rPr>
      </w:pPr>
      <w:r/>
    </w:p>
    <w:p>
      <w:pPr>
        <w:spacing w:line="352" w:lineRule="auto"/>
        <w:rPr>
          <w:rFonts w:ascii="Arial"/>
          <w:sz w:val="21"/>
        </w:rPr>
      </w:pPr>
      <w:r>
        <w:drawing>
          <wp:anchor distT="0" distB="0" distL="0" distR="0" simplePos="0" relativeHeight="251797504" behindDoc="0" locked="0" layoutInCell="1" allowOverlap="1">
            <wp:simplePos x="0" y="0"/>
            <wp:positionH relativeFrom="column">
              <wp:posOffset>499998</wp:posOffset>
            </wp:positionH>
            <wp:positionV relativeFrom="paragraph">
              <wp:posOffset>160812</wp:posOffset>
            </wp:positionV>
            <wp:extent cx="1828800" cy="9143"/>
            <wp:effectExtent l="0" t="0" r="0" b="0"/>
            <wp:wrapNone/>
            <wp:docPr id="138" name="IM 138"/>
            <wp:cNvGraphicFramePr/>
            <a:graphic>
              <a:graphicData uri="http://schemas.openxmlformats.org/drawingml/2006/picture">
                <pic:pic>
                  <pic:nvPicPr>
                    <pic:cNvPr id="138" name="IM 138"/>
                    <pic:cNvPicPr/>
                  </pic:nvPicPr>
                  <pic:blipFill>
                    <a:blip r:embed="rId80"/>
                    <a:stretch>
                      <a:fillRect/>
                    </a:stretch>
                  </pic:blipFill>
                  <pic:spPr>
                    <a:xfrm rot="0">
                      <a:off x="0" y="0"/>
                      <a:ext cx="1828800" cy="9143"/>
                    </a:xfrm>
                    <a:prstGeom prst="rect">
                      <a:avLst/>
                    </a:prstGeom>
                  </pic:spPr>
                </pic:pic>
              </a:graphicData>
            </a:graphic>
          </wp:anchor>
        </w:drawing>
      </w:r>
      <w:r/>
    </w:p>
    <w:p>
      <w:pPr>
        <w:pStyle w:val="BodyText"/>
        <w:ind w:left="793"/>
        <w:spacing w:before="58" w:line="217" w:lineRule="auto"/>
        <w:rPr>
          <w:sz w:val="18"/>
          <w:szCs w:val="18"/>
        </w:rPr>
      </w:pPr>
      <w:r>
        <w:rPr>
          <w:sz w:val="18"/>
          <w:szCs w:val="18"/>
          <w:b/>
          <w:bCs/>
          <w:color w:val="666666"/>
          <w:spacing w:val="-3"/>
        </w:rPr>
        <w:t>①</w:t>
      </w:r>
      <w:r>
        <w:rPr>
          <w:sz w:val="18"/>
          <w:szCs w:val="18"/>
          <w:color w:val="666666"/>
          <w:spacing w:val="-3"/>
        </w:rPr>
        <w:t xml:space="preserve"> </w:t>
      </w:r>
      <w:r>
        <w:rPr>
          <w:sz w:val="18"/>
          <w:szCs w:val="18"/>
          <w:b/>
          <w:bCs/>
          <w:color w:val="666666"/>
          <w:spacing w:val="-3"/>
        </w:rPr>
        <w:t>受访</w:t>
      </w:r>
      <w:r>
        <w:rPr>
          <w:sz w:val="18"/>
          <w:szCs w:val="18"/>
          <w:b/>
          <w:bCs/>
          <w:spacing w:val="-3"/>
        </w:rPr>
        <w:t>者</w:t>
      </w:r>
      <w:r>
        <w:rPr>
          <w:sz w:val="18"/>
          <w:szCs w:val="18"/>
          <w:spacing w:val="-42"/>
        </w:rPr>
        <w:t xml:space="preserve"> </w:t>
      </w:r>
      <w:r>
        <w:rPr>
          <w:sz w:val="18"/>
          <w:szCs w:val="18"/>
          <w:b/>
          <w:bCs/>
          <w:spacing w:val="-3"/>
        </w:rPr>
        <w:t>D，与作者的访谈，甘肃庆阳，</w:t>
      </w:r>
      <w:r>
        <w:rPr>
          <w:sz w:val="18"/>
          <w:szCs w:val="18"/>
          <w:b/>
          <w:bCs/>
          <w:spacing w:val="-4"/>
        </w:rPr>
        <w:t>2024</w:t>
      </w:r>
      <w:r>
        <w:rPr>
          <w:sz w:val="18"/>
          <w:szCs w:val="18"/>
          <w:spacing w:val="-35"/>
        </w:rPr>
        <w:t xml:space="preserve"> </w:t>
      </w:r>
      <w:r>
        <w:rPr>
          <w:sz w:val="18"/>
          <w:szCs w:val="18"/>
          <w:b/>
          <w:bCs/>
          <w:spacing w:val="-4"/>
        </w:rPr>
        <w:t>年</w:t>
      </w:r>
      <w:r>
        <w:rPr>
          <w:sz w:val="18"/>
          <w:szCs w:val="18"/>
          <w:spacing w:val="-39"/>
        </w:rPr>
        <w:t xml:space="preserve"> </w:t>
      </w:r>
      <w:r>
        <w:rPr>
          <w:sz w:val="18"/>
          <w:szCs w:val="18"/>
          <w:b/>
          <w:bCs/>
          <w:spacing w:val="-4"/>
        </w:rPr>
        <w:t>9</w:t>
      </w:r>
      <w:r>
        <w:rPr>
          <w:sz w:val="18"/>
          <w:szCs w:val="18"/>
          <w:spacing w:val="-32"/>
        </w:rPr>
        <w:t xml:space="preserve"> </w:t>
      </w:r>
      <w:r>
        <w:rPr>
          <w:sz w:val="18"/>
          <w:szCs w:val="18"/>
          <w:b/>
          <w:bCs/>
          <w:spacing w:val="-4"/>
        </w:rPr>
        <w:t>月</w:t>
      </w:r>
      <w:r>
        <w:rPr>
          <w:sz w:val="18"/>
          <w:szCs w:val="18"/>
          <w:spacing w:val="-38"/>
        </w:rPr>
        <w:t xml:space="preserve"> </w:t>
      </w:r>
      <w:r>
        <w:rPr>
          <w:sz w:val="18"/>
          <w:szCs w:val="18"/>
          <w:b/>
          <w:bCs/>
          <w:spacing w:val="-4"/>
        </w:rPr>
        <w:t>22。</w:t>
      </w:r>
    </w:p>
    <w:p>
      <w:pPr>
        <w:ind w:left="4862"/>
        <w:spacing w:before="244" w:line="226" w:lineRule="auto"/>
        <w:rPr>
          <w:rFonts w:ascii="Constantia" w:hAnsi="Constantia" w:eastAsia="Constantia" w:cs="Constantia"/>
          <w:sz w:val="18"/>
          <w:szCs w:val="18"/>
        </w:rPr>
      </w:pPr>
      <w:r>
        <w:rPr>
          <w:rFonts w:ascii="Constantia" w:hAnsi="Constantia" w:eastAsia="Constantia" w:cs="Constantia"/>
          <w:sz w:val="18"/>
          <w:szCs w:val="18"/>
          <w:b/>
          <w:bCs/>
          <w:spacing w:val="-2"/>
        </w:rPr>
        <w:t>59</w:t>
      </w:r>
    </w:p>
    <w:p>
      <w:pPr>
        <w:spacing w:line="226" w:lineRule="auto"/>
        <w:sectPr>
          <w:headerReference w:type="default" r:id="rId11"/>
          <w:footerReference w:type="default" r:id="rId12"/>
          <w:pgSz w:w="11907" w:h="16839"/>
          <w:pgMar w:top="1183" w:right="1691" w:bottom="471" w:left="1012" w:header="850" w:footer="232" w:gutter="0"/>
        </w:sectPr>
        <w:rPr>
          <w:rFonts w:ascii="Constantia" w:hAnsi="Constantia" w:eastAsia="Constantia" w:cs="Constantia"/>
          <w:sz w:val="18"/>
          <w:szCs w:val="18"/>
        </w:rPr>
      </w:pPr>
    </w:p>
    <w:p>
      <w:pPr>
        <w:spacing w:line="288" w:lineRule="auto"/>
        <w:rPr>
          <w:rFonts w:ascii="Arial"/>
          <w:sz w:val="21"/>
        </w:rPr>
      </w:pPr>
      <w:r/>
    </w:p>
    <w:p>
      <w:pPr>
        <w:pStyle w:val="BodyText"/>
        <w:ind w:left="796" w:firstLine="482"/>
        <w:spacing w:before="78" w:line="356" w:lineRule="auto"/>
        <w:jc w:val="both"/>
        <w:rPr>
          <w:sz w:val="24"/>
          <w:szCs w:val="24"/>
        </w:rPr>
      </w:pPr>
      <w:bookmarkStart w:name="bookmark124" w:id="92"/>
      <w:bookmarkEnd w:id="92"/>
      <w:r>
        <w:rPr>
          <w:sz w:val="24"/>
          <w:szCs w:val="24"/>
          <w:b/>
          <w:bCs/>
          <w:spacing w:val="-7"/>
        </w:rPr>
        <w:t>短视频平台的兴起为农村女性提供了一个展示自我和分享生</w:t>
      </w:r>
      <w:r>
        <w:rPr>
          <w:sz w:val="24"/>
          <w:szCs w:val="24"/>
          <w:b/>
          <w:bCs/>
          <w:spacing w:val="-8"/>
        </w:rPr>
        <w:t>活的舞台，然而，</w:t>
      </w:r>
      <w:r>
        <w:rPr>
          <w:sz w:val="24"/>
          <w:szCs w:val="24"/>
          <w:b/>
          <w:bCs/>
          <w:spacing w:val="-6"/>
        </w:rPr>
        <w:t>资本逐利的本质往往会在这一过程中剥夺农村女性的真实身份，使她们成为满足</w:t>
      </w:r>
      <w:r>
        <w:rPr>
          <w:sz w:val="24"/>
          <w:szCs w:val="24"/>
          <w:b/>
          <w:bCs/>
          <w:spacing w:val="-6"/>
        </w:rPr>
        <w:t>特定市场需求的符号。在快手短视频平台上，甘肃农村女性常被塑造为符合特定</w:t>
      </w:r>
      <w:r>
        <w:rPr>
          <w:sz w:val="24"/>
          <w:szCs w:val="24"/>
          <w:b/>
          <w:bCs/>
          <w:spacing w:val="-6"/>
        </w:rPr>
        <w:t>刻板印象的形象，如勤劳朴实的家庭主妇、美丽善良的村姑等。这些形象往往是</w:t>
      </w:r>
      <w:r>
        <w:rPr>
          <w:sz w:val="24"/>
          <w:szCs w:val="24"/>
          <w:b/>
          <w:bCs/>
          <w:spacing w:val="-6"/>
        </w:rPr>
        <w:t>为了迎合城市观众的猎奇心理和审美需求而刻意打造的。为了获取更多的流量和</w:t>
      </w:r>
      <w:r>
        <w:rPr>
          <w:sz w:val="24"/>
          <w:szCs w:val="24"/>
          <w:b/>
          <w:bCs/>
          <w:spacing w:val="-6"/>
        </w:rPr>
        <w:t>关注，一些甘肃农村女性不得不按照这些设定进行表演，甚至不惜夸大或扭曲自</w:t>
      </w:r>
      <w:r>
        <w:rPr>
          <w:sz w:val="24"/>
          <w:szCs w:val="24"/>
          <w:b/>
          <w:bCs/>
          <w:spacing w:val="-6"/>
        </w:rPr>
        <w:t>己的真实生活。资本在这一过程中起到了推波助澜的作用。为了最大化利润，平</w:t>
      </w:r>
      <w:r>
        <w:rPr>
          <w:sz w:val="24"/>
          <w:szCs w:val="24"/>
          <w:b/>
          <w:bCs/>
          <w:spacing w:val="-6"/>
        </w:rPr>
        <w:t>台往往会倾向于推荐那些能够吸引大量观众的内容。这意味着那些符合主流审美</w:t>
      </w:r>
      <w:r>
        <w:rPr>
          <w:sz w:val="24"/>
          <w:szCs w:val="24"/>
          <w:b/>
          <w:bCs/>
          <w:spacing w:val="-6"/>
        </w:rPr>
        <w:t>和市场需求的内容更容易获得曝光和推广，而那些真实反映甘肃农村女性生活和</w:t>
      </w:r>
      <w:r>
        <w:rPr>
          <w:sz w:val="24"/>
          <w:szCs w:val="24"/>
          <w:b/>
          <w:bCs/>
          <w:spacing w:val="-6"/>
        </w:rPr>
        <w:t>身份的内容则可能被边缘化,在甘肃农村女性是否签约</w:t>
      </w:r>
      <w:r>
        <w:rPr>
          <w:sz w:val="24"/>
          <w:szCs w:val="24"/>
          <w:spacing w:val="-58"/>
        </w:rPr>
        <w:t xml:space="preserve"> </w:t>
      </w:r>
      <w:r>
        <w:rPr>
          <w:sz w:val="24"/>
          <w:szCs w:val="24"/>
          <w:b/>
          <w:bCs/>
          <w:spacing w:val="-6"/>
        </w:rPr>
        <w:t>MCN</w:t>
      </w:r>
      <w:r>
        <w:rPr>
          <w:sz w:val="24"/>
          <w:szCs w:val="24"/>
          <w:spacing w:val="-31"/>
        </w:rPr>
        <w:t xml:space="preserve"> </w:t>
      </w:r>
      <w:r>
        <w:rPr>
          <w:sz w:val="24"/>
          <w:szCs w:val="24"/>
          <w:b/>
          <w:bCs/>
          <w:spacing w:val="-6"/>
        </w:rPr>
        <w:t>的分析中，72%</w:t>
      </w:r>
      <w:r>
        <w:rPr>
          <w:sz w:val="24"/>
          <w:szCs w:val="24"/>
          <w:b/>
          <w:bCs/>
          <w:spacing w:val="-7"/>
        </w:rPr>
        <w:t>都是签</w:t>
      </w:r>
      <w:r>
        <w:rPr>
          <w:sz w:val="24"/>
          <w:szCs w:val="24"/>
          <w:b/>
          <w:bCs/>
          <w:spacing w:val="-5"/>
        </w:rPr>
        <w:t>约机构的，如图</w:t>
      </w:r>
      <w:r>
        <w:rPr>
          <w:sz w:val="24"/>
          <w:szCs w:val="24"/>
          <w:spacing w:val="-48"/>
        </w:rPr>
        <w:t xml:space="preserve"> </w:t>
      </w:r>
      <w:r>
        <w:rPr>
          <w:sz w:val="24"/>
          <w:szCs w:val="24"/>
          <w:b/>
          <w:bCs/>
          <w:spacing w:val="-5"/>
        </w:rPr>
        <w:t>4.1</w:t>
      </w:r>
      <w:r>
        <w:rPr>
          <w:sz w:val="24"/>
          <w:szCs w:val="24"/>
          <w:spacing w:val="-51"/>
        </w:rPr>
        <w:t xml:space="preserve"> </w:t>
      </w:r>
      <w:r>
        <w:rPr>
          <w:sz w:val="24"/>
          <w:szCs w:val="24"/>
          <w:b/>
          <w:bCs/>
          <w:spacing w:val="-5"/>
        </w:rPr>
        <w:t>所示。</w:t>
      </w:r>
    </w:p>
    <w:p>
      <w:pPr>
        <w:ind w:firstLine="2966"/>
        <w:spacing w:line="3628" w:lineRule="exact"/>
        <w:rPr/>
      </w:pPr>
      <w:r>
        <w:rPr>
          <w:position w:val="-72"/>
        </w:rPr>
        <w:drawing>
          <wp:inline distT="0" distB="0" distL="0" distR="0">
            <wp:extent cx="2505455" cy="2304288"/>
            <wp:effectExtent l="0" t="0" r="0" b="0"/>
            <wp:docPr id="140" name="IM 140"/>
            <wp:cNvGraphicFramePr/>
            <a:graphic>
              <a:graphicData uri="http://schemas.openxmlformats.org/drawingml/2006/picture">
                <pic:pic>
                  <pic:nvPicPr>
                    <pic:cNvPr id="140" name="IM 140"/>
                    <pic:cNvPicPr/>
                  </pic:nvPicPr>
                  <pic:blipFill>
                    <a:blip r:embed="rId81"/>
                    <a:stretch>
                      <a:fillRect/>
                    </a:stretch>
                  </pic:blipFill>
                  <pic:spPr>
                    <a:xfrm rot="0">
                      <a:off x="0" y="0"/>
                      <a:ext cx="2505455" cy="2304288"/>
                    </a:xfrm>
                    <a:prstGeom prst="rect">
                      <a:avLst/>
                    </a:prstGeom>
                  </pic:spPr>
                </pic:pic>
              </a:graphicData>
            </a:graphic>
          </wp:inline>
        </w:drawing>
      </w:r>
    </w:p>
    <w:p>
      <w:pPr>
        <w:pStyle w:val="BodyText"/>
        <w:ind w:left="3497"/>
        <w:spacing w:before="111" w:line="220" w:lineRule="auto"/>
        <w:rPr>
          <w:sz w:val="21"/>
          <w:szCs w:val="21"/>
        </w:rPr>
      </w:pPr>
      <w:r>
        <w:rPr>
          <w:sz w:val="21"/>
          <w:szCs w:val="21"/>
          <w:b/>
          <w:bCs/>
          <w:spacing w:val="-3"/>
        </w:rPr>
        <w:t>图</w:t>
      </w:r>
      <w:r>
        <w:rPr>
          <w:sz w:val="21"/>
          <w:szCs w:val="21"/>
          <w:spacing w:val="-3"/>
        </w:rPr>
        <w:t xml:space="preserve"> </w:t>
      </w:r>
      <w:r>
        <w:rPr>
          <w:sz w:val="21"/>
          <w:szCs w:val="21"/>
          <w:b/>
          <w:bCs/>
          <w:spacing w:val="-3"/>
        </w:rPr>
        <w:t>4.1</w:t>
      </w:r>
      <w:r>
        <w:rPr>
          <w:sz w:val="21"/>
          <w:szCs w:val="21"/>
          <w:spacing w:val="-3"/>
        </w:rPr>
        <w:t xml:space="preserve"> </w:t>
      </w:r>
      <w:r>
        <w:rPr>
          <w:sz w:val="21"/>
          <w:szCs w:val="21"/>
          <w:b/>
          <w:bCs/>
          <w:spacing w:val="-3"/>
        </w:rPr>
        <w:t>甘肃农村女性签约MCN分布图</w:t>
      </w:r>
    </w:p>
    <w:p>
      <w:pPr>
        <w:pStyle w:val="BodyText"/>
        <w:ind w:left="795" w:right="186" w:firstLine="491"/>
        <w:spacing w:before="122" w:line="361" w:lineRule="auto"/>
        <w:jc w:val="both"/>
        <w:rPr>
          <w:sz w:val="24"/>
          <w:szCs w:val="24"/>
        </w:rPr>
      </w:pPr>
      <w:r>
        <w:rPr>
          <w:sz w:val="24"/>
          <w:szCs w:val="24"/>
          <w:b/>
          <w:bCs/>
          <w:spacing w:val="-6"/>
        </w:rPr>
        <w:t>资本还会通过广告、商业合作等方式进一步影响甘肃农村女性在短视频平台</w:t>
      </w:r>
      <w:r>
        <w:rPr>
          <w:sz w:val="24"/>
          <w:szCs w:val="24"/>
          <w:b/>
          <w:bCs/>
          <w:spacing w:val="-6"/>
        </w:rPr>
        <w:t>上的媒介形象。一些品牌或商家会选择与具有特定形象的农村女性合作，以推广</w:t>
      </w:r>
      <w:r>
        <w:rPr>
          <w:sz w:val="24"/>
          <w:szCs w:val="24"/>
          <w:b/>
          <w:bCs/>
          <w:spacing w:val="-5"/>
        </w:rPr>
        <w:t>自己的产品或服务。这种合作往往要求甘肃</w:t>
      </w:r>
      <w:r>
        <w:rPr>
          <w:sz w:val="24"/>
          <w:szCs w:val="24"/>
          <w:b/>
          <w:bCs/>
          <w:spacing w:val="-6"/>
        </w:rPr>
        <w:t>农村女性按照品牌或商家的要求进行</w:t>
      </w:r>
      <w:r>
        <w:rPr>
          <w:sz w:val="24"/>
          <w:szCs w:val="24"/>
          <w:b/>
          <w:bCs/>
          <w:spacing w:val="-5"/>
        </w:rPr>
        <w:t>表演和宣传，从而进一步剥夺了她们的真实</w:t>
      </w:r>
      <w:r>
        <w:rPr>
          <w:sz w:val="24"/>
          <w:szCs w:val="24"/>
          <w:b/>
          <w:bCs/>
          <w:spacing w:val="-6"/>
        </w:rPr>
        <w:t>身份和话语权。在这个过程中，甘肃</w:t>
      </w:r>
      <w:r>
        <w:rPr>
          <w:sz w:val="24"/>
          <w:szCs w:val="24"/>
          <w:b/>
          <w:bCs/>
          <w:spacing w:val="-5"/>
        </w:rPr>
        <w:t>农村女性往往处于被动地位。她们可能意识</w:t>
      </w:r>
      <w:r>
        <w:rPr>
          <w:sz w:val="24"/>
          <w:szCs w:val="24"/>
          <w:b/>
          <w:bCs/>
          <w:spacing w:val="-6"/>
        </w:rPr>
        <w:t>不到自己的形象正在被资本所利用和</w:t>
      </w:r>
      <w:r>
        <w:rPr>
          <w:sz w:val="24"/>
          <w:szCs w:val="24"/>
          <w:b/>
          <w:bCs/>
          <w:spacing w:val="-6"/>
        </w:rPr>
        <w:t>剥削，或者即便意识到了也无力改变。这种现状不仅剥夺了甘肃农村女性的真实</w:t>
      </w:r>
      <w:r>
        <w:rPr>
          <w:sz w:val="24"/>
          <w:szCs w:val="24"/>
          <w:b/>
          <w:bCs/>
          <w:spacing w:val="-3"/>
        </w:rPr>
        <w:t>身份和尊严，还可能加剧城乡之间的误解和偏见。</w:t>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4860"/>
        <w:spacing w:before="55" w:line="246" w:lineRule="exact"/>
        <w:rPr>
          <w:rFonts w:ascii="Constantia" w:hAnsi="Constantia" w:eastAsia="Constantia" w:cs="Constantia"/>
          <w:sz w:val="18"/>
          <w:szCs w:val="18"/>
        </w:rPr>
      </w:pPr>
      <w:r>
        <w:rPr>
          <w:rFonts w:ascii="Constantia" w:hAnsi="Constantia" w:eastAsia="Constantia" w:cs="Constantia"/>
          <w:sz w:val="18"/>
          <w:szCs w:val="18"/>
          <w:b/>
          <w:bCs/>
          <w:spacing w:val="-9"/>
          <w:position w:val="1"/>
        </w:rPr>
        <w:t>60</w:t>
      </w:r>
    </w:p>
    <w:p>
      <w:pPr>
        <w:spacing w:line="246" w:lineRule="exact"/>
        <w:sectPr>
          <w:headerReference w:type="default" r:id="rId65"/>
          <w:footerReference w:type="default" r:id="rId66"/>
          <w:pgSz w:w="11907" w:h="16839"/>
          <w:pgMar w:top="1183" w:right="1613" w:bottom="471" w:left="1012" w:header="850" w:footer="232" w:gutter="0"/>
        </w:sectPr>
        <w:rPr>
          <w:rFonts w:ascii="Constantia" w:hAnsi="Constantia" w:eastAsia="Constantia" w:cs="Constantia"/>
          <w:sz w:val="18"/>
          <w:szCs w:val="18"/>
        </w:rPr>
      </w:pPr>
    </w:p>
    <w:p>
      <w:pPr>
        <w:spacing w:line="318" w:lineRule="auto"/>
        <w:rPr>
          <w:rFonts w:ascii="Arial"/>
          <w:sz w:val="21"/>
        </w:rPr>
      </w:pPr>
      <w:r/>
    </w:p>
    <w:p>
      <w:pPr>
        <w:pStyle w:val="BodyText"/>
        <w:ind w:left="791"/>
        <w:spacing w:before="97" w:line="219" w:lineRule="auto"/>
        <w:outlineLvl w:val="1"/>
        <w:rPr>
          <w:sz w:val="30"/>
          <w:szCs w:val="30"/>
        </w:rPr>
      </w:pPr>
      <w:bookmarkStart w:name="bookmark125" w:id="93"/>
      <w:bookmarkEnd w:id="93"/>
      <w:bookmarkStart w:name="bookmark57" w:id="94"/>
      <w:bookmarkEnd w:id="94"/>
      <w:r>
        <w:rPr>
          <w:sz w:val="30"/>
          <w:szCs w:val="30"/>
          <w:b/>
          <w:bCs/>
          <w:spacing w:val="-2"/>
        </w:rPr>
        <w:t>4.3</w:t>
      </w:r>
      <w:r>
        <w:rPr>
          <w:sz w:val="30"/>
          <w:szCs w:val="30"/>
          <w:spacing w:val="-2"/>
        </w:rPr>
        <w:t xml:space="preserve"> </w:t>
      </w:r>
      <w:r>
        <w:rPr>
          <w:sz w:val="30"/>
          <w:szCs w:val="30"/>
          <w:b/>
          <w:bCs/>
          <w:spacing w:val="-2"/>
        </w:rPr>
        <w:t>视频呈现简单化</w:t>
      </w:r>
      <w:r>
        <w:rPr>
          <w:sz w:val="30"/>
          <w:szCs w:val="30"/>
          <w:spacing w:val="-2"/>
        </w:rPr>
        <w:t xml:space="preserve"> </w:t>
      </w:r>
      <w:r>
        <w:rPr>
          <w:sz w:val="30"/>
          <w:szCs w:val="30"/>
          <w:b/>
          <w:bCs/>
          <w:spacing w:val="-2"/>
        </w:rPr>
        <w:t>媒介素养缺乏</w:t>
      </w:r>
    </w:p>
    <w:p>
      <w:pPr>
        <w:spacing w:line="247" w:lineRule="auto"/>
        <w:rPr>
          <w:rFonts w:ascii="Arial"/>
          <w:sz w:val="21"/>
        </w:rPr>
      </w:pPr>
      <w:r/>
    </w:p>
    <w:p>
      <w:pPr>
        <w:spacing w:line="248" w:lineRule="auto"/>
        <w:rPr>
          <w:rFonts w:ascii="Arial"/>
          <w:sz w:val="21"/>
        </w:rPr>
      </w:pPr>
      <w:r/>
    </w:p>
    <w:p>
      <w:pPr>
        <w:pStyle w:val="BodyText"/>
        <w:ind w:left="790"/>
        <w:spacing w:before="91" w:line="220" w:lineRule="auto"/>
        <w:outlineLvl w:val="2"/>
        <w:rPr/>
      </w:pPr>
      <w:bookmarkStart w:name="bookmark58" w:id="95"/>
      <w:bookmarkEnd w:id="95"/>
      <w:r>
        <w:rPr>
          <w:b/>
          <w:bCs/>
          <w:spacing w:val="-2"/>
        </w:rPr>
        <w:t>4.3.1</w:t>
      </w:r>
      <w:r>
        <w:rPr>
          <w:spacing w:val="-2"/>
        </w:rPr>
        <w:t xml:space="preserve"> </w:t>
      </w:r>
      <w:r>
        <w:rPr>
          <w:b/>
          <w:bCs/>
          <w:spacing w:val="-2"/>
        </w:rPr>
        <w:t>拍摄剪辑技巧的缺乏</w:t>
      </w:r>
    </w:p>
    <w:p>
      <w:pPr>
        <w:spacing w:line="308" w:lineRule="auto"/>
        <w:rPr>
          <w:rFonts w:ascii="Arial"/>
          <w:sz w:val="21"/>
        </w:rPr>
      </w:pPr>
      <w:r/>
    </w:p>
    <w:p>
      <w:pPr>
        <w:pStyle w:val="BodyText"/>
        <w:ind w:left="799" w:right="138" w:firstLine="480"/>
        <w:spacing w:before="78" w:line="359" w:lineRule="auto"/>
        <w:jc w:val="both"/>
        <w:rPr>
          <w:sz w:val="24"/>
          <w:szCs w:val="24"/>
        </w:rPr>
      </w:pPr>
      <w:r>
        <w:rPr>
          <w:sz w:val="24"/>
          <w:szCs w:val="24"/>
          <w:b/>
          <w:bCs/>
          <w:spacing w:val="-4"/>
        </w:rPr>
        <w:t>快手在</w:t>
      </w:r>
      <w:r>
        <w:rPr>
          <w:sz w:val="24"/>
          <w:szCs w:val="24"/>
          <w:spacing w:val="-19"/>
        </w:rPr>
        <w:t xml:space="preserve"> </w:t>
      </w:r>
      <w:r>
        <w:rPr>
          <w:sz w:val="24"/>
          <w:szCs w:val="24"/>
          <w:b/>
          <w:bCs/>
          <w:spacing w:val="-4"/>
        </w:rPr>
        <w:t>2013</w:t>
      </w:r>
      <w:r>
        <w:rPr>
          <w:sz w:val="24"/>
          <w:szCs w:val="24"/>
          <w:spacing w:val="-38"/>
        </w:rPr>
        <w:t xml:space="preserve"> </w:t>
      </w:r>
      <w:r>
        <w:rPr>
          <w:sz w:val="24"/>
          <w:szCs w:val="24"/>
          <w:b/>
          <w:bCs/>
          <w:spacing w:val="-4"/>
        </w:rPr>
        <w:t>年就由工具应用转型为短视频社交平台，并得到了大量用户的</w:t>
      </w:r>
      <w:r>
        <w:rPr>
          <w:sz w:val="24"/>
          <w:szCs w:val="24"/>
          <w:b/>
          <w:bCs/>
          <w:spacing w:val="-5"/>
        </w:rPr>
        <w:t>喜爱。其</w:t>
      </w:r>
      <w:r>
        <w:rPr>
          <w:sz w:val="24"/>
          <w:szCs w:val="24"/>
          <w:spacing w:val="-35"/>
        </w:rPr>
        <w:t xml:space="preserve"> </w:t>
      </w:r>
      <w:r>
        <w:rPr>
          <w:sz w:val="24"/>
          <w:szCs w:val="24"/>
          <w:b/>
          <w:bCs/>
          <w:spacing w:val="-5"/>
        </w:rPr>
        <w:t>CEO</w:t>
      </w:r>
      <w:r>
        <w:rPr>
          <w:sz w:val="24"/>
          <w:szCs w:val="24"/>
          <w:spacing w:val="-36"/>
        </w:rPr>
        <w:t xml:space="preserve"> </w:t>
      </w:r>
      <w:r>
        <w:rPr>
          <w:sz w:val="24"/>
          <w:szCs w:val="24"/>
          <w:b/>
          <w:bCs/>
          <w:spacing w:val="-5"/>
        </w:rPr>
        <w:t>宿华曾多次强调快手的社交定位，表示它不仅仅是一个直播平台，</w:t>
      </w:r>
      <w:r>
        <w:rPr>
          <w:sz w:val="24"/>
          <w:szCs w:val="24"/>
          <w:b/>
          <w:bCs/>
          <w:spacing w:val="-6"/>
        </w:rPr>
        <w:t>更是一个短视频社交平台。快手一直注重社区与社交，致力于为用户提供一个可</w:t>
      </w:r>
      <w:r>
        <w:rPr>
          <w:sz w:val="24"/>
          <w:szCs w:val="24"/>
          <w:b/>
          <w:bCs/>
          <w:spacing w:val="-4"/>
        </w:rPr>
        <w:t>以记录和分享生活的平台。快手的内容创作空间相对较为开放，吸引了众多</w:t>
      </w:r>
      <w:r>
        <w:rPr>
          <w:sz w:val="24"/>
          <w:szCs w:val="24"/>
          <w:spacing w:val="-54"/>
        </w:rPr>
        <w:t xml:space="preserve"> </w:t>
      </w:r>
      <w:r>
        <w:rPr>
          <w:sz w:val="24"/>
          <w:szCs w:val="24"/>
          <w:b/>
          <w:bCs/>
          <w:spacing w:val="-4"/>
        </w:rPr>
        <w:t>UGC</w:t>
      </w:r>
      <w:r>
        <w:rPr>
          <w:sz w:val="24"/>
          <w:szCs w:val="24"/>
          <w:b/>
          <w:bCs/>
          <w:spacing w:val="-10"/>
        </w:rPr>
        <w:t>账号的入驻。快手的拍摄模式简单易懂，不需用到特殊拍</w:t>
      </w:r>
      <w:r>
        <w:rPr>
          <w:sz w:val="24"/>
          <w:szCs w:val="24"/>
          <w:b/>
          <w:bCs/>
          <w:spacing w:val="-11"/>
        </w:rPr>
        <w:t>摄设备和高级剪辑技巧，</w:t>
      </w:r>
      <w:r>
        <w:rPr>
          <w:sz w:val="24"/>
          <w:szCs w:val="24"/>
          <w:b/>
          <w:bCs/>
          <w:spacing w:val="-6"/>
        </w:rPr>
        <w:t>降低了内容创作的门槛。然而，这也导致创作空间中的内容质量参差不齐，存在</w:t>
      </w:r>
      <w:r>
        <w:rPr>
          <w:sz w:val="24"/>
          <w:szCs w:val="24"/>
          <w:b/>
          <w:bCs/>
          <w:spacing w:val="-3"/>
        </w:rPr>
        <w:t>一定的鱼龙混杂现象。在甘肃农村女性在对抖音使用难度的调</w:t>
      </w:r>
      <w:r>
        <w:rPr>
          <w:sz w:val="24"/>
          <w:szCs w:val="24"/>
          <w:b/>
          <w:bCs/>
          <w:spacing w:val="-4"/>
        </w:rPr>
        <w:t>查中，有</w:t>
      </w:r>
      <w:r>
        <w:rPr>
          <w:sz w:val="24"/>
          <w:szCs w:val="24"/>
          <w:spacing w:val="41"/>
        </w:rPr>
        <w:t xml:space="preserve"> </w:t>
      </w:r>
      <w:r>
        <w:rPr>
          <w:sz w:val="24"/>
          <w:szCs w:val="24"/>
          <w:b/>
          <w:bCs/>
          <w:spacing w:val="-4"/>
        </w:rPr>
        <w:t>54.55%</w:t>
      </w:r>
      <w:r>
        <w:rPr>
          <w:sz w:val="24"/>
          <w:szCs w:val="24"/>
          <w:b/>
          <w:bCs/>
          <w:spacing w:val="-4"/>
        </w:rPr>
        <w:t>的人都认为抖音的拍摄发布是毫无难度的，如图</w:t>
      </w:r>
      <w:r>
        <w:rPr>
          <w:sz w:val="24"/>
          <w:szCs w:val="24"/>
          <w:spacing w:val="-43"/>
        </w:rPr>
        <w:t xml:space="preserve"> </w:t>
      </w:r>
      <w:r>
        <w:rPr>
          <w:sz w:val="24"/>
          <w:szCs w:val="24"/>
          <w:b/>
          <w:bCs/>
          <w:spacing w:val="-4"/>
        </w:rPr>
        <w:t>4.2</w:t>
      </w:r>
      <w:r>
        <w:rPr>
          <w:sz w:val="24"/>
          <w:szCs w:val="24"/>
          <w:spacing w:val="-51"/>
        </w:rPr>
        <w:t xml:space="preserve"> </w:t>
      </w:r>
      <w:r>
        <w:rPr>
          <w:sz w:val="24"/>
          <w:szCs w:val="24"/>
          <w:b/>
          <w:bCs/>
          <w:spacing w:val="-4"/>
        </w:rPr>
        <w:t>所示。</w:t>
      </w:r>
    </w:p>
    <w:p>
      <w:pPr>
        <w:ind w:firstLine="2765"/>
        <w:spacing w:line="3845" w:lineRule="exact"/>
        <w:rPr/>
      </w:pPr>
      <w:r>
        <w:rPr>
          <w:position w:val="-76"/>
        </w:rPr>
        <w:drawing>
          <wp:inline distT="0" distB="0" distL="0" distR="0">
            <wp:extent cx="2755391" cy="2441447"/>
            <wp:effectExtent l="0" t="0" r="0" b="0"/>
            <wp:docPr id="144" name="IM 144"/>
            <wp:cNvGraphicFramePr/>
            <a:graphic>
              <a:graphicData uri="http://schemas.openxmlformats.org/drawingml/2006/picture">
                <pic:pic>
                  <pic:nvPicPr>
                    <pic:cNvPr id="144" name="IM 144"/>
                    <pic:cNvPicPr/>
                  </pic:nvPicPr>
                  <pic:blipFill>
                    <a:blip r:embed="rId84"/>
                    <a:stretch>
                      <a:fillRect/>
                    </a:stretch>
                  </pic:blipFill>
                  <pic:spPr>
                    <a:xfrm rot="0">
                      <a:off x="0" y="0"/>
                      <a:ext cx="2755391" cy="2441447"/>
                    </a:xfrm>
                    <a:prstGeom prst="rect">
                      <a:avLst/>
                    </a:prstGeom>
                  </pic:spPr>
                </pic:pic>
              </a:graphicData>
            </a:graphic>
          </wp:inline>
        </w:drawing>
      </w:r>
    </w:p>
    <w:p>
      <w:pPr>
        <w:pStyle w:val="BodyText"/>
        <w:ind w:left="3017"/>
        <w:spacing w:before="159" w:line="220" w:lineRule="auto"/>
        <w:rPr>
          <w:sz w:val="21"/>
          <w:szCs w:val="21"/>
        </w:rPr>
      </w:pPr>
      <w:r>
        <w:rPr>
          <w:sz w:val="21"/>
          <w:szCs w:val="21"/>
          <w:b/>
          <w:bCs/>
          <w:spacing w:val="-3"/>
        </w:rPr>
        <w:t>图</w:t>
      </w:r>
      <w:r>
        <w:rPr>
          <w:sz w:val="21"/>
          <w:szCs w:val="21"/>
          <w:spacing w:val="-3"/>
        </w:rPr>
        <w:t xml:space="preserve"> </w:t>
      </w:r>
      <w:r>
        <w:rPr>
          <w:sz w:val="21"/>
          <w:szCs w:val="21"/>
          <w:b/>
          <w:bCs/>
          <w:spacing w:val="-3"/>
        </w:rPr>
        <w:t>4.2</w:t>
      </w:r>
      <w:r>
        <w:rPr>
          <w:sz w:val="21"/>
          <w:szCs w:val="21"/>
          <w:spacing w:val="-3"/>
        </w:rPr>
        <w:t xml:space="preserve"> </w:t>
      </w:r>
      <w:r>
        <w:rPr>
          <w:sz w:val="21"/>
          <w:szCs w:val="21"/>
          <w:b/>
          <w:bCs/>
          <w:spacing w:val="-3"/>
        </w:rPr>
        <w:t>甘肃农村女性对抖音使用难度分析</w:t>
      </w:r>
    </w:p>
    <w:p>
      <w:pPr>
        <w:pStyle w:val="BodyText"/>
        <w:ind w:left="796" w:firstLine="479"/>
        <w:spacing w:before="122" w:line="361" w:lineRule="auto"/>
        <w:jc w:val="both"/>
        <w:rPr>
          <w:sz w:val="24"/>
          <w:szCs w:val="24"/>
        </w:rPr>
      </w:pPr>
      <w:r>
        <w:rPr>
          <w:sz w:val="24"/>
          <w:szCs w:val="24"/>
          <w:b/>
          <w:bCs/>
          <w:spacing w:val="-7"/>
        </w:rPr>
        <w:t>在对甘肃农村女性快手视频创作的观察中，发现样本视频普遍存在制作粗糙、</w:t>
      </w:r>
      <w:r>
        <w:rPr>
          <w:sz w:val="24"/>
          <w:szCs w:val="24"/>
          <w:b/>
          <w:bCs/>
          <w:spacing w:val="-6"/>
        </w:rPr>
        <w:t>画质不清晰、内容表达不明确等问题。通过问卷调查进一步了解到，关于视频后</w:t>
      </w:r>
      <w:r>
        <w:rPr>
          <w:sz w:val="24"/>
          <w:szCs w:val="24"/>
          <w:b/>
          <w:bCs/>
          <w:spacing w:val="-2"/>
        </w:rPr>
        <w:t>期处理的情况如下：仅有</w:t>
      </w:r>
      <w:r>
        <w:rPr>
          <w:sz w:val="24"/>
          <w:szCs w:val="24"/>
          <w:spacing w:val="-2"/>
        </w:rPr>
        <w:t xml:space="preserve"> </w:t>
      </w:r>
      <w:r>
        <w:rPr>
          <w:sz w:val="24"/>
          <w:szCs w:val="24"/>
          <w:b/>
          <w:bCs/>
          <w:spacing w:val="-2"/>
        </w:rPr>
        <w:t>16.36%的创作者会精心剪辑视频后再进行发</w:t>
      </w:r>
      <w:r>
        <w:rPr>
          <w:sz w:val="24"/>
          <w:szCs w:val="24"/>
          <w:b/>
          <w:bCs/>
          <w:spacing w:val="-3"/>
        </w:rPr>
        <w:t>布，显示</w:t>
      </w:r>
      <w:r>
        <w:rPr>
          <w:sz w:val="24"/>
          <w:szCs w:val="24"/>
          <w:b/>
          <w:bCs/>
          <w:spacing w:val="-2"/>
        </w:rPr>
        <w:t>出这部分创作者对视频质量的较高追求和重视程度。然而，高达</w:t>
      </w:r>
      <w:r>
        <w:rPr>
          <w:sz w:val="24"/>
          <w:szCs w:val="24"/>
          <w:spacing w:val="-2"/>
        </w:rPr>
        <w:t xml:space="preserve"> </w:t>
      </w:r>
      <w:r>
        <w:rPr>
          <w:sz w:val="24"/>
          <w:szCs w:val="24"/>
          <w:b/>
          <w:bCs/>
          <w:spacing w:val="-2"/>
        </w:rPr>
        <w:t>56.36%的创作</w:t>
      </w:r>
      <w:r>
        <w:rPr>
          <w:sz w:val="24"/>
          <w:szCs w:val="24"/>
          <w:b/>
          <w:bCs/>
          <w:spacing w:val="-6"/>
        </w:rPr>
        <w:t>者表示，她们不会进行任何后期处理就直接发布视频，这在一定程度上解释了为</w:t>
      </w:r>
      <w:r>
        <w:rPr>
          <w:sz w:val="24"/>
          <w:szCs w:val="24"/>
          <w:b/>
          <w:bCs/>
          <w:spacing w:val="-6"/>
        </w:rPr>
        <w:t>何观察中发现的视频质量普遍不高。这一数据反映了甘肃农村女性在抖音视频创</w:t>
      </w:r>
      <w:r>
        <w:rPr>
          <w:sz w:val="24"/>
          <w:szCs w:val="24"/>
          <w:b/>
          <w:bCs/>
          <w:spacing w:val="-10"/>
        </w:rPr>
        <w:t>作上存在的后期制作不足的问题，可能受限于技</w:t>
      </w:r>
      <w:r>
        <w:rPr>
          <w:sz w:val="24"/>
          <w:szCs w:val="24"/>
          <w:b/>
          <w:bCs/>
          <w:spacing w:val="-11"/>
        </w:rPr>
        <w:t>术、设备或时间等因素。如图</w:t>
      </w:r>
      <w:r>
        <w:rPr>
          <w:sz w:val="24"/>
          <w:szCs w:val="24"/>
          <w:spacing w:val="-51"/>
        </w:rPr>
        <w:t xml:space="preserve"> </w:t>
      </w:r>
      <w:r>
        <w:rPr>
          <w:sz w:val="24"/>
          <w:szCs w:val="24"/>
          <w:b/>
          <w:bCs/>
          <w:spacing w:val="-11"/>
        </w:rPr>
        <w:t>4.3</w:t>
      </w:r>
      <w:r>
        <w:rPr>
          <w:sz w:val="24"/>
          <w:szCs w:val="24"/>
          <w:b/>
          <w:bCs/>
          <w:spacing w:val="-6"/>
        </w:rPr>
        <w:t>所示。</w:t>
      </w:r>
    </w:p>
    <w:p>
      <w:pPr>
        <w:spacing w:line="454" w:lineRule="auto"/>
        <w:rPr>
          <w:rFonts w:ascii="Arial"/>
          <w:sz w:val="21"/>
        </w:rPr>
      </w:pPr>
      <w:r/>
    </w:p>
    <w:p>
      <w:pPr>
        <w:ind w:left="4860"/>
        <w:spacing w:before="55" w:line="246" w:lineRule="exact"/>
        <w:rPr>
          <w:rFonts w:ascii="Constantia" w:hAnsi="Constantia" w:eastAsia="Constantia" w:cs="Constantia"/>
          <w:sz w:val="18"/>
          <w:szCs w:val="18"/>
        </w:rPr>
      </w:pPr>
      <w:r>
        <w:rPr>
          <w:rFonts w:ascii="Constantia" w:hAnsi="Constantia" w:eastAsia="Constantia" w:cs="Constantia"/>
          <w:sz w:val="18"/>
          <w:szCs w:val="18"/>
          <w:b/>
          <w:bCs/>
          <w:spacing w:val="4"/>
          <w:position w:val="1"/>
        </w:rPr>
        <w:t>61</w:t>
      </w:r>
    </w:p>
    <w:p>
      <w:pPr>
        <w:spacing w:line="246" w:lineRule="exact"/>
        <w:sectPr>
          <w:headerReference w:type="default" r:id="rId82"/>
          <w:footerReference w:type="default" r:id="rId83"/>
          <w:pgSz w:w="11907" w:h="16839"/>
          <w:pgMar w:top="1183" w:right="1594" w:bottom="471" w:left="1012" w:header="850" w:footer="232" w:gutter="0"/>
        </w:sectPr>
        <w:rPr>
          <w:rFonts w:ascii="Constantia" w:hAnsi="Constantia" w:eastAsia="Constantia" w:cs="Constantia"/>
          <w:sz w:val="18"/>
          <w:szCs w:val="18"/>
        </w:rPr>
      </w:pPr>
    </w:p>
    <w:p>
      <w:pPr>
        <w:spacing w:line="345" w:lineRule="auto"/>
        <w:rPr>
          <w:rFonts w:ascii="Arial"/>
          <w:sz w:val="21"/>
        </w:rPr>
      </w:pPr>
      <w:r/>
    </w:p>
    <w:p>
      <w:pPr>
        <w:ind w:firstLine="2750"/>
        <w:spacing w:line="3869" w:lineRule="exact"/>
        <w:rPr/>
      </w:pPr>
      <w:r>
        <w:rPr>
          <w:position w:val="-77"/>
        </w:rPr>
        <w:drawing>
          <wp:inline distT="0" distB="0" distL="0" distR="0">
            <wp:extent cx="2773679" cy="2456688"/>
            <wp:effectExtent l="0" t="0" r="0" b="0"/>
            <wp:docPr id="146" name="IM 146"/>
            <wp:cNvGraphicFramePr/>
            <a:graphic>
              <a:graphicData uri="http://schemas.openxmlformats.org/drawingml/2006/picture">
                <pic:pic>
                  <pic:nvPicPr>
                    <pic:cNvPr id="146" name="IM 146"/>
                    <pic:cNvPicPr/>
                  </pic:nvPicPr>
                  <pic:blipFill>
                    <a:blip r:embed="rId85"/>
                    <a:stretch>
                      <a:fillRect/>
                    </a:stretch>
                  </pic:blipFill>
                  <pic:spPr>
                    <a:xfrm rot="0">
                      <a:off x="0" y="0"/>
                      <a:ext cx="2773679" cy="2456688"/>
                    </a:xfrm>
                    <a:prstGeom prst="rect">
                      <a:avLst/>
                    </a:prstGeom>
                  </pic:spPr>
                </pic:pic>
              </a:graphicData>
            </a:graphic>
          </wp:inline>
        </w:drawing>
      </w:r>
    </w:p>
    <w:p>
      <w:pPr>
        <w:pStyle w:val="BodyText"/>
        <w:ind w:left="3125"/>
        <w:spacing w:before="147" w:line="220" w:lineRule="auto"/>
        <w:rPr>
          <w:sz w:val="21"/>
          <w:szCs w:val="21"/>
        </w:rPr>
      </w:pPr>
      <w:r>
        <w:rPr>
          <w:sz w:val="21"/>
          <w:szCs w:val="21"/>
          <w:b/>
          <w:bCs/>
          <w:spacing w:val="-3"/>
        </w:rPr>
        <w:t>图</w:t>
      </w:r>
      <w:r>
        <w:rPr>
          <w:sz w:val="21"/>
          <w:szCs w:val="21"/>
          <w:spacing w:val="-3"/>
        </w:rPr>
        <w:t xml:space="preserve"> </w:t>
      </w:r>
      <w:r>
        <w:rPr>
          <w:sz w:val="21"/>
          <w:szCs w:val="21"/>
          <w:b/>
          <w:bCs/>
          <w:spacing w:val="-3"/>
        </w:rPr>
        <w:t>4.3</w:t>
      </w:r>
      <w:r>
        <w:rPr>
          <w:sz w:val="21"/>
          <w:szCs w:val="21"/>
          <w:spacing w:val="-3"/>
        </w:rPr>
        <w:t xml:space="preserve"> </w:t>
      </w:r>
      <w:r>
        <w:rPr>
          <w:sz w:val="21"/>
          <w:szCs w:val="21"/>
          <w:b/>
          <w:bCs/>
          <w:spacing w:val="-3"/>
        </w:rPr>
        <w:t>甘肃农村女性拍摄内容后期制作分析</w:t>
      </w:r>
    </w:p>
    <w:p>
      <w:pPr>
        <w:pStyle w:val="BodyText"/>
        <w:ind w:left="804" w:right="110" w:firstLine="487"/>
        <w:spacing w:before="126" w:line="358" w:lineRule="auto"/>
        <w:rPr>
          <w:sz w:val="24"/>
          <w:szCs w:val="24"/>
        </w:rPr>
      </w:pPr>
      <w:bookmarkStart w:name="bookmark126" w:id="96"/>
      <w:bookmarkEnd w:id="96"/>
      <w:r>
        <w:rPr>
          <w:sz w:val="24"/>
          <w:szCs w:val="24"/>
          <w:b/>
          <w:bCs/>
          <w:spacing w:val="-6"/>
        </w:rPr>
        <w:t>我就很喜欢快手的操作页面，每次想发视频的时候就特别简</w:t>
      </w:r>
      <w:r>
        <w:rPr>
          <w:sz w:val="24"/>
          <w:szCs w:val="24"/>
          <w:b/>
          <w:bCs/>
          <w:spacing w:val="-7"/>
        </w:rPr>
        <w:t>单，打开加号直</w:t>
      </w:r>
      <w:r>
        <w:rPr>
          <w:sz w:val="24"/>
          <w:szCs w:val="24"/>
          <w:b/>
          <w:bCs/>
          <w:spacing w:val="-4"/>
        </w:rPr>
        <w:t>接可以录，录完想加特效就随便点一点，特别适合我。</w:t>
      </w:r>
      <w:r>
        <w:rPr>
          <w:sz w:val="12"/>
          <w:szCs w:val="12"/>
          <w:b/>
          <w:bCs/>
          <w:spacing w:val="-4"/>
          <w:position w:val="11"/>
        </w:rPr>
        <w:t>①</w:t>
      </w:r>
      <w:r>
        <w:rPr>
          <w:sz w:val="12"/>
          <w:szCs w:val="12"/>
          <w:spacing w:val="-4"/>
          <w:position w:val="11"/>
        </w:rPr>
        <w:t xml:space="preserve">                </w:t>
      </w:r>
      <w:r>
        <w:rPr>
          <w:sz w:val="12"/>
          <w:szCs w:val="12"/>
          <w:spacing w:val="-5"/>
          <w:position w:val="11"/>
        </w:rPr>
        <w:t xml:space="preserve">   </w:t>
      </w:r>
      <w:r>
        <w:rPr>
          <w:sz w:val="24"/>
          <w:szCs w:val="24"/>
          <w:b/>
          <w:bCs/>
          <w:spacing w:val="-5"/>
        </w:rPr>
        <w:t>（受访者</w:t>
      </w:r>
      <w:r>
        <w:rPr>
          <w:sz w:val="24"/>
          <w:szCs w:val="24"/>
          <w:spacing w:val="-56"/>
        </w:rPr>
        <w:t xml:space="preserve"> </w:t>
      </w:r>
      <w:r>
        <w:rPr>
          <w:sz w:val="24"/>
          <w:szCs w:val="24"/>
          <w:b/>
          <w:bCs/>
          <w:spacing w:val="-5"/>
        </w:rPr>
        <w:t>F）</w:t>
      </w:r>
    </w:p>
    <w:p>
      <w:pPr>
        <w:pStyle w:val="BodyText"/>
        <w:ind w:left="795" w:right="107" w:firstLine="483"/>
        <w:spacing w:before="9" w:line="360" w:lineRule="auto"/>
        <w:rPr>
          <w:sz w:val="24"/>
          <w:szCs w:val="24"/>
        </w:rPr>
      </w:pPr>
      <w:r>
        <w:rPr>
          <w:sz w:val="24"/>
          <w:szCs w:val="24"/>
          <w:b/>
          <w:bCs/>
          <w:spacing w:val="-6"/>
        </w:rPr>
        <w:t>快手短视频中甘肃农村女性在媒介形象呈现上，因为拍摄和剪辑技巧的缺乏</w:t>
      </w:r>
      <w:r>
        <w:rPr>
          <w:sz w:val="24"/>
          <w:szCs w:val="24"/>
          <w:b/>
          <w:bCs/>
          <w:spacing w:val="-5"/>
        </w:rPr>
        <w:t>而遇到一些挑战。第一拍摄技巧不足，拍摄</w:t>
      </w:r>
      <w:r>
        <w:rPr>
          <w:sz w:val="24"/>
          <w:szCs w:val="24"/>
          <w:b/>
          <w:bCs/>
          <w:spacing w:val="-6"/>
        </w:rPr>
        <w:t>的画面稳定性差，甘肃农村女性在利</w:t>
      </w:r>
      <w:r>
        <w:rPr>
          <w:sz w:val="24"/>
          <w:szCs w:val="24"/>
          <w:b/>
          <w:bCs/>
          <w:spacing w:val="-6"/>
        </w:rPr>
        <w:t>用快手等平台进行媒介形象呈现时，由于设备简陋或缺乏专业培训，拍摄的画面</w:t>
      </w:r>
      <w:r>
        <w:rPr>
          <w:sz w:val="24"/>
          <w:szCs w:val="24"/>
          <w:b/>
          <w:bCs/>
          <w:spacing w:val="-6"/>
        </w:rPr>
        <w:t>往往存在抖动、模糊等问题，影响观众的观看体验。在拍摄过程中，他们缺乏对</w:t>
      </w:r>
      <w:r>
        <w:rPr>
          <w:sz w:val="24"/>
          <w:szCs w:val="24"/>
          <w:b/>
          <w:bCs/>
          <w:spacing w:val="-6"/>
        </w:rPr>
        <w:t>摄影构图和角度的理解，农村女性所拍摄的视频往往画面构图单一，缺乏层次感</w:t>
      </w:r>
      <w:r>
        <w:rPr>
          <w:sz w:val="24"/>
          <w:szCs w:val="24"/>
          <w:b/>
          <w:bCs/>
          <w:spacing w:val="-5"/>
        </w:rPr>
        <w:t>和美感，难以吸引观众的注意力。第二在剪</w:t>
      </w:r>
      <w:r>
        <w:rPr>
          <w:sz w:val="24"/>
          <w:szCs w:val="24"/>
          <w:b/>
          <w:bCs/>
          <w:spacing w:val="-6"/>
        </w:rPr>
        <w:t>辑的过程中，农村女性往往难以准确</w:t>
      </w:r>
      <w:r>
        <w:rPr>
          <w:sz w:val="24"/>
          <w:szCs w:val="24"/>
          <w:b/>
          <w:bCs/>
          <w:spacing w:val="-6"/>
        </w:rPr>
        <w:t>把握视频的节奏，导致视频过长、节奏缓慢，或者突然结束，影响观众的观看感</w:t>
      </w:r>
      <w:r>
        <w:rPr>
          <w:sz w:val="24"/>
          <w:szCs w:val="24"/>
          <w:b/>
          <w:bCs/>
          <w:spacing w:val="-6"/>
        </w:rPr>
        <w:t>受。缺乏专业的剪辑技巧在整合视频素材时也往往显得力不从心，难以将多个片</w:t>
      </w:r>
      <w:r>
        <w:rPr>
          <w:sz w:val="24"/>
          <w:szCs w:val="24"/>
          <w:b/>
          <w:bCs/>
          <w:spacing w:val="-5"/>
        </w:rPr>
        <w:t>段流畅地串联起来，形成完整的叙事。第三</w:t>
      </w:r>
      <w:r>
        <w:rPr>
          <w:sz w:val="24"/>
          <w:szCs w:val="24"/>
          <w:b/>
          <w:bCs/>
          <w:spacing w:val="-6"/>
        </w:rPr>
        <w:t>技术支持不足，甘肃部分农村地区经</w:t>
      </w:r>
      <w:r>
        <w:rPr>
          <w:sz w:val="24"/>
          <w:szCs w:val="24"/>
          <w:b/>
          <w:bCs/>
          <w:spacing w:val="-6"/>
        </w:rPr>
        <w:t>济条件相对落后，农村女性可能无法拥有高质量的拍摄设备和剪辑软件，从而限</w:t>
      </w:r>
      <w:r>
        <w:rPr>
          <w:sz w:val="24"/>
          <w:szCs w:val="24"/>
          <w:b/>
          <w:bCs/>
          <w:spacing w:val="-6"/>
        </w:rPr>
        <w:t>制了她们在媒介形象呈现方面的发挥。并且由于地理位置偏远和信息闭塞，农村</w:t>
      </w:r>
      <w:r>
        <w:rPr>
          <w:sz w:val="24"/>
          <w:szCs w:val="24"/>
          <w:b/>
          <w:bCs/>
          <w:spacing w:val="-5"/>
        </w:rPr>
        <w:t>女性往往难以接触到专业的拍摄和剪辑培训</w:t>
      </w:r>
      <w:r>
        <w:rPr>
          <w:sz w:val="24"/>
          <w:szCs w:val="24"/>
          <w:b/>
          <w:bCs/>
          <w:spacing w:val="-6"/>
        </w:rPr>
        <w:t>，导致她们在拍摄和剪辑技巧方面存</w:t>
      </w:r>
      <w:r>
        <w:rPr>
          <w:sz w:val="24"/>
          <w:szCs w:val="24"/>
          <w:b/>
          <w:bCs/>
          <w:spacing w:val="-4"/>
        </w:rPr>
        <w:t>在明显的短板。</w:t>
      </w:r>
    </w:p>
    <w:p>
      <w:pPr>
        <w:spacing w:line="270" w:lineRule="auto"/>
        <w:rPr>
          <w:rFonts w:ascii="Arial"/>
          <w:sz w:val="21"/>
        </w:rPr>
      </w:pPr>
      <w:r/>
    </w:p>
    <w:p>
      <w:pPr>
        <w:pStyle w:val="BodyText"/>
        <w:ind w:left="790"/>
        <w:spacing w:before="91" w:line="221" w:lineRule="auto"/>
        <w:outlineLvl w:val="2"/>
        <w:rPr/>
      </w:pPr>
      <w:bookmarkStart w:name="bookmark59" w:id="97"/>
      <w:bookmarkEnd w:id="97"/>
      <w:r>
        <w:rPr>
          <w:b/>
          <w:bCs/>
          <w:spacing w:val="-2"/>
        </w:rPr>
        <w:t>4.3.2</w:t>
      </w:r>
      <w:r>
        <w:rPr>
          <w:spacing w:val="-2"/>
        </w:rPr>
        <w:t xml:space="preserve"> </w:t>
      </w:r>
      <w:r>
        <w:rPr>
          <w:b/>
          <w:bCs/>
          <w:spacing w:val="-2"/>
        </w:rPr>
        <w:t>账号运营知识欠缺</w:t>
      </w:r>
    </w:p>
    <w:p>
      <w:pPr>
        <w:spacing w:line="309" w:lineRule="auto"/>
        <w:rPr>
          <w:rFonts w:ascii="Arial"/>
          <w:sz w:val="21"/>
        </w:rPr>
      </w:pPr>
      <w:r/>
    </w:p>
    <w:p>
      <w:pPr>
        <w:pStyle w:val="BodyText"/>
        <w:ind w:left="1277"/>
        <w:spacing w:before="78" w:line="220" w:lineRule="auto"/>
        <w:rPr>
          <w:sz w:val="24"/>
          <w:szCs w:val="24"/>
        </w:rPr>
      </w:pPr>
      <w:r>
        <w:rPr>
          <w:sz w:val="24"/>
          <w:szCs w:val="24"/>
          <w:b/>
          <w:bCs/>
          <w:spacing w:val="-6"/>
        </w:rPr>
        <w:t>许多快手作者在开始运营账号时，没有接受过系统的培训或学习，对于平台</w:t>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drawing>
          <wp:anchor distT="0" distB="0" distL="0" distR="0" simplePos="0" relativeHeight="251803648" behindDoc="0" locked="0" layoutInCell="1" allowOverlap="1">
            <wp:simplePos x="0" y="0"/>
            <wp:positionH relativeFrom="column">
              <wp:posOffset>499998</wp:posOffset>
            </wp:positionH>
            <wp:positionV relativeFrom="paragraph">
              <wp:posOffset>107664</wp:posOffset>
            </wp:positionV>
            <wp:extent cx="1828800" cy="9143"/>
            <wp:effectExtent l="0" t="0" r="0" b="0"/>
            <wp:wrapNone/>
            <wp:docPr id="148" name="IM 148"/>
            <wp:cNvGraphicFramePr/>
            <a:graphic>
              <a:graphicData uri="http://schemas.openxmlformats.org/drawingml/2006/picture">
                <pic:pic>
                  <pic:nvPicPr>
                    <pic:cNvPr id="148" name="IM 148"/>
                    <pic:cNvPicPr/>
                  </pic:nvPicPr>
                  <pic:blipFill>
                    <a:blip r:embed="rId86"/>
                    <a:stretch>
                      <a:fillRect/>
                    </a:stretch>
                  </pic:blipFill>
                  <pic:spPr>
                    <a:xfrm rot="0">
                      <a:off x="0" y="0"/>
                      <a:ext cx="1828800" cy="9143"/>
                    </a:xfrm>
                    <a:prstGeom prst="rect">
                      <a:avLst/>
                    </a:prstGeom>
                  </pic:spPr>
                </pic:pic>
              </a:graphicData>
            </a:graphic>
          </wp:anchor>
        </w:drawing>
      </w:r>
      <w:r/>
    </w:p>
    <w:p>
      <w:pPr>
        <w:pStyle w:val="BodyText"/>
        <w:ind w:left="793"/>
        <w:spacing w:before="58" w:line="217" w:lineRule="auto"/>
        <w:rPr>
          <w:sz w:val="18"/>
          <w:szCs w:val="18"/>
        </w:rPr>
      </w:pPr>
      <w:r>
        <w:rPr>
          <w:sz w:val="18"/>
          <w:szCs w:val="18"/>
          <w:b/>
          <w:bCs/>
          <w:color w:val="666666"/>
          <w:spacing w:val="-4"/>
        </w:rPr>
        <w:t>①</w:t>
      </w:r>
      <w:r>
        <w:rPr>
          <w:sz w:val="18"/>
          <w:szCs w:val="18"/>
          <w:color w:val="666666"/>
          <w:spacing w:val="-4"/>
        </w:rPr>
        <w:t xml:space="preserve"> </w:t>
      </w:r>
      <w:r>
        <w:rPr>
          <w:sz w:val="18"/>
          <w:szCs w:val="18"/>
          <w:b/>
          <w:bCs/>
          <w:color w:val="666666"/>
          <w:spacing w:val="-4"/>
        </w:rPr>
        <w:t>受访</w:t>
      </w:r>
      <w:r>
        <w:rPr>
          <w:sz w:val="18"/>
          <w:szCs w:val="18"/>
          <w:b/>
          <w:bCs/>
          <w:spacing w:val="-4"/>
        </w:rPr>
        <w:t>者</w:t>
      </w:r>
      <w:r>
        <w:rPr>
          <w:sz w:val="18"/>
          <w:szCs w:val="18"/>
          <w:spacing w:val="-23"/>
        </w:rPr>
        <w:t xml:space="preserve"> </w:t>
      </w:r>
      <w:r>
        <w:rPr>
          <w:sz w:val="18"/>
          <w:szCs w:val="18"/>
          <w:b/>
          <w:bCs/>
          <w:spacing w:val="-4"/>
        </w:rPr>
        <w:t>F，与作者的访谈，甘肃兰州，2024</w:t>
      </w:r>
      <w:r>
        <w:rPr>
          <w:sz w:val="18"/>
          <w:szCs w:val="18"/>
          <w:spacing w:val="-35"/>
        </w:rPr>
        <w:t xml:space="preserve"> </w:t>
      </w:r>
      <w:r>
        <w:rPr>
          <w:sz w:val="18"/>
          <w:szCs w:val="18"/>
          <w:b/>
          <w:bCs/>
          <w:spacing w:val="-4"/>
        </w:rPr>
        <w:t>年</w:t>
      </w:r>
      <w:r>
        <w:rPr>
          <w:sz w:val="18"/>
          <w:szCs w:val="18"/>
          <w:spacing w:val="-39"/>
        </w:rPr>
        <w:t xml:space="preserve"> </w:t>
      </w:r>
      <w:r>
        <w:rPr>
          <w:sz w:val="18"/>
          <w:szCs w:val="18"/>
          <w:b/>
          <w:bCs/>
          <w:spacing w:val="-4"/>
        </w:rPr>
        <w:t>9</w:t>
      </w:r>
      <w:r>
        <w:rPr>
          <w:sz w:val="18"/>
          <w:szCs w:val="18"/>
          <w:spacing w:val="-32"/>
        </w:rPr>
        <w:t xml:space="preserve"> </w:t>
      </w:r>
      <w:r>
        <w:rPr>
          <w:sz w:val="18"/>
          <w:szCs w:val="18"/>
          <w:b/>
          <w:bCs/>
          <w:spacing w:val="-4"/>
        </w:rPr>
        <w:t>月</w:t>
      </w:r>
      <w:r>
        <w:rPr>
          <w:sz w:val="18"/>
          <w:szCs w:val="18"/>
          <w:spacing w:val="-38"/>
        </w:rPr>
        <w:t xml:space="preserve"> </w:t>
      </w:r>
      <w:r>
        <w:rPr>
          <w:sz w:val="18"/>
          <w:szCs w:val="18"/>
          <w:b/>
          <w:bCs/>
          <w:spacing w:val="-4"/>
        </w:rPr>
        <w:t>25。</w:t>
      </w:r>
    </w:p>
    <w:p>
      <w:pPr>
        <w:ind w:left="4860"/>
        <w:spacing w:before="243" w:line="246" w:lineRule="exact"/>
        <w:rPr>
          <w:rFonts w:ascii="Constantia" w:hAnsi="Constantia" w:eastAsia="Constantia" w:cs="Constantia"/>
          <w:sz w:val="18"/>
          <w:szCs w:val="18"/>
        </w:rPr>
      </w:pPr>
      <w:r>
        <w:rPr>
          <w:rFonts w:ascii="Constantia" w:hAnsi="Constantia" w:eastAsia="Constantia" w:cs="Constantia"/>
          <w:sz w:val="18"/>
          <w:szCs w:val="18"/>
          <w:b/>
          <w:bCs/>
          <w:spacing w:val="-6"/>
          <w:position w:val="1"/>
        </w:rPr>
        <w:t>62</w:t>
      </w:r>
    </w:p>
    <w:p>
      <w:pPr>
        <w:spacing w:line="246" w:lineRule="exact"/>
        <w:sectPr>
          <w:headerReference w:type="default" r:id="rId11"/>
          <w:footerReference w:type="default" r:id="rId12"/>
          <w:pgSz w:w="11907" w:h="16839"/>
          <w:pgMar w:top="1183" w:right="1691" w:bottom="471" w:left="1012" w:header="850" w:footer="232" w:gutter="0"/>
        </w:sectPr>
        <w:rPr>
          <w:rFonts w:ascii="Constantia" w:hAnsi="Constantia" w:eastAsia="Constantia" w:cs="Constantia"/>
          <w:sz w:val="18"/>
          <w:szCs w:val="18"/>
        </w:rPr>
      </w:pPr>
    </w:p>
    <w:p>
      <w:pPr>
        <w:spacing w:line="292" w:lineRule="auto"/>
        <w:rPr>
          <w:rFonts w:ascii="Arial"/>
          <w:sz w:val="21"/>
        </w:rPr>
      </w:pPr>
      <w:r/>
    </w:p>
    <w:p>
      <w:pPr>
        <w:pStyle w:val="BodyText"/>
        <w:ind w:left="795" w:right="205" w:firstLine="1"/>
        <w:spacing w:before="78" w:line="357" w:lineRule="auto"/>
        <w:jc w:val="both"/>
        <w:rPr>
          <w:sz w:val="24"/>
          <w:szCs w:val="24"/>
        </w:rPr>
      </w:pPr>
      <w:bookmarkStart w:name="bookmark127" w:id="98"/>
      <w:bookmarkEnd w:id="98"/>
      <w:r>
        <w:rPr>
          <w:sz w:val="24"/>
          <w:szCs w:val="24"/>
          <w:b/>
          <w:bCs/>
          <w:spacing w:val="-6"/>
        </w:rPr>
        <w:t>规则、算法机制、内容创作技巧等关键知识了解不足。优质的内容是吸引用户的</w:t>
      </w:r>
      <w:r>
        <w:rPr>
          <w:sz w:val="24"/>
          <w:szCs w:val="24"/>
          <w:b/>
          <w:bCs/>
          <w:spacing w:val="-5"/>
        </w:rPr>
        <w:t>关键，但部分作者可能由于创意不足、拍摄</w:t>
      </w:r>
      <w:r>
        <w:rPr>
          <w:sz w:val="24"/>
          <w:szCs w:val="24"/>
          <w:b/>
          <w:bCs/>
          <w:spacing w:val="-6"/>
        </w:rPr>
        <w:t>和剪辑技巧欠缺等原因，无法创作出</w:t>
      </w:r>
      <w:r>
        <w:rPr>
          <w:sz w:val="24"/>
          <w:szCs w:val="24"/>
          <w:b/>
          <w:bCs/>
          <w:spacing w:val="-6"/>
        </w:rPr>
        <w:t>高质量的内容。大部分的甘肃农村女性属于个体账号，平时的拍摄也是为了纪录</w:t>
      </w:r>
      <w:r>
        <w:rPr>
          <w:sz w:val="24"/>
          <w:szCs w:val="24"/>
          <w:b/>
          <w:bCs/>
          <w:spacing w:val="-6"/>
        </w:rPr>
        <w:t>日常，基本上不会深耕内容本身，也不太在乎视频拍摄发布带来的经济效益和社</w:t>
      </w:r>
      <w:r>
        <w:rPr>
          <w:sz w:val="24"/>
          <w:szCs w:val="24"/>
          <w:b/>
          <w:bCs/>
          <w:spacing w:val="-2"/>
        </w:rPr>
        <w:t>会影响。在调查问卷中也只有</w:t>
      </w:r>
      <w:r>
        <w:rPr>
          <w:sz w:val="24"/>
          <w:szCs w:val="24"/>
          <w:spacing w:val="-2"/>
        </w:rPr>
        <w:t xml:space="preserve"> </w:t>
      </w:r>
      <w:r>
        <w:rPr>
          <w:sz w:val="24"/>
          <w:szCs w:val="24"/>
          <w:b/>
          <w:bCs/>
          <w:spacing w:val="-2"/>
        </w:rPr>
        <w:t>7%的认为快手能为个人带来收入，在目</w:t>
      </w:r>
      <w:r>
        <w:rPr>
          <w:sz w:val="24"/>
          <w:szCs w:val="24"/>
          <w:b/>
          <w:bCs/>
          <w:spacing w:val="-3"/>
        </w:rPr>
        <w:t>前的样本</w:t>
      </w:r>
      <w:r>
        <w:rPr>
          <w:sz w:val="24"/>
          <w:szCs w:val="24"/>
          <w:b/>
          <w:bCs/>
          <w:spacing w:val="-4"/>
        </w:rPr>
        <w:t>中来看，粉丝数量达到十万以上的不到</w:t>
      </w:r>
      <w:r>
        <w:rPr>
          <w:sz w:val="24"/>
          <w:szCs w:val="24"/>
          <w:spacing w:val="-46"/>
        </w:rPr>
        <w:t xml:space="preserve"> </w:t>
      </w:r>
      <w:r>
        <w:rPr>
          <w:sz w:val="24"/>
          <w:szCs w:val="24"/>
          <w:b/>
          <w:bCs/>
          <w:spacing w:val="-4"/>
        </w:rPr>
        <w:t>30%，上百万的只要个别人</w:t>
      </w:r>
      <w:r>
        <w:rPr>
          <w:sz w:val="24"/>
          <w:szCs w:val="24"/>
          <w:b/>
          <w:bCs/>
          <w:spacing w:val="-5"/>
        </w:rPr>
        <w:t>，大多数的样</w:t>
      </w:r>
      <w:r>
        <w:rPr>
          <w:sz w:val="24"/>
          <w:szCs w:val="24"/>
          <w:b/>
          <w:bCs/>
          <w:spacing w:val="-4"/>
        </w:rPr>
        <w:t>本粉丝量只有两位数，如图</w:t>
      </w:r>
      <w:r>
        <w:rPr>
          <w:sz w:val="24"/>
          <w:szCs w:val="24"/>
          <w:spacing w:val="-52"/>
        </w:rPr>
        <w:t xml:space="preserve"> </w:t>
      </w:r>
      <w:r>
        <w:rPr>
          <w:sz w:val="24"/>
          <w:szCs w:val="24"/>
          <w:b/>
          <w:bCs/>
          <w:spacing w:val="-4"/>
        </w:rPr>
        <w:t>4.4</w:t>
      </w:r>
      <w:r>
        <w:rPr>
          <w:sz w:val="24"/>
          <w:szCs w:val="24"/>
          <w:spacing w:val="-51"/>
        </w:rPr>
        <w:t xml:space="preserve"> </w:t>
      </w:r>
      <w:r>
        <w:rPr>
          <w:sz w:val="24"/>
          <w:szCs w:val="24"/>
          <w:b/>
          <w:bCs/>
          <w:spacing w:val="-4"/>
        </w:rPr>
        <w:t>所示。</w:t>
      </w:r>
    </w:p>
    <w:p>
      <w:pPr>
        <w:ind w:firstLine="2428"/>
        <w:spacing w:line="4440" w:lineRule="exact"/>
        <w:rPr/>
      </w:pPr>
      <w:r>
        <w:rPr>
          <w:position w:val="-88"/>
        </w:rPr>
        <w:drawing>
          <wp:inline distT="0" distB="0" distL="0" distR="0">
            <wp:extent cx="3182111" cy="2819400"/>
            <wp:effectExtent l="0" t="0" r="0" b="0"/>
            <wp:docPr id="150" name="IM 150"/>
            <wp:cNvGraphicFramePr/>
            <a:graphic>
              <a:graphicData uri="http://schemas.openxmlformats.org/drawingml/2006/picture">
                <pic:pic>
                  <pic:nvPicPr>
                    <pic:cNvPr id="150" name="IM 150"/>
                    <pic:cNvPicPr/>
                  </pic:nvPicPr>
                  <pic:blipFill>
                    <a:blip r:embed="rId87"/>
                    <a:stretch>
                      <a:fillRect/>
                    </a:stretch>
                  </pic:blipFill>
                  <pic:spPr>
                    <a:xfrm rot="0">
                      <a:off x="0" y="0"/>
                      <a:ext cx="3182111" cy="2819400"/>
                    </a:xfrm>
                    <a:prstGeom prst="rect">
                      <a:avLst/>
                    </a:prstGeom>
                  </pic:spPr>
                </pic:pic>
              </a:graphicData>
            </a:graphic>
          </wp:inline>
        </w:drawing>
      </w:r>
    </w:p>
    <w:p>
      <w:pPr>
        <w:pStyle w:val="BodyText"/>
        <w:ind w:left="3228"/>
        <w:spacing w:before="202" w:line="220" w:lineRule="auto"/>
        <w:rPr>
          <w:sz w:val="21"/>
          <w:szCs w:val="21"/>
        </w:rPr>
      </w:pPr>
      <w:r>
        <w:rPr>
          <w:sz w:val="21"/>
          <w:szCs w:val="21"/>
          <w:b/>
          <w:bCs/>
          <w:spacing w:val="-3"/>
        </w:rPr>
        <w:t>图</w:t>
      </w:r>
      <w:r>
        <w:rPr>
          <w:sz w:val="21"/>
          <w:szCs w:val="21"/>
          <w:spacing w:val="-3"/>
        </w:rPr>
        <w:t xml:space="preserve"> </w:t>
      </w:r>
      <w:r>
        <w:rPr>
          <w:sz w:val="21"/>
          <w:szCs w:val="21"/>
          <w:b/>
          <w:bCs/>
          <w:spacing w:val="-3"/>
        </w:rPr>
        <w:t>4.4</w:t>
      </w:r>
      <w:r>
        <w:rPr>
          <w:sz w:val="21"/>
          <w:szCs w:val="21"/>
          <w:spacing w:val="-3"/>
        </w:rPr>
        <w:t xml:space="preserve"> </w:t>
      </w:r>
      <w:r>
        <w:rPr>
          <w:sz w:val="21"/>
          <w:szCs w:val="21"/>
          <w:b/>
          <w:bCs/>
          <w:spacing w:val="-3"/>
        </w:rPr>
        <w:t>甘肃农村女性拍摄目的作分析</w:t>
      </w:r>
    </w:p>
    <w:p>
      <w:pPr>
        <w:pStyle w:val="BodyText"/>
        <w:ind w:left="796" w:firstLine="482"/>
        <w:spacing w:before="126" w:line="360" w:lineRule="auto"/>
        <w:jc w:val="both"/>
        <w:rPr>
          <w:sz w:val="24"/>
          <w:szCs w:val="24"/>
        </w:rPr>
      </w:pPr>
      <w:r>
        <w:rPr>
          <w:sz w:val="24"/>
          <w:szCs w:val="24"/>
          <w:b/>
          <w:bCs/>
          <w:spacing w:val="-2"/>
        </w:rPr>
        <w:t>快手短视频中甘肃农村女性在媒介形象呈现时，主要表</w:t>
      </w:r>
      <w:r>
        <w:rPr>
          <w:sz w:val="24"/>
          <w:szCs w:val="24"/>
          <w:b/>
          <w:bCs/>
          <w:spacing w:val="-3"/>
        </w:rPr>
        <w:t>现在以下几个方面，</w:t>
      </w:r>
      <w:r>
        <w:rPr>
          <w:sz w:val="24"/>
          <w:szCs w:val="24"/>
          <w:b/>
          <w:bCs/>
          <w:spacing w:val="-6"/>
        </w:rPr>
        <w:t>首先甘肃农村女性的内容定位不清晰，部分农村女性在开设快手账号时，没有明</w:t>
      </w:r>
      <w:r>
        <w:rPr>
          <w:sz w:val="24"/>
          <w:szCs w:val="24"/>
          <w:b/>
          <w:bCs/>
          <w:spacing w:val="-6"/>
        </w:rPr>
        <w:t>确的内容定位，导致发布的视频内容杂乱无章，缺乏统一的主题和风格。这不利</w:t>
      </w:r>
      <w:r>
        <w:rPr>
          <w:sz w:val="24"/>
          <w:szCs w:val="24"/>
          <w:b/>
          <w:bCs/>
          <w:spacing w:val="-2"/>
        </w:rPr>
        <w:t>于形成独特的媒介形象，也难以吸引和留住粉丝。其次她们的发</w:t>
      </w:r>
      <w:r>
        <w:rPr>
          <w:sz w:val="24"/>
          <w:szCs w:val="24"/>
          <w:b/>
          <w:bCs/>
          <w:spacing w:val="-3"/>
        </w:rPr>
        <w:t>布策略不合理，</w:t>
      </w:r>
      <w:r>
        <w:rPr>
          <w:sz w:val="24"/>
          <w:szCs w:val="24"/>
          <w:b/>
          <w:bCs/>
          <w:spacing w:val="-6"/>
        </w:rPr>
        <w:t>账号运营需要合理的发布策略，包括发布时间、频率、内容类型等。一些农村女</w:t>
      </w:r>
      <w:r>
        <w:rPr>
          <w:sz w:val="24"/>
          <w:szCs w:val="24"/>
          <w:b/>
          <w:bCs/>
          <w:spacing w:val="-6"/>
        </w:rPr>
        <w:t>性由于缺乏运营知识，无法制定有效的发布计划，导致视频内容的曝光度和传播</w:t>
      </w:r>
      <w:r>
        <w:rPr>
          <w:sz w:val="24"/>
          <w:szCs w:val="24"/>
          <w:b/>
          <w:bCs/>
          <w:spacing w:val="-6"/>
        </w:rPr>
        <w:t>效果受限。同时她们的互动能力不足，快手短视频平台注重用户之间的互动，但</w:t>
      </w:r>
      <w:r>
        <w:rPr>
          <w:sz w:val="24"/>
          <w:szCs w:val="24"/>
          <w:b/>
          <w:bCs/>
          <w:spacing w:val="-6"/>
        </w:rPr>
        <w:t>部分农村女性可能由于不熟悉平台规则或缺乏沟通</w:t>
      </w:r>
      <w:r>
        <w:rPr>
          <w:sz w:val="24"/>
          <w:szCs w:val="24"/>
          <w:b/>
          <w:bCs/>
          <w:spacing w:val="-7"/>
        </w:rPr>
        <w:t>技巧，导致与粉丝的互动不足。</w:t>
      </w:r>
      <w:r>
        <w:rPr>
          <w:sz w:val="24"/>
          <w:szCs w:val="24"/>
          <w:b/>
          <w:bCs/>
          <w:spacing w:val="-3"/>
        </w:rPr>
        <w:t>这会影响粉丝的黏性和活跃度，进而影响账号的整体影响力。</w:t>
      </w:r>
    </w:p>
    <w:p>
      <w:pPr>
        <w:pStyle w:val="BodyText"/>
        <w:ind w:left="807" w:right="205" w:firstLine="484"/>
        <w:spacing w:before="1" w:line="361" w:lineRule="auto"/>
        <w:jc w:val="both"/>
        <w:rPr>
          <w:sz w:val="24"/>
          <w:szCs w:val="24"/>
        </w:rPr>
      </w:pPr>
      <w:r>
        <w:rPr>
          <w:sz w:val="24"/>
          <w:szCs w:val="24"/>
          <w:b/>
          <w:bCs/>
          <w:spacing w:val="-6"/>
        </w:rPr>
        <w:t>我有快手账号后，主要就是每天随便发一些视频，也不太关</w:t>
      </w:r>
      <w:r>
        <w:rPr>
          <w:sz w:val="24"/>
          <w:szCs w:val="24"/>
          <w:b/>
          <w:bCs/>
          <w:spacing w:val="-7"/>
        </w:rPr>
        <w:t>注视频的内容质</w:t>
      </w:r>
      <w:r>
        <w:rPr>
          <w:sz w:val="24"/>
          <w:szCs w:val="24"/>
          <w:b/>
          <w:bCs/>
          <w:spacing w:val="-6"/>
        </w:rPr>
        <w:t>量和创意性，只要数量多就行。而且我很少去看数据分析，也不知道粉丝喜欢什</w:t>
      </w:r>
      <w:r>
        <w:rPr>
          <w:sz w:val="24"/>
          <w:szCs w:val="24"/>
          <w:b/>
          <w:bCs/>
          <w:spacing w:val="-6"/>
        </w:rPr>
        <w:t>么样的内容，就是跟着感觉走。有时候，我看到热门话题就去跟风发一些相关的</w:t>
      </w:r>
    </w:p>
    <w:p>
      <w:pPr>
        <w:ind w:left="4860"/>
        <w:spacing w:before="201" w:line="226" w:lineRule="auto"/>
        <w:rPr>
          <w:rFonts w:ascii="Constantia" w:hAnsi="Constantia" w:eastAsia="Constantia" w:cs="Constantia"/>
          <w:sz w:val="18"/>
          <w:szCs w:val="18"/>
        </w:rPr>
      </w:pPr>
      <w:r>
        <w:rPr>
          <w:rFonts w:ascii="Constantia" w:hAnsi="Constantia" w:eastAsia="Constantia" w:cs="Constantia"/>
          <w:sz w:val="18"/>
          <w:szCs w:val="18"/>
          <w:b/>
          <w:bCs/>
          <w:spacing w:val="-4"/>
        </w:rPr>
        <w:t>63</w:t>
      </w:r>
    </w:p>
    <w:p>
      <w:pPr>
        <w:spacing w:line="226" w:lineRule="auto"/>
        <w:sectPr>
          <w:headerReference w:type="default" r:id="rId35"/>
          <w:footerReference w:type="default" r:id="rId36"/>
          <w:pgSz w:w="11907" w:h="16839"/>
          <w:pgMar w:top="1183" w:right="1594" w:bottom="471" w:left="1012" w:header="850" w:footer="232" w:gutter="0"/>
        </w:sectPr>
        <w:rPr>
          <w:rFonts w:ascii="Constantia" w:hAnsi="Constantia" w:eastAsia="Constantia" w:cs="Constantia"/>
          <w:sz w:val="18"/>
          <w:szCs w:val="18"/>
        </w:rPr>
      </w:pPr>
    </w:p>
    <w:p>
      <w:pPr>
        <w:spacing w:line="291" w:lineRule="auto"/>
        <w:rPr>
          <w:rFonts w:ascii="Arial"/>
          <w:sz w:val="21"/>
        </w:rPr>
      </w:pPr>
      <w:r/>
    </w:p>
    <w:p>
      <w:pPr>
        <w:pStyle w:val="BodyText"/>
        <w:ind w:left="813" w:right="110" w:hanging="12"/>
        <w:spacing w:before="78" w:line="358" w:lineRule="auto"/>
        <w:rPr>
          <w:sz w:val="24"/>
          <w:szCs w:val="24"/>
        </w:rPr>
      </w:pPr>
      <w:bookmarkStart w:name="bookmark128" w:id="99"/>
      <w:bookmarkEnd w:id="99"/>
      <w:r>
        <w:rPr>
          <w:sz w:val="24"/>
          <w:szCs w:val="24"/>
          <w:b/>
          <w:bCs/>
          <w:spacing w:val="-6"/>
        </w:rPr>
        <w:t>视频，但效果并不好。另外，我也不太重视与粉丝的互动，他们留言我也很少回</w:t>
      </w:r>
      <w:r>
        <w:rPr>
          <w:sz w:val="24"/>
          <w:szCs w:val="24"/>
          <w:b/>
          <w:bCs/>
          <w:spacing w:val="-8"/>
        </w:rPr>
        <w:t>复。我觉得只要视频发出去，有人看就行了，其他的都不太重要。</w:t>
      </w:r>
      <w:r>
        <w:rPr>
          <w:sz w:val="12"/>
          <w:szCs w:val="12"/>
          <w:b/>
          <w:bCs/>
          <w:spacing w:val="-8"/>
          <w:position w:val="11"/>
        </w:rPr>
        <w:t>①</w:t>
      </w:r>
      <w:r>
        <w:rPr>
          <w:sz w:val="24"/>
          <w:szCs w:val="24"/>
          <w:b/>
          <w:bCs/>
          <w:spacing w:val="-8"/>
        </w:rPr>
        <w:t>（访问者</w:t>
      </w:r>
      <w:r>
        <w:rPr>
          <w:sz w:val="24"/>
          <w:szCs w:val="24"/>
          <w:spacing w:val="-46"/>
        </w:rPr>
        <w:t xml:space="preserve"> </w:t>
      </w:r>
      <w:r>
        <w:rPr>
          <w:sz w:val="24"/>
          <w:szCs w:val="24"/>
          <w:b/>
          <w:bCs/>
          <w:spacing w:val="-8"/>
        </w:rPr>
        <w:t>G）</w:t>
      </w:r>
    </w:p>
    <w:p>
      <w:pPr>
        <w:pStyle w:val="BodyText"/>
        <w:ind w:left="795" w:right="107" w:firstLine="481"/>
        <w:spacing w:before="3" w:line="361" w:lineRule="auto"/>
        <w:jc w:val="both"/>
        <w:rPr>
          <w:sz w:val="24"/>
          <w:szCs w:val="24"/>
        </w:rPr>
      </w:pPr>
      <w:r>
        <w:rPr>
          <w:sz w:val="24"/>
          <w:szCs w:val="24"/>
          <w:b/>
          <w:bCs/>
          <w:spacing w:val="-6"/>
        </w:rPr>
        <w:t>新媒体时代，用户注意力碎片化，个人在市场连接中的作用日益凸显。在这</w:t>
      </w:r>
      <w:r>
        <w:rPr>
          <w:sz w:val="24"/>
          <w:szCs w:val="24"/>
          <w:b/>
          <w:bCs/>
          <w:spacing w:val="-5"/>
        </w:rPr>
        <w:t>样的背景下，快手短视频创作中，补足用户</w:t>
      </w:r>
      <w:r>
        <w:rPr>
          <w:sz w:val="24"/>
          <w:szCs w:val="24"/>
          <w:b/>
          <w:bCs/>
          <w:spacing w:val="-6"/>
        </w:rPr>
        <w:t>注意力成为核心。观察甘肃农村女性</w:t>
      </w:r>
      <w:r>
        <w:rPr>
          <w:sz w:val="24"/>
          <w:szCs w:val="24"/>
          <w:b/>
          <w:bCs/>
          <w:spacing w:val="-6"/>
        </w:rPr>
        <w:t>在快手上的表现，可以发现她们大多缺乏短视频运营的专业知识和意识。这导致</w:t>
      </w:r>
      <w:r>
        <w:rPr>
          <w:sz w:val="24"/>
          <w:szCs w:val="24"/>
          <w:b/>
          <w:bCs/>
          <w:spacing w:val="-6"/>
        </w:rPr>
        <w:t>她们虽有成为平台头部创作者的愿望，却缺乏相应的能力，只能在激烈的竞争中</w:t>
      </w:r>
      <w:r>
        <w:rPr>
          <w:sz w:val="24"/>
          <w:szCs w:val="24"/>
          <w:b/>
          <w:bCs/>
          <w:spacing w:val="-3"/>
        </w:rPr>
        <w:t>艰难求生，试图在海量视频中找到一丝突破的机会。</w:t>
      </w:r>
    </w:p>
    <w:p>
      <w:pPr>
        <w:spacing w:line="254" w:lineRule="auto"/>
        <w:rPr>
          <w:rFonts w:ascii="Arial"/>
          <w:sz w:val="21"/>
        </w:rPr>
      </w:pPr>
      <w:r/>
    </w:p>
    <w:p>
      <w:pPr>
        <w:pStyle w:val="BodyText"/>
        <w:ind w:left="791"/>
        <w:spacing w:before="98" w:line="219" w:lineRule="auto"/>
        <w:outlineLvl w:val="1"/>
        <w:rPr>
          <w:sz w:val="30"/>
          <w:szCs w:val="30"/>
        </w:rPr>
      </w:pPr>
      <w:bookmarkStart w:name="bookmark60" w:id="100"/>
      <w:bookmarkEnd w:id="100"/>
      <w:r>
        <w:rPr>
          <w:sz w:val="30"/>
          <w:szCs w:val="30"/>
          <w:b/>
          <w:bCs/>
          <w:spacing w:val="-3"/>
        </w:rPr>
        <w:t>4.4</w:t>
      </w:r>
      <w:r>
        <w:rPr>
          <w:sz w:val="30"/>
          <w:szCs w:val="30"/>
          <w:spacing w:val="-3"/>
        </w:rPr>
        <w:t xml:space="preserve"> </w:t>
      </w:r>
      <w:r>
        <w:rPr>
          <w:sz w:val="30"/>
          <w:szCs w:val="30"/>
          <w:b/>
          <w:bCs/>
          <w:spacing w:val="-3"/>
        </w:rPr>
        <w:t>利益影响忽视视频本身创作</w:t>
      </w:r>
    </w:p>
    <w:p>
      <w:pPr>
        <w:spacing w:line="248" w:lineRule="auto"/>
        <w:rPr>
          <w:rFonts w:ascii="Arial"/>
          <w:sz w:val="21"/>
        </w:rPr>
      </w:pPr>
      <w:r/>
    </w:p>
    <w:p>
      <w:pPr>
        <w:spacing w:line="248" w:lineRule="auto"/>
        <w:rPr>
          <w:rFonts w:ascii="Arial"/>
          <w:sz w:val="21"/>
        </w:rPr>
      </w:pPr>
      <w:r/>
    </w:p>
    <w:p>
      <w:pPr>
        <w:pStyle w:val="BodyText"/>
        <w:ind w:left="790"/>
        <w:spacing w:before="91" w:line="219" w:lineRule="auto"/>
        <w:outlineLvl w:val="2"/>
        <w:rPr/>
      </w:pPr>
      <w:bookmarkStart w:name="bookmark61" w:id="101"/>
      <w:bookmarkEnd w:id="101"/>
      <w:r>
        <w:rPr>
          <w:b/>
          <w:bCs/>
          <w:spacing w:val="-2"/>
        </w:rPr>
        <w:t>4.4.1</w:t>
      </w:r>
      <w:r>
        <w:rPr>
          <w:spacing w:val="-2"/>
        </w:rPr>
        <w:t xml:space="preserve"> </w:t>
      </w:r>
      <w:r>
        <w:rPr>
          <w:b/>
          <w:bCs/>
          <w:spacing w:val="-2"/>
        </w:rPr>
        <w:t>利益主导形成新刻板印象</w:t>
      </w:r>
    </w:p>
    <w:p>
      <w:pPr>
        <w:spacing w:line="310" w:lineRule="auto"/>
        <w:rPr>
          <w:rFonts w:ascii="Arial"/>
          <w:sz w:val="21"/>
        </w:rPr>
      </w:pPr>
      <w:r/>
    </w:p>
    <w:p>
      <w:pPr>
        <w:pStyle w:val="BodyText"/>
        <w:ind w:left="796" w:right="107" w:firstLine="479"/>
        <w:spacing w:before="78" w:line="357" w:lineRule="auto"/>
        <w:jc w:val="both"/>
        <w:rPr>
          <w:sz w:val="24"/>
          <w:szCs w:val="24"/>
        </w:rPr>
      </w:pPr>
      <w:r>
        <w:rPr>
          <w:sz w:val="24"/>
          <w:szCs w:val="24"/>
          <w:b/>
          <w:bCs/>
          <w:spacing w:val="-6"/>
        </w:rPr>
        <w:t>在商业利益和流量经济的主导下，部分创作者可能会刻意追求热门话题、流</w:t>
      </w:r>
      <w:r>
        <w:rPr>
          <w:sz w:val="24"/>
          <w:szCs w:val="24"/>
          <w:b/>
          <w:bCs/>
          <w:spacing w:val="-6"/>
        </w:rPr>
        <w:t>行元素或特定风格，以博取更多关注和收益。这种追求可能导致内容同质化、低</w:t>
      </w:r>
      <w:r>
        <w:rPr>
          <w:sz w:val="24"/>
          <w:szCs w:val="24"/>
          <w:b/>
          <w:bCs/>
          <w:spacing w:val="-6"/>
        </w:rPr>
        <w:t>俗化，甚至形成对某些群体或事物的刻板印象。例如，一些创作者可能过度渲染</w:t>
      </w:r>
      <w:r>
        <w:rPr>
          <w:sz w:val="24"/>
          <w:szCs w:val="24"/>
          <w:b/>
          <w:bCs/>
          <w:spacing w:val="-6"/>
        </w:rPr>
        <w:t>某些地域、职业或年龄群体的特征，以吸引眼球，从而加深受众对这些群体的刻</w:t>
      </w:r>
      <w:r>
        <w:rPr>
          <w:sz w:val="24"/>
          <w:szCs w:val="24"/>
          <w:b/>
          <w:bCs/>
          <w:spacing w:val="-6"/>
        </w:rPr>
        <w:t>板印象。通过问卷观察可以发现样本数据中，他们在短视频所呈现的形象与现实</w:t>
      </w:r>
      <w:r>
        <w:rPr>
          <w:sz w:val="24"/>
          <w:szCs w:val="24"/>
          <w:b/>
          <w:bCs/>
          <w:spacing w:val="-4"/>
        </w:rPr>
        <w:t>保持一致的不到</w:t>
      </w:r>
      <w:r>
        <w:rPr>
          <w:sz w:val="24"/>
          <w:szCs w:val="24"/>
          <w:spacing w:val="-46"/>
        </w:rPr>
        <w:t xml:space="preserve"> </w:t>
      </w:r>
      <w:r>
        <w:rPr>
          <w:sz w:val="24"/>
          <w:szCs w:val="24"/>
          <w:b/>
          <w:bCs/>
          <w:spacing w:val="-4"/>
        </w:rPr>
        <w:t>50%,差距很大和完全不一样的有</w:t>
      </w:r>
      <w:r>
        <w:rPr>
          <w:sz w:val="24"/>
          <w:szCs w:val="24"/>
          <w:spacing w:val="-33"/>
        </w:rPr>
        <w:t xml:space="preserve"> </w:t>
      </w:r>
      <w:r>
        <w:rPr>
          <w:sz w:val="24"/>
          <w:szCs w:val="24"/>
          <w:b/>
          <w:bCs/>
          <w:spacing w:val="-4"/>
        </w:rPr>
        <w:t>15</w:t>
      </w:r>
      <w:r>
        <w:rPr>
          <w:sz w:val="24"/>
          <w:szCs w:val="24"/>
          <w:b/>
          <w:bCs/>
          <w:spacing w:val="-5"/>
        </w:rPr>
        <w:t>.15%，如图</w:t>
      </w:r>
      <w:r>
        <w:rPr>
          <w:sz w:val="24"/>
          <w:szCs w:val="24"/>
          <w:spacing w:val="-52"/>
        </w:rPr>
        <w:t xml:space="preserve"> </w:t>
      </w:r>
      <w:r>
        <w:rPr>
          <w:sz w:val="24"/>
          <w:szCs w:val="24"/>
          <w:b/>
          <w:bCs/>
          <w:spacing w:val="-5"/>
        </w:rPr>
        <w:t>4.5</w:t>
      </w:r>
      <w:r>
        <w:rPr>
          <w:sz w:val="24"/>
          <w:szCs w:val="24"/>
          <w:spacing w:val="-50"/>
        </w:rPr>
        <w:t xml:space="preserve"> </w:t>
      </w:r>
      <w:r>
        <w:rPr>
          <w:sz w:val="24"/>
          <w:szCs w:val="24"/>
          <w:b/>
          <w:bCs/>
          <w:spacing w:val="-5"/>
        </w:rPr>
        <w:t>所示。</w:t>
      </w:r>
    </w:p>
    <w:p>
      <w:pPr>
        <w:ind w:firstLine="2957"/>
        <w:spacing w:line="3504" w:lineRule="exact"/>
        <w:rPr/>
      </w:pPr>
      <w:r>
        <w:rPr>
          <w:position w:val="-70"/>
        </w:rPr>
        <w:drawing>
          <wp:inline distT="0" distB="0" distL="0" distR="0">
            <wp:extent cx="2511551" cy="2225038"/>
            <wp:effectExtent l="0" t="0" r="0" b="0"/>
            <wp:docPr id="152" name="IM 152"/>
            <wp:cNvGraphicFramePr/>
            <a:graphic>
              <a:graphicData uri="http://schemas.openxmlformats.org/drawingml/2006/picture">
                <pic:pic>
                  <pic:nvPicPr>
                    <pic:cNvPr id="152" name="IM 152"/>
                    <pic:cNvPicPr/>
                  </pic:nvPicPr>
                  <pic:blipFill>
                    <a:blip r:embed="rId88"/>
                    <a:stretch>
                      <a:fillRect/>
                    </a:stretch>
                  </pic:blipFill>
                  <pic:spPr>
                    <a:xfrm rot="0">
                      <a:off x="0" y="0"/>
                      <a:ext cx="2511551" cy="2225038"/>
                    </a:xfrm>
                    <a:prstGeom prst="rect">
                      <a:avLst/>
                    </a:prstGeom>
                  </pic:spPr>
                </pic:pic>
              </a:graphicData>
            </a:graphic>
          </wp:inline>
        </w:drawing>
      </w:r>
    </w:p>
    <w:p>
      <w:pPr>
        <w:pStyle w:val="BodyText"/>
        <w:ind w:left="2805"/>
        <w:spacing w:before="199" w:line="220" w:lineRule="auto"/>
        <w:rPr>
          <w:sz w:val="21"/>
          <w:szCs w:val="21"/>
        </w:rPr>
      </w:pPr>
      <w:r>
        <w:rPr>
          <w:sz w:val="21"/>
          <w:szCs w:val="21"/>
          <w:b/>
          <w:bCs/>
          <w:spacing w:val="-3"/>
        </w:rPr>
        <w:t>图</w:t>
      </w:r>
      <w:r>
        <w:rPr>
          <w:sz w:val="21"/>
          <w:szCs w:val="21"/>
          <w:spacing w:val="-3"/>
        </w:rPr>
        <w:t xml:space="preserve"> </w:t>
      </w:r>
      <w:r>
        <w:rPr>
          <w:sz w:val="21"/>
          <w:szCs w:val="21"/>
          <w:b/>
          <w:bCs/>
          <w:spacing w:val="-3"/>
        </w:rPr>
        <w:t>4.5</w:t>
      </w:r>
      <w:r>
        <w:rPr>
          <w:sz w:val="21"/>
          <w:szCs w:val="21"/>
          <w:spacing w:val="-3"/>
        </w:rPr>
        <w:t xml:space="preserve"> </w:t>
      </w:r>
      <w:r>
        <w:rPr>
          <w:sz w:val="21"/>
          <w:szCs w:val="21"/>
          <w:b/>
          <w:bCs/>
          <w:spacing w:val="-3"/>
        </w:rPr>
        <w:t>甘肃农村女性现实与视频呈现差别分析</w:t>
      </w:r>
    </w:p>
    <w:p>
      <w:pPr>
        <w:pStyle w:val="BodyText"/>
        <w:ind w:left="809" w:right="105" w:firstLine="469"/>
        <w:spacing w:before="126" w:line="362" w:lineRule="auto"/>
        <w:rPr>
          <w:sz w:val="24"/>
          <w:szCs w:val="24"/>
        </w:rPr>
      </w:pPr>
      <w:r>
        <w:rPr>
          <w:sz w:val="24"/>
          <w:szCs w:val="24"/>
          <w:b/>
          <w:bCs/>
          <w:spacing w:val="2"/>
        </w:rPr>
        <w:t>可以看出利益主导确实对甘肃农村女性在短视频平台上</w:t>
      </w:r>
      <w:r>
        <w:rPr>
          <w:sz w:val="24"/>
          <w:szCs w:val="24"/>
          <w:b/>
          <w:bCs/>
          <w:spacing w:val="1"/>
        </w:rPr>
        <w:t>的形象塑造产生影</w:t>
      </w:r>
      <w:r>
        <w:rPr>
          <w:sz w:val="24"/>
          <w:szCs w:val="24"/>
          <w:b/>
          <w:bCs/>
          <w:spacing w:val="-6"/>
        </w:rPr>
        <w:t>响。过度商业化导致的形象单一，在快手短视频平台上，部分甘肃农村女性可能</w:t>
      </w:r>
    </w:p>
    <w:p>
      <w:pPr>
        <w:spacing w:line="465" w:lineRule="auto"/>
        <w:rPr>
          <w:rFonts w:ascii="Arial"/>
          <w:sz w:val="21"/>
        </w:rPr>
      </w:pPr>
      <w:r>
        <w:drawing>
          <wp:anchor distT="0" distB="0" distL="0" distR="0" simplePos="0" relativeHeight="251807744" behindDoc="0" locked="0" layoutInCell="1" allowOverlap="1">
            <wp:simplePos x="0" y="0"/>
            <wp:positionH relativeFrom="column">
              <wp:posOffset>499998</wp:posOffset>
            </wp:positionH>
            <wp:positionV relativeFrom="paragraph">
              <wp:posOffset>233341</wp:posOffset>
            </wp:positionV>
            <wp:extent cx="1828800" cy="9143"/>
            <wp:effectExtent l="0" t="0" r="0" b="0"/>
            <wp:wrapNone/>
            <wp:docPr id="154" name="IM 154"/>
            <wp:cNvGraphicFramePr/>
            <a:graphic>
              <a:graphicData uri="http://schemas.openxmlformats.org/drawingml/2006/picture">
                <pic:pic>
                  <pic:nvPicPr>
                    <pic:cNvPr id="154" name="IM 154"/>
                    <pic:cNvPicPr/>
                  </pic:nvPicPr>
                  <pic:blipFill>
                    <a:blip r:embed="rId89"/>
                    <a:stretch>
                      <a:fillRect/>
                    </a:stretch>
                  </pic:blipFill>
                  <pic:spPr>
                    <a:xfrm rot="0">
                      <a:off x="0" y="0"/>
                      <a:ext cx="1828800" cy="9143"/>
                    </a:xfrm>
                    <a:prstGeom prst="rect">
                      <a:avLst/>
                    </a:prstGeom>
                  </pic:spPr>
                </pic:pic>
              </a:graphicData>
            </a:graphic>
          </wp:anchor>
        </w:drawing>
      </w:r>
      <w:r/>
    </w:p>
    <w:p>
      <w:pPr>
        <w:pStyle w:val="BodyText"/>
        <w:ind w:left="793"/>
        <w:spacing w:before="59" w:line="217" w:lineRule="auto"/>
        <w:rPr>
          <w:sz w:val="18"/>
          <w:szCs w:val="18"/>
        </w:rPr>
      </w:pPr>
      <w:r>
        <w:rPr>
          <w:sz w:val="18"/>
          <w:szCs w:val="18"/>
          <w:b/>
          <w:bCs/>
          <w:color w:val="666666"/>
          <w:spacing w:val="-4"/>
        </w:rPr>
        <w:t>①</w:t>
      </w:r>
      <w:r>
        <w:rPr>
          <w:sz w:val="18"/>
          <w:szCs w:val="18"/>
          <w:color w:val="666666"/>
          <w:spacing w:val="-4"/>
        </w:rPr>
        <w:t xml:space="preserve"> </w:t>
      </w:r>
      <w:r>
        <w:rPr>
          <w:sz w:val="18"/>
          <w:szCs w:val="18"/>
          <w:b/>
          <w:bCs/>
          <w:color w:val="666666"/>
          <w:spacing w:val="-4"/>
        </w:rPr>
        <w:t>受访</w:t>
      </w:r>
      <w:r>
        <w:rPr>
          <w:sz w:val="18"/>
          <w:szCs w:val="18"/>
          <w:b/>
          <w:bCs/>
          <w:spacing w:val="-4"/>
        </w:rPr>
        <w:t>者</w:t>
      </w:r>
      <w:r>
        <w:rPr>
          <w:sz w:val="18"/>
          <w:szCs w:val="18"/>
          <w:spacing w:val="-23"/>
        </w:rPr>
        <w:t xml:space="preserve"> </w:t>
      </w:r>
      <w:r>
        <w:rPr>
          <w:sz w:val="18"/>
          <w:szCs w:val="18"/>
          <w:b/>
          <w:bCs/>
          <w:spacing w:val="-4"/>
        </w:rPr>
        <w:t>G，与作者的访谈，甘肃定西，2024</w:t>
      </w:r>
      <w:r>
        <w:rPr>
          <w:sz w:val="18"/>
          <w:szCs w:val="18"/>
          <w:spacing w:val="-35"/>
        </w:rPr>
        <w:t xml:space="preserve"> </w:t>
      </w:r>
      <w:r>
        <w:rPr>
          <w:sz w:val="18"/>
          <w:szCs w:val="18"/>
          <w:b/>
          <w:bCs/>
          <w:spacing w:val="-4"/>
        </w:rPr>
        <w:t>年</w:t>
      </w:r>
      <w:r>
        <w:rPr>
          <w:sz w:val="18"/>
          <w:szCs w:val="18"/>
          <w:spacing w:val="-39"/>
        </w:rPr>
        <w:t xml:space="preserve"> </w:t>
      </w:r>
      <w:r>
        <w:rPr>
          <w:sz w:val="18"/>
          <w:szCs w:val="18"/>
          <w:b/>
          <w:bCs/>
          <w:spacing w:val="-4"/>
        </w:rPr>
        <w:t>9</w:t>
      </w:r>
      <w:r>
        <w:rPr>
          <w:sz w:val="18"/>
          <w:szCs w:val="18"/>
          <w:spacing w:val="-32"/>
        </w:rPr>
        <w:t xml:space="preserve"> </w:t>
      </w:r>
      <w:r>
        <w:rPr>
          <w:sz w:val="18"/>
          <w:szCs w:val="18"/>
          <w:b/>
          <w:bCs/>
          <w:spacing w:val="-4"/>
        </w:rPr>
        <w:t>月</w:t>
      </w:r>
      <w:r>
        <w:rPr>
          <w:sz w:val="18"/>
          <w:szCs w:val="18"/>
          <w:spacing w:val="-38"/>
        </w:rPr>
        <w:t xml:space="preserve"> </w:t>
      </w:r>
      <w:r>
        <w:rPr>
          <w:sz w:val="18"/>
          <w:szCs w:val="18"/>
          <w:b/>
          <w:bCs/>
          <w:spacing w:val="-4"/>
        </w:rPr>
        <w:t>28。</w:t>
      </w:r>
    </w:p>
    <w:p>
      <w:pPr>
        <w:ind w:left="4860"/>
        <w:spacing w:before="244" w:line="229" w:lineRule="auto"/>
        <w:rPr>
          <w:rFonts w:ascii="Constantia" w:hAnsi="Constantia" w:eastAsia="Constantia" w:cs="Constantia"/>
          <w:sz w:val="18"/>
          <w:szCs w:val="18"/>
        </w:rPr>
      </w:pPr>
      <w:r>
        <w:rPr>
          <w:rFonts w:ascii="Constantia" w:hAnsi="Constantia" w:eastAsia="Constantia" w:cs="Constantia"/>
          <w:sz w:val="18"/>
          <w:szCs w:val="18"/>
          <w:b/>
          <w:bCs/>
          <w:spacing w:val="-3"/>
          <w:w w:val="94"/>
        </w:rPr>
        <w:t>64</w:t>
      </w:r>
    </w:p>
    <w:p>
      <w:pPr>
        <w:spacing w:line="229" w:lineRule="auto"/>
        <w:sectPr>
          <w:headerReference w:type="default" r:id="rId11"/>
          <w:footerReference w:type="default" r:id="rId12"/>
          <w:pgSz w:w="11907" w:h="16839"/>
          <w:pgMar w:top="1183" w:right="1691" w:bottom="471" w:left="1012" w:header="850" w:footer="232" w:gutter="0"/>
        </w:sectPr>
        <w:rPr>
          <w:rFonts w:ascii="Constantia" w:hAnsi="Constantia" w:eastAsia="Constantia" w:cs="Constantia"/>
          <w:sz w:val="18"/>
          <w:szCs w:val="18"/>
        </w:rPr>
      </w:pPr>
    </w:p>
    <w:p>
      <w:pPr>
        <w:spacing w:line="297" w:lineRule="auto"/>
        <w:rPr>
          <w:rFonts w:ascii="Arial"/>
          <w:sz w:val="21"/>
        </w:rPr>
      </w:pPr>
      <w:r/>
    </w:p>
    <w:p>
      <w:pPr>
        <w:pStyle w:val="BodyText"/>
        <w:ind w:left="795" w:right="24" w:firstLine="3"/>
        <w:spacing w:before="78" w:line="360" w:lineRule="auto"/>
        <w:rPr>
          <w:sz w:val="24"/>
          <w:szCs w:val="24"/>
        </w:rPr>
      </w:pPr>
      <w:bookmarkStart w:name="bookmark129" w:id="102"/>
      <w:bookmarkEnd w:id="102"/>
      <w:r>
        <w:rPr>
          <w:sz w:val="24"/>
          <w:szCs w:val="24"/>
          <w:b/>
          <w:bCs/>
          <w:spacing w:val="-6"/>
        </w:rPr>
        <w:t>为了追求商业利益，而过度倾向于展示某些特定的、受欢迎的内容，如农产品销</w:t>
      </w:r>
      <w:r>
        <w:rPr>
          <w:sz w:val="24"/>
          <w:szCs w:val="24"/>
          <w:b/>
          <w:bCs/>
          <w:spacing w:val="-5"/>
        </w:rPr>
        <w:t>售、乡村生活体验等。这种过度商业化的倾</w:t>
      </w:r>
      <w:r>
        <w:rPr>
          <w:sz w:val="24"/>
          <w:szCs w:val="24"/>
          <w:b/>
          <w:bCs/>
          <w:spacing w:val="-6"/>
        </w:rPr>
        <w:t>向可能导致她们的形象被简化为“销</w:t>
      </w:r>
      <w:r>
        <w:rPr>
          <w:sz w:val="24"/>
          <w:szCs w:val="24"/>
          <w:b/>
          <w:bCs/>
          <w:spacing w:val="-5"/>
        </w:rPr>
        <w:t>售者”或“乡村生活展示者”，从而忽视了</w:t>
      </w:r>
      <w:r>
        <w:rPr>
          <w:sz w:val="24"/>
          <w:szCs w:val="24"/>
          <w:b/>
          <w:bCs/>
          <w:spacing w:val="-6"/>
        </w:rPr>
        <w:t>她们作为个体在思想、情感、文化等</w:t>
      </w:r>
      <w:r>
        <w:rPr>
          <w:sz w:val="24"/>
          <w:szCs w:val="24"/>
          <w:b/>
          <w:bCs/>
          <w:spacing w:val="-6"/>
        </w:rPr>
        <w:t>方面的多样性。同时为了在短视频平台上获得更多关注，一些甘肃农村女性可能</w:t>
      </w:r>
      <w:r>
        <w:rPr>
          <w:sz w:val="24"/>
          <w:szCs w:val="24"/>
          <w:b/>
          <w:bCs/>
          <w:spacing w:val="-13"/>
        </w:rPr>
        <w:t>会不自觉地迎合观众对某些群体的刻板印象，如“勤劳朴实”、“善良温柔”等。</w:t>
      </w:r>
      <w:r>
        <w:rPr>
          <w:sz w:val="24"/>
          <w:szCs w:val="24"/>
          <w:b/>
          <w:bCs/>
          <w:spacing w:val="-5"/>
        </w:rPr>
        <w:t>这种迎合行为虽然可能在短期内带来关注度</w:t>
      </w:r>
      <w:r>
        <w:rPr>
          <w:sz w:val="24"/>
          <w:szCs w:val="24"/>
          <w:b/>
          <w:bCs/>
          <w:spacing w:val="-6"/>
        </w:rPr>
        <w:t>的提升，但长期来看，它可能会固化</w:t>
      </w:r>
      <w:r>
        <w:rPr>
          <w:sz w:val="24"/>
          <w:szCs w:val="24"/>
          <w:b/>
          <w:bCs/>
          <w:spacing w:val="-10"/>
        </w:rPr>
        <w:t>观众对农村女性的刻板认知，限制她们在短视频平台上展现更多元、真实的自我。</w:t>
      </w:r>
      <w:r>
        <w:rPr>
          <w:sz w:val="24"/>
          <w:szCs w:val="24"/>
          <w:b/>
          <w:bCs/>
          <w:spacing w:val="-5"/>
        </w:rPr>
        <w:t>部分甘肃农村女性发布的视频缺乏深度内容</w:t>
      </w:r>
      <w:r>
        <w:rPr>
          <w:sz w:val="24"/>
          <w:szCs w:val="24"/>
          <w:b/>
          <w:bCs/>
          <w:spacing w:val="-6"/>
        </w:rPr>
        <w:t>导致的形象扁平化，在追求流量的过</w:t>
      </w:r>
      <w:r>
        <w:rPr>
          <w:sz w:val="24"/>
          <w:szCs w:val="24"/>
          <w:b/>
          <w:bCs/>
          <w:spacing w:val="-6"/>
        </w:rPr>
        <w:t>程中，她们可能会忽视视频内容的深度和质量，转而追求简单、易懂、易于传播</w:t>
      </w:r>
      <w:r>
        <w:rPr>
          <w:sz w:val="24"/>
          <w:szCs w:val="24"/>
          <w:b/>
          <w:bCs/>
          <w:spacing w:val="-5"/>
        </w:rPr>
        <w:t>的内容形式。这种内容上的浅显和缺乏深度</w:t>
      </w:r>
      <w:r>
        <w:rPr>
          <w:sz w:val="24"/>
          <w:szCs w:val="24"/>
          <w:b/>
          <w:bCs/>
          <w:spacing w:val="-6"/>
        </w:rPr>
        <w:t>可能导致她们的形象在观众眼中变得</w:t>
      </w:r>
      <w:r>
        <w:rPr>
          <w:sz w:val="24"/>
          <w:szCs w:val="24"/>
          <w:b/>
          <w:bCs/>
          <w:spacing w:val="-4"/>
        </w:rPr>
        <w:t>扁平化，缺乏层次感和立体感。</w:t>
      </w:r>
    </w:p>
    <w:p>
      <w:pPr>
        <w:spacing w:line="269" w:lineRule="auto"/>
        <w:rPr>
          <w:rFonts w:ascii="Arial"/>
          <w:sz w:val="21"/>
        </w:rPr>
      </w:pPr>
      <w:r/>
    </w:p>
    <w:p>
      <w:pPr>
        <w:pStyle w:val="BodyText"/>
        <w:ind w:left="790"/>
        <w:spacing w:before="91" w:line="220" w:lineRule="auto"/>
        <w:outlineLvl w:val="2"/>
        <w:rPr/>
      </w:pPr>
      <w:bookmarkStart w:name="bookmark62" w:id="103"/>
      <w:bookmarkEnd w:id="103"/>
      <w:r>
        <w:rPr>
          <w:b/>
          <w:bCs/>
          <w:spacing w:val="-2"/>
        </w:rPr>
        <w:t>4.4.2</w:t>
      </w:r>
      <w:r>
        <w:rPr>
          <w:spacing w:val="-2"/>
        </w:rPr>
        <w:t xml:space="preserve"> </w:t>
      </w:r>
      <w:r>
        <w:rPr>
          <w:b/>
          <w:bCs/>
          <w:spacing w:val="-2"/>
        </w:rPr>
        <w:t>追求流量内容低俗化</w:t>
      </w:r>
    </w:p>
    <w:p>
      <w:pPr>
        <w:spacing w:line="310" w:lineRule="auto"/>
        <w:rPr>
          <w:rFonts w:ascii="Arial"/>
          <w:sz w:val="21"/>
        </w:rPr>
      </w:pPr>
      <w:r/>
    </w:p>
    <w:p>
      <w:pPr>
        <w:pStyle w:val="BodyText"/>
        <w:ind w:left="795" w:right="27" w:firstLine="481"/>
        <w:spacing w:before="78" w:line="360" w:lineRule="auto"/>
        <w:jc w:val="both"/>
        <w:rPr>
          <w:sz w:val="24"/>
          <w:szCs w:val="24"/>
        </w:rPr>
      </w:pPr>
      <w:r>
        <w:rPr>
          <w:sz w:val="24"/>
          <w:szCs w:val="24"/>
          <w:b/>
          <w:bCs/>
          <w:spacing w:val="-3"/>
        </w:rPr>
        <w:t>流量是衡量内容受欢迎程度的重要指标，也是创作者获</w:t>
      </w:r>
      <w:r>
        <w:rPr>
          <w:sz w:val="24"/>
          <w:szCs w:val="24"/>
          <w:b/>
          <w:bCs/>
          <w:spacing w:val="-4"/>
        </w:rPr>
        <w:t>取收益的主要途径。</w:t>
      </w:r>
      <w:r>
        <w:rPr>
          <w:sz w:val="24"/>
          <w:szCs w:val="24"/>
          <w:b/>
          <w:bCs/>
          <w:spacing w:val="-6"/>
        </w:rPr>
        <w:t>低俗内容往往能迅速吸引大量观众，从而为创作者带来经济上的快速回报。在网</w:t>
      </w:r>
      <w:r>
        <w:rPr>
          <w:sz w:val="24"/>
          <w:szCs w:val="24"/>
          <w:b/>
          <w:bCs/>
          <w:spacing w:val="-6"/>
        </w:rPr>
        <w:t>络平台上，流量即意味着金钱，因此一些创作者选择制作低俗内容以获取更多收</w:t>
      </w:r>
      <w:r>
        <w:rPr>
          <w:sz w:val="24"/>
          <w:szCs w:val="24"/>
          <w:b/>
          <w:bCs/>
          <w:spacing w:val="-6"/>
        </w:rPr>
        <w:t>益在快手短视频平台上。这些创作者可能会为了追求更高的流量和关注度，而倾</w:t>
      </w:r>
      <w:r>
        <w:rPr>
          <w:sz w:val="24"/>
          <w:szCs w:val="24"/>
          <w:b/>
          <w:bCs/>
          <w:spacing w:val="-5"/>
        </w:rPr>
        <w:t>向于制作一些具有争议性、低俗化的内容。</w:t>
      </w:r>
      <w:r>
        <w:rPr>
          <w:sz w:val="24"/>
          <w:szCs w:val="24"/>
          <w:b/>
          <w:bCs/>
          <w:spacing w:val="-6"/>
        </w:rPr>
        <w:t>这些内容可能包括夸张的表演、低俗</w:t>
      </w:r>
      <w:r>
        <w:rPr>
          <w:sz w:val="24"/>
          <w:szCs w:val="24"/>
          <w:b/>
          <w:bCs/>
          <w:spacing w:val="-6"/>
        </w:rPr>
        <w:t>的言语、甚至是一些有违社会公德和法律法规的行为。追求流量的动机本身并无</w:t>
      </w:r>
      <w:r>
        <w:rPr>
          <w:sz w:val="24"/>
          <w:szCs w:val="24"/>
          <w:b/>
          <w:bCs/>
          <w:spacing w:val="-5"/>
        </w:rPr>
        <w:t>可厚非，但问题在于，当创作者过分追求流</w:t>
      </w:r>
      <w:r>
        <w:rPr>
          <w:sz w:val="24"/>
          <w:szCs w:val="24"/>
          <w:b/>
          <w:bCs/>
          <w:spacing w:val="-6"/>
        </w:rPr>
        <w:t>量而忽视内容的质量和价值时，就可</w:t>
      </w:r>
      <w:r>
        <w:rPr>
          <w:sz w:val="24"/>
          <w:szCs w:val="24"/>
          <w:b/>
          <w:bCs/>
          <w:spacing w:val="-5"/>
        </w:rPr>
        <w:t>能导致内容的低俗化和庸俗化。这种低俗化</w:t>
      </w:r>
      <w:r>
        <w:rPr>
          <w:sz w:val="24"/>
          <w:szCs w:val="24"/>
          <w:b/>
          <w:bCs/>
          <w:spacing w:val="-6"/>
        </w:rPr>
        <w:t>的内容不仅容易引发观众的争议和不</w:t>
      </w:r>
      <w:r>
        <w:rPr>
          <w:sz w:val="24"/>
          <w:szCs w:val="24"/>
          <w:b/>
          <w:bCs/>
          <w:spacing w:val="-3"/>
        </w:rPr>
        <w:t>满，还可能对农村女性的整体形象造成损害。</w:t>
      </w:r>
    </w:p>
    <w:p>
      <w:pPr>
        <w:pStyle w:val="BodyText"/>
        <w:ind w:left="800" w:right="42" w:firstLine="483"/>
        <w:spacing w:before="3" w:line="359" w:lineRule="auto"/>
        <w:jc w:val="both"/>
        <w:rPr>
          <w:sz w:val="24"/>
          <w:szCs w:val="24"/>
        </w:rPr>
      </w:pPr>
      <w:r>
        <w:rPr>
          <w:sz w:val="24"/>
          <w:szCs w:val="24"/>
          <w:b/>
          <w:bCs/>
          <w:spacing w:val="-4"/>
        </w:rPr>
        <w:t>确实我特别喜欢看甘肃人的视频，看他们发那些视频都会火，就会去模仿，</w:t>
      </w:r>
      <w:r>
        <w:rPr>
          <w:sz w:val="24"/>
          <w:szCs w:val="24"/>
          <w:b/>
          <w:bCs/>
          <w:spacing w:val="-4"/>
        </w:rPr>
        <w:t>之前我记得有个视频标签是甘肃不大、创造生活，当时听得时候感觉很没意思，</w:t>
      </w:r>
      <w:r>
        <w:rPr>
          <w:sz w:val="24"/>
          <w:szCs w:val="24"/>
          <w:b/>
          <w:bCs/>
          <w:spacing w:val="-4"/>
        </w:rPr>
        <w:t>有点难听，后面看流量很好，</w:t>
      </w:r>
      <w:r>
        <w:rPr>
          <w:sz w:val="24"/>
          <w:szCs w:val="24"/>
          <w:spacing w:val="-45"/>
        </w:rPr>
        <w:t xml:space="preserve"> </w:t>
      </w:r>
      <w:r>
        <w:rPr>
          <w:sz w:val="24"/>
          <w:szCs w:val="24"/>
          <w:b/>
          <w:bCs/>
          <w:spacing w:val="-4"/>
        </w:rPr>
        <w:t>自己就去模仿拍了一个。</w:t>
      </w:r>
      <w:r>
        <w:rPr>
          <w:sz w:val="12"/>
          <w:szCs w:val="12"/>
          <w:b/>
          <w:bCs/>
          <w:spacing w:val="-4"/>
          <w:position w:val="11"/>
        </w:rPr>
        <w:t>①</w:t>
      </w:r>
      <w:r>
        <w:rPr>
          <w:sz w:val="12"/>
          <w:szCs w:val="12"/>
          <w:spacing w:val="-4"/>
          <w:position w:val="11"/>
        </w:rPr>
        <w:t xml:space="preserve">                </w:t>
      </w:r>
      <w:r>
        <w:rPr>
          <w:sz w:val="24"/>
          <w:szCs w:val="24"/>
          <w:b/>
          <w:bCs/>
          <w:spacing w:val="-4"/>
        </w:rPr>
        <w:t>（受访者</w:t>
      </w:r>
      <w:r>
        <w:rPr>
          <w:sz w:val="24"/>
          <w:szCs w:val="24"/>
          <w:spacing w:val="-38"/>
        </w:rPr>
        <w:t xml:space="preserve"> </w:t>
      </w:r>
      <w:r>
        <w:rPr>
          <w:sz w:val="24"/>
          <w:szCs w:val="24"/>
          <w:b/>
          <w:bCs/>
          <w:spacing w:val="-4"/>
        </w:rPr>
        <w:t>I）</w:t>
      </w:r>
    </w:p>
    <w:p>
      <w:pPr>
        <w:pStyle w:val="BodyText"/>
        <w:ind w:left="798" w:right="27" w:firstLine="481"/>
        <w:spacing w:before="1" w:line="361" w:lineRule="auto"/>
        <w:jc w:val="both"/>
        <w:rPr>
          <w:sz w:val="24"/>
          <w:szCs w:val="24"/>
        </w:rPr>
      </w:pPr>
      <w:r>
        <w:rPr>
          <w:sz w:val="24"/>
          <w:szCs w:val="24"/>
          <w:b/>
          <w:bCs/>
          <w:spacing w:val="-3"/>
        </w:rPr>
        <w:t>一些甘肃女性为了吸引眼球，也会采用夸张的表</w:t>
      </w:r>
      <w:r>
        <w:rPr>
          <w:sz w:val="24"/>
          <w:szCs w:val="24"/>
          <w:b/>
          <w:bCs/>
          <w:spacing w:val="-4"/>
        </w:rPr>
        <w:t>演方式，如过度渲染情绪、</w:t>
      </w:r>
      <w:r>
        <w:rPr>
          <w:sz w:val="24"/>
          <w:szCs w:val="24"/>
          <w:b/>
          <w:bCs/>
          <w:spacing w:val="-10"/>
        </w:rPr>
        <w:t>刻意制造冲突等。这些表演方式虽然能够短期内吸引观众的注意力，但长期来看，</w:t>
      </w:r>
      <w:r>
        <w:rPr>
          <w:sz w:val="24"/>
          <w:szCs w:val="24"/>
          <w:b/>
          <w:bCs/>
          <w:spacing w:val="-6"/>
        </w:rPr>
        <w:t>却容易让观众感到疲惫和反感。在短视频中也有一些创作者可能会使用低俗、粗</w:t>
      </w:r>
    </w:p>
    <w:p>
      <w:pPr>
        <w:spacing w:line="310" w:lineRule="auto"/>
        <w:rPr>
          <w:rFonts w:ascii="Arial"/>
          <w:sz w:val="21"/>
        </w:rPr>
      </w:pPr>
      <w:r>
        <w:drawing>
          <wp:anchor distT="0" distB="0" distL="0" distR="0" simplePos="0" relativeHeight="251809792" behindDoc="0" locked="0" layoutInCell="1" allowOverlap="1">
            <wp:simplePos x="0" y="0"/>
            <wp:positionH relativeFrom="column">
              <wp:posOffset>499998</wp:posOffset>
            </wp:positionH>
            <wp:positionV relativeFrom="paragraph">
              <wp:posOffset>134281</wp:posOffset>
            </wp:positionV>
            <wp:extent cx="1828800" cy="9143"/>
            <wp:effectExtent l="0" t="0" r="0" b="0"/>
            <wp:wrapNone/>
            <wp:docPr id="156" name="IM 156"/>
            <wp:cNvGraphicFramePr/>
            <a:graphic>
              <a:graphicData uri="http://schemas.openxmlformats.org/drawingml/2006/picture">
                <pic:pic>
                  <pic:nvPicPr>
                    <pic:cNvPr id="156" name="IM 156"/>
                    <pic:cNvPicPr/>
                  </pic:nvPicPr>
                  <pic:blipFill>
                    <a:blip r:embed="rId90"/>
                    <a:stretch>
                      <a:fillRect/>
                    </a:stretch>
                  </pic:blipFill>
                  <pic:spPr>
                    <a:xfrm rot="0">
                      <a:off x="0" y="0"/>
                      <a:ext cx="1828800" cy="9143"/>
                    </a:xfrm>
                    <a:prstGeom prst="rect">
                      <a:avLst/>
                    </a:prstGeom>
                  </pic:spPr>
                </pic:pic>
              </a:graphicData>
            </a:graphic>
          </wp:anchor>
        </w:drawing>
      </w:r>
      <w:r/>
    </w:p>
    <w:p>
      <w:pPr>
        <w:pStyle w:val="BodyText"/>
        <w:ind w:left="793"/>
        <w:spacing w:before="59" w:line="217" w:lineRule="auto"/>
        <w:rPr>
          <w:sz w:val="18"/>
          <w:szCs w:val="18"/>
        </w:rPr>
      </w:pPr>
      <w:r>
        <w:rPr>
          <w:sz w:val="18"/>
          <w:szCs w:val="18"/>
          <w:b/>
          <w:bCs/>
          <w:color w:val="666666"/>
          <w:spacing w:val="-4"/>
        </w:rPr>
        <w:t>①</w:t>
      </w:r>
      <w:r>
        <w:rPr>
          <w:sz w:val="18"/>
          <w:szCs w:val="18"/>
          <w:color w:val="666666"/>
          <w:spacing w:val="-4"/>
        </w:rPr>
        <w:t xml:space="preserve"> </w:t>
      </w:r>
      <w:r>
        <w:rPr>
          <w:sz w:val="18"/>
          <w:szCs w:val="18"/>
          <w:b/>
          <w:bCs/>
          <w:color w:val="666666"/>
          <w:spacing w:val="-4"/>
        </w:rPr>
        <w:t>受</w:t>
      </w:r>
      <w:r>
        <w:rPr>
          <w:sz w:val="18"/>
          <w:szCs w:val="18"/>
          <w:b/>
          <w:bCs/>
          <w:spacing w:val="-4"/>
        </w:rPr>
        <w:t>访者</w:t>
      </w:r>
      <w:r>
        <w:rPr>
          <w:sz w:val="18"/>
          <w:szCs w:val="18"/>
          <w:spacing w:val="-23"/>
        </w:rPr>
        <w:t xml:space="preserve"> </w:t>
      </w:r>
      <w:r>
        <w:rPr>
          <w:sz w:val="18"/>
          <w:szCs w:val="18"/>
          <w:b/>
          <w:bCs/>
          <w:spacing w:val="-4"/>
        </w:rPr>
        <w:t>I，与作者的访谈，甘肃兰州，2024</w:t>
      </w:r>
      <w:r>
        <w:rPr>
          <w:sz w:val="18"/>
          <w:szCs w:val="18"/>
          <w:spacing w:val="-35"/>
        </w:rPr>
        <w:t xml:space="preserve"> </w:t>
      </w:r>
      <w:r>
        <w:rPr>
          <w:sz w:val="18"/>
          <w:szCs w:val="18"/>
          <w:b/>
          <w:bCs/>
          <w:spacing w:val="-4"/>
        </w:rPr>
        <w:t>年</w:t>
      </w:r>
      <w:r>
        <w:rPr>
          <w:sz w:val="18"/>
          <w:szCs w:val="18"/>
          <w:spacing w:val="-39"/>
        </w:rPr>
        <w:t xml:space="preserve"> </w:t>
      </w:r>
      <w:r>
        <w:rPr>
          <w:sz w:val="18"/>
          <w:szCs w:val="18"/>
          <w:b/>
          <w:bCs/>
          <w:spacing w:val="-4"/>
        </w:rPr>
        <w:t>9</w:t>
      </w:r>
      <w:r>
        <w:rPr>
          <w:sz w:val="18"/>
          <w:szCs w:val="18"/>
          <w:spacing w:val="-32"/>
        </w:rPr>
        <w:t xml:space="preserve"> </w:t>
      </w:r>
      <w:r>
        <w:rPr>
          <w:sz w:val="18"/>
          <w:szCs w:val="18"/>
          <w:b/>
          <w:bCs/>
          <w:spacing w:val="-4"/>
        </w:rPr>
        <w:t>月</w:t>
      </w:r>
      <w:r>
        <w:rPr>
          <w:sz w:val="18"/>
          <w:szCs w:val="18"/>
          <w:spacing w:val="-38"/>
        </w:rPr>
        <w:t xml:space="preserve"> </w:t>
      </w:r>
      <w:r>
        <w:rPr>
          <w:sz w:val="18"/>
          <w:szCs w:val="18"/>
          <w:b/>
          <w:bCs/>
          <w:spacing w:val="-4"/>
        </w:rPr>
        <w:t>26。</w:t>
      </w:r>
    </w:p>
    <w:p>
      <w:pPr>
        <w:ind w:left="4861"/>
        <w:spacing w:before="243" w:line="226" w:lineRule="auto"/>
        <w:rPr>
          <w:rFonts w:ascii="Constantia" w:hAnsi="Constantia" w:eastAsia="Constantia" w:cs="Constantia"/>
          <w:sz w:val="18"/>
          <w:szCs w:val="18"/>
        </w:rPr>
      </w:pPr>
      <w:r>
        <w:rPr>
          <w:rFonts w:ascii="Constantia" w:hAnsi="Constantia" w:eastAsia="Constantia" w:cs="Constantia"/>
          <w:sz w:val="18"/>
          <w:szCs w:val="18"/>
          <w:b/>
          <w:bCs/>
          <w:spacing w:val="-6"/>
        </w:rPr>
        <w:t>65</w:t>
      </w:r>
    </w:p>
    <w:p>
      <w:pPr>
        <w:spacing w:line="226" w:lineRule="auto"/>
        <w:sectPr>
          <w:pgSz w:w="11907" w:h="16839"/>
          <w:pgMar w:top="1183" w:right="1691" w:bottom="471" w:left="1012" w:header="850" w:footer="232" w:gutter="0"/>
        </w:sectPr>
        <w:rPr>
          <w:rFonts w:ascii="Constantia" w:hAnsi="Constantia" w:eastAsia="Constantia" w:cs="Constantia"/>
          <w:sz w:val="18"/>
          <w:szCs w:val="18"/>
        </w:rPr>
      </w:pPr>
    </w:p>
    <w:p>
      <w:pPr>
        <w:spacing w:line="291" w:lineRule="auto"/>
        <w:rPr>
          <w:rFonts w:ascii="Arial"/>
          <w:sz w:val="21"/>
        </w:rPr>
      </w:pPr>
      <w:r/>
    </w:p>
    <w:p>
      <w:pPr>
        <w:pStyle w:val="BodyText"/>
        <w:ind w:left="795" w:right="46"/>
        <w:spacing w:before="78" w:line="361" w:lineRule="auto"/>
        <w:jc w:val="both"/>
        <w:rPr>
          <w:sz w:val="24"/>
          <w:szCs w:val="24"/>
        </w:rPr>
      </w:pPr>
      <w:bookmarkStart w:name="bookmark130" w:id="104"/>
      <w:bookmarkEnd w:id="104"/>
      <w:r>
        <w:rPr>
          <w:sz w:val="24"/>
          <w:szCs w:val="24"/>
          <w:b/>
          <w:bCs/>
          <w:spacing w:val="-4"/>
        </w:rPr>
        <w:t>俗的言语来博取观众的笑声或关注。这种言语不仅不符合社会公德和法律法规，</w:t>
      </w:r>
      <w:r>
        <w:rPr>
          <w:sz w:val="24"/>
          <w:szCs w:val="24"/>
          <w:b/>
          <w:bCs/>
          <w:spacing w:val="-5"/>
        </w:rPr>
        <w:t>还可能对观众产生不良影响。为了吸引流量</w:t>
      </w:r>
      <w:r>
        <w:rPr>
          <w:sz w:val="24"/>
          <w:szCs w:val="24"/>
          <w:b/>
          <w:bCs/>
          <w:spacing w:val="-6"/>
        </w:rPr>
        <w:t>，一些创作者可能会故意做出一些有</w:t>
      </w:r>
      <w:r>
        <w:rPr>
          <w:sz w:val="24"/>
          <w:szCs w:val="24"/>
          <w:b/>
          <w:bCs/>
          <w:spacing w:val="-5"/>
        </w:rPr>
        <w:t>违社会公德的行为，如随地吐痰、乱扔垃圾</w:t>
      </w:r>
      <w:r>
        <w:rPr>
          <w:sz w:val="24"/>
          <w:szCs w:val="24"/>
          <w:b/>
          <w:bCs/>
          <w:spacing w:val="-6"/>
        </w:rPr>
        <w:t>等。这些行为不仅损害了农村女性的</w:t>
      </w:r>
      <w:r>
        <w:rPr>
          <w:sz w:val="24"/>
          <w:szCs w:val="24"/>
          <w:b/>
          <w:bCs/>
          <w:spacing w:val="-4"/>
        </w:rPr>
        <w:t>形象，还可能对社会造成不良影响。</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4861"/>
        <w:spacing w:before="55" w:line="245" w:lineRule="exact"/>
        <w:rPr>
          <w:rFonts w:ascii="Constantia" w:hAnsi="Constantia" w:eastAsia="Constantia" w:cs="Constantia"/>
          <w:sz w:val="18"/>
          <w:szCs w:val="18"/>
        </w:rPr>
      </w:pPr>
      <w:r>
        <w:rPr>
          <w:rFonts w:ascii="Constantia" w:hAnsi="Constantia" w:eastAsia="Constantia" w:cs="Constantia"/>
          <w:sz w:val="18"/>
          <w:szCs w:val="18"/>
          <w:b/>
          <w:bCs/>
          <w:spacing w:val="-6"/>
          <w:w w:val="97"/>
          <w:position w:val="1"/>
        </w:rPr>
        <w:t>66</w:t>
      </w:r>
    </w:p>
    <w:p>
      <w:pPr>
        <w:spacing w:line="245" w:lineRule="exact"/>
        <w:sectPr>
          <w:pgSz w:w="11907" w:h="16839"/>
          <w:pgMar w:top="1183" w:right="1691" w:bottom="471" w:left="1012" w:header="850" w:footer="232" w:gutter="0"/>
        </w:sectPr>
        <w:rPr>
          <w:rFonts w:ascii="Constantia" w:hAnsi="Constantia" w:eastAsia="Constantia" w:cs="Constantia"/>
          <w:sz w:val="18"/>
          <w:szCs w:val="18"/>
        </w:rPr>
      </w:pPr>
    </w:p>
    <w:p>
      <w:pPr>
        <w:spacing w:line="306" w:lineRule="auto"/>
        <w:rPr>
          <w:rFonts w:ascii="Arial"/>
          <w:sz w:val="21"/>
        </w:rPr>
      </w:pPr>
      <w:r/>
    </w:p>
    <w:p>
      <w:pPr>
        <w:pStyle w:val="BodyText"/>
        <w:ind w:left="792"/>
        <w:spacing w:before="101" w:line="224" w:lineRule="auto"/>
        <w:outlineLvl w:val="0"/>
        <w:rPr>
          <w:sz w:val="31"/>
          <w:szCs w:val="31"/>
        </w:rPr>
      </w:pPr>
      <w:bookmarkStart w:name="bookmark63" w:id="105"/>
      <w:bookmarkEnd w:id="105"/>
      <w:r>
        <w:rPr>
          <w:sz w:val="31"/>
          <w:szCs w:val="31"/>
          <w:b/>
          <w:bCs/>
          <w:spacing w:val="7"/>
        </w:rPr>
        <w:t>5</w:t>
      </w:r>
      <w:r>
        <w:rPr>
          <w:sz w:val="31"/>
          <w:szCs w:val="31"/>
          <w:spacing w:val="7"/>
        </w:rPr>
        <w:t xml:space="preserve"> </w:t>
      </w:r>
      <w:r>
        <w:rPr>
          <w:sz w:val="31"/>
          <w:szCs w:val="31"/>
          <w:b/>
          <w:bCs/>
          <w:spacing w:val="7"/>
        </w:rPr>
        <w:t>快手短视频中甘肃农村女性媒介形象呈现的优化路径</w:t>
      </w:r>
    </w:p>
    <w:p>
      <w:pPr>
        <w:spacing w:line="290" w:lineRule="auto"/>
        <w:rPr>
          <w:rFonts w:ascii="Arial"/>
          <w:sz w:val="21"/>
        </w:rPr>
      </w:pPr>
      <w:r/>
    </w:p>
    <w:p>
      <w:pPr>
        <w:pStyle w:val="BodyText"/>
        <w:ind w:left="799" w:firstLine="478"/>
        <w:spacing w:before="78" w:line="360" w:lineRule="auto"/>
        <w:jc w:val="both"/>
        <w:rPr>
          <w:sz w:val="24"/>
          <w:szCs w:val="24"/>
        </w:rPr>
      </w:pPr>
      <w:r>
        <w:rPr>
          <w:sz w:val="24"/>
          <w:szCs w:val="24"/>
          <w:b/>
          <w:bCs/>
          <w:spacing w:val="-7"/>
        </w:rPr>
        <w:t>本章主要探讨了快手短视频平台上甘肃农村女性媒介形象的优化</w:t>
      </w:r>
      <w:r>
        <w:rPr>
          <w:sz w:val="24"/>
          <w:szCs w:val="24"/>
          <w:b/>
          <w:bCs/>
          <w:spacing w:val="-8"/>
        </w:rPr>
        <w:t>路径。首先，</w:t>
      </w:r>
      <w:r>
        <w:rPr>
          <w:sz w:val="24"/>
          <w:szCs w:val="24"/>
          <w:b/>
          <w:bCs/>
          <w:spacing w:val="-6"/>
        </w:rPr>
        <w:t>强调系统性重构媒介生态，通过主体性重塑与社会认知祛魅，提升女性在媒介中</w:t>
      </w:r>
      <w:r>
        <w:rPr>
          <w:sz w:val="24"/>
          <w:szCs w:val="24"/>
          <w:b/>
          <w:bCs/>
          <w:spacing w:val="-6"/>
        </w:rPr>
        <w:t>的话语权。其次，打破媒介话语垄断，通过女性赋权和公众教育，消解城乡与性</w:t>
      </w:r>
      <w:r>
        <w:rPr>
          <w:sz w:val="24"/>
          <w:szCs w:val="24"/>
          <w:b/>
          <w:bCs/>
          <w:spacing w:val="-3"/>
        </w:rPr>
        <w:t>别歧视，促进媒介形象的多元化。在平台治理方面，本章</w:t>
      </w:r>
      <w:r>
        <w:rPr>
          <w:sz w:val="24"/>
          <w:szCs w:val="24"/>
          <w:b/>
          <w:bCs/>
          <w:spacing w:val="-4"/>
        </w:rPr>
        <w:t>着重强调了算法公平、</w:t>
      </w:r>
      <w:r>
        <w:rPr>
          <w:sz w:val="24"/>
          <w:szCs w:val="24"/>
          <w:b/>
          <w:bCs/>
          <w:spacing w:val="-6"/>
        </w:rPr>
        <w:t>身份保护和数字权利的重要性，通过解构平台流量机制，重塑算法公平性，构建</w:t>
      </w:r>
      <w:r>
        <w:rPr>
          <w:sz w:val="24"/>
          <w:szCs w:val="24"/>
          <w:b/>
          <w:bCs/>
          <w:spacing w:val="-6"/>
        </w:rPr>
        <w:t>身份保护机制，保障女性媒介形象的公正与尊严。此外，本章还提出了农村女性</w:t>
      </w:r>
      <w:r>
        <w:rPr>
          <w:sz w:val="24"/>
          <w:szCs w:val="24"/>
          <w:b/>
          <w:bCs/>
          <w:spacing w:val="-6"/>
        </w:rPr>
        <w:t>发展的三维赋能策略，包括技术赋能、文化重构和制度保障，旨在提升女性媒介</w:t>
      </w:r>
      <w:r>
        <w:rPr>
          <w:sz w:val="24"/>
          <w:szCs w:val="24"/>
          <w:b/>
          <w:bCs/>
          <w:spacing w:val="-3"/>
        </w:rPr>
        <w:t>素养，重塑主体性表达，构建多方协同支持网络，持续优化女性媒介形象。</w:t>
      </w:r>
    </w:p>
    <w:p>
      <w:pPr>
        <w:spacing w:line="254" w:lineRule="auto"/>
        <w:rPr>
          <w:rFonts w:ascii="Arial"/>
          <w:sz w:val="21"/>
        </w:rPr>
      </w:pPr>
      <w:r/>
    </w:p>
    <w:p>
      <w:pPr>
        <w:pStyle w:val="BodyText"/>
        <w:ind w:left="792"/>
        <w:spacing w:before="98" w:line="219" w:lineRule="auto"/>
        <w:outlineLvl w:val="1"/>
        <w:rPr>
          <w:sz w:val="30"/>
          <w:szCs w:val="30"/>
        </w:rPr>
      </w:pPr>
      <w:bookmarkStart w:name="bookmark64" w:id="106"/>
      <w:bookmarkEnd w:id="106"/>
      <w:r>
        <w:rPr>
          <w:sz w:val="30"/>
          <w:szCs w:val="30"/>
          <w:b/>
          <w:bCs/>
          <w:spacing w:val="-3"/>
        </w:rPr>
        <w:t>5.1</w:t>
      </w:r>
      <w:r>
        <w:rPr>
          <w:sz w:val="30"/>
          <w:szCs w:val="30"/>
          <w:spacing w:val="-55"/>
        </w:rPr>
        <w:t xml:space="preserve"> </w:t>
      </w:r>
      <w:r>
        <w:rPr>
          <w:sz w:val="30"/>
          <w:szCs w:val="30"/>
          <w:b/>
          <w:bCs/>
          <w:spacing w:val="-3"/>
        </w:rPr>
        <w:t>系统性重构媒介生态</w:t>
      </w:r>
      <w:r>
        <w:rPr>
          <w:sz w:val="30"/>
          <w:szCs w:val="30"/>
          <w:spacing w:val="-3"/>
        </w:rPr>
        <w:t xml:space="preserve"> </w:t>
      </w:r>
      <w:r>
        <w:rPr>
          <w:sz w:val="30"/>
          <w:szCs w:val="30"/>
          <w:b/>
          <w:bCs/>
          <w:spacing w:val="-3"/>
        </w:rPr>
        <w:t>主体性重塑与社会认知祛魅</w:t>
      </w:r>
    </w:p>
    <w:p>
      <w:pPr>
        <w:spacing w:line="248" w:lineRule="auto"/>
        <w:rPr>
          <w:rFonts w:ascii="Arial"/>
          <w:sz w:val="21"/>
        </w:rPr>
      </w:pPr>
      <w:r/>
    </w:p>
    <w:p>
      <w:pPr>
        <w:spacing w:line="248" w:lineRule="auto"/>
        <w:rPr>
          <w:rFonts w:ascii="Arial"/>
          <w:sz w:val="21"/>
        </w:rPr>
      </w:pPr>
      <w:r/>
    </w:p>
    <w:p>
      <w:pPr>
        <w:pStyle w:val="BodyText"/>
        <w:ind w:left="791"/>
        <w:spacing w:before="91" w:line="219" w:lineRule="auto"/>
        <w:outlineLvl w:val="2"/>
        <w:rPr/>
      </w:pPr>
      <w:bookmarkStart w:name="bookmark65" w:id="107"/>
      <w:bookmarkEnd w:id="107"/>
      <w:r>
        <w:rPr>
          <w:b/>
          <w:bCs/>
          <w:spacing w:val="-3"/>
        </w:rPr>
        <w:t>5.1.1</w:t>
      </w:r>
      <w:r>
        <w:rPr>
          <w:spacing w:val="-47"/>
        </w:rPr>
        <w:t xml:space="preserve"> </w:t>
      </w:r>
      <w:r>
        <w:rPr>
          <w:b/>
          <w:bCs/>
          <w:spacing w:val="-3"/>
        </w:rPr>
        <w:t>打破媒介话语垄断：重构媒介生产机制</w:t>
      </w:r>
    </w:p>
    <w:p>
      <w:pPr>
        <w:spacing w:line="316" w:lineRule="auto"/>
        <w:rPr>
          <w:rFonts w:ascii="Arial"/>
          <w:sz w:val="21"/>
        </w:rPr>
      </w:pPr>
      <w:r/>
    </w:p>
    <w:p>
      <w:pPr>
        <w:pStyle w:val="BodyText"/>
        <w:ind w:left="794" w:right="122" w:firstLine="600"/>
        <w:spacing w:before="78" w:line="360" w:lineRule="auto"/>
        <w:jc w:val="both"/>
        <w:rPr>
          <w:sz w:val="24"/>
          <w:szCs w:val="24"/>
        </w:rPr>
      </w:pPr>
      <w:r>
        <w:rPr>
          <w:sz w:val="24"/>
          <w:szCs w:val="24"/>
          <w:b/>
          <w:bCs/>
          <w:spacing w:val="-2"/>
        </w:rPr>
        <w:t>在符号权力深刻影响社会认知的当下，媒介内容生产本质上是基于特定意</w:t>
      </w:r>
      <w:r>
        <w:rPr>
          <w:sz w:val="24"/>
          <w:szCs w:val="24"/>
          <w:b/>
          <w:bCs/>
          <w:spacing w:val="-5"/>
        </w:rPr>
        <w:t>识形态的话语实践。媒体并非简单镜子般映射</w:t>
      </w:r>
      <w:r>
        <w:rPr>
          <w:sz w:val="24"/>
          <w:szCs w:val="24"/>
          <w:b/>
          <w:bCs/>
          <w:spacing w:val="-6"/>
        </w:rPr>
        <w:t>现实，而是通过框架选择、符号编</w:t>
      </w:r>
      <w:r>
        <w:rPr>
          <w:sz w:val="24"/>
          <w:szCs w:val="24"/>
          <w:b/>
          <w:bCs/>
          <w:spacing w:val="-6"/>
        </w:rPr>
        <w:t>码等策略参与社会意义的建构。这种建构特性在性别议题中尤为显著，主流媒体</w:t>
      </w:r>
      <w:r>
        <w:rPr>
          <w:sz w:val="24"/>
          <w:szCs w:val="24"/>
          <w:b/>
          <w:bCs/>
          <w:spacing w:val="-5"/>
        </w:rPr>
        <w:t>长期将甘肃农村女性简化为贫困救助对象或家</w:t>
      </w:r>
      <w:r>
        <w:rPr>
          <w:sz w:val="24"/>
          <w:szCs w:val="24"/>
          <w:b/>
          <w:bCs/>
          <w:spacing w:val="-6"/>
        </w:rPr>
        <w:t>庭牺牲者等刻板形象，实质是父权</w:t>
      </w:r>
      <w:r>
        <w:rPr>
          <w:sz w:val="24"/>
          <w:szCs w:val="24"/>
          <w:b/>
          <w:bCs/>
          <w:spacing w:val="-5"/>
        </w:rPr>
        <w:t>制文化与城乡二元结构在媒介场的共谋。重构</w:t>
      </w:r>
      <w:r>
        <w:rPr>
          <w:sz w:val="24"/>
          <w:szCs w:val="24"/>
          <w:b/>
          <w:bCs/>
          <w:spacing w:val="-6"/>
        </w:rPr>
        <w:t>媒介生产机制在于突破传统报道的</w:t>
      </w:r>
      <w:r>
        <w:rPr>
          <w:sz w:val="24"/>
          <w:szCs w:val="24"/>
          <w:b/>
          <w:bCs/>
          <w:spacing w:val="-4"/>
        </w:rPr>
        <w:t>认知窠臼。实现媒体人的认知范式转换，可以开始于性别敏感报道的相关要求，</w:t>
      </w:r>
      <w:r>
        <w:rPr>
          <w:sz w:val="24"/>
          <w:szCs w:val="24"/>
          <w:b/>
          <w:bCs/>
          <w:spacing w:val="-5"/>
        </w:rPr>
        <w:t>减少对使用留守妇女或女强人等蕴含价值判断</w:t>
      </w:r>
      <w:r>
        <w:rPr>
          <w:sz w:val="24"/>
          <w:szCs w:val="24"/>
          <w:b/>
          <w:bCs/>
          <w:spacing w:val="-6"/>
        </w:rPr>
        <w:t>的词条使用，进行农村创业者或文</w:t>
      </w:r>
      <w:r>
        <w:rPr>
          <w:sz w:val="24"/>
          <w:szCs w:val="24"/>
          <w:b/>
          <w:bCs/>
          <w:spacing w:val="-6"/>
        </w:rPr>
        <w:t>化传承者等主体性表述。媒介的生产机制的重构也需要刚性制度护航。建议媒体</w:t>
      </w:r>
      <w:r>
        <w:rPr>
          <w:sz w:val="24"/>
          <w:szCs w:val="24"/>
          <w:b/>
          <w:bCs/>
          <w:spacing w:val="-3"/>
        </w:rPr>
        <w:t>机构将性别平等指标纳入</w:t>
      </w:r>
      <w:r>
        <w:rPr>
          <w:sz w:val="24"/>
          <w:szCs w:val="24"/>
          <w:spacing w:val="-3"/>
        </w:rPr>
        <w:t xml:space="preserve"> </w:t>
      </w:r>
      <w:r>
        <w:rPr>
          <w:rFonts w:ascii="Constantia" w:hAnsi="Constantia" w:eastAsia="Constantia" w:cs="Constantia"/>
          <w:sz w:val="24"/>
          <w:szCs w:val="24"/>
          <w:b/>
          <w:bCs/>
          <w:spacing w:val="-3"/>
        </w:rPr>
        <w:t>KPI  </w:t>
      </w:r>
      <w:r>
        <w:rPr>
          <w:sz w:val="24"/>
          <w:szCs w:val="24"/>
          <w:b/>
          <w:bCs/>
          <w:spacing w:val="-3"/>
        </w:rPr>
        <w:t>考核体系，报道中把甘肃农村女</w:t>
      </w:r>
      <w:r>
        <w:rPr>
          <w:sz w:val="24"/>
          <w:szCs w:val="24"/>
          <w:b/>
          <w:bCs/>
          <w:spacing w:val="-4"/>
        </w:rPr>
        <w:t>性作为主动行为</w:t>
      </w:r>
      <w:r>
        <w:rPr>
          <w:sz w:val="24"/>
          <w:szCs w:val="24"/>
          <w:b/>
          <w:bCs/>
          <w:spacing w:val="-5"/>
        </w:rPr>
        <w:t>者的出现频次、专家信源中的女性占比、城乡</w:t>
      </w:r>
      <w:r>
        <w:rPr>
          <w:sz w:val="24"/>
          <w:szCs w:val="24"/>
          <w:b/>
          <w:bCs/>
          <w:spacing w:val="-6"/>
        </w:rPr>
        <w:t>文化多样性的呈现维度等。对能够</w:t>
      </w:r>
      <w:r>
        <w:rPr>
          <w:sz w:val="24"/>
          <w:szCs w:val="24"/>
          <w:b/>
          <w:bCs/>
          <w:spacing w:val="-6"/>
        </w:rPr>
        <w:t>持续达标的媒体，给予报道资源倾斜与创新基金奖励；而对刻意强化刻板印象的</w:t>
      </w:r>
      <w:r>
        <w:rPr>
          <w:sz w:val="24"/>
          <w:szCs w:val="24"/>
          <w:b/>
          <w:bCs/>
          <w:spacing w:val="-3"/>
        </w:rPr>
        <w:t>报道，则建立主编问责机制。甘肃广电集团</w:t>
      </w:r>
      <w:r>
        <w:rPr>
          <w:sz w:val="24"/>
          <w:szCs w:val="24"/>
          <w:spacing w:val="-3"/>
        </w:rPr>
        <w:t xml:space="preserve"> </w:t>
      </w:r>
      <w:r>
        <w:rPr>
          <w:rFonts w:ascii="Constantia" w:hAnsi="Constantia" w:eastAsia="Constantia" w:cs="Constantia"/>
          <w:sz w:val="24"/>
          <w:szCs w:val="24"/>
          <w:b/>
          <w:bCs/>
          <w:spacing w:val="-3"/>
        </w:rPr>
        <w:t>2022</w:t>
      </w:r>
      <w:r>
        <w:rPr>
          <w:rFonts w:ascii="Constantia" w:hAnsi="Constantia" w:eastAsia="Constantia" w:cs="Constantia"/>
          <w:sz w:val="24"/>
          <w:szCs w:val="24"/>
          <w:b/>
          <w:bCs/>
          <w:spacing w:val="53"/>
          <w:w w:val="101"/>
        </w:rPr>
        <w:t xml:space="preserve"> </w:t>
      </w:r>
      <w:r>
        <w:rPr>
          <w:sz w:val="24"/>
          <w:szCs w:val="24"/>
          <w:b/>
          <w:bCs/>
          <w:spacing w:val="-3"/>
        </w:rPr>
        <w:t>年实施的</w:t>
      </w:r>
      <w:r>
        <w:rPr>
          <w:rFonts w:ascii="Constantia" w:hAnsi="Constantia" w:eastAsia="Constantia" w:cs="Constantia"/>
          <w:sz w:val="24"/>
          <w:szCs w:val="24"/>
          <w:b/>
          <w:bCs/>
          <w:spacing w:val="-3"/>
        </w:rPr>
        <w:t>"</w:t>
      </w:r>
      <w:r>
        <w:rPr>
          <w:sz w:val="24"/>
          <w:szCs w:val="24"/>
          <w:b/>
          <w:bCs/>
          <w:spacing w:val="-3"/>
        </w:rPr>
        <w:t>巾帼新声计划</w:t>
      </w:r>
      <w:r>
        <w:rPr>
          <w:rFonts w:ascii="Constantia" w:hAnsi="Constantia" w:eastAsia="Constantia" w:cs="Constantia"/>
          <w:sz w:val="24"/>
          <w:szCs w:val="24"/>
          <w:b/>
          <w:bCs/>
          <w:spacing w:val="-3"/>
        </w:rPr>
        <w:t>"</w:t>
      </w:r>
      <w:r>
        <w:rPr>
          <w:sz w:val="24"/>
          <w:szCs w:val="24"/>
          <w:b/>
          <w:bCs/>
          <w:spacing w:val="-3"/>
        </w:rPr>
        <w:t>已初</w:t>
      </w:r>
      <w:r>
        <w:rPr>
          <w:sz w:val="24"/>
          <w:szCs w:val="24"/>
          <w:b/>
          <w:bCs/>
          <w:spacing w:val="-8"/>
        </w:rPr>
        <w:t>见成效，参与项目的记者农村女性议题报道中，主体叙</w:t>
      </w:r>
      <w:r>
        <w:rPr>
          <w:sz w:val="24"/>
          <w:szCs w:val="24"/>
          <w:b/>
          <w:bCs/>
          <w:spacing w:val="-9"/>
        </w:rPr>
        <w:t>事比例从</w:t>
      </w:r>
      <w:r>
        <w:rPr>
          <w:sz w:val="24"/>
          <w:szCs w:val="24"/>
          <w:spacing w:val="-62"/>
        </w:rPr>
        <w:t xml:space="preserve"> </w:t>
      </w:r>
      <w:r>
        <w:rPr>
          <w:rFonts w:ascii="Constantia" w:hAnsi="Constantia" w:eastAsia="Constantia" w:cs="Constantia"/>
          <w:sz w:val="24"/>
          <w:szCs w:val="24"/>
          <w:b/>
          <w:bCs/>
          <w:spacing w:val="-9"/>
        </w:rPr>
        <w:t>29%</w:t>
      </w:r>
      <w:r>
        <w:rPr>
          <w:sz w:val="24"/>
          <w:szCs w:val="24"/>
          <w:b/>
          <w:bCs/>
          <w:spacing w:val="-9"/>
        </w:rPr>
        <w:t>提升至</w:t>
      </w:r>
      <w:r>
        <w:rPr>
          <w:rFonts w:ascii="Constantia" w:hAnsi="Constantia" w:eastAsia="Constantia" w:cs="Constantia"/>
          <w:sz w:val="24"/>
          <w:szCs w:val="24"/>
          <w:b/>
          <w:bCs/>
          <w:spacing w:val="-9"/>
        </w:rPr>
        <w:t>61%</w:t>
      </w:r>
      <w:r>
        <w:rPr>
          <w:sz w:val="24"/>
          <w:szCs w:val="24"/>
          <w:b/>
          <w:bCs/>
          <w:spacing w:val="-9"/>
        </w:rPr>
        <w:t>，</w:t>
      </w:r>
      <w:r>
        <w:rPr>
          <w:sz w:val="24"/>
          <w:szCs w:val="24"/>
          <w:b/>
          <w:bCs/>
          <w:spacing w:val="-5"/>
        </w:rPr>
        <w:t>受众认知调查显示创业者成为农村女性新形象</w:t>
      </w:r>
      <w:r>
        <w:rPr>
          <w:sz w:val="24"/>
          <w:szCs w:val="24"/>
          <w:b/>
          <w:bCs/>
          <w:spacing w:val="-6"/>
        </w:rPr>
        <w:t>的核心标签。以央视《半边天》栏</w:t>
      </w:r>
      <w:r>
        <w:rPr>
          <w:sz w:val="24"/>
          <w:szCs w:val="24"/>
          <w:b/>
          <w:bCs/>
          <w:spacing w:val="-3"/>
        </w:rPr>
        <w:t>目为例，其通过人类学式的深度介入，记录甘肃陇南女村</w:t>
      </w:r>
      <w:r>
        <w:rPr>
          <w:sz w:val="24"/>
          <w:szCs w:val="24"/>
          <w:b/>
          <w:bCs/>
          <w:spacing w:val="-4"/>
        </w:rPr>
        <w:t>医王桂花</w:t>
      </w:r>
      <w:r>
        <w:rPr>
          <w:sz w:val="24"/>
          <w:szCs w:val="24"/>
          <w:spacing w:val="-43"/>
        </w:rPr>
        <w:t xml:space="preserve"> </w:t>
      </w:r>
      <w:r>
        <w:rPr>
          <w:rFonts w:ascii="Constantia" w:hAnsi="Constantia" w:eastAsia="Constantia" w:cs="Constantia"/>
          <w:sz w:val="24"/>
          <w:szCs w:val="24"/>
          <w:b/>
          <w:bCs/>
          <w:spacing w:val="-4"/>
        </w:rPr>
        <w:t>24</w:t>
      </w:r>
      <w:r>
        <w:rPr>
          <w:rFonts w:ascii="Constantia" w:hAnsi="Constantia" w:eastAsia="Constantia" w:cs="Constantia"/>
          <w:sz w:val="24"/>
          <w:szCs w:val="24"/>
          <w:b/>
          <w:bCs/>
          <w:spacing w:val="31"/>
        </w:rPr>
        <w:t xml:space="preserve"> </w:t>
      </w:r>
      <w:r>
        <w:rPr>
          <w:sz w:val="24"/>
          <w:szCs w:val="24"/>
          <w:b/>
          <w:bCs/>
          <w:spacing w:val="-4"/>
        </w:rPr>
        <w:t>小时接诊</w:t>
      </w:r>
    </w:p>
    <w:p>
      <w:pPr>
        <w:spacing w:line="455" w:lineRule="auto"/>
        <w:rPr>
          <w:rFonts w:ascii="Arial"/>
          <w:sz w:val="21"/>
        </w:rPr>
      </w:pPr>
      <w:r/>
    </w:p>
    <w:p>
      <w:pPr>
        <w:ind w:left="4861"/>
        <w:spacing w:before="56" w:line="231" w:lineRule="auto"/>
        <w:rPr>
          <w:rFonts w:ascii="Constantia" w:hAnsi="Constantia" w:eastAsia="Constantia" w:cs="Constantia"/>
          <w:sz w:val="18"/>
          <w:szCs w:val="18"/>
        </w:rPr>
      </w:pPr>
      <w:r>
        <w:rPr>
          <w:rFonts w:ascii="Constantia" w:hAnsi="Constantia" w:eastAsia="Constantia" w:cs="Constantia"/>
          <w:sz w:val="18"/>
          <w:szCs w:val="18"/>
          <w:b/>
          <w:bCs/>
          <w:spacing w:val="-3"/>
          <w:w w:val="97"/>
        </w:rPr>
        <w:t>67</w:t>
      </w:r>
    </w:p>
    <w:p>
      <w:pPr>
        <w:spacing w:line="231" w:lineRule="auto"/>
        <w:sectPr>
          <w:headerReference w:type="default" r:id="rId65"/>
          <w:footerReference w:type="default" r:id="rId66"/>
          <w:pgSz w:w="11907" w:h="16839"/>
          <w:pgMar w:top="1183" w:right="1613" w:bottom="471" w:left="1012" w:header="850" w:footer="232" w:gutter="0"/>
        </w:sectPr>
        <w:rPr>
          <w:rFonts w:ascii="Constantia" w:hAnsi="Constantia" w:eastAsia="Constantia" w:cs="Constantia"/>
          <w:sz w:val="18"/>
          <w:szCs w:val="18"/>
        </w:rPr>
      </w:pPr>
    </w:p>
    <w:p>
      <w:pPr>
        <w:spacing w:line="280" w:lineRule="auto"/>
        <w:rPr>
          <w:rFonts w:ascii="Arial"/>
          <w:sz w:val="21"/>
        </w:rPr>
      </w:pPr>
      <w:r/>
    </w:p>
    <w:p>
      <w:pPr>
        <w:pStyle w:val="BodyText"/>
        <w:ind w:left="795" w:right="107" w:firstLine="19"/>
        <w:spacing w:before="78" w:line="362" w:lineRule="auto"/>
        <w:jc w:val="both"/>
        <w:rPr>
          <w:sz w:val="24"/>
          <w:szCs w:val="24"/>
        </w:rPr>
      </w:pPr>
      <w:bookmarkStart w:name="bookmark131" w:id="108"/>
      <w:bookmarkEnd w:id="108"/>
      <w:r>
        <w:rPr>
          <w:rFonts w:ascii="Constantia" w:hAnsi="Constantia" w:eastAsia="Constantia" w:cs="Constantia"/>
          <w:sz w:val="24"/>
          <w:szCs w:val="24"/>
          <w:b/>
          <w:bCs/>
        </w:rPr>
        <w:t>11  </w:t>
      </w:r>
      <w:r>
        <w:rPr>
          <w:sz w:val="24"/>
          <w:szCs w:val="24"/>
          <w:b/>
          <w:bCs/>
        </w:rPr>
        <w:t>个自然村的生存状态，镜头语言刻意规</w:t>
      </w:r>
      <w:r>
        <w:rPr>
          <w:sz w:val="24"/>
          <w:szCs w:val="24"/>
          <w:b/>
          <w:bCs/>
          <w:spacing w:val="-1"/>
        </w:rPr>
        <w:t>避了惯常的苦难特写，转而聚焦其运</w:t>
      </w:r>
      <w:r>
        <w:rPr>
          <w:sz w:val="24"/>
          <w:szCs w:val="24"/>
          <w:b/>
          <w:bCs/>
          <w:spacing w:val="-5"/>
        </w:rPr>
        <w:t>用移动诊疗系统实现基层医疗创新的技术赋</w:t>
      </w:r>
      <w:r>
        <w:rPr>
          <w:sz w:val="24"/>
          <w:szCs w:val="24"/>
          <w:b/>
          <w:bCs/>
          <w:spacing w:val="-6"/>
        </w:rPr>
        <w:t>能过程。在呈现庆阳香包非遗传承人</w:t>
      </w:r>
      <w:r>
        <w:rPr>
          <w:sz w:val="24"/>
          <w:szCs w:val="24"/>
          <w:b/>
          <w:bCs/>
          <w:spacing w:val="-6"/>
        </w:rPr>
        <w:t>刘兰芳的专题中，制作团队采用文化持有者视角，展现其通过电商直播将传统技</w:t>
      </w:r>
      <w:r>
        <w:rPr>
          <w:sz w:val="24"/>
          <w:szCs w:val="24"/>
          <w:b/>
          <w:bCs/>
          <w:spacing w:val="-6"/>
        </w:rPr>
        <w:t>艺转化为文化资本的商业智慧。此类实践印证了叙事视角转换的可能性，当报道</w:t>
      </w:r>
      <w:r>
        <w:rPr>
          <w:sz w:val="24"/>
          <w:szCs w:val="24"/>
          <w:b/>
          <w:bCs/>
          <w:spacing w:val="-5"/>
        </w:rPr>
        <w:t>框架从问题呈现转向主体叙事时，农村女性</w:t>
      </w:r>
      <w:r>
        <w:rPr>
          <w:sz w:val="24"/>
          <w:szCs w:val="24"/>
          <w:b/>
          <w:bCs/>
          <w:spacing w:val="-6"/>
        </w:rPr>
        <w:t>得以从被言说的客体升格为文化生产</w:t>
      </w:r>
      <w:r>
        <w:rPr>
          <w:sz w:val="24"/>
          <w:szCs w:val="24"/>
          <w:b/>
          <w:bCs/>
          <w:spacing w:val="-5"/>
        </w:rPr>
        <w:t>的主体。</w:t>
      </w:r>
    </w:p>
    <w:p>
      <w:pPr>
        <w:spacing w:line="270" w:lineRule="auto"/>
        <w:rPr>
          <w:rFonts w:ascii="Arial"/>
          <w:sz w:val="21"/>
        </w:rPr>
      </w:pPr>
      <w:r/>
    </w:p>
    <w:p>
      <w:pPr>
        <w:pStyle w:val="BodyText"/>
        <w:ind w:left="791"/>
        <w:spacing w:before="91" w:line="220" w:lineRule="auto"/>
        <w:outlineLvl w:val="2"/>
        <w:rPr/>
      </w:pPr>
      <w:bookmarkStart w:name="bookmark66" w:id="109"/>
      <w:bookmarkEnd w:id="109"/>
      <w:r>
        <w:rPr>
          <w:b/>
          <w:bCs/>
          <w:spacing w:val="3"/>
        </w:rPr>
        <w:t>5.1.2</w:t>
      </w:r>
      <w:r>
        <w:rPr>
          <w:spacing w:val="-50"/>
        </w:rPr>
        <w:t xml:space="preserve"> </w:t>
      </w:r>
      <w:r>
        <w:rPr>
          <w:b/>
          <w:bCs/>
          <w:spacing w:val="3"/>
        </w:rPr>
        <w:t>女性赋权：从“被言说者”到“言说主体”</w:t>
      </w:r>
    </w:p>
    <w:p>
      <w:pPr>
        <w:spacing w:line="310" w:lineRule="auto"/>
        <w:rPr>
          <w:rFonts w:ascii="Arial"/>
          <w:sz w:val="21"/>
        </w:rPr>
      </w:pPr>
      <w:r/>
    </w:p>
    <w:p>
      <w:pPr>
        <w:pStyle w:val="BodyText"/>
        <w:ind w:left="795" w:right="107" w:firstLine="480"/>
        <w:spacing w:before="78" w:line="360" w:lineRule="auto"/>
        <w:jc w:val="both"/>
        <w:rPr>
          <w:sz w:val="24"/>
          <w:szCs w:val="24"/>
        </w:rPr>
      </w:pPr>
      <w:r>
        <w:rPr>
          <w:sz w:val="24"/>
          <w:szCs w:val="24"/>
          <w:b/>
          <w:bCs/>
          <w:spacing w:val="-6"/>
        </w:rPr>
        <w:t>在传统权力结构中，女性长期被视为被定义、被描述的他者，其身份、价值</w:t>
      </w:r>
      <w:r>
        <w:rPr>
          <w:sz w:val="24"/>
          <w:szCs w:val="24"/>
          <w:b/>
          <w:bCs/>
          <w:spacing w:val="-6"/>
        </w:rPr>
        <w:t>和社会角色由男性主导的话语体系所塑造。例如，媒体中贤妻良母或坚韧刻苦的</w:t>
      </w:r>
      <w:r>
        <w:rPr>
          <w:sz w:val="24"/>
          <w:szCs w:val="24"/>
          <w:b/>
          <w:bCs/>
          <w:spacing w:val="-5"/>
        </w:rPr>
        <w:t>刻板形象，本质上是男性凝视的产物，剥夺</w:t>
      </w:r>
      <w:r>
        <w:rPr>
          <w:sz w:val="24"/>
          <w:szCs w:val="24"/>
          <w:b/>
          <w:bCs/>
          <w:spacing w:val="-6"/>
        </w:rPr>
        <w:t>了女性自我定义的权利。只有成为言</w:t>
      </w:r>
      <w:r>
        <w:rPr>
          <w:sz w:val="24"/>
          <w:szCs w:val="24"/>
          <w:b/>
          <w:bCs/>
          <w:spacing w:val="-5"/>
        </w:rPr>
        <w:t>说主体，女性才能解构这种符号暴力，重构</w:t>
      </w:r>
      <w:r>
        <w:rPr>
          <w:sz w:val="24"/>
          <w:szCs w:val="24"/>
          <w:b/>
          <w:bCs/>
          <w:spacing w:val="-6"/>
        </w:rPr>
        <w:t>自身的主体性。女性失声导致公共议</w:t>
      </w:r>
      <w:r>
        <w:rPr>
          <w:sz w:val="24"/>
          <w:szCs w:val="24"/>
          <w:b/>
          <w:bCs/>
          <w:spacing w:val="-6"/>
        </w:rPr>
        <w:t>题的性别盲视。例如，在政策制定中，生育保障、家庭暴力等女性核心关切常被</w:t>
      </w:r>
      <w:r>
        <w:rPr>
          <w:sz w:val="24"/>
          <w:szCs w:val="24"/>
          <w:b/>
          <w:bCs/>
          <w:spacing w:val="-5"/>
        </w:rPr>
        <w:t>边缘化。当女性无法参与话语生产时，社会</w:t>
      </w:r>
      <w:r>
        <w:rPr>
          <w:sz w:val="24"/>
          <w:szCs w:val="24"/>
          <w:b/>
          <w:bCs/>
          <w:spacing w:val="-6"/>
        </w:rPr>
        <w:t>资源分配必然向男性倾斜。女性发声</w:t>
      </w:r>
      <w:r>
        <w:rPr>
          <w:sz w:val="24"/>
          <w:szCs w:val="24"/>
          <w:b/>
          <w:bCs/>
          <w:spacing w:val="-5"/>
        </w:rPr>
        <w:t>不仅是权利问题，更是社会公平的基石。女</w:t>
      </w:r>
      <w:r>
        <w:rPr>
          <w:sz w:val="24"/>
          <w:szCs w:val="24"/>
          <w:b/>
          <w:bCs/>
          <w:spacing w:val="-6"/>
        </w:rPr>
        <w:t>性成为言说主体，意味着争夺定义社</w:t>
      </w:r>
      <w:r>
        <w:rPr>
          <w:sz w:val="24"/>
          <w:szCs w:val="24"/>
          <w:b/>
          <w:bCs/>
          <w:spacing w:val="-5"/>
        </w:rPr>
        <w:t>会规则的能力。这种话语权的转移，本质上</w:t>
      </w:r>
      <w:r>
        <w:rPr>
          <w:sz w:val="24"/>
          <w:szCs w:val="24"/>
          <w:b/>
          <w:bCs/>
          <w:spacing w:val="-6"/>
        </w:rPr>
        <w:t>是权力结构的民主化。女性赋权不仅</w:t>
      </w:r>
      <w:r>
        <w:rPr>
          <w:sz w:val="24"/>
          <w:szCs w:val="24"/>
          <w:b/>
          <w:bCs/>
          <w:spacing w:val="-3"/>
        </w:rPr>
        <w:t>是个人能力的提升，更是群体意识的觉醒。</w:t>
      </w:r>
    </w:p>
    <w:p>
      <w:pPr>
        <w:pStyle w:val="BodyText"/>
        <w:ind w:left="794" w:right="27" w:firstLine="480"/>
        <w:spacing w:before="5" w:line="360" w:lineRule="auto"/>
        <w:jc w:val="both"/>
        <w:rPr>
          <w:sz w:val="24"/>
          <w:szCs w:val="24"/>
        </w:rPr>
      </w:pPr>
      <w:r>
        <w:rPr>
          <w:sz w:val="24"/>
          <w:szCs w:val="24"/>
          <w:b/>
          <w:bCs/>
          <w:spacing w:val="-3"/>
        </w:rPr>
        <w:t>在甘肃农村女性媒介形象呈现的过程中，女性赋权是一个至</w:t>
      </w:r>
      <w:r>
        <w:rPr>
          <w:sz w:val="24"/>
          <w:szCs w:val="24"/>
          <w:b/>
          <w:bCs/>
          <w:spacing w:val="-4"/>
        </w:rPr>
        <w:t>关重要的议题。</w:t>
      </w:r>
      <w:r>
        <w:rPr>
          <w:sz w:val="24"/>
          <w:szCs w:val="24"/>
          <w:b/>
          <w:bCs/>
          <w:spacing w:val="-6"/>
        </w:rPr>
        <w:t>长期以来，甘肃农村女性在媒介中往往处于被言说的地位，她们的形象和故事多</w:t>
      </w:r>
      <w:r>
        <w:rPr>
          <w:sz w:val="24"/>
          <w:szCs w:val="24"/>
          <w:b/>
          <w:bCs/>
          <w:spacing w:val="-5"/>
        </w:rPr>
        <w:t>由他人塑造和传播，自己的声音和视角往往被</w:t>
      </w:r>
      <w:r>
        <w:rPr>
          <w:sz w:val="24"/>
          <w:szCs w:val="24"/>
          <w:b/>
          <w:bCs/>
          <w:spacing w:val="-6"/>
        </w:rPr>
        <w:t>忽视或边缘化。然而，随着社会的</w:t>
      </w:r>
      <w:r>
        <w:rPr>
          <w:sz w:val="24"/>
          <w:szCs w:val="24"/>
          <w:b/>
          <w:bCs/>
          <w:spacing w:val="-6"/>
        </w:rPr>
        <w:t>进步和媒介环境的发展，甘肃农村女性逐渐开始从被言说者转变为言说主体。这</w:t>
      </w:r>
      <w:r>
        <w:rPr>
          <w:sz w:val="24"/>
          <w:szCs w:val="24"/>
          <w:b/>
          <w:bCs/>
          <w:spacing w:val="-5"/>
        </w:rPr>
        <w:t>一转变意味着她们不再只是被动地接受媒介的</w:t>
      </w:r>
      <w:r>
        <w:rPr>
          <w:sz w:val="24"/>
          <w:szCs w:val="24"/>
          <w:b/>
          <w:bCs/>
          <w:spacing w:val="-6"/>
        </w:rPr>
        <w:t>塑造，而是主动地参与到媒介内容</w:t>
      </w:r>
      <w:r>
        <w:rPr>
          <w:sz w:val="24"/>
          <w:szCs w:val="24"/>
          <w:b/>
          <w:bCs/>
          <w:spacing w:val="-5"/>
        </w:rPr>
        <w:t>的创作和传播中来。她们通过自己的视角和声</w:t>
      </w:r>
      <w:r>
        <w:rPr>
          <w:sz w:val="24"/>
          <w:szCs w:val="24"/>
          <w:b/>
          <w:bCs/>
          <w:spacing w:val="-6"/>
        </w:rPr>
        <w:t>音，讲述自己的故事，展现自己的</w:t>
      </w:r>
      <w:r>
        <w:rPr>
          <w:sz w:val="24"/>
          <w:szCs w:val="24"/>
          <w:b/>
          <w:bCs/>
          <w:spacing w:val="-5"/>
        </w:rPr>
        <w:t>风采，塑造自己的媒介形象。女性赋权的过程</w:t>
      </w:r>
      <w:r>
        <w:rPr>
          <w:sz w:val="24"/>
          <w:szCs w:val="24"/>
          <w:b/>
          <w:bCs/>
          <w:spacing w:val="-6"/>
        </w:rPr>
        <w:t>并不是一帆风顺的。它需要甘肃农</w:t>
      </w:r>
      <w:r>
        <w:rPr>
          <w:sz w:val="24"/>
          <w:szCs w:val="24"/>
          <w:b/>
          <w:bCs/>
          <w:spacing w:val="-6"/>
        </w:rPr>
        <w:t>村女性具备一定的媒介素养和自我表达能力，能够熟练运用媒介工具，掌握传播</w:t>
      </w:r>
      <w:r>
        <w:rPr>
          <w:sz w:val="24"/>
          <w:szCs w:val="24"/>
          <w:b/>
          <w:bCs/>
          <w:spacing w:val="-3"/>
        </w:rPr>
        <w:t>技巧。同时，还需要社会各方面的支持和鼓励，为她们提供更多的机</w:t>
      </w:r>
      <w:r>
        <w:rPr>
          <w:sz w:val="24"/>
          <w:szCs w:val="24"/>
          <w:b/>
          <w:bCs/>
          <w:spacing w:val="-4"/>
        </w:rPr>
        <w:t>会和平台，</w:t>
      </w:r>
      <w:r>
        <w:rPr>
          <w:sz w:val="24"/>
          <w:szCs w:val="24"/>
          <w:b/>
          <w:bCs/>
          <w:spacing w:val="-3"/>
        </w:rPr>
        <w:t>让她们能够勇敢地站出来，发出自己的声音。当甘肃农村女性成为言</w:t>
      </w:r>
      <w:r>
        <w:rPr>
          <w:sz w:val="24"/>
          <w:szCs w:val="24"/>
          <w:b/>
          <w:bCs/>
          <w:spacing w:val="-4"/>
        </w:rPr>
        <w:t>说主体时，</w:t>
      </w:r>
      <w:r>
        <w:rPr>
          <w:sz w:val="24"/>
          <w:szCs w:val="24"/>
          <w:b/>
          <w:bCs/>
          <w:spacing w:val="-5"/>
        </w:rPr>
        <w:t>她们的媒介形象也变得更加多元和立体。她们</w:t>
      </w:r>
      <w:r>
        <w:rPr>
          <w:sz w:val="24"/>
          <w:szCs w:val="24"/>
          <w:b/>
          <w:bCs/>
          <w:spacing w:val="-6"/>
        </w:rPr>
        <w:t>不再是单一的、被刻画的形象，而</w:t>
      </w:r>
      <w:r>
        <w:rPr>
          <w:sz w:val="24"/>
          <w:szCs w:val="24"/>
          <w:b/>
          <w:bCs/>
          <w:spacing w:val="-6"/>
        </w:rPr>
        <w:t>是具有独立思考能力、自我表达意愿和行动力的真实个体。这种转变不仅有助于</w:t>
      </w:r>
    </w:p>
    <w:p>
      <w:pPr>
        <w:spacing w:line="300" w:lineRule="auto"/>
        <w:rPr>
          <w:rFonts w:ascii="Arial"/>
          <w:sz w:val="21"/>
        </w:rPr>
      </w:pPr>
      <w:r/>
    </w:p>
    <w:p>
      <w:pPr>
        <w:ind w:left="4861"/>
        <w:spacing w:before="55" w:line="246" w:lineRule="exact"/>
        <w:rPr>
          <w:rFonts w:ascii="Constantia" w:hAnsi="Constantia" w:eastAsia="Constantia" w:cs="Constantia"/>
          <w:sz w:val="18"/>
          <w:szCs w:val="18"/>
        </w:rPr>
      </w:pPr>
      <w:r>
        <w:rPr>
          <w:rFonts w:ascii="Constantia" w:hAnsi="Constantia" w:eastAsia="Constantia" w:cs="Constantia"/>
          <w:sz w:val="18"/>
          <w:szCs w:val="18"/>
          <w:b/>
          <w:bCs/>
          <w:spacing w:val="-9"/>
          <w:position w:val="1"/>
        </w:rPr>
        <w:t>68</w:t>
      </w:r>
    </w:p>
    <w:p>
      <w:pPr>
        <w:spacing w:line="246" w:lineRule="exact"/>
        <w:sectPr>
          <w:headerReference w:type="default" r:id="rId11"/>
          <w:footerReference w:type="default" r:id="rId12"/>
          <w:pgSz w:w="11907" w:h="16839"/>
          <w:pgMar w:top="1183" w:right="1691" w:bottom="471" w:left="1012" w:header="850" w:footer="232" w:gutter="0"/>
        </w:sectPr>
        <w:rPr>
          <w:rFonts w:ascii="Constantia" w:hAnsi="Constantia" w:eastAsia="Constantia" w:cs="Constantia"/>
          <w:sz w:val="18"/>
          <w:szCs w:val="18"/>
        </w:rPr>
      </w:pPr>
    </w:p>
    <w:p>
      <w:pPr>
        <w:spacing w:line="292" w:lineRule="auto"/>
        <w:rPr>
          <w:rFonts w:ascii="Arial"/>
          <w:sz w:val="21"/>
        </w:rPr>
      </w:pPr>
      <w:r/>
    </w:p>
    <w:p>
      <w:pPr>
        <w:pStyle w:val="BodyText"/>
        <w:ind w:left="796" w:right="41"/>
        <w:spacing w:before="78" w:line="361" w:lineRule="auto"/>
        <w:jc w:val="both"/>
        <w:rPr>
          <w:sz w:val="24"/>
          <w:szCs w:val="24"/>
        </w:rPr>
      </w:pPr>
      <w:bookmarkStart w:name="bookmark132" w:id="110"/>
      <w:bookmarkEnd w:id="110"/>
      <w:r>
        <w:rPr>
          <w:sz w:val="24"/>
          <w:szCs w:val="24"/>
          <w:b/>
          <w:bCs/>
          <w:spacing w:val="-6"/>
        </w:rPr>
        <w:t>提升甘肃农村女性的社会地位和影响力，也有助于促进媒介环境的多样性和包容</w:t>
      </w:r>
      <w:r>
        <w:rPr>
          <w:sz w:val="24"/>
          <w:szCs w:val="24"/>
          <w:b/>
          <w:bCs/>
          <w:spacing w:val="-10"/>
        </w:rPr>
        <w:t>性。因此，我们应该积极支持和鼓励甘肃农村女性从被言说者到</w:t>
      </w:r>
      <w:r>
        <w:rPr>
          <w:sz w:val="24"/>
          <w:szCs w:val="24"/>
          <w:b/>
          <w:bCs/>
          <w:spacing w:val="-11"/>
        </w:rPr>
        <w:t>言说主体的转变，</w:t>
      </w:r>
      <w:r>
        <w:rPr>
          <w:sz w:val="24"/>
          <w:szCs w:val="24"/>
          <w:b/>
          <w:bCs/>
          <w:spacing w:val="-6"/>
        </w:rPr>
        <w:t>为她们赋权，让她们在媒介中展现出自己的独特魅力和力量。唯有如此，才能让</w:t>
      </w:r>
      <w:r>
        <w:rPr>
          <w:sz w:val="24"/>
          <w:szCs w:val="24"/>
          <w:b/>
          <w:bCs/>
          <w:spacing w:val="-4"/>
        </w:rPr>
        <w:t>所有声音都有权参与真理的生产。</w:t>
      </w:r>
    </w:p>
    <w:p>
      <w:pPr>
        <w:spacing w:line="269" w:lineRule="auto"/>
        <w:rPr>
          <w:rFonts w:ascii="Arial"/>
          <w:sz w:val="21"/>
        </w:rPr>
      </w:pPr>
      <w:r/>
    </w:p>
    <w:p>
      <w:pPr>
        <w:pStyle w:val="BodyText"/>
        <w:ind w:left="791"/>
        <w:spacing w:before="91" w:line="220" w:lineRule="auto"/>
        <w:outlineLvl w:val="2"/>
        <w:rPr/>
      </w:pPr>
      <w:bookmarkStart w:name="bookmark67" w:id="111"/>
      <w:bookmarkEnd w:id="111"/>
      <w:r>
        <w:rPr>
          <w:b/>
          <w:bCs/>
          <w:spacing w:val="-3"/>
        </w:rPr>
        <w:t>5.1.3</w:t>
      </w:r>
      <w:r>
        <w:rPr>
          <w:spacing w:val="-53"/>
        </w:rPr>
        <w:t xml:space="preserve"> </w:t>
      </w:r>
      <w:r>
        <w:rPr>
          <w:b/>
          <w:bCs/>
          <w:spacing w:val="-3"/>
        </w:rPr>
        <w:t>公众教育：消解城乡与性别歧视</w:t>
      </w:r>
    </w:p>
    <w:p>
      <w:pPr>
        <w:spacing w:line="314" w:lineRule="auto"/>
        <w:rPr>
          <w:rFonts w:ascii="Arial"/>
          <w:sz w:val="21"/>
        </w:rPr>
      </w:pPr>
      <w:r/>
    </w:p>
    <w:p>
      <w:pPr>
        <w:pStyle w:val="BodyText"/>
        <w:ind w:left="795" w:right="27" w:firstLine="480"/>
        <w:spacing w:before="78" w:line="360" w:lineRule="auto"/>
        <w:rPr>
          <w:sz w:val="24"/>
          <w:szCs w:val="24"/>
        </w:rPr>
      </w:pPr>
      <w:r>
        <w:rPr>
          <w:sz w:val="24"/>
          <w:szCs w:val="24"/>
          <w:b/>
          <w:bCs/>
          <w:spacing w:val="-6"/>
        </w:rPr>
        <w:t>甘肃农村女性媒介形象呈现的过程中，公众教育扮演着至关重要的角色，尤</w:t>
      </w:r>
      <w:r>
        <w:rPr>
          <w:sz w:val="24"/>
          <w:szCs w:val="24"/>
          <w:b/>
          <w:bCs/>
          <w:spacing w:val="-6"/>
        </w:rPr>
        <w:t>其是在消解城乡与性别歧视方面。长期以来，由于地域、经济、文化等多重因素</w:t>
      </w:r>
      <w:r>
        <w:rPr>
          <w:sz w:val="24"/>
          <w:szCs w:val="24"/>
          <w:b/>
          <w:bCs/>
          <w:spacing w:val="-5"/>
        </w:rPr>
        <w:t>的影响，甘肃农村女性在媒介中的形象往往</w:t>
      </w:r>
      <w:r>
        <w:rPr>
          <w:sz w:val="24"/>
          <w:szCs w:val="24"/>
          <w:b/>
          <w:bCs/>
          <w:spacing w:val="-6"/>
        </w:rPr>
        <w:t>被刻板化、边缘化，甚至存在歧视性</w:t>
      </w:r>
      <w:r>
        <w:rPr>
          <w:sz w:val="24"/>
          <w:szCs w:val="24"/>
          <w:b/>
          <w:bCs/>
          <w:spacing w:val="-3"/>
        </w:rPr>
        <w:t>描绘。这不仅损害了农村女性的尊严和权益，也加剧了城乡之间的</w:t>
      </w:r>
      <w:r>
        <w:rPr>
          <w:sz w:val="24"/>
          <w:szCs w:val="24"/>
          <w:b/>
          <w:bCs/>
          <w:spacing w:val="-4"/>
        </w:rPr>
        <w:t>隔阂与误解。</w:t>
      </w:r>
      <w:r>
        <w:rPr>
          <w:sz w:val="24"/>
          <w:szCs w:val="24"/>
          <w:b/>
          <w:bCs/>
          <w:spacing w:val="-5"/>
        </w:rPr>
        <w:t>公众教育作为改变这一现状的重要途径，其</w:t>
      </w:r>
      <w:r>
        <w:rPr>
          <w:sz w:val="24"/>
          <w:szCs w:val="24"/>
          <w:b/>
          <w:bCs/>
          <w:spacing w:val="-6"/>
        </w:rPr>
        <w:t>核心在于培养公众的平等意识和尊重</w:t>
      </w:r>
      <w:r>
        <w:rPr>
          <w:sz w:val="24"/>
          <w:szCs w:val="24"/>
          <w:b/>
          <w:bCs/>
          <w:spacing w:val="-3"/>
        </w:rPr>
        <w:t>多元的文化价值观。我们需要通过教育引导公众认识到，无论是城</w:t>
      </w:r>
      <w:r>
        <w:rPr>
          <w:sz w:val="24"/>
          <w:szCs w:val="24"/>
          <w:b/>
          <w:bCs/>
          <w:spacing w:val="-4"/>
        </w:rPr>
        <w:t>市还是农村，</w:t>
      </w:r>
      <w:r>
        <w:rPr>
          <w:sz w:val="24"/>
          <w:szCs w:val="24"/>
          <w:b/>
          <w:bCs/>
          <w:spacing w:val="-6"/>
        </w:rPr>
        <w:t>男性还是女性，每个人都应享有平等的权利和机会。媒介作为信息传播的重要渠</w:t>
      </w:r>
      <w:r>
        <w:rPr>
          <w:sz w:val="24"/>
          <w:szCs w:val="24"/>
          <w:b/>
          <w:bCs/>
          <w:spacing w:val="-6"/>
        </w:rPr>
        <w:t>道，更应该秉持这一原则，公正、客观地呈现每一个人的形象和故事。首先是提</w:t>
      </w:r>
      <w:r>
        <w:rPr>
          <w:sz w:val="24"/>
          <w:szCs w:val="24"/>
          <w:b/>
          <w:bCs/>
          <w:spacing w:val="-5"/>
        </w:rPr>
        <w:t>高公众对农村女性的认知和理解。通过媒介</w:t>
      </w:r>
      <w:r>
        <w:rPr>
          <w:sz w:val="24"/>
          <w:szCs w:val="24"/>
          <w:b/>
          <w:bCs/>
          <w:spacing w:val="-6"/>
        </w:rPr>
        <w:t>宣传、教育活动等形式，让公众了解</w:t>
      </w:r>
      <w:r>
        <w:rPr>
          <w:sz w:val="24"/>
          <w:szCs w:val="24"/>
          <w:b/>
          <w:bCs/>
          <w:spacing w:val="-6"/>
        </w:rPr>
        <w:t>甘肃农村女性的生活状态、工作贡献和内心世界，打破对社会对农村女性的刻板</w:t>
      </w:r>
      <w:r>
        <w:rPr>
          <w:sz w:val="24"/>
          <w:szCs w:val="24"/>
          <w:b/>
          <w:bCs/>
          <w:spacing w:val="-3"/>
        </w:rPr>
        <w:t>印象和偏见。同时，鼓励公众积极参与农村发展，支持农村女性的</w:t>
      </w:r>
      <w:r>
        <w:rPr>
          <w:sz w:val="24"/>
          <w:szCs w:val="24"/>
          <w:b/>
          <w:bCs/>
          <w:spacing w:val="-4"/>
        </w:rPr>
        <w:t>成长和进步，</w:t>
      </w:r>
      <w:r>
        <w:rPr>
          <w:sz w:val="24"/>
          <w:szCs w:val="24"/>
          <w:b/>
          <w:bCs/>
          <w:spacing w:val="-6"/>
        </w:rPr>
        <w:t>促进城乡之间的交流与融合。其次也应该加强媒介素养教育。社会公众需要具备</w:t>
      </w:r>
      <w:r>
        <w:rPr>
          <w:sz w:val="24"/>
          <w:szCs w:val="24"/>
          <w:b/>
          <w:bCs/>
          <w:spacing w:val="-3"/>
        </w:rPr>
        <w:t>辨别媒介信息真伪、评估媒介内容价值的能力，以便在海量信息中</w:t>
      </w:r>
      <w:r>
        <w:rPr>
          <w:sz w:val="24"/>
          <w:szCs w:val="24"/>
          <w:b/>
          <w:bCs/>
          <w:spacing w:val="-4"/>
        </w:rPr>
        <w:t>筛选出真实、</w:t>
      </w:r>
      <w:r>
        <w:rPr>
          <w:sz w:val="24"/>
          <w:szCs w:val="24"/>
          <w:b/>
          <w:bCs/>
          <w:spacing w:val="-6"/>
        </w:rPr>
        <w:t>客观、公正的报道。对于存在歧视性描绘的媒介内容，公众应该敢于质疑、勇于</w:t>
      </w:r>
      <w:r>
        <w:rPr>
          <w:sz w:val="24"/>
          <w:szCs w:val="24"/>
          <w:b/>
          <w:bCs/>
          <w:spacing w:val="-13"/>
        </w:rPr>
        <w:t>发声，共同维护一个健康、积极的媒介环境。最后需要推动性别平等文化的传播。</w:t>
      </w:r>
      <w:r>
        <w:rPr>
          <w:sz w:val="24"/>
          <w:szCs w:val="24"/>
          <w:b/>
          <w:bCs/>
          <w:spacing w:val="-6"/>
        </w:rPr>
        <w:t>通过教育引导公众树立男女平等的观念，尊重女性的权利和地位，反对任何形式</w:t>
      </w:r>
      <w:r>
        <w:rPr>
          <w:sz w:val="24"/>
          <w:szCs w:val="24"/>
          <w:b/>
          <w:bCs/>
          <w:spacing w:val="-5"/>
        </w:rPr>
        <w:t>的性别歧视。在媒介内容创作和传播过程中</w:t>
      </w:r>
      <w:r>
        <w:rPr>
          <w:sz w:val="24"/>
          <w:szCs w:val="24"/>
          <w:b/>
          <w:bCs/>
          <w:spacing w:val="-6"/>
        </w:rPr>
        <w:t>，鼓励体现性别平等原则，展现女性</w:t>
      </w:r>
      <w:r>
        <w:rPr>
          <w:sz w:val="24"/>
          <w:szCs w:val="24"/>
          <w:b/>
          <w:bCs/>
          <w:spacing w:val="-5"/>
        </w:rPr>
        <w:t>的多样性和力量。总之，公众教育是消解城</w:t>
      </w:r>
      <w:r>
        <w:rPr>
          <w:sz w:val="24"/>
          <w:szCs w:val="24"/>
          <w:b/>
          <w:bCs/>
          <w:spacing w:val="-6"/>
        </w:rPr>
        <w:t>乡与性别歧视、促进甘肃农村女性媒</w:t>
      </w:r>
      <w:r>
        <w:rPr>
          <w:sz w:val="24"/>
          <w:szCs w:val="24"/>
          <w:b/>
          <w:bCs/>
          <w:spacing w:val="-6"/>
        </w:rPr>
        <w:t>介形象公正呈现的重要途径。我们需要共同努力，为甘肃农村女性创造一个更加</w:t>
      </w:r>
      <w:r>
        <w:rPr>
          <w:sz w:val="24"/>
          <w:szCs w:val="24"/>
          <w:b/>
          <w:bCs/>
          <w:spacing w:val="-4"/>
        </w:rPr>
        <w:t>公平、尊重、包容的媒介环境。</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ind w:left="4861"/>
        <w:spacing w:before="55" w:line="226" w:lineRule="auto"/>
        <w:rPr>
          <w:rFonts w:ascii="Constantia" w:hAnsi="Constantia" w:eastAsia="Constantia" w:cs="Constantia"/>
          <w:sz w:val="18"/>
          <w:szCs w:val="18"/>
        </w:rPr>
      </w:pPr>
      <w:r>
        <w:rPr>
          <w:rFonts w:ascii="Constantia" w:hAnsi="Constantia" w:eastAsia="Constantia" w:cs="Constantia"/>
          <w:sz w:val="18"/>
          <w:szCs w:val="18"/>
          <w:b/>
          <w:bCs/>
          <w:spacing w:val="-6"/>
          <w:w w:val="97"/>
        </w:rPr>
        <w:t>69</w:t>
      </w:r>
    </w:p>
    <w:p>
      <w:pPr>
        <w:spacing w:line="226" w:lineRule="auto"/>
        <w:sectPr>
          <w:pgSz w:w="11907" w:h="16839"/>
          <w:pgMar w:top="1183" w:right="1691" w:bottom="471" w:left="1012" w:header="850" w:footer="232" w:gutter="0"/>
        </w:sectPr>
        <w:rPr>
          <w:rFonts w:ascii="Constantia" w:hAnsi="Constantia" w:eastAsia="Constantia" w:cs="Constantia"/>
          <w:sz w:val="18"/>
          <w:szCs w:val="18"/>
        </w:rPr>
      </w:pPr>
    </w:p>
    <w:p>
      <w:pPr>
        <w:spacing w:line="319" w:lineRule="auto"/>
        <w:rPr>
          <w:rFonts w:ascii="Arial"/>
          <w:sz w:val="21"/>
        </w:rPr>
      </w:pPr>
      <w:r/>
    </w:p>
    <w:p>
      <w:pPr>
        <w:pStyle w:val="BodyText"/>
        <w:ind w:left="792"/>
        <w:spacing w:before="98" w:line="219" w:lineRule="auto"/>
        <w:outlineLvl w:val="1"/>
        <w:rPr>
          <w:sz w:val="30"/>
          <w:szCs w:val="30"/>
        </w:rPr>
      </w:pPr>
      <w:bookmarkStart w:name="bookmark68" w:id="112"/>
      <w:bookmarkEnd w:id="112"/>
      <w:r>
        <w:rPr>
          <w:sz w:val="30"/>
          <w:szCs w:val="30"/>
          <w:b/>
          <w:bCs/>
          <w:spacing w:val="-3"/>
        </w:rPr>
        <w:t>5.2</w:t>
      </w:r>
      <w:r>
        <w:rPr>
          <w:sz w:val="30"/>
          <w:szCs w:val="30"/>
          <w:spacing w:val="-52"/>
        </w:rPr>
        <w:t xml:space="preserve"> </w:t>
      </w:r>
      <w:r>
        <w:rPr>
          <w:sz w:val="30"/>
          <w:szCs w:val="30"/>
          <w:b/>
          <w:bCs/>
          <w:spacing w:val="-3"/>
        </w:rPr>
        <w:t>平台治理三重保障：算法公平</w:t>
      </w:r>
      <w:r>
        <w:rPr>
          <w:sz w:val="30"/>
          <w:szCs w:val="30"/>
          <w:spacing w:val="-3"/>
        </w:rPr>
        <w:t xml:space="preserve"> </w:t>
      </w:r>
      <w:r>
        <w:rPr>
          <w:sz w:val="30"/>
          <w:szCs w:val="30"/>
          <w:b/>
          <w:bCs/>
          <w:spacing w:val="-3"/>
        </w:rPr>
        <w:t>身份保护</w:t>
      </w:r>
      <w:r>
        <w:rPr>
          <w:sz w:val="30"/>
          <w:szCs w:val="30"/>
          <w:spacing w:val="-3"/>
        </w:rPr>
        <w:t xml:space="preserve"> </w:t>
      </w:r>
      <w:r>
        <w:rPr>
          <w:sz w:val="30"/>
          <w:szCs w:val="30"/>
          <w:b/>
          <w:bCs/>
          <w:spacing w:val="-3"/>
        </w:rPr>
        <w:t>数字权利</w:t>
      </w:r>
    </w:p>
    <w:p>
      <w:pPr>
        <w:spacing w:line="247" w:lineRule="auto"/>
        <w:rPr>
          <w:rFonts w:ascii="Arial"/>
          <w:sz w:val="21"/>
        </w:rPr>
      </w:pPr>
      <w:r/>
    </w:p>
    <w:p>
      <w:pPr>
        <w:spacing w:line="248" w:lineRule="auto"/>
        <w:rPr>
          <w:rFonts w:ascii="Arial"/>
          <w:sz w:val="21"/>
        </w:rPr>
      </w:pPr>
      <w:r/>
    </w:p>
    <w:p>
      <w:pPr>
        <w:pStyle w:val="BodyText"/>
        <w:ind w:left="791"/>
        <w:spacing w:before="91" w:line="219" w:lineRule="auto"/>
        <w:outlineLvl w:val="2"/>
        <w:rPr/>
      </w:pPr>
      <w:bookmarkStart w:name="bookmark69" w:id="113"/>
      <w:bookmarkEnd w:id="113"/>
      <w:r>
        <w:rPr>
          <w:b/>
          <w:bCs/>
          <w:spacing w:val="-3"/>
        </w:rPr>
        <w:t>5.2.1</w:t>
      </w:r>
      <w:r>
        <w:rPr>
          <w:spacing w:val="-51"/>
        </w:rPr>
        <w:t xml:space="preserve"> </w:t>
      </w:r>
      <w:r>
        <w:rPr>
          <w:b/>
          <w:bCs/>
          <w:spacing w:val="-3"/>
        </w:rPr>
        <w:t>解构平台流量机制：重塑算法公平性</w:t>
      </w:r>
    </w:p>
    <w:p>
      <w:pPr>
        <w:spacing w:line="311" w:lineRule="auto"/>
        <w:rPr>
          <w:rFonts w:ascii="Arial"/>
          <w:sz w:val="21"/>
        </w:rPr>
      </w:pPr>
      <w:r/>
    </w:p>
    <w:p>
      <w:pPr>
        <w:pStyle w:val="BodyText"/>
        <w:ind w:left="797" w:right="124" w:firstLine="478"/>
        <w:spacing w:before="78" w:line="360" w:lineRule="auto"/>
        <w:jc w:val="both"/>
        <w:rPr>
          <w:sz w:val="24"/>
          <w:szCs w:val="24"/>
        </w:rPr>
      </w:pPr>
      <w:r>
        <w:rPr>
          <w:sz w:val="24"/>
          <w:szCs w:val="24"/>
          <w:b/>
          <w:bCs/>
          <w:spacing w:val="2"/>
        </w:rPr>
        <w:t>平台流量机制和算法公平性对于甘肃农村女性的形象的呈现具</w:t>
      </w:r>
      <w:r>
        <w:rPr>
          <w:sz w:val="24"/>
          <w:szCs w:val="24"/>
          <w:b/>
          <w:bCs/>
          <w:spacing w:val="1"/>
        </w:rPr>
        <w:t>有重要的作</w:t>
      </w:r>
      <w:r>
        <w:rPr>
          <w:sz w:val="24"/>
          <w:szCs w:val="24"/>
          <w:b/>
          <w:bCs/>
          <w:spacing w:val="-6"/>
        </w:rPr>
        <w:t>用。短视频的呈现都是在平台上进行的。当前，互联网平台已成为信息传播的主</w:t>
      </w:r>
      <w:r>
        <w:rPr>
          <w:sz w:val="24"/>
          <w:szCs w:val="24"/>
          <w:b/>
          <w:bCs/>
          <w:spacing w:val="-4"/>
        </w:rPr>
        <w:t>要渠道，而算法则是决定内容分发和曝光量的关键因素。然而，算法并非中立，</w:t>
      </w:r>
      <w:r>
        <w:rPr>
          <w:sz w:val="24"/>
          <w:szCs w:val="24"/>
          <w:b/>
          <w:bCs/>
          <w:spacing w:val="-6"/>
        </w:rPr>
        <w:t>其背后往往隐藏着各种偏见和倾向，这在一定程度上影响了甘肃农村女性媒介形</w:t>
      </w:r>
      <w:r>
        <w:rPr>
          <w:sz w:val="24"/>
          <w:szCs w:val="24"/>
          <w:b/>
          <w:bCs/>
          <w:spacing w:val="-4"/>
        </w:rPr>
        <w:t>象的公正呈现。</w:t>
      </w:r>
    </w:p>
    <w:p>
      <w:pPr>
        <w:pStyle w:val="BodyText"/>
        <w:ind w:left="794" w:firstLine="480"/>
        <w:spacing w:before="4" w:line="360" w:lineRule="auto"/>
        <w:jc w:val="both"/>
        <w:rPr>
          <w:sz w:val="24"/>
          <w:szCs w:val="24"/>
        </w:rPr>
      </w:pPr>
      <w:r>
        <w:rPr>
          <w:sz w:val="24"/>
          <w:szCs w:val="24"/>
          <w:b/>
          <w:bCs/>
          <w:spacing w:val="-6"/>
        </w:rPr>
        <w:t>平台流量机制中存在的问题需要正视。在追求点击率、浏览量和用户粘性的</w:t>
      </w:r>
      <w:r>
        <w:rPr>
          <w:sz w:val="24"/>
          <w:szCs w:val="24"/>
          <w:b/>
          <w:bCs/>
          <w:spacing w:val="-6"/>
        </w:rPr>
        <w:t>驱动下，一些平台往往倾向于推荐那些更具娱乐性、争议性或符合特定用户群体</w:t>
      </w:r>
      <w:r>
        <w:rPr>
          <w:sz w:val="24"/>
          <w:szCs w:val="24"/>
          <w:b/>
          <w:bCs/>
          <w:spacing w:val="-5"/>
        </w:rPr>
        <w:t>的内容。而甘肃农村女性，作为相对边缘化的</w:t>
      </w:r>
      <w:r>
        <w:rPr>
          <w:sz w:val="24"/>
          <w:szCs w:val="24"/>
          <w:b/>
          <w:bCs/>
          <w:spacing w:val="-6"/>
        </w:rPr>
        <w:t>群体，她们的故事和经历往往难以</w:t>
      </w:r>
      <w:r>
        <w:rPr>
          <w:sz w:val="24"/>
          <w:szCs w:val="24"/>
          <w:b/>
          <w:bCs/>
          <w:spacing w:val="-6"/>
        </w:rPr>
        <w:t>获得足够的关注和曝光。这种流量分配的不均衡，不仅限制了甘肃农村女性声音</w:t>
      </w:r>
      <w:r>
        <w:rPr>
          <w:sz w:val="24"/>
          <w:szCs w:val="24"/>
          <w:b/>
          <w:bCs/>
          <w:spacing w:val="-5"/>
        </w:rPr>
        <w:t>的传播，也加剧了社会对她们的误解和偏见。</w:t>
      </w:r>
      <w:r>
        <w:rPr>
          <w:sz w:val="24"/>
          <w:szCs w:val="24"/>
          <w:b/>
          <w:bCs/>
          <w:spacing w:val="-6"/>
        </w:rPr>
        <w:t>要解构这种不公平的流量机制，我</w:t>
      </w:r>
      <w:r>
        <w:rPr>
          <w:sz w:val="24"/>
          <w:szCs w:val="24"/>
          <w:b/>
          <w:bCs/>
          <w:spacing w:val="-7"/>
        </w:rPr>
        <w:t>们需要深入剖析算法的工作原理和决策逻辑。算法是基于大量数据训练和优化的，</w:t>
      </w:r>
      <w:r>
        <w:rPr>
          <w:sz w:val="24"/>
          <w:szCs w:val="24"/>
          <w:b/>
          <w:bCs/>
          <w:spacing w:val="-5"/>
        </w:rPr>
        <w:t>而数据本身可能带有各种偏见。例如，如果训</w:t>
      </w:r>
      <w:r>
        <w:rPr>
          <w:sz w:val="24"/>
          <w:szCs w:val="24"/>
          <w:b/>
          <w:bCs/>
          <w:spacing w:val="-6"/>
        </w:rPr>
        <w:t>练数据中缺乏甘肃农村女性的相关</w:t>
      </w:r>
      <w:r>
        <w:rPr>
          <w:sz w:val="24"/>
          <w:szCs w:val="24"/>
          <w:b/>
          <w:bCs/>
          <w:spacing w:val="-5"/>
        </w:rPr>
        <w:t>信息，算法就很难准确识别和推荐这一群体的</w:t>
      </w:r>
      <w:r>
        <w:rPr>
          <w:sz w:val="24"/>
          <w:szCs w:val="24"/>
          <w:b/>
          <w:bCs/>
          <w:spacing w:val="-6"/>
        </w:rPr>
        <w:t>内容。因此，我们需要推动算法的</w:t>
      </w:r>
      <w:r>
        <w:rPr>
          <w:sz w:val="24"/>
          <w:szCs w:val="24"/>
          <w:b/>
          <w:bCs/>
          <w:spacing w:val="-5"/>
        </w:rPr>
        <w:t>透明化，让公众了解算法是如何工作的，以及</w:t>
      </w:r>
      <w:r>
        <w:rPr>
          <w:sz w:val="24"/>
          <w:szCs w:val="24"/>
          <w:b/>
          <w:bCs/>
          <w:spacing w:val="-6"/>
        </w:rPr>
        <w:t>它们是如何决定内容分发的。增加</w:t>
      </w:r>
      <w:r>
        <w:rPr>
          <w:sz w:val="24"/>
          <w:szCs w:val="24"/>
          <w:b/>
          <w:bCs/>
          <w:spacing w:val="-6"/>
        </w:rPr>
        <w:t>甘肃农村女性内容的权重。平台也应该意识到，甘肃农村女性的故事和经历同样</w:t>
      </w:r>
      <w:r>
        <w:rPr>
          <w:sz w:val="24"/>
          <w:szCs w:val="24"/>
          <w:b/>
          <w:bCs/>
          <w:spacing w:val="-6"/>
        </w:rPr>
        <w:t>具有价值和意义，值得被更多人看到和听到。因此，在算法设计中，应该给予这</w:t>
      </w:r>
      <w:r>
        <w:rPr>
          <w:sz w:val="24"/>
          <w:szCs w:val="24"/>
          <w:b/>
          <w:bCs/>
          <w:spacing w:val="-5"/>
        </w:rPr>
        <w:t>一群体更多的关注和曝光机会，同时引入多元</w:t>
      </w:r>
      <w:r>
        <w:rPr>
          <w:sz w:val="24"/>
          <w:szCs w:val="24"/>
          <w:b/>
          <w:bCs/>
          <w:spacing w:val="-6"/>
        </w:rPr>
        <w:t>评价指标，除了点击率、浏览量等</w:t>
      </w:r>
      <w:r>
        <w:rPr>
          <w:sz w:val="24"/>
          <w:szCs w:val="24"/>
          <w:b/>
          <w:bCs/>
          <w:spacing w:val="-2"/>
        </w:rPr>
        <w:t>传统指标外，还应该考虑内容的创新性、社会价值、文化多样性等因</w:t>
      </w:r>
      <w:r>
        <w:rPr>
          <w:sz w:val="24"/>
          <w:szCs w:val="24"/>
          <w:b/>
          <w:bCs/>
          <w:spacing w:val="-3"/>
        </w:rPr>
        <w:t>素。这样，</w:t>
      </w:r>
      <w:r>
        <w:rPr>
          <w:sz w:val="24"/>
          <w:szCs w:val="24"/>
          <w:b/>
          <w:bCs/>
          <w:spacing w:val="-6"/>
        </w:rPr>
        <w:t>即使某些内容可能不那么热门，但因为它们具有独特的价值和意义，也应该有机</w:t>
      </w:r>
      <w:r>
        <w:rPr>
          <w:sz w:val="24"/>
          <w:szCs w:val="24"/>
          <w:b/>
          <w:bCs/>
          <w:spacing w:val="-6"/>
        </w:rPr>
        <w:t>会获得更多的曝光和传播。用户是内容消费的主体，他们的反馈和意见对于算法</w:t>
      </w:r>
      <w:r>
        <w:rPr>
          <w:sz w:val="24"/>
          <w:szCs w:val="24"/>
          <w:b/>
          <w:bCs/>
          <w:spacing w:val="-9"/>
        </w:rPr>
        <w:t>的优化至关重要。平台建立有效的用户反馈机制，收集用户对内容的评价和建议，</w:t>
      </w:r>
      <w:r>
        <w:rPr>
          <w:sz w:val="24"/>
          <w:szCs w:val="24"/>
          <w:b/>
          <w:bCs/>
          <w:spacing w:val="-5"/>
        </w:rPr>
        <w:t>以便及时调整算法，满足用户多样化的需求。</w:t>
      </w:r>
      <w:r>
        <w:rPr>
          <w:sz w:val="24"/>
          <w:szCs w:val="24"/>
          <w:b/>
          <w:bCs/>
          <w:spacing w:val="-6"/>
        </w:rPr>
        <w:t>在重塑算法公平性的过程中，我们</w:t>
      </w:r>
      <w:r>
        <w:rPr>
          <w:sz w:val="24"/>
          <w:szCs w:val="24"/>
          <w:b/>
          <w:bCs/>
          <w:spacing w:val="-5"/>
        </w:rPr>
        <w:t>还需要关注技术伦理和社会责任。算法的设计</w:t>
      </w:r>
      <w:r>
        <w:rPr>
          <w:sz w:val="24"/>
          <w:szCs w:val="24"/>
          <w:b/>
          <w:bCs/>
          <w:spacing w:val="-6"/>
        </w:rPr>
        <w:t>和应用应该遵循公平、公正、透明</w:t>
      </w:r>
      <w:r>
        <w:rPr>
          <w:sz w:val="24"/>
          <w:szCs w:val="24"/>
          <w:b/>
          <w:bCs/>
          <w:spacing w:val="-6"/>
        </w:rPr>
        <w:t>的原则，不得歧视任何群体或个人。同时，平台也应该承担起社会责任，积极传</w:t>
      </w:r>
      <w:r>
        <w:rPr>
          <w:sz w:val="24"/>
          <w:szCs w:val="24"/>
          <w:b/>
          <w:bCs/>
          <w:spacing w:val="-3"/>
        </w:rPr>
        <w:t>播正能量，促进社会的和谐与进步。</w:t>
      </w:r>
    </w:p>
    <w:p>
      <w:pPr>
        <w:spacing w:line="305" w:lineRule="auto"/>
        <w:rPr>
          <w:rFonts w:ascii="Arial"/>
          <w:sz w:val="21"/>
        </w:rPr>
      </w:pPr>
      <w:r/>
    </w:p>
    <w:p>
      <w:pPr>
        <w:spacing w:line="306" w:lineRule="auto"/>
        <w:rPr>
          <w:rFonts w:ascii="Arial"/>
          <w:sz w:val="21"/>
        </w:rPr>
      </w:pPr>
      <w:r/>
    </w:p>
    <w:p>
      <w:pPr>
        <w:ind w:left="4860"/>
        <w:spacing w:before="55" w:line="231" w:lineRule="auto"/>
        <w:rPr>
          <w:rFonts w:ascii="Constantia" w:hAnsi="Constantia" w:eastAsia="Constantia" w:cs="Constantia"/>
          <w:sz w:val="18"/>
          <w:szCs w:val="18"/>
        </w:rPr>
      </w:pPr>
      <w:r>
        <w:rPr>
          <w:rFonts w:ascii="Constantia" w:hAnsi="Constantia" w:eastAsia="Constantia" w:cs="Constantia"/>
          <w:sz w:val="18"/>
          <w:szCs w:val="18"/>
          <w:b/>
          <w:bCs/>
          <w:spacing w:val="-1"/>
        </w:rPr>
        <w:t>70</w:t>
      </w:r>
    </w:p>
    <w:p>
      <w:pPr>
        <w:spacing w:line="231" w:lineRule="auto"/>
        <w:sectPr>
          <w:headerReference w:type="default" r:id="rId18"/>
          <w:footerReference w:type="default" r:id="rId19"/>
          <w:pgSz w:w="11907" w:h="16839"/>
          <w:pgMar w:top="1183" w:right="1613" w:bottom="471" w:left="1012" w:header="850" w:footer="232" w:gutter="0"/>
        </w:sectPr>
        <w:rPr>
          <w:rFonts w:ascii="Constantia" w:hAnsi="Constantia" w:eastAsia="Constantia" w:cs="Constantia"/>
          <w:sz w:val="18"/>
          <w:szCs w:val="18"/>
        </w:rPr>
      </w:pPr>
    </w:p>
    <w:p>
      <w:pPr>
        <w:spacing w:line="334" w:lineRule="auto"/>
        <w:rPr>
          <w:rFonts w:ascii="Arial"/>
          <w:sz w:val="21"/>
        </w:rPr>
      </w:pPr>
      <w:r/>
    </w:p>
    <w:p>
      <w:pPr>
        <w:pStyle w:val="BodyText"/>
        <w:ind w:left="791"/>
        <w:spacing w:before="91" w:line="219" w:lineRule="auto"/>
        <w:outlineLvl w:val="2"/>
        <w:rPr/>
      </w:pPr>
      <w:bookmarkStart w:name="bookmark133" w:id="114"/>
      <w:bookmarkEnd w:id="114"/>
      <w:bookmarkStart w:name="bookmark70" w:id="115"/>
      <w:bookmarkEnd w:id="115"/>
      <w:r>
        <w:rPr>
          <w:b/>
          <w:bCs/>
          <w:spacing w:val="-3"/>
        </w:rPr>
        <w:t>5.2.2</w:t>
      </w:r>
      <w:r>
        <w:rPr>
          <w:spacing w:val="-52"/>
        </w:rPr>
        <w:t xml:space="preserve"> </w:t>
      </w:r>
      <w:r>
        <w:rPr>
          <w:b/>
          <w:bCs/>
          <w:spacing w:val="-3"/>
        </w:rPr>
        <w:t>对抗资本异化：构建身份保护机制</w:t>
      </w:r>
    </w:p>
    <w:p>
      <w:pPr>
        <w:spacing w:line="311" w:lineRule="auto"/>
        <w:rPr>
          <w:rFonts w:ascii="Arial"/>
          <w:sz w:val="21"/>
        </w:rPr>
      </w:pPr>
      <w:r/>
    </w:p>
    <w:p>
      <w:pPr>
        <w:pStyle w:val="BodyText"/>
        <w:ind w:left="796" w:right="107" w:firstLine="490"/>
        <w:spacing w:before="78" w:line="360" w:lineRule="auto"/>
        <w:jc w:val="both"/>
        <w:rPr>
          <w:sz w:val="24"/>
          <w:szCs w:val="24"/>
        </w:rPr>
      </w:pPr>
      <w:r>
        <w:rPr>
          <w:sz w:val="24"/>
          <w:szCs w:val="24"/>
          <w:b/>
          <w:bCs/>
          <w:spacing w:val="-6"/>
        </w:rPr>
        <w:t>资本异化，简而言之，是指资本在追求利润最大化的过程中，逐渐脱离其原</w:t>
      </w:r>
      <w:r>
        <w:rPr>
          <w:sz w:val="24"/>
          <w:szCs w:val="24"/>
          <w:b/>
          <w:bCs/>
          <w:spacing w:val="-6"/>
        </w:rPr>
        <w:t>本的服务于社会、促进发展的初衷，转而成为控制、剥削和扭曲个体与社会的力</w:t>
      </w:r>
      <w:r>
        <w:rPr>
          <w:sz w:val="24"/>
          <w:szCs w:val="24"/>
          <w:b/>
          <w:bCs/>
          <w:spacing w:val="-42"/>
        </w:rPr>
        <w:t>量。</w:t>
      </w:r>
      <w:r>
        <w:rPr>
          <w:sz w:val="12"/>
          <w:szCs w:val="12"/>
          <w:b/>
          <w:bCs/>
          <w:spacing w:val="-8"/>
          <w:position w:val="9"/>
        </w:rPr>
        <w:t>①</w:t>
      </w:r>
      <w:r>
        <w:rPr>
          <w:sz w:val="12"/>
          <w:szCs w:val="12"/>
          <w:spacing w:val="-20"/>
          <w:position w:val="9"/>
        </w:rPr>
        <w:t xml:space="preserve"> </w:t>
      </w:r>
      <w:r>
        <w:rPr>
          <w:sz w:val="24"/>
          <w:szCs w:val="24"/>
          <w:b/>
          <w:bCs/>
          <w:spacing w:val="-8"/>
        </w:rPr>
        <w:t>随着新媒体的迅猛发展，资本的力量在媒介领域日益凸显，它既为甘肃农村</w:t>
      </w:r>
      <w:r>
        <w:rPr>
          <w:sz w:val="24"/>
          <w:szCs w:val="24"/>
          <w:b/>
          <w:bCs/>
          <w:spacing w:val="-6"/>
        </w:rPr>
        <w:t>女性提供了展示自我、传播声音的舞台，同时也带来了资本异化的风险，对她们</w:t>
      </w:r>
      <w:r>
        <w:rPr>
          <w:sz w:val="24"/>
          <w:szCs w:val="24"/>
          <w:b/>
          <w:bCs/>
          <w:spacing w:val="-6"/>
        </w:rPr>
        <w:t>的身份认同和媒介形象构成了潜在威胁。在媒介领域，资本异化表现为对内容创</w:t>
      </w:r>
      <w:r>
        <w:rPr>
          <w:sz w:val="24"/>
          <w:szCs w:val="24"/>
          <w:b/>
          <w:bCs/>
          <w:spacing w:val="-6"/>
        </w:rPr>
        <w:t>作的过度干预、对流量和数据的盲目追求，以及对用户隐私和权益的侵犯。这些</w:t>
      </w:r>
      <w:r>
        <w:rPr>
          <w:sz w:val="24"/>
          <w:szCs w:val="24"/>
          <w:b/>
          <w:bCs/>
          <w:spacing w:val="-6"/>
        </w:rPr>
        <w:t>异化现象不仅损害了媒介的公信力和社会责任，也对甘肃农村女性等边缘群体的</w:t>
      </w:r>
      <w:r>
        <w:rPr>
          <w:sz w:val="24"/>
          <w:szCs w:val="24"/>
          <w:b/>
          <w:bCs/>
          <w:spacing w:val="-4"/>
        </w:rPr>
        <w:t>媒介形象呈现产生了负面影响。</w:t>
      </w:r>
    </w:p>
    <w:p>
      <w:pPr>
        <w:pStyle w:val="BodyText"/>
        <w:ind w:left="795" w:right="27" w:firstLine="480"/>
        <w:spacing w:before="5" w:line="360" w:lineRule="auto"/>
        <w:jc w:val="both"/>
        <w:rPr>
          <w:sz w:val="24"/>
          <w:szCs w:val="24"/>
        </w:rPr>
      </w:pPr>
      <w:r>
        <w:rPr>
          <w:sz w:val="24"/>
          <w:szCs w:val="24"/>
          <w:b/>
          <w:bCs/>
          <w:spacing w:val="-6"/>
        </w:rPr>
        <w:t>对于甘肃农村女性而言，她们在媒介中的形象往往被资本所塑造和操控。一</w:t>
      </w:r>
      <w:r>
        <w:rPr>
          <w:sz w:val="24"/>
          <w:szCs w:val="24"/>
          <w:b/>
          <w:bCs/>
          <w:spacing w:val="-6"/>
        </w:rPr>
        <w:t>些平台为了吸引流量和广告收入，可能会刻意渲染或夸大某些元素，如将农村女</w:t>
      </w:r>
      <w:r>
        <w:rPr>
          <w:sz w:val="24"/>
          <w:szCs w:val="24"/>
          <w:b/>
          <w:bCs/>
          <w:spacing w:val="-6"/>
        </w:rPr>
        <w:t>性塑造成土气、落后或需要救助的形象，从而满足部分观众的猎奇心理和刻板印</w:t>
      </w:r>
      <w:r>
        <w:rPr>
          <w:sz w:val="24"/>
          <w:szCs w:val="24"/>
          <w:b/>
          <w:bCs/>
          <w:spacing w:val="-6"/>
        </w:rPr>
        <w:t>象。这种形象呈现不仅扭曲了甘肃农村女性的真实面貌，也加剧了社会对她们的</w:t>
      </w:r>
      <w:r>
        <w:rPr>
          <w:sz w:val="24"/>
          <w:szCs w:val="24"/>
          <w:b/>
          <w:bCs/>
          <w:spacing w:val="-3"/>
        </w:rPr>
        <w:t>误解和偏见。为了对抗资本异化，构建身份保护机制，需要加强法</w:t>
      </w:r>
      <w:r>
        <w:rPr>
          <w:sz w:val="24"/>
          <w:szCs w:val="24"/>
          <w:b/>
          <w:bCs/>
          <w:spacing w:val="-4"/>
        </w:rPr>
        <w:t>律法规建设，</w:t>
      </w:r>
      <w:r>
        <w:rPr>
          <w:sz w:val="24"/>
          <w:szCs w:val="24"/>
          <w:b/>
          <w:bCs/>
          <w:spacing w:val="-5"/>
        </w:rPr>
        <w:t>保护用户权益。政府应出台相关法律法规，</w:t>
      </w:r>
      <w:r>
        <w:rPr>
          <w:sz w:val="24"/>
          <w:szCs w:val="24"/>
          <w:b/>
          <w:bCs/>
          <w:spacing w:val="-6"/>
        </w:rPr>
        <w:t>明确平台在内容创作、分发和用户隐</w:t>
      </w:r>
      <w:r>
        <w:rPr>
          <w:sz w:val="24"/>
          <w:szCs w:val="24"/>
          <w:b/>
          <w:bCs/>
          <w:spacing w:val="-3"/>
        </w:rPr>
        <w:t>私保护等方面的责任和义务，确保用户在媒介使用过程中的合法权</w:t>
      </w:r>
      <w:r>
        <w:rPr>
          <w:sz w:val="24"/>
          <w:szCs w:val="24"/>
          <w:b/>
          <w:bCs/>
          <w:spacing w:val="-4"/>
        </w:rPr>
        <w:t>益不受侵犯。</w:t>
      </w:r>
      <w:r>
        <w:rPr>
          <w:sz w:val="24"/>
          <w:szCs w:val="24"/>
          <w:b/>
          <w:bCs/>
          <w:spacing w:val="-5"/>
        </w:rPr>
        <w:t>同时，应加大对违法违规行为的处罚力度，</w:t>
      </w:r>
      <w:r>
        <w:rPr>
          <w:sz w:val="24"/>
          <w:szCs w:val="24"/>
          <w:b/>
          <w:bCs/>
          <w:spacing w:val="-6"/>
        </w:rPr>
        <w:t>形成有效的震慑作用。也需要推动媒</w:t>
      </w:r>
      <w:r>
        <w:rPr>
          <w:sz w:val="24"/>
          <w:szCs w:val="24"/>
          <w:b/>
          <w:bCs/>
          <w:spacing w:val="-3"/>
        </w:rPr>
        <w:t>介伦理建设，强化社会责任意识，媒介机构也应秉持客观、公正、</w:t>
      </w:r>
      <w:r>
        <w:rPr>
          <w:sz w:val="24"/>
          <w:szCs w:val="24"/>
          <w:b/>
          <w:bCs/>
          <w:spacing w:val="-4"/>
        </w:rPr>
        <w:t>真实的原则，</w:t>
      </w:r>
      <w:r>
        <w:rPr>
          <w:sz w:val="24"/>
          <w:szCs w:val="24"/>
          <w:b/>
          <w:bCs/>
          <w:spacing w:val="-5"/>
        </w:rPr>
        <w:t>拒绝为了流量和利润而牺牲内容质量和用户</w:t>
      </w:r>
      <w:r>
        <w:rPr>
          <w:sz w:val="24"/>
          <w:szCs w:val="24"/>
          <w:b/>
          <w:bCs/>
          <w:spacing w:val="-6"/>
        </w:rPr>
        <w:t>权益。同时，应加强对从业人员的伦</w:t>
      </w:r>
      <w:r>
        <w:rPr>
          <w:sz w:val="24"/>
          <w:szCs w:val="24"/>
          <w:b/>
          <w:bCs/>
          <w:spacing w:val="-6"/>
        </w:rPr>
        <w:t>理教育和培训，提高他们的职业素养和社会责任感。甘肃农村女性作为主体应该</w:t>
      </w:r>
      <w:r>
        <w:rPr>
          <w:sz w:val="24"/>
          <w:szCs w:val="24"/>
          <w:b/>
          <w:bCs/>
          <w:spacing w:val="-6"/>
        </w:rPr>
        <w:t>提升他们的媒介素养和自我保护能力。通过教育和培训，帮助她们了解媒介的工</w:t>
      </w:r>
      <w:r>
        <w:rPr>
          <w:sz w:val="24"/>
          <w:szCs w:val="24"/>
          <w:b/>
          <w:bCs/>
          <w:spacing w:val="-5"/>
        </w:rPr>
        <w:t>作原理和传播规律，提高她们对信息的辨别</w:t>
      </w:r>
      <w:r>
        <w:rPr>
          <w:sz w:val="24"/>
          <w:szCs w:val="24"/>
          <w:b/>
          <w:bCs/>
          <w:spacing w:val="-6"/>
        </w:rPr>
        <w:t>能力和批判性思维。同时，鼓励她们</w:t>
      </w:r>
      <w:r>
        <w:rPr>
          <w:sz w:val="24"/>
          <w:szCs w:val="24"/>
          <w:b/>
          <w:bCs/>
          <w:spacing w:val="-6"/>
        </w:rPr>
        <w:t>积极参与媒介内容的创作和传播，用自己的声音讲述自己的故事，塑造真实的媒</w:t>
      </w:r>
      <w:r>
        <w:rPr>
          <w:sz w:val="24"/>
          <w:szCs w:val="24"/>
          <w:b/>
          <w:bCs/>
          <w:spacing w:val="-5"/>
        </w:rPr>
        <w:t>介形象。总之对抗资本异化、构建身份保护</w:t>
      </w:r>
      <w:r>
        <w:rPr>
          <w:sz w:val="24"/>
          <w:szCs w:val="24"/>
          <w:b/>
          <w:bCs/>
          <w:spacing w:val="-6"/>
        </w:rPr>
        <w:t>机制是一个复杂而长期的过程。我们</w:t>
      </w:r>
      <w:r>
        <w:rPr>
          <w:sz w:val="24"/>
          <w:szCs w:val="24"/>
          <w:b/>
          <w:bCs/>
          <w:spacing w:val="-5"/>
        </w:rPr>
        <w:t>需要从多个层面入手，为甘肃农村女性等边</w:t>
      </w:r>
      <w:r>
        <w:rPr>
          <w:sz w:val="24"/>
          <w:szCs w:val="24"/>
          <w:b/>
          <w:bCs/>
          <w:spacing w:val="-6"/>
        </w:rPr>
        <w:t>缘群体在媒介中的形象呈现提供更加</w:t>
      </w:r>
      <w:r>
        <w:rPr>
          <w:sz w:val="24"/>
          <w:szCs w:val="24"/>
          <w:b/>
          <w:bCs/>
          <w:spacing w:val="-4"/>
        </w:rPr>
        <w:t>公正、平等和安全的环境。</w:t>
      </w:r>
    </w:p>
    <w:p>
      <w:pPr>
        <w:spacing w:line="283" w:lineRule="auto"/>
        <w:rPr>
          <w:rFonts w:ascii="Arial"/>
          <w:sz w:val="21"/>
        </w:rPr>
      </w:pPr>
      <w:r/>
    </w:p>
    <w:p>
      <w:pPr>
        <w:spacing w:line="283" w:lineRule="auto"/>
        <w:rPr>
          <w:rFonts w:ascii="Arial"/>
          <w:sz w:val="21"/>
        </w:rPr>
      </w:pPr>
      <w:r/>
    </w:p>
    <w:p>
      <w:pPr>
        <w:spacing w:line="284" w:lineRule="auto"/>
        <w:rPr>
          <w:rFonts w:ascii="Arial"/>
          <w:sz w:val="21"/>
        </w:rPr>
      </w:pPr>
      <w:r>
        <w:drawing>
          <wp:anchor distT="0" distB="0" distL="0" distR="0" simplePos="0" relativeHeight="251822080" behindDoc="0" locked="0" layoutInCell="1" allowOverlap="1">
            <wp:simplePos x="0" y="0"/>
            <wp:positionH relativeFrom="column">
              <wp:posOffset>499998</wp:posOffset>
            </wp:positionH>
            <wp:positionV relativeFrom="paragraph">
              <wp:posOffset>119085</wp:posOffset>
            </wp:positionV>
            <wp:extent cx="1828800" cy="9144"/>
            <wp:effectExtent l="0" t="0" r="0" b="0"/>
            <wp:wrapNone/>
            <wp:docPr id="158" name="IM 158"/>
            <wp:cNvGraphicFramePr/>
            <a:graphic>
              <a:graphicData uri="http://schemas.openxmlformats.org/drawingml/2006/picture">
                <pic:pic>
                  <pic:nvPicPr>
                    <pic:cNvPr id="158" name="IM 158"/>
                    <pic:cNvPicPr/>
                  </pic:nvPicPr>
                  <pic:blipFill>
                    <a:blip r:embed="rId91"/>
                    <a:stretch>
                      <a:fillRect/>
                    </a:stretch>
                  </pic:blipFill>
                  <pic:spPr>
                    <a:xfrm rot="0">
                      <a:off x="0" y="0"/>
                      <a:ext cx="1828800" cy="9144"/>
                    </a:xfrm>
                    <a:prstGeom prst="rect">
                      <a:avLst/>
                    </a:prstGeom>
                  </pic:spPr>
                </pic:pic>
              </a:graphicData>
            </a:graphic>
          </wp:anchor>
        </w:drawing>
      </w:r>
      <w:r/>
    </w:p>
    <w:p>
      <w:pPr>
        <w:pStyle w:val="BodyText"/>
        <w:ind w:left="825" w:right="132" w:hanging="32"/>
        <w:spacing w:before="59" w:line="232" w:lineRule="auto"/>
        <w:rPr>
          <w:sz w:val="18"/>
          <w:szCs w:val="18"/>
        </w:rPr>
      </w:pPr>
      <w:r>
        <w:rPr>
          <w:sz w:val="18"/>
          <w:szCs w:val="18"/>
          <w:b/>
          <w:bCs/>
          <w:color w:val="666666"/>
          <w:spacing w:val="-2"/>
        </w:rPr>
        <w:t>①</w:t>
      </w:r>
      <w:r>
        <w:rPr>
          <w:sz w:val="18"/>
          <w:szCs w:val="18"/>
          <w:color w:val="666666"/>
          <w:spacing w:val="-2"/>
        </w:rPr>
        <w:t xml:space="preserve"> </w:t>
      </w:r>
      <w:r>
        <w:rPr>
          <w:sz w:val="18"/>
          <w:szCs w:val="18"/>
          <w:b/>
          <w:bCs/>
          <w:color w:val="666666"/>
          <w:spacing w:val="-2"/>
        </w:rPr>
        <w:t>钟诗琪.论数字资本主义时代下的交往异化——基于马克思交往异化理论[J].哈尔滨学院学报,2025,46</w:t>
      </w:r>
      <w:r>
        <w:rPr>
          <w:sz w:val="18"/>
          <w:szCs w:val="18"/>
          <w:color w:val="666666"/>
          <w:spacing w:val="1"/>
        </w:rPr>
        <w:t xml:space="preserve"> </w:t>
      </w:r>
      <w:r>
        <w:rPr>
          <w:sz w:val="18"/>
          <w:szCs w:val="18"/>
          <w:b/>
          <w:bCs/>
          <w:color w:val="666666"/>
          <w:spacing w:val="-5"/>
        </w:rPr>
        <w:t>(02):7-10.</w:t>
      </w:r>
    </w:p>
    <w:p>
      <w:pPr>
        <w:ind w:left="4860"/>
        <w:spacing w:before="238" w:line="231" w:lineRule="auto"/>
        <w:rPr>
          <w:rFonts w:ascii="Constantia" w:hAnsi="Constantia" w:eastAsia="Constantia" w:cs="Constantia"/>
          <w:sz w:val="18"/>
          <w:szCs w:val="18"/>
        </w:rPr>
      </w:pPr>
      <w:r>
        <w:rPr>
          <w:rFonts w:ascii="Constantia" w:hAnsi="Constantia" w:eastAsia="Constantia" w:cs="Constantia"/>
          <w:sz w:val="18"/>
          <w:szCs w:val="18"/>
          <w:b/>
          <w:bCs/>
          <w:spacing w:val="11"/>
        </w:rPr>
        <w:t>71</w:t>
      </w:r>
    </w:p>
    <w:p>
      <w:pPr>
        <w:spacing w:line="231" w:lineRule="auto"/>
        <w:sectPr>
          <w:headerReference w:type="default" r:id="rId11"/>
          <w:footerReference w:type="default" r:id="rId12"/>
          <w:pgSz w:w="11907" w:h="16839"/>
          <w:pgMar w:top="1183" w:right="1691" w:bottom="471" w:left="1012" w:header="850" w:footer="232" w:gutter="0"/>
        </w:sectPr>
        <w:rPr>
          <w:rFonts w:ascii="Constantia" w:hAnsi="Constantia" w:eastAsia="Constantia" w:cs="Constantia"/>
          <w:sz w:val="18"/>
          <w:szCs w:val="18"/>
        </w:rPr>
      </w:pPr>
    </w:p>
    <w:p>
      <w:pPr>
        <w:spacing w:line="334" w:lineRule="auto"/>
        <w:rPr>
          <w:rFonts w:ascii="Arial"/>
          <w:sz w:val="21"/>
        </w:rPr>
      </w:pPr>
      <w:r/>
    </w:p>
    <w:p>
      <w:pPr>
        <w:pStyle w:val="BodyText"/>
        <w:ind w:left="791"/>
        <w:spacing w:before="91" w:line="219" w:lineRule="auto"/>
        <w:outlineLvl w:val="2"/>
        <w:rPr/>
      </w:pPr>
      <w:bookmarkStart w:name="bookmark71" w:id="116"/>
      <w:bookmarkEnd w:id="116"/>
      <w:r>
        <w:rPr>
          <w:b/>
          <w:bCs/>
          <w:spacing w:val="-3"/>
        </w:rPr>
        <w:t>5.2.3</w:t>
      </w:r>
      <w:r>
        <w:rPr>
          <w:spacing w:val="-53"/>
        </w:rPr>
        <w:t xml:space="preserve"> </w:t>
      </w:r>
      <w:r>
        <w:rPr>
          <w:b/>
          <w:bCs/>
          <w:spacing w:val="-3"/>
        </w:rPr>
        <w:t>政策与法律介入：保障数字权利</w:t>
      </w:r>
    </w:p>
    <w:p>
      <w:pPr>
        <w:spacing w:line="316" w:lineRule="auto"/>
        <w:rPr>
          <w:rFonts w:ascii="Arial"/>
          <w:sz w:val="21"/>
        </w:rPr>
      </w:pPr>
      <w:r/>
    </w:p>
    <w:p>
      <w:pPr>
        <w:pStyle w:val="BodyText"/>
        <w:ind w:left="795" w:firstLine="480"/>
        <w:spacing w:before="78" w:line="360" w:lineRule="auto"/>
        <w:rPr>
          <w:sz w:val="24"/>
          <w:szCs w:val="24"/>
        </w:rPr>
      </w:pPr>
      <w:r>
        <w:rPr>
          <w:sz w:val="24"/>
          <w:szCs w:val="24"/>
          <w:b/>
          <w:bCs/>
          <w:spacing w:val="-6"/>
        </w:rPr>
        <w:t>在信息技术的飞速发展和互联网的普及下，数字权利已成为现代公民不可或</w:t>
      </w:r>
      <w:r>
        <w:rPr>
          <w:sz w:val="24"/>
          <w:szCs w:val="24"/>
          <w:b/>
          <w:bCs/>
          <w:spacing w:val="-5"/>
        </w:rPr>
        <w:t>缺的一部分，尤其对于甘肃农村女性而言，</w:t>
      </w:r>
      <w:r>
        <w:rPr>
          <w:sz w:val="24"/>
          <w:szCs w:val="24"/>
          <w:b/>
          <w:bCs/>
          <w:spacing w:val="-6"/>
        </w:rPr>
        <w:t>数字平台为她们提供了表达自我、参</w:t>
      </w:r>
      <w:r>
        <w:rPr>
          <w:sz w:val="24"/>
          <w:szCs w:val="24"/>
          <w:b/>
          <w:bCs/>
          <w:spacing w:val="-6"/>
        </w:rPr>
        <w:t>与社会、获取信息和资源的新途径。然而，与此同时，数字空间中的不平等、歧</w:t>
      </w:r>
      <w:r>
        <w:rPr>
          <w:sz w:val="24"/>
          <w:szCs w:val="24"/>
          <w:b/>
          <w:bCs/>
          <w:spacing w:val="-6"/>
        </w:rPr>
        <w:t>视和侵犯隐私等问题也日益凸显，亟需政策与法律的介入来加以规范和保护。首</w:t>
      </w:r>
      <w:r>
        <w:rPr>
          <w:sz w:val="24"/>
          <w:szCs w:val="24"/>
          <w:b/>
          <w:bCs/>
          <w:spacing w:val="-9"/>
        </w:rPr>
        <w:t>先，政策在引导数字包容性环境的构建中发挥着关键作用。政府应出台相关政策，</w:t>
      </w:r>
      <w:r>
        <w:rPr>
          <w:sz w:val="24"/>
          <w:szCs w:val="24"/>
          <w:b/>
          <w:bCs/>
          <w:spacing w:val="-5"/>
        </w:rPr>
        <w:t>鼓励和支持甘肃农村女性接触和使用数字技</w:t>
      </w:r>
      <w:r>
        <w:rPr>
          <w:sz w:val="24"/>
          <w:szCs w:val="24"/>
          <w:b/>
          <w:bCs/>
          <w:spacing w:val="-6"/>
        </w:rPr>
        <w:t>术，缩小城乡数字鸿沟。例如，通过</w:t>
      </w:r>
      <w:r>
        <w:rPr>
          <w:sz w:val="24"/>
          <w:szCs w:val="24"/>
          <w:b/>
          <w:bCs/>
          <w:spacing w:val="-5"/>
        </w:rPr>
        <w:t>提供免费的数字技能培训、建设农村宽带网</w:t>
      </w:r>
      <w:r>
        <w:rPr>
          <w:sz w:val="24"/>
          <w:szCs w:val="24"/>
          <w:b/>
          <w:bCs/>
          <w:spacing w:val="-6"/>
        </w:rPr>
        <w:t>络、推广智能设备等措施，降低农村</w:t>
      </w:r>
      <w:r>
        <w:rPr>
          <w:sz w:val="24"/>
          <w:szCs w:val="24"/>
          <w:b/>
          <w:bCs/>
          <w:spacing w:val="-5"/>
        </w:rPr>
        <w:t>女性获取数字资源的门槛。同时，政策还应</w:t>
      </w:r>
      <w:r>
        <w:rPr>
          <w:sz w:val="24"/>
          <w:szCs w:val="24"/>
          <w:b/>
          <w:bCs/>
          <w:spacing w:val="-6"/>
        </w:rPr>
        <w:t>关注农村女性在数字空间中的参与度</w:t>
      </w:r>
      <w:r>
        <w:rPr>
          <w:sz w:val="24"/>
          <w:szCs w:val="24"/>
          <w:b/>
          <w:bCs/>
          <w:spacing w:val="-5"/>
        </w:rPr>
        <w:t>和话语权，鼓励她们利用数字平台参与社会</w:t>
      </w:r>
      <w:r>
        <w:rPr>
          <w:sz w:val="24"/>
          <w:szCs w:val="24"/>
          <w:b/>
          <w:bCs/>
          <w:spacing w:val="-6"/>
        </w:rPr>
        <w:t>治理、表达利益诉求，实现数字权利</w:t>
      </w:r>
      <w:r>
        <w:rPr>
          <w:sz w:val="24"/>
          <w:szCs w:val="24"/>
          <w:b/>
          <w:bCs/>
          <w:spacing w:val="-6"/>
        </w:rPr>
        <w:t>的平等享有。其次法律是保障数字权利的最后一道防线。针对甘肃农村女性在数</w:t>
      </w:r>
      <w:r>
        <w:rPr>
          <w:sz w:val="24"/>
          <w:szCs w:val="24"/>
          <w:b/>
          <w:bCs/>
          <w:spacing w:val="-5"/>
        </w:rPr>
        <w:t>字空间中可能遭遇的歧视、骚扰、侵犯隐私</w:t>
      </w:r>
      <w:r>
        <w:rPr>
          <w:sz w:val="24"/>
          <w:szCs w:val="24"/>
          <w:b/>
          <w:bCs/>
          <w:spacing w:val="-6"/>
        </w:rPr>
        <w:t>等问题，法律应明确界定数字权利的</w:t>
      </w:r>
      <w:r>
        <w:rPr>
          <w:sz w:val="24"/>
          <w:szCs w:val="24"/>
          <w:b/>
          <w:bCs/>
          <w:spacing w:val="-6"/>
        </w:rPr>
        <w:t>边界，提供有效的法律救济途径。例如，制定和完善相关法律法规，明确禁止基</w:t>
      </w:r>
      <w:r>
        <w:rPr>
          <w:sz w:val="24"/>
          <w:szCs w:val="24"/>
          <w:b/>
          <w:bCs/>
          <w:spacing w:val="-6"/>
        </w:rPr>
        <w:t>于性别、地域等因素的数字歧视行为，对侵犯个人隐私、散布谣言、网络暴力等</w:t>
      </w:r>
      <w:r>
        <w:rPr>
          <w:sz w:val="24"/>
          <w:szCs w:val="24"/>
          <w:b/>
          <w:bCs/>
          <w:spacing w:val="-5"/>
        </w:rPr>
        <w:t>行为进行严厉打击。同时，应建立健全数字</w:t>
      </w:r>
      <w:r>
        <w:rPr>
          <w:sz w:val="24"/>
          <w:szCs w:val="24"/>
          <w:b/>
          <w:bCs/>
          <w:spacing w:val="-6"/>
        </w:rPr>
        <w:t>权利保护机制，为受害者提供法律援</w:t>
      </w:r>
      <w:r>
        <w:rPr>
          <w:sz w:val="24"/>
          <w:szCs w:val="24"/>
          <w:b/>
          <w:bCs/>
          <w:spacing w:val="-5"/>
        </w:rPr>
        <w:t>助、心理咨询等支持服务，确保她们能够依</w:t>
      </w:r>
      <w:r>
        <w:rPr>
          <w:sz w:val="24"/>
          <w:szCs w:val="24"/>
          <w:b/>
          <w:bCs/>
          <w:spacing w:val="-6"/>
        </w:rPr>
        <w:t>法维护自己的合法权益。除了政策和</w:t>
      </w:r>
      <w:r>
        <w:rPr>
          <w:sz w:val="24"/>
          <w:szCs w:val="24"/>
          <w:b/>
          <w:bCs/>
          <w:spacing w:val="-6"/>
        </w:rPr>
        <w:t>法律的介入外，提升甘肃农村女性的数字素养也是保</w:t>
      </w:r>
      <w:r>
        <w:rPr>
          <w:sz w:val="24"/>
          <w:szCs w:val="24"/>
          <w:b/>
          <w:bCs/>
          <w:spacing w:val="-7"/>
        </w:rPr>
        <w:t>障她们数字权利的重要途径。</w:t>
      </w:r>
      <w:r>
        <w:rPr>
          <w:sz w:val="24"/>
          <w:szCs w:val="24"/>
          <w:b/>
          <w:bCs/>
          <w:spacing w:val="-3"/>
        </w:rPr>
        <w:t>数字素养不仅包括使用数字技术的能力，还包括辨别信息真伪、保</w:t>
      </w:r>
      <w:r>
        <w:rPr>
          <w:sz w:val="24"/>
          <w:szCs w:val="24"/>
          <w:b/>
          <w:bCs/>
          <w:spacing w:val="-4"/>
        </w:rPr>
        <w:t>护个人隐私、</w:t>
      </w:r>
      <w:r>
        <w:rPr>
          <w:sz w:val="24"/>
          <w:szCs w:val="24"/>
          <w:b/>
          <w:bCs/>
          <w:spacing w:val="-5"/>
        </w:rPr>
        <w:t>维护网络安全等方面的意识和能力。政府和</w:t>
      </w:r>
      <w:r>
        <w:rPr>
          <w:sz w:val="24"/>
          <w:szCs w:val="24"/>
          <w:b/>
          <w:bCs/>
          <w:spacing w:val="-6"/>
        </w:rPr>
        <w:t>社会各界应加大对农村女性数字素养</w:t>
      </w:r>
      <w:r>
        <w:rPr>
          <w:sz w:val="24"/>
          <w:szCs w:val="24"/>
          <w:b/>
          <w:bCs/>
          <w:spacing w:val="-6"/>
        </w:rPr>
        <w:t>教育的投入，通过开设数字素养课程、举办讲座、发放宣传资料等方式，提高她</w:t>
      </w:r>
      <w:r>
        <w:rPr>
          <w:sz w:val="24"/>
          <w:szCs w:val="24"/>
          <w:b/>
          <w:bCs/>
          <w:spacing w:val="-5"/>
        </w:rPr>
        <w:t>们的数字素养水平。同时，应鼓励农村女性</w:t>
      </w:r>
      <w:r>
        <w:rPr>
          <w:sz w:val="24"/>
          <w:szCs w:val="24"/>
          <w:b/>
          <w:bCs/>
          <w:spacing w:val="-6"/>
        </w:rPr>
        <w:t>积极参与数字素养教育活动，不断提</w:t>
      </w:r>
      <w:r>
        <w:rPr>
          <w:sz w:val="24"/>
          <w:szCs w:val="24"/>
          <w:b/>
          <w:bCs/>
          <w:spacing w:val="-6"/>
        </w:rPr>
        <w:t>升自己的自我保护能力，立法保护数字劳动权益，将短视频创作纳入新就业形态</w:t>
      </w:r>
      <w:r>
        <w:rPr>
          <w:sz w:val="24"/>
          <w:szCs w:val="24"/>
          <w:b/>
          <w:bCs/>
          <w:spacing w:val="-5"/>
        </w:rPr>
        <w:t>保护范畴，明确平台与创作者的劳动关系，</w:t>
      </w:r>
      <w:r>
        <w:rPr>
          <w:sz w:val="24"/>
          <w:szCs w:val="24"/>
          <w:b/>
          <w:bCs/>
          <w:spacing w:val="-6"/>
        </w:rPr>
        <w:t>保障农村女性创作者的内容版权、收</w:t>
      </w:r>
      <w:r>
        <w:rPr>
          <w:sz w:val="24"/>
          <w:szCs w:val="24"/>
          <w:b/>
          <w:bCs/>
          <w:spacing w:val="-4"/>
        </w:rPr>
        <w:t>益权和数据隐私。</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ind w:left="4860"/>
        <w:spacing w:before="55" w:line="231" w:lineRule="auto"/>
        <w:rPr>
          <w:rFonts w:ascii="Constantia" w:hAnsi="Constantia" w:eastAsia="Constantia" w:cs="Constantia"/>
          <w:sz w:val="18"/>
          <w:szCs w:val="18"/>
        </w:rPr>
      </w:pPr>
      <w:r>
        <w:rPr>
          <w:rFonts w:ascii="Constantia" w:hAnsi="Constantia" w:eastAsia="Constantia" w:cs="Constantia"/>
          <w:sz w:val="18"/>
          <w:szCs w:val="18"/>
          <w:b/>
          <w:bCs/>
        </w:rPr>
        <w:t>72</w:t>
      </w:r>
    </w:p>
    <w:p>
      <w:pPr>
        <w:spacing w:line="231" w:lineRule="auto"/>
        <w:sectPr>
          <w:headerReference w:type="default" r:id="rId35"/>
          <w:footerReference w:type="default" r:id="rId36"/>
          <w:pgSz w:w="11907" w:h="16839"/>
          <w:pgMar w:top="1183" w:right="1594" w:bottom="471" w:left="1012" w:header="850" w:footer="232" w:gutter="0"/>
        </w:sectPr>
        <w:rPr>
          <w:rFonts w:ascii="Constantia" w:hAnsi="Constantia" w:eastAsia="Constantia" w:cs="Constantia"/>
          <w:sz w:val="18"/>
          <w:szCs w:val="18"/>
        </w:rPr>
      </w:pPr>
    </w:p>
    <w:p>
      <w:pPr>
        <w:spacing w:line="318" w:lineRule="auto"/>
        <w:rPr>
          <w:rFonts w:ascii="Arial"/>
          <w:sz w:val="21"/>
        </w:rPr>
      </w:pPr>
      <w:r/>
    </w:p>
    <w:p>
      <w:pPr>
        <w:pStyle w:val="BodyText"/>
        <w:ind w:left="792"/>
        <w:spacing w:before="97" w:line="219" w:lineRule="auto"/>
        <w:outlineLvl w:val="1"/>
        <w:rPr>
          <w:sz w:val="30"/>
          <w:szCs w:val="30"/>
        </w:rPr>
      </w:pPr>
      <w:bookmarkStart w:name="bookmark72" w:id="117"/>
      <w:bookmarkEnd w:id="117"/>
      <w:r>
        <w:rPr>
          <w:sz w:val="30"/>
          <w:szCs w:val="30"/>
          <w:b/>
          <w:bCs/>
          <w:spacing w:val="-16"/>
        </w:rPr>
        <w:t>5.3</w:t>
      </w:r>
      <w:r>
        <w:rPr>
          <w:sz w:val="30"/>
          <w:szCs w:val="30"/>
          <w:spacing w:val="-42"/>
        </w:rPr>
        <w:t xml:space="preserve"> </w:t>
      </w:r>
      <w:r>
        <w:rPr>
          <w:sz w:val="30"/>
          <w:szCs w:val="30"/>
          <w:b/>
          <w:bCs/>
          <w:spacing w:val="-16"/>
        </w:rPr>
        <w:t>农村女性发展三维赋能：数字</w:t>
      </w:r>
      <w:r>
        <w:rPr>
          <w:sz w:val="30"/>
          <w:szCs w:val="30"/>
          <w:spacing w:val="-16"/>
        </w:rPr>
        <w:t xml:space="preserve"> </w:t>
      </w:r>
      <w:r>
        <w:rPr>
          <w:sz w:val="30"/>
          <w:szCs w:val="30"/>
          <w:b/>
          <w:bCs/>
          <w:spacing w:val="-16"/>
        </w:rPr>
        <w:t>·主体</w:t>
      </w:r>
      <w:r>
        <w:rPr>
          <w:sz w:val="30"/>
          <w:szCs w:val="30"/>
          <w:spacing w:val="-16"/>
        </w:rPr>
        <w:t xml:space="preserve"> </w:t>
      </w:r>
      <w:r>
        <w:rPr>
          <w:sz w:val="30"/>
          <w:szCs w:val="30"/>
          <w:b/>
          <w:bCs/>
          <w:spacing w:val="-16"/>
        </w:rPr>
        <w:t>·协同</w:t>
      </w:r>
    </w:p>
    <w:p>
      <w:pPr>
        <w:spacing w:line="247" w:lineRule="auto"/>
        <w:rPr>
          <w:rFonts w:ascii="Arial"/>
          <w:sz w:val="21"/>
        </w:rPr>
      </w:pPr>
      <w:r/>
    </w:p>
    <w:p>
      <w:pPr>
        <w:spacing w:line="248" w:lineRule="auto"/>
        <w:rPr>
          <w:rFonts w:ascii="Arial"/>
          <w:sz w:val="21"/>
        </w:rPr>
      </w:pPr>
      <w:r/>
    </w:p>
    <w:p>
      <w:pPr>
        <w:pStyle w:val="BodyText"/>
        <w:ind w:left="791"/>
        <w:spacing w:before="91" w:line="220" w:lineRule="auto"/>
        <w:outlineLvl w:val="2"/>
        <w:rPr/>
      </w:pPr>
      <w:bookmarkStart w:name="bookmark73" w:id="118"/>
      <w:bookmarkEnd w:id="118"/>
      <w:r>
        <w:rPr>
          <w:b/>
          <w:bCs/>
          <w:spacing w:val="-3"/>
        </w:rPr>
        <w:t>5.3.1</w:t>
      </w:r>
      <w:r>
        <w:rPr>
          <w:spacing w:val="-47"/>
        </w:rPr>
        <w:t xml:space="preserve"> </w:t>
      </w:r>
      <w:r>
        <w:rPr>
          <w:b/>
          <w:bCs/>
          <w:spacing w:val="-3"/>
        </w:rPr>
        <w:t>技术赋能：构建梯度化数字素养提升体系</w:t>
      </w:r>
    </w:p>
    <w:p>
      <w:pPr>
        <w:spacing w:line="315" w:lineRule="auto"/>
        <w:rPr>
          <w:rFonts w:ascii="Arial"/>
          <w:sz w:val="21"/>
        </w:rPr>
      </w:pPr>
      <w:r/>
    </w:p>
    <w:p>
      <w:pPr>
        <w:pStyle w:val="BodyText"/>
        <w:ind w:left="795" w:right="46" w:firstLine="481"/>
        <w:spacing w:before="78" w:line="360" w:lineRule="auto"/>
        <w:jc w:val="both"/>
        <w:rPr>
          <w:sz w:val="24"/>
          <w:szCs w:val="24"/>
        </w:rPr>
      </w:pPr>
      <w:r>
        <w:rPr>
          <w:sz w:val="24"/>
          <w:szCs w:val="24"/>
          <w:b/>
          <w:bCs/>
          <w:spacing w:val="-6"/>
        </w:rPr>
        <w:t>技术赋能成为推动甘肃农村女性数字素养提升、促进媒介形象积极展现的关</w:t>
      </w:r>
      <w:r>
        <w:rPr>
          <w:sz w:val="24"/>
          <w:szCs w:val="24"/>
          <w:b/>
          <w:bCs/>
          <w:spacing w:val="-6"/>
        </w:rPr>
        <w:t>键力量。随着信息技术的迅猛发展和互联网的广泛普及，数字素养已成为现代公</w:t>
      </w:r>
      <w:r>
        <w:rPr>
          <w:sz w:val="24"/>
          <w:szCs w:val="24"/>
          <w:b/>
          <w:bCs/>
          <w:spacing w:val="-6"/>
        </w:rPr>
        <w:t>民不可或缺的能力之一，尤其是对于甘肃农村女性而言，技术赋能不仅为她们打</w:t>
      </w:r>
      <w:r>
        <w:rPr>
          <w:sz w:val="24"/>
          <w:szCs w:val="24"/>
          <w:b/>
          <w:bCs/>
          <w:spacing w:val="-5"/>
        </w:rPr>
        <w:t>开了通往外界的新窗口，还为她们在媒介形</w:t>
      </w:r>
      <w:r>
        <w:rPr>
          <w:sz w:val="24"/>
          <w:szCs w:val="24"/>
          <w:b/>
          <w:bCs/>
          <w:spacing w:val="-6"/>
        </w:rPr>
        <w:t>象呈现中提供了更多的话语权和可能</w:t>
      </w:r>
      <w:r>
        <w:rPr>
          <w:sz w:val="24"/>
          <w:szCs w:val="24"/>
          <w:b/>
          <w:bCs/>
          <w:spacing w:val="-4"/>
        </w:rPr>
        <w:t>性。技术赋能是提升甘肃农村女性数字素养的基础。通过引入先进的信息技术，</w:t>
      </w:r>
      <w:r>
        <w:rPr>
          <w:sz w:val="24"/>
          <w:szCs w:val="24"/>
          <w:b/>
          <w:bCs/>
          <w:spacing w:val="-6"/>
        </w:rPr>
        <w:t>如移动互联网、大数据、人工智能等，可以为她们提供更加丰富、便捷的学习资</w:t>
      </w:r>
      <w:r>
        <w:rPr>
          <w:sz w:val="24"/>
          <w:szCs w:val="24"/>
          <w:b/>
          <w:bCs/>
          <w:spacing w:val="-5"/>
        </w:rPr>
        <w:t>源和工具。例如，利用移动应用程序，甘肃</w:t>
      </w:r>
      <w:r>
        <w:rPr>
          <w:sz w:val="24"/>
          <w:szCs w:val="24"/>
          <w:b/>
          <w:bCs/>
          <w:spacing w:val="-6"/>
        </w:rPr>
        <w:t>农村女性可以随时随地获取数字素养</w:t>
      </w:r>
      <w:r>
        <w:rPr>
          <w:sz w:val="24"/>
          <w:szCs w:val="24"/>
          <w:b/>
          <w:bCs/>
          <w:spacing w:val="-6"/>
        </w:rPr>
        <w:t>相关的知识和技能；通过大数据分析，可以更加精准地了解她们的学习需求和兴</w:t>
      </w:r>
      <w:r>
        <w:rPr>
          <w:sz w:val="24"/>
          <w:szCs w:val="24"/>
          <w:b/>
          <w:bCs/>
          <w:spacing w:val="-6"/>
        </w:rPr>
        <w:t>趣点，从而提供更加个性化的学习资源和支持。由于甘肃农村女性的数字素养水</w:t>
      </w:r>
      <w:r>
        <w:rPr>
          <w:sz w:val="24"/>
          <w:szCs w:val="24"/>
          <w:b/>
          <w:bCs/>
          <w:spacing w:val="-5"/>
        </w:rPr>
        <w:t>平参差不齐，因此，构建梯度化的数字素养</w:t>
      </w:r>
      <w:r>
        <w:rPr>
          <w:sz w:val="24"/>
          <w:szCs w:val="24"/>
          <w:b/>
          <w:bCs/>
          <w:spacing w:val="-6"/>
        </w:rPr>
        <w:t>提升体系显得尤为重要。这一体系应</w:t>
      </w:r>
      <w:r>
        <w:rPr>
          <w:sz w:val="24"/>
          <w:szCs w:val="24"/>
          <w:b/>
          <w:bCs/>
          <w:spacing w:val="-5"/>
        </w:rPr>
        <w:t>涵盖从基础技能到高级应用的不同层次，确</w:t>
      </w:r>
      <w:r>
        <w:rPr>
          <w:sz w:val="24"/>
          <w:szCs w:val="24"/>
          <w:b/>
          <w:bCs/>
          <w:spacing w:val="-6"/>
        </w:rPr>
        <w:t>保每个女性都能找到适合自己的学习</w:t>
      </w:r>
      <w:r>
        <w:rPr>
          <w:sz w:val="24"/>
          <w:szCs w:val="24"/>
          <w:b/>
          <w:bCs/>
          <w:spacing w:val="-4"/>
        </w:rPr>
        <w:t>路径。例如，对于初学者，可以提供基础的计算机操作和互联网使用技能培训；</w:t>
      </w:r>
      <w:r>
        <w:rPr>
          <w:sz w:val="24"/>
          <w:szCs w:val="24"/>
          <w:b/>
          <w:bCs/>
          <w:spacing w:val="-5"/>
        </w:rPr>
        <w:t>对于有一定基础的女性，可以开设电子商务</w:t>
      </w:r>
      <w:r>
        <w:rPr>
          <w:sz w:val="24"/>
          <w:szCs w:val="24"/>
          <w:b/>
          <w:bCs/>
          <w:spacing w:val="-6"/>
        </w:rPr>
        <w:t>、社交媒体营销等进阶课程；对于高</w:t>
      </w:r>
      <w:r>
        <w:rPr>
          <w:sz w:val="24"/>
          <w:szCs w:val="24"/>
          <w:b/>
          <w:bCs/>
          <w:spacing w:val="-5"/>
        </w:rPr>
        <w:t>级用户，则可以提供数据分析、人工智能应</w:t>
      </w:r>
      <w:r>
        <w:rPr>
          <w:sz w:val="24"/>
          <w:szCs w:val="24"/>
          <w:b/>
          <w:bCs/>
          <w:spacing w:val="-6"/>
        </w:rPr>
        <w:t>用等高级培训。为了提升甘肃农村女</w:t>
      </w:r>
      <w:r>
        <w:rPr>
          <w:sz w:val="24"/>
          <w:szCs w:val="24"/>
          <w:b/>
          <w:bCs/>
          <w:spacing w:val="-5"/>
        </w:rPr>
        <w:t>性的数字素养，教学方法也应实现多元化。</w:t>
      </w:r>
      <w:r>
        <w:rPr>
          <w:sz w:val="24"/>
          <w:szCs w:val="24"/>
          <w:b/>
          <w:bCs/>
          <w:spacing w:val="-6"/>
        </w:rPr>
        <w:t>除了传统的课堂讲授外，还可以引入</w:t>
      </w:r>
      <w:r>
        <w:rPr>
          <w:sz w:val="24"/>
          <w:szCs w:val="24"/>
          <w:b/>
          <w:bCs/>
          <w:spacing w:val="-6"/>
        </w:rPr>
        <w:t>项目式学习、在线协作、虚拟仿真等多种教学方式。例如，通过组织电子商务项</w:t>
      </w:r>
      <w:r>
        <w:rPr>
          <w:sz w:val="24"/>
          <w:szCs w:val="24"/>
          <w:b/>
          <w:bCs/>
          <w:spacing w:val="-5"/>
        </w:rPr>
        <w:t>目实战，让农村女性在实践中掌握电商运营</w:t>
      </w:r>
      <w:r>
        <w:rPr>
          <w:sz w:val="24"/>
          <w:szCs w:val="24"/>
          <w:b/>
          <w:bCs/>
          <w:spacing w:val="-6"/>
        </w:rPr>
        <w:t>的技能；通过在线协作平台，鼓励她</w:t>
      </w:r>
      <w:r>
        <w:rPr>
          <w:sz w:val="24"/>
          <w:szCs w:val="24"/>
          <w:b/>
          <w:bCs/>
          <w:spacing w:val="-5"/>
        </w:rPr>
        <w:t>们与来自不同地区的女性进行交流和合作，</w:t>
      </w:r>
      <w:r>
        <w:rPr>
          <w:sz w:val="24"/>
          <w:szCs w:val="24"/>
          <w:b/>
          <w:bCs/>
          <w:spacing w:val="-6"/>
        </w:rPr>
        <w:t>拓宽视野；通过虚拟仿真技术，让女</w:t>
      </w:r>
      <w:r>
        <w:rPr>
          <w:sz w:val="24"/>
          <w:szCs w:val="24"/>
          <w:b/>
          <w:bCs/>
          <w:spacing w:val="-6"/>
        </w:rPr>
        <w:t>性在安全的环境中体验和学习新技术。给她们提供更加全面、个性化和有效的数</w:t>
      </w:r>
      <w:r>
        <w:rPr>
          <w:sz w:val="24"/>
          <w:szCs w:val="24"/>
          <w:b/>
          <w:bCs/>
          <w:spacing w:val="-4"/>
        </w:rPr>
        <w:t>字素养提升服务。</w:t>
      </w:r>
    </w:p>
    <w:p>
      <w:pPr>
        <w:spacing w:line="270" w:lineRule="auto"/>
        <w:rPr>
          <w:rFonts w:ascii="Arial"/>
          <w:sz w:val="21"/>
        </w:rPr>
      </w:pPr>
      <w:r/>
    </w:p>
    <w:p>
      <w:pPr>
        <w:pStyle w:val="BodyText"/>
        <w:ind w:left="791"/>
        <w:spacing w:before="91" w:line="219" w:lineRule="auto"/>
        <w:outlineLvl w:val="2"/>
        <w:rPr/>
      </w:pPr>
      <w:bookmarkStart w:name="bookmark74" w:id="119"/>
      <w:bookmarkEnd w:id="119"/>
      <w:r>
        <w:rPr>
          <w:b/>
          <w:bCs/>
          <w:spacing w:val="-3"/>
        </w:rPr>
        <w:t>5.3.2</w:t>
      </w:r>
      <w:r>
        <w:rPr>
          <w:spacing w:val="-51"/>
        </w:rPr>
        <w:t xml:space="preserve"> </w:t>
      </w:r>
      <w:r>
        <w:rPr>
          <w:b/>
          <w:bCs/>
          <w:spacing w:val="-3"/>
        </w:rPr>
        <w:t>文化重构：重塑农村女性主体性表达</w:t>
      </w:r>
    </w:p>
    <w:p>
      <w:pPr>
        <w:spacing w:line="312" w:lineRule="auto"/>
        <w:rPr>
          <w:rFonts w:ascii="Arial"/>
          <w:sz w:val="21"/>
        </w:rPr>
      </w:pPr>
      <w:r/>
    </w:p>
    <w:p>
      <w:pPr>
        <w:pStyle w:val="BodyText"/>
        <w:ind w:left="795" w:right="107" w:firstLine="482"/>
        <w:spacing w:before="79" w:line="361" w:lineRule="auto"/>
        <w:jc w:val="both"/>
        <w:rPr>
          <w:sz w:val="24"/>
          <w:szCs w:val="24"/>
        </w:rPr>
      </w:pPr>
      <w:r>
        <w:rPr>
          <w:sz w:val="24"/>
          <w:szCs w:val="24"/>
          <w:b/>
          <w:bCs/>
          <w:spacing w:val="-6"/>
        </w:rPr>
        <w:t>文化重构是重塑农村女性主体性表达、展现其多元魅力与内在力量的关键所</w:t>
      </w:r>
      <w:r>
        <w:rPr>
          <w:sz w:val="24"/>
          <w:szCs w:val="24"/>
          <w:b/>
          <w:bCs/>
          <w:spacing w:val="-6"/>
        </w:rPr>
        <w:t>在。在社会的快速发展和媒介环境的深刻变革下，农村女性的声音和形象在媒介</w:t>
      </w:r>
      <w:r>
        <w:rPr>
          <w:sz w:val="24"/>
          <w:szCs w:val="24"/>
          <w:b/>
          <w:bCs/>
          <w:spacing w:val="-6"/>
        </w:rPr>
        <w:t>中逐渐显现，但往往仍受到传统观念、刻板印象以及城乡二元结构等多重因素的</w:t>
      </w:r>
    </w:p>
    <w:p>
      <w:pPr>
        <w:spacing w:line="456" w:lineRule="auto"/>
        <w:rPr>
          <w:rFonts w:ascii="Arial"/>
          <w:sz w:val="21"/>
        </w:rPr>
      </w:pPr>
      <w:r/>
    </w:p>
    <w:p>
      <w:pPr>
        <w:ind w:left="4860"/>
        <w:spacing w:before="55" w:line="226" w:lineRule="auto"/>
        <w:rPr>
          <w:rFonts w:ascii="Constantia" w:hAnsi="Constantia" w:eastAsia="Constantia" w:cs="Constantia"/>
          <w:sz w:val="18"/>
          <w:szCs w:val="18"/>
        </w:rPr>
      </w:pPr>
      <w:r>
        <w:rPr>
          <w:rFonts w:ascii="Constantia" w:hAnsi="Constantia" w:eastAsia="Constantia" w:cs="Constantia"/>
          <w:sz w:val="18"/>
          <w:szCs w:val="18"/>
          <w:b/>
          <w:bCs/>
          <w:spacing w:val="3"/>
        </w:rPr>
        <w:t>73</w:t>
      </w:r>
    </w:p>
    <w:p>
      <w:pPr>
        <w:spacing w:line="226" w:lineRule="auto"/>
        <w:sectPr>
          <w:headerReference w:type="default" r:id="rId11"/>
          <w:footerReference w:type="default" r:id="rId12"/>
          <w:pgSz w:w="11907" w:h="16839"/>
          <w:pgMar w:top="1183" w:right="1691" w:bottom="471" w:left="1012" w:header="850" w:footer="232" w:gutter="0"/>
        </w:sectPr>
        <w:rPr>
          <w:rFonts w:ascii="Constantia" w:hAnsi="Constantia" w:eastAsia="Constantia" w:cs="Constantia"/>
          <w:sz w:val="18"/>
          <w:szCs w:val="18"/>
        </w:rPr>
      </w:pPr>
    </w:p>
    <w:p>
      <w:pPr>
        <w:spacing w:line="291" w:lineRule="auto"/>
        <w:rPr>
          <w:rFonts w:ascii="Arial"/>
          <w:sz w:val="21"/>
        </w:rPr>
      </w:pPr>
      <w:r/>
    </w:p>
    <w:p>
      <w:pPr>
        <w:pStyle w:val="BodyText"/>
        <w:ind w:left="797" w:right="110"/>
        <w:spacing w:before="78" w:line="360" w:lineRule="auto"/>
        <w:rPr>
          <w:sz w:val="12"/>
          <w:szCs w:val="12"/>
        </w:rPr>
      </w:pPr>
      <w:r>
        <w:rPr>
          <w:sz w:val="24"/>
          <w:szCs w:val="24"/>
          <w:b/>
          <w:bCs/>
          <w:spacing w:val="-6"/>
        </w:rPr>
        <w:t>制约。因此，通过文化重构，打破既有框架，重塑农村女性主体性表达，成为提</w:t>
      </w:r>
      <w:r>
        <w:rPr>
          <w:sz w:val="24"/>
          <w:szCs w:val="24"/>
          <w:b/>
          <w:bCs/>
          <w:spacing w:val="-3"/>
        </w:rPr>
        <w:t>升甘肃农村女性媒介形象、促进社会全面进步的重要议题。</w:t>
      </w:r>
      <w:r>
        <w:rPr>
          <w:sz w:val="12"/>
          <w:szCs w:val="12"/>
          <w:b/>
          <w:bCs/>
          <w:spacing w:val="-3"/>
          <w:position w:val="9"/>
        </w:rPr>
        <w:t>①</w:t>
      </w:r>
    </w:p>
    <w:p>
      <w:pPr>
        <w:pStyle w:val="BodyText"/>
        <w:ind w:left="796" w:right="27" w:firstLine="479"/>
        <w:spacing w:line="360" w:lineRule="auto"/>
        <w:jc w:val="both"/>
        <w:rPr>
          <w:sz w:val="24"/>
          <w:szCs w:val="24"/>
        </w:rPr>
      </w:pPr>
      <w:r>
        <w:rPr>
          <w:sz w:val="24"/>
          <w:szCs w:val="24"/>
          <w:b/>
          <w:bCs/>
          <w:spacing w:val="-3"/>
        </w:rPr>
        <w:t>甘肃传统农村文化中，女性往往被赋予特定的角色和期望，</w:t>
      </w:r>
      <w:r>
        <w:rPr>
          <w:sz w:val="24"/>
          <w:szCs w:val="24"/>
          <w:b/>
          <w:bCs/>
          <w:spacing w:val="-4"/>
        </w:rPr>
        <w:t>如家庭照顾者、</w:t>
      </w:r>
      <w:r>
        <w:rPr>
          <w:sz w:val="24"/>
          <w:szCs w:val="24"/>
          <w:b/>
          <w:bCs/>
          <w:spacing w:val="-6"/>
        </w:rPr>
        <w:t>农活助手等，这些角色定位在一定程度上限制了她们在社会中的主体性表达。文</w:t>
      </w:r>
      <w:r>
        <w:rPr>
          <w:sz w:val="24"/>
          <w:szCs w:val="24"/>
          <w:b/>
          <w:bCs/>
          <w:spacing w:val="-6"/>
        </w:rPr>
        <w:t>化重构意味着重新审视和评估这些传统观念，打破性别角色的刻板印象，为农村</w:t>
      </w:r>
      <w:r>
        <w:rPr>
          <w:sz w:val="24"/>
          <w:szCs w:val="24"/>
          <w:b/>
          <w:bCs/>
          <w:spacing w:val="-6"/>
        </w:rPr>
        <w:t>女性提供更多元、更自由的发展空间。在媒介形象呈现上，这意味着要摒弃单一</w:t>
      </w:r>
      <w:r>
        <w:rPr>
          <w:sz w:val="24"/>
          <w:szCs w:val="24"/>
          <w:b/>
          <w:bCs/>
          <w:spacing w:val="-6"/>
        </w:rPr>
        <w:t>的、固化的女性媒介形象，展现农村女性的多样性、创造力和领导力。在媒介环</w:t>
      </w:r>
      <w:r>
        <w:rPr>
          <w:sz w:val="24"/>
          <w:szCs w:val="24"/>
          <w:b/>
          <w:bCs/>
          <w:spacing w:val="-6"/>
        </w:rPr>
        <w:t>境中，农村女性的主体性表达往往处于被动地位，她们的故事和声音往往被他人</w:t>
      </w:r>
      <w:r>
        <w:rPr>
          <w:sz w:val="24"/>
          <w:szCs w:val="24"/>
          <w:b/>
          <w:bCs/>
          <w:spacing w:val="-6"/>
        </w:rPr>
        <w:t>讲述和呈现。通过文化重构，应鼓励农村女性成为自己故事的叙述者，主动参与</w:t>
      </w:r>
      <w:r>
        <w:rPr>
          <w:sz w:val="24"/>
          <w:szCs w:val="24"/>
          <w:b/>
          <w:bCs/>
          <w:spacing w:val="-6"/>
        </w:rPr>
        <w:t>到媒介内容的创作和传播中来。这不仅可以提升她们在媒介中的可见度，还能增</w:t>
      </w:r>
      <w:r>
        <w:rPr>
          <w:sz w:val="24"/>
          <w:szCs w:val="24"/>
          <w:b/>
          <w:bCs/>
          <w:spacing w:val="-6"/>
        </w:rPr>
        <w:t>强她们的主体意识和自我认同感。例如，通过培训乡村女性成为自媒体人，利用</w:t>
      </w:r>
      <w:r>
        <w:rPr>
          <w:sz w:val="24"/>
          <w:szCs w:val="24"/>
          <w:b/>
          <w:bCs/>
          <w:spacing w:val="-12"/>
        </w:rPr>
        <w:t>短视频、直播等形式分享自己的生活、经验和观点，让她们的声音被更多人听见。</w:t>
      </w:r>
    </w:p>
    <w:p>
      <w:pPr>
        <w:pStyle w:val="BodyText"/>
        <w:ind w:left="795" w:right="107" w:firstLine="480"/>
        <w:spacing w:before="5" w:line="360" w:lineRule="auto"/>
        <w:jc w:val="both"/>
        <w:rPr>
          <w:sz w:val="24"/>
          <w:szCs w:val="24"/>
        </w:rPr>
      </w:pPr>
      <w:r>
        <w:rPr>
          <w:sz w:val="24"/>
          <w:szCs w:val="24"/>
          <w:b/>
          <w:bCs/>
          <w:spacing w:val="-6"/>
        </w:rPr>
        <w:t>农村女性并非单一的角色或形象，她们是多元化的个体，拥有丰富的生活经</w:t>
      </w:r>
      <w:r>
        <w:rPr>
          <w:sz w:val="24"/>
          <w:szCs w:val="24"/>
          <w:b/>
          <w:bCs/>
          <w:spacing w:val="-5"/>
        </w:rPr>
        <w:t>验和内心世界。在媒介形象呈现中，应注重</w:t>
      </w:r>
      <w:r>
        <w:rPr>
          <w:sz w:val="24"/>
          <w:szCs w:val="24"/>
          <w:b/>
          <w:bCs/>
          <w:spacing w:val="-6"/>
        </w:rPr>
        <w:t>展现农村女性的多维面貌，包括她们</w:t>
      </w:r>
      <w:r>
        <w:rPr>
          <w:sz w:val="24"/>
          <w:szCs w:val="24"/>
          <w:b/>
          <w:bCs/>
          <w:spacing w:val="-6"/>
        </w:rPr>
        <w:t>的家庭角色、社会贡献、个人兴趣等方面。通过多元视角的呈现，可以让公众更</w:t>
      </w:r>
      <w:r>
        <w:rPr>
          <w:sz w:val="24"/>
          <w:szCs w:val="24"/>
          <w:b/>
          <w:bCs/>
          <w:spacing w:val="-6"/>
        </w:rPr>
        <w:t>加全面地了解农村女性，消除刻板印象，增进相互理解和尊重。例如，可以报道</w:t>
      </w:r>
      <w:r>
        <w:rPr>
          <w:sz w:val="24"/>
          <w:szCs w:val="24"/>
          <w:b/>
          <w:bCs/>
          <w:spacing w:val="-5"/>
        </w:rPr>
        <w:t>农村女性在农业科技创新、文化传承、环境</w:t>
      </w:r>
      <w:r>
        <w:rPr>
          <w:sz w:val="24"/>
          <w:szCs w:val="24"/>
          <w:b/>
          <w:bCs/>
          <w:spacing w:val="-6"/>
        </w:rPr>
        <w:t>保护等方面的贡献，展现她们的智慧</w:t>
      </w:r>
      <w:r>
        <w:rPr>
          <w:sz w:val="24"/>
          <w:szCs w:val="24"/>
          <w:b/>
          <w:bCs/>
          <w:spacing w:val="-5"/>
        </w:rPr>
        <w:t>和力量。</w:t>
      </w:r>
    </w:p>
    <w:p>
      <w:pPr>
        <w:spacing w:line="269" w:lineRule="auto"/>
        <w:rPr>
          <w:rFonts w:ascii="Arial"/>
          <w:sz w:val="21"/>
        </w:rPr>
      </w:pPr>
      <w:r/>
    </w:p>
    <w:p>
      <w:pPr>
        <w:pStyle w:val="BodyText"/>
        <w:ind w:left="791"/>
        <w:spacing w:before="91" w:line="220" w:lineRule="auto"/>
        <w:outlineLvl w:val="2"/>
        <w:rPr/>
      </w:pPr>
      <w:bookmarkStart w:name="bookmark75" w:id="120"/>
      <w:bookmarkEnd w:id="120"/>
      <w:r>
        <w:rPr>
          <w:b/>
          <w:bCs/>
          <w:spacing w:val="-3"/>
        </w:rPr>
        <w:t>5.3.3</w:t>
      </w:r>
      <w:r>
        <w:rPr>
          <w:spacing w:val="-52"/>
        </w:rPr>
        <w:t xml:space="preserve"> </w:t>
      </w:r>
      <w:r>
        <w:rPr>
          <w:b/>
          <w:bCs/>
          <w:spacing w:val="-3"/>
        </w:rPr>
        <w:t>制度保障：构建多方协同支持网络</w:t>
      </w:r>
    </w:p>
    <w:p>
      <w:pPr>
        <w:spacing w:line="305" w:lineRule="auto"/>
        <w:rPr>
          <w:rFonts w:ascii="Arial"/>
          <w:sz w:val="21"/>
        </w:rPr>
      </w:pPr>
      <w:r/>
    </w:p>
    <w:p>
      <w:pPr>
        <w:pStyle w:val="BodyText"/>
        <w:ind w:left="796" w:right="46" w:firstLine="479"/>
        <w:spacing w:before="78" w:line="361" w:lineRule="auto"/>
        <w:jc w:val="both"/>
        <w:rPr>
          <w:sz w:val="24"/>
          <w:szCs w:val="24"/>
        </w:rPr>
      </w:pPr>
      <w:r>
        <w:rPr>
          <w:sz w:val="24"/>
          <w:szCs w:val="24"/>
          <w:b/>
          <w:bCs/>
          <w:spacing w:val="-6"/>
        </w:rPr>
        <w:t>政府作为社会管理和公共服务的主体，在构建多方协同支持网络中发挥着引</w:t>
      </w:r>
      <w:r>
        <w:rPr>
          <w:sz w:val="24"/>
          <w:szCs w:val="24"/>
          <w:b/>
          <w:bCs/>
          <w:spacing w:val="-6"/>
        </w:rPr>
        <w:t>领和主导作用。首先，政府应出台相关政策，明确保障农村女性媒介权利的原则</w:t>
      </w:r>
      <w:r>
        <w:rPr>
          <w:sz w:val="24"/>
          <w:szCs w:val="24"/>
          <w:b/>
          <w:bCs/>
          <w:spacing w:val="-6"/>
        </w:rPr>
        <w:t>和措施，为农村女性提供法律上的支持和保护。例如，可以制定关于甘肃农村女</w:t>
      </w:r>
      <w:r>
        <w:rPr>
          <w:sz w:val="24"/>
          <w:szCs w:val="24"/>
          <w:b/>
          <w:bCs/>
          <w:spacing w:val="-4"/>
        </w:rPr>
        <w:t>性媒介形象塑造的指导意见，鼓励媒体机构正面报道她们的生活、工作和成就，</w:t>
      </w:r>
      <w:r>
        <w:rPr>
          <w:sz w:val="24"/>
          <w:szCs w:val="24"/>
          <w:b/>
          <w:bCs/>
          <w:spacing w:val="-6"/>
        </w:rPr>
        <w:t>禁止传播歧视性、刻板印象的内容。同时，政府还应加大对农村地区的信息基础</w:t>
      </w:r>
      <w:r>
        <w:rPr>
          <w:sz w:val="24"/>
          <w:szCs w:val="24"/>
          <w:b/>
          <w:bCs/>
          <w:spacing w:val="-6"/>
        </w:rPr>
        <w:t>设施建设投入，提高互联网覆盖率，降低甘肃农村女性接触媒介的门槛。通过建</w:t>
      </w:r>
      <w:r>
        <w:rPr>
          <w:sz w:val="24"/>
          <w:szCs w:val="24"/>
          <w:b/>
          <w:bCs/>
          <w:spacing w:val="-6"/>
        </w:rPr>
        <w:t>设数字乡村、推广智能设备等举措，为她们提供更多的媒介资源和平台，使她们</w:t>
      </w:r>
      <w:r>
        <w:rPr>
          <w:sz w:val="24"/>
          <w:szCs w:val="24"/>
          <w:b/>
          <w:bCs/>
          <w:spacing w:val="-4"/>
        </w:rPr>
        <w:t>能够更方便地表达自己的声音和故事。</w:t>
      </w:r>
    </w:p>
    <w:p>
      <w:pPr>
        <w:spacing w:line="303" w:lineRule="auto"/>
        <w:rPr>
          <w:rFonts w:ascii="Arial"/>
          <w:sz w:val="21"/>
        </w:rPr>
      </w:pPr>
      <w:r>
        <w:drawing>
          <wp:anchor distT="0" distB="0" distL="0" distR="0" simplePos="0" relativeHeight="251828224" behindDoc="0" locked="0" layoutInCell="1" allowOverlap="1">
            <wp:simplePos x="0" y="0"/>
            <wp:positionH relativeFrom="column">
              <wp:posOffset>499998</wp:posOffset>
            </wp:positionH>
            <wp:positionV relativeFrom="paragraph">
              <wp:posOffset>133306</wp:posOffset>
            </wp:positionV>
            <wp:extent cx="1828800" cy="9143"/>
            <wp:effectExtent l="0" t="0" r="0" b="0"/>
            <wp:wrapNone/>
            <wp:docPr id="160" name="IM 160"/>
            <wp:cNvGraphicFramePr/>
            <a:graphic>
              <a:graphicData uri="http://schemas.openxmlformats.org/drawingml/2006/picture">
                <pic:pic>
                  <pic:nvPicPr>
                    <pic:cNvPr id="160" name="IM 160"/>
                    <pic:cNvPicPr/>
                  </pic:nvPicPr>
                  <pic:blipFill>
                    <a:blip r:embed="rId92"/>
                    <a:stretch>
                      <a:fillRect/>
                    </a:stretch>
                  </pic:blipFill>
                  <pic:spPr>
                    <a:xfrm rot="0">
                      <a:off x="0" y="0"/>
                      <a:ext cx="1828800" cy="9143"/>
                    </a:xfrm>
                    <a:prstGeom prst="rect">
                      <a:avLst/>
                    </a:prstGeom>
                  </pic:spPr>
                </pic:pic>
              </a:graphicData>
            </a:graphic>
          </wp:anchor>
        </w:drawing>
      </w:r>
      <w:r/>
    </w:p>
    <w:p>
      <w:pPr>
        <w:pStyle w:val="BodyText"/>
        <w:ind w:left="793"/>
        <w:spacing w:before="59" w:line="217" w:lineRule="auto"/>
        <w:rPr>
          <w:rFonts w:ascii="Constantia" w:hAnsi="Constantia" w:eastAsia="Constantia" w:cs="Constantia"/>
          <w:sz w:val="18"/>
          <w:szCs w:val="18"/>
        </w:rPr>
      </w:pPr>
      <w:r>
        <w:rPr>
          <w:sz w:val="18"/>
          <w:szCs w:val="18"/>
          <w:b/>
          <w:bCs/>
          <w:color w:val="666666"/>
          <w:spacing w:val="-1"/>
        </w:rPr>
        <w:t>①</w:t>
      </w:r>
      <w:r>
        <w:rPr>
          <w:sz w:val="18"/>
          <w:szCs w:val="18"/>
          <w:color w:val="666666"/>
          <w:spacing w:val="-1"/>
        </w:rPr>
        <w:t xml:space="preserve"> </w:t>
      </w:r>
      <w:r>
        <w:rPr>
          <w:sz w:val="18"/>
          <w:szCs w:val="18"/>
          <w:b/>
          <w:bCs/>
          <w:color w:val="666666"/>
          <w:spacing w:val="-1"/>
        </w:rPr>
        <w:t>祖</w:t>
      </w:r>
      <w:r>
        <w:rPr>
          <w:sz w:val="18"/>
          <w:szCs w:val="18"/>
          <w:b/>
          <w:bCs/>
          <w:spacing w:val="-1"/>
        </w:rPr>
        <w:t>嘉合</w:t>
      </w:r>
      <w:r>
        <w:rPr>
          <w:rFonts w:ascii="Constantia" w:hAnsi="Constantia" w:eastAsia="Constantia" w:cs="Constantia"/>
          <w:sz w:val="18"/>
          <w:szCs w:val="18"/>
          <w:b/>
          <w:bCs/>
          <w:spacing w:val="-1"/>
        </w:rPr>
        <w:t>.</w:t>
      </w:r>
      <w:r>
        <w:rPr>
          <w:sz w:val="18"/>
          <w:szCs w:val="18"/>
          <w:b/>
          <w:bCs/>
          <w:spacing w:val="-1"/>
        </w:rPr>
        <w:t>女性主体意识及其发展中的矛盾</w:t>
      </w:r>
      <w:r>
        <w:rPr>
          <w:rFonts w:ascii="Constantia" w:hAnsi="Constantia" w:eastAsia="Constantia" w:cs="Constantia"/>
          <w:sz w:val="18"/>
          <w:szCs w:val="18"/>
          <w:b/>
          <w:bCs/>
          <w:spacing w:val="-1"/>
        </w:rPr>
        <w:t>[J].</w:t>
      </w:r>
      <w:r>
        <w:rPr>
          <w:sz w:val="18"/>
          <w:szCs w:val="18"/>
          <w:b/>
          <w:bCs/>
          <w:spacing w:val="-1"/>
        </w:rPr>
        <w:t>社会科学</w:t>
      </w:r>
      <w:r>
        <w:rPr>
          <w:sz w:val="18"/>
          <w:szCs w:val="18"/>
          <w:b/>
          <w:bCs/>
          <w:spacing w:val="-2"/>
        </w:rPr>
        <w:t>论坛</w:t>
      </w:r>
      <w:r>
        <w:rPr>
          <w:rFonts w:ascii="Constantia" w:hAnsi="Constantia" w:eastAsia="Constantia" w:cs="Constantia"/>
          <w:sz w:val="18"/>
          <w:szCs w:val="18"/>
          <w:b/>
          <w:bCs/>
          <w:spacing w:val="-2"/>
        </w:rPr>
        <w:t>,1999(Z1):44-47.</w:t>
      </w:r>
    </w:p>
    <w:p>
      <w:pPr>
        <w:ind w:left="4860"/>
        <w:spacing w:before="250" w:line="229" w:lineRule="auto"/>
        <w:rPr>
          <w:rFonts w:ascii="Constantia" w:hAnsi="Constantia" w:eastAsia="Constantia" w:cs="Constantia"/>
          <w:sz w:val="18"/>
          <w:szCs w:val="18"/>
        </w:rPr>
      </w:pPr>
      <w:r>
        <w:rPr>
          <w:rFonts w:ascii="Constantia" w:hAnsi="Constantia" w:eastAsia="Constantia" w:cs="Constantia"/>
          <w:sz w:val="18"/>
          <w:szCs w:val="18"/>
          <w:b/>
          <w:bCs/>
          <w:spacing w:val="-1"/>
        </w:rPr>
        <w:t>74</w:t>
      </w:r>
    </w:p>
    <w:p>
      <w:pPr>
        <w:spacing w:line="229" w:lineRule="auto"/>
        <w:sectPr>
          <w:pgSz w:w="11907" w:h="16839"/>
          <w:pgMar w:top="1183" w:right="1691" w:bottom="471" w:left="1012" w:header="850" w:footer="232" w:gutter="0"/>
        </w:sectPr>
        <w:rPr>
          <w:rFonts w:ascii="Constantia" w:hAnsi="Constantia" w:eastAsia="Constantia" w:cs="Constantia"/>
          <w:sz w:val="18"/>
          <w:szCs w:val="18"/>
        </w:rPr>
      </w:pPr>
    </w:p>
    <w:p>
      <w:pPr>
        <w:spacing w:line="291" w:lineRule="auto"/>
        <w:rPr>
          <w:rFonts w:ascii="Arial"/>
          <w:sz w:val="21"/>
        </w:rPr>
      </w:pPr>
      <w:r/>
    </w:p>
    <w:p>
      <w:pPr>
        <w:pStyle w:val="BodyText"/>
        <w:ind w:left="795" w:right="41" w:firstLine="482"/>
        <w:spacing w:before="78" w:line="360" w:lineRule="auto"/>
        <w:jc w:val="both"/>
        <w:rPr>
          <w:sz w:val="24"/>
          <w:szCs w:val="24"/>
        </w:rPr>
      </w:pPr>
      <w:r>
        <w:rPr>
          <w:sz w:val="24"/>
          <w:szCs w:val="24"/>
          <w:b/>
          <w:bCs/>
          <w:spacing w:val="-6"/>
        </w:rPr>
        <w:t>社会组织作为政府与民众之间的桥梁，在构建多方协同支持网络中发挥着不</w:t>
      </w:r>
      <w:r>
        <w:rPr>
          <w:sz w:val="24"/>
          <w:szCs w:val="24"/>
          <w:b/>
          <w:bCs/>
          <w:spacing w:val="-5"/>
        </w:rPr>
        <w:t>可或缺的作用。社会组织可以搭建各种平台</w:t>
      </w:r>
      <w:r>
        <w:rPr>
          <w:sz w:val="24"/>
          <w:szCs w:val="24"/>
          <w:b/>
          <w:bCs/>
          <w:spacing w:val="-6"/>
        </w:rPr>
        <w:t>，促进甘肃农村女性与媒体机构、政</w:t>
      </w:r>
      <w:r>
        <w:rPr>
          <w:sz w:val="24"/>
          <w:szCs w:val="24"/>
          <w:b/>
          <w:bCs/>
          <w:spacing w:val="-10"/>
        </w:rPr>
        <w:t>府部门以及其他社会力量的交流合作。例如，可以组织农村女性媒</w:t>
      </w:r>
      <w:r>
        <w:rPr>
          <w:sz w:val="24"/>
          <w:szCs w:val="24"/>
          <w:b/>
          <w:bCs/>
          <w:spacing w:val="-11"/>
        </w:rPr>
        <w:t>介素养培训班，</w:t>
      </w:r>
      <w:r>
        <w:rPr>
          <w:sz w:val="24"/>
          <w:szCs w:val="24"/>
          <w:b/>
          <w:bCs/>
          <w:spacing w:val="-6"/>
        </w:rPr>
        <w:t>提升她们的媒介使用能力和表达能力；可以举办农村女性媒介形象展示活动，为</w:t>
      </w:r>
      <w:r>
        <w:rPr>
          <w:sz w:val="24"/>
          <w:szCs w:val="24"/>
          <w:b/>
          <w:bCs/>
          <w:spacing w:val="-4"/>
        </w:rPr>
        <w:t>她们提供展示自我、分享经验的舞台。</w:t>
      </w:r>
    </w:p>
    <w:p>
      <w:pPr>
        <w:pStyle w:val="BodyText"/>
        <w:ind w:left="796" w:right="107" w:firstLine="480"/>
        <w:spacing w:before="10" w:line="359" w:lineRule="auto"/>
        <w:jc w:val="both"/>
        <w:rPr>
          <w:sz w:val="24"/>
          <w:szCs w:val="24"/>
        </w:rPr>
      </w:pPr>
      <w:r>
        <w:rPr>
          <w:sz w:val="24"/>
          <w:szCs w:val="24"/>
          <w:b/>
          <w:bCs/>
          <w:spacing w:val="-6"/>
        </w:rPr>
        <w:t>媒体机构作为媒介形象塑造的主要载体，承担着不可推卸的责任。媒体机构</w:t>
      </w:r>
      <w:r>
        <w:rPr>
          <w:sz w:val="24"/>
          <w:szCs w:val="24"/>
          <w:b/>
          <w:bCs/>
          <w:spacing w:val="-6"/>
        </w:rPr>
        <w:t>应秉持客观、公正、全面的原则，对农村女性进行正面报道和塑造。在报道内容</w:t>
      </w:r>
      <w:r>
        <w:rPr>
          <w:sz w:val="24"/>
          <w:szCs w:val="24"/>
          <w:b/>
          <w:bCs/>
          <w:spacing w:val="-6"/>
        </w:rPr>
        <w:t>上，应注重展现农村女性的多元面貌和内在力量，避免使用歧视性、刻板印象的</w:t>
      </w:r>
      <w:r>
        <w:rPr>
          <w:sz w:val="24"/>
          <w:szCs w:val="24"/>
          <w:b/>
          <w:bCs/>
          <w:spacing w:val="-6"/>
        </w:rPr>
        <w:t>语言和图像。在报道方式上，应多采用深入采访、跟踪报道等形式，让公众更加</w:t>
      </w:r>
      <w:r>
        <w:rPr>
          <w:sz w:val="24"/>
          <w:szCs w:val="24"/>
          <w:b/>
          <w:bCs/>
          <w:spacing w:val="-6"/>
        </w:rPr>
        <w:t>真实地了解甘肃农村女性的生活、工作和内心世界。同时，媒体机构还应积极搭</w:t>
      </w:r>
      <w:r>
        <w:rPr>
          <w:sz w:val="24"/>
          <w:szCs w:val="24"/>
          <w:b/>
          <w:bCs/>
          <w:spacing w:val="-6"/>
        </w:rPr>
        <w:t>建农村女性发声的平台，鼓励她们通过媒体表达自己的观点和诉求。例如，可以</w:t>
      </w:r>
      <w:r>
        <w:rPr>
          <w:sz w:val="24"/>
          <w:szCs w:val="24"/>
          <w:b/>
          <w:bCs/>
          <w:spacing w:val="-6"/>
        </w:rPr>
        <w:t>开设甘肃农村女性专栏或节目，邀请她们作为嘉宾参与讨论和分享；可以支持农</w:t>
      </w:r>
      <w:r>
        <w:rPr>
          <w:sz w:val="24"/>
          <w:szCs w:val="24"/>
          <w:b/>
          <w:bCs/>
          <w:spacing w:val="-3"/>
        </w:rPr>
        <w:t>村女性自媒体的发展，为她们提供更多的传播渠道和机会。</w:t>
      </w:r>
    </w:p>
    <w:p>
      <w:pPr>
        <w:pStyle w:val="BodyText"/>
        <w:ind w:left="795" w:right="107" w:firstLine="480"/>
        <w:spacing w:before="5" w:line="360" w:lineRule="auto"/>
        <w:jc w:val="both"/>
        <w:rPr>
          <w:sz w:val="24"/>
          <w:szCs w:val="24"/>
        </w:rPr>
      </w:pPr>
      <w:r>
        <w:rPr>
          <w:sz w:val="24"/>
          <w:szCs w:val="24"/>
          <w:b/>
          <w:bCs/>
          <w:spacing w:val="-6"/>
        </w:rPr>
        <w:t>甘肃农村女性作为媒介形象呈现的主体，其自身素养的提升和积极参与是构</w:t>
      </w:r>
      <w:r>
        <w:rPr>
          <w:sz w:val="24"/>
          <w:szCs w:val="24"/>
          <w:b/>
          <w:bCs/>
          <w:spacing w:val="-5"/>
        </w:rPr>
        <w:t>建多方协同支持网络的重要一环。甘肃农村</w:t>
      </w:r>
      <w:r>
        <w:rPr>
          <w:sz w:val="24"/>
          <w:szCs w:val="24"/>
          <w:b/>
          <w:bCs/>
          <w:spacing w:val="-6"/>
        </w:rPr>
        <w:t>女性应不断提升自己的媒介素养和表</w:t>
      </w:r>
      <w:r>
        <w:rPr>
          <w:sz w:val="24"/>
          <w:szCs w:val="24"/>
          <w:b/>
          <w:bCs/>
          <w:spacing w:val="-5"/>
        </w:rPr>
        <w:t>达能力，学会利用媒介资源展示自己的生活</w:t>
      </w:r>
      <w:r>
        <w:rPr>
          <w:sz w:val="24"/>
          <w:szCs w:val="24"/>
          <w:b/>
          <w:bCs/>
          <w:spacing w:val="-6"/>
        </w:rPr>
        <w:t>和成就。例如，可以参加媒介素养培</w:t>
      </w:r>
      <w:r>
        <w:rPr>
          <w:sz w:val="24"/>
          <w:szCs w:val="24"/>
          <w:b/>
          <w:bCs/>
          <w:spacing w:val="-6"/>
        </w:rPr>
        <w:t>训课程，学习如何使用社交媒体、拍摄视频、编辑图片等技能；可以积极参与各</w:t>
      </w:r>
      <w:r>
        <w:rPr>
          <w:sz w:val="24"/>
          <w:szCs w:val="24"/>
          <w:b/>
          <w:bCs/>
          <w:spacing w:val="-5"/>
        </w:rPr>
        <w:t>种媒介活动，展示自己的才艺和魅力。同时</w:t>
      </w:r>
      <w:r>
        <w:rPr>
          <w:sz w:val="24"/>
          <w:szCs w:val="24"/>
          <w:b/>
          <w:bCs/>
          <w:spacing w:val="-6"/>
        </w:rPr>
        <w:t>，她们还应增强自己的主体意识和自</w:t>
      </w:r>
      <w:r>
        <w:rPr>
          <w:sz w:val="24"/>
          <w:szCs w:val="24"/>
          <w:b/>
          <w:bCs/>
          <w:spacing w:val="-5"/>
        </w:rPr>
        <w:t>我认同感，敢于表达自己的观点和诉求。在</w:t>
      </w:r>
      <w:r>
        <w:rPr>
          <w:sz w:val="24"/>
          <w:szCs w:val="24"/>
          <w:b/>
          <w:bCs/>
          <w:spacing w:val="-6"/>
        </w:rPr>
        <w:t>面对媒介中的歧视和偏见时，应勇于</w:t>
      </w:r>
      <w:r>
        <w:rPr>
          <w:sz w:val="24"/>
          <w:szCs w:val="24"/>
          <w:b/>
          <w:bCs/>
          <w:spacing w:val="-3"/>
        </w:rPr>
        <w:t>发声、积极维权，争取自己的合法权益和尊严。</w:t>
      </w:r>
    </w:p>
    <w:p>
      <w:pPr>
        <w:spacing w:line="254" w:lineRule="auto"/>
        <w:rPr>
          <w:rFonts w:ascii="Arial"/>
          <w:sz w:val="21"/>
        </w:rPr>
      </w:pPr>
      <w:r/>
    </w:p>
    <w:p>
      <w:pPr>
        <w:pStyle w:val="BodyText"/>
        <w:ind w:left="792"/>
        <w:spacing w:before="97" w:line="220" w:lineRule="auto"/>
        <w:outlineLvl w:val="1"/>
        <w:rPr>
          <w:sz w:val="30"/>
          <w:szCs w:val="30"/>
        </w:rPr>
      </w:pPr>
      <w:bookmarkStart w:name="bookmark76" w:id="121"/>
      <w:bookmarkEnd w:id="121"/>
      <w:r>
        <w:rPr>
          <w:sz w:val="30"/>
          <w:szCs w:val="30"/>
          <w:b/>
          <w:bCs/>
          <w:spacing w:val="5"/>
        </w:rPr>
        <w:t>5.4</w:t>
      </w:r>
      <w:r>
        <w:rPr>
          <w:sz w:val="30"/>
          <w:szCs w:val="30"/>
          <w:spacing w:val="-49"/>
        </w:rPr>
        <w:t xml:space="preserve"> </w:t>
      </w:r>
      <w:r>
        <w:rPr>
          <w:sz w:val="30"/>
          <w:szCs w:val="30"/>
          <w:b/>
          <w:bCs/>
          <w:spacing w:val="5"/>
        </w:rPr>
        <w:t>从“流量猎物”到“文化主体”</w:t>
      </w:r>
    </w:p>
    <w:p>
      <w:pPr>
        <w:spacing w:line="246" w:lineRule="auto"/>
        <w:rPr>
          <w:rFonts w:ascii="Arial"/>
          <w:sz w:val="21"/>
        </w:rPr>
      </w:pPr>
      <w:r/>
    </w:p>
    <w:p>
      <w:pPr>
        <w:spacing w:line="247" w:lineRule="auto"/>
        <w:rPr>
          <w:rFonts w:ascii="Arial"/>
          <w:sz w:val="21"/>
        </w:rPr>
      </w:pPr>
      <w:r/>
    </w:p>
    <w:p>
      <w:pPr>
        <w:pStyle w:val="BodyText"/>
        <w:ind w:left="791"/>
        <w:spacing w:before="92" w:line="219" w:lineRule="auto"/>
        <w:outlineLvl w:val="2"/>
        <w:rPr/>
      </w:pPr>
      <w:bookmarkStart w:name="bookmark77" w:id="122"/>
      <w:bookmarkEnd w:id="122"/>
      <w:r>
        <w:rPr>
          <w:b/>
          <w:bCs/>
          <w:spacing w:val="-3"/>
        </w:rPr>
        <w:t>5.4.1</w:t>
      </w:r>
      <w:r>
        <w:rPr>
          <w:spacing w:val="-44"/>
        </w:rPr>
        <w:t xml:space="preserve"> </w:t>
      </w:r>
      <w:r>
        <w:rPr>
          <w:b/>
          <w:bCs/>
          <w:spacing w:val="-3"/>
        </w:rPr>
        <w:t>解构利益驱动链条：建立“正向激励”替代机制</w:t>
      </w:r>
    </w:p>
    <w:p>
      <w:pPr>
        <w:spacing w:line="309" w:lineRule="auto"/>
        <w:rPr>
          <w:rFonts w:ascii="Arial"/>
          <w:sz w:val="21"/>
        </w:rPr>
      </w:pPr>
      <w:r/>
    </w:p>
    <w:p>
      <w:pPr>
        <w:pStyle w:val="BodyText"/>
        <w:ind w:left="796" w:right="107" w:firstLine="480"/>
        <w:spacing w:before="79" w:line="361" w:lineRule="auto"/>
        <w:jc w:val="both"/>
        <w:rPr>
          <w:sz w:val="24"/>
          <w:szCs w:val="24"/>
        </w:rPr>
      </w:pPr>
      <w:r>
        <w:rPr>
          <w:sz w:val="24"/>
          <w:szCs w:val="24"/>
          <w:b/>
          <w:bCs/>
          <w:spacing w:val="-6"/>
        </w:rPr>
        <w:t>利益驱动链条在甘肃农村女性呈现的过程中往往是一个不容忽视的因素。媒</w:t>
      </w:r>
      <w:r>
        <w:rPr>
          <w:sz w:val="24"/>
          <w:szCs w:val="24"/>
          <w:b/>
          <w:bCs/>
          <w:spacing w:val="-6"/>
        </w:rPr>
        <w:t>体机构、广告商、内容创作者等各方在追求商业利益的同时，可能不自觉地塑造</w:t>
      </w:r>
      <w:r>
        <w:rPr>
          <w:sz w:val="24"/>
          <w:szCs w:val="24"/>
          <w:b/>
          <w:bCs/>
          <w:spacing w:val="-6"/>
        </w:rPr>
        <w:t>出刻板、片面甚至扭曲的甘肃农村女性媒介形象，以满足特定受众的期待或迎合</w:t>
      </w:r>
      <w:r>
        <w:rPr>
          <w:sz w:val="24"/>
          <w:szCs w:val="24"/>
          <w:b/>
          <w:bCs/>
          <w:spacing w:val="-6"/>
        </w:rPr>
        <w:t>市场趋势。这种利益驱动不仅损害了她们的真实形象，也限制了她们在媒介中的</w:t>
      </w:r>
      <w:r>
        <w:rPr>
          <w:sz w:val="24"/>
          <w:szCs w:val="24"/>
          <w:b/>
          <w:bCs/>
          <w:spacing w:val="-6"/>
        </w:rPr>
        <w:t>自我表达与主体性呈现。因此，解构这一利益驱动链条，并建立正向激励替代机</w:t>
      </w:r>
    </w:p>
    <w:p>
      <w:pPr>
        <w:spacing w:line="301" w:lineRule="auto"/>
        <w:rPr>
          <w:rFonts w:ascii="Arial"/>
          <w:sz w:val="21"/>
        </w:rPr>
      </w:pPr>
      <w:r/>
    </w:p>
    <w:p>
      <w:pPr>
        <w:ind w:left="4860"/>
        <w:spacing w:before="55" w:line="226" w:lineRule="auto"/>
        <w:rPr>
          <w:rFonts w:ascii="Constantia" w:hAnsi="Constantia" w:eastAsia="Constantia" w:cs="Constantia"/>
          <w:sz w:val="18"/>
          <w:szCs w:val="18"/>
        </w:rPr>
      </w:pPr>
      <w:r>
        <w:rPr>
          <w:rFonts w:ascii="Constantia" w:hAnsi="Constantia" w:eastAsia="Constantia" w:cs="Constantia"/>
          <w:sz w:val="18"/>
          <w:szCs w:val="18"/>
          <w:b/>
          <w:bCs/>
          <w:spacing w:val="2"/>
        </w:rPr>
        <w:t>75</w:t>
      </w:r>
    </w:p>
    <w:p>
      <w:pPr>
        <w:spacing w:line="226" w:lineRule="auto"/>
        <w:sectPr>
          <w:pgSz w:w="11907" w:h="16839"/>
          <w:pgMar w:top="1183" w:right="1691" w:bottom="471" w:left="1012" w:header="850" w:footer="232" w:gutter="0"/>
        </w:sectPr>
        <w:rPr>
          <w:rFonts w:ascii="Constantia" w:hAnsi="Constantia" w:eastAsia="Constantia" w:cs="Constantia"/>
          <w:sz w:val="18"/>
          <w:szCs w:val="18"/>
        </w:rPr>
      </w:pPr>
    </w:p>
    <w:p>
      <w:pPr>
        <w:spacing w:line="291" w:lineRule="auto"/>
        <w:rPr>
          <w:rFonts w:ascii="Arial"/>
          <w:sz w:val="21"/>
        </w:rPr>
      </w:pPr>
      <w:r/>
    </w:p>
    <w:p>
      <w:pPr>
        <w:pStyle w:val="BodyText"/>
        <w:ind w:left="797"/>
        <w:spacing w:before="78" w:line="219" w:lineRule="auto"/>
        <w:rPr>
          <w:sz w:val="24"/>
          <w:szCs w:val="24"/>
        </w:rPr>
      </w:pPr>
      <w:bookmarkStart w:name="bookmark134" w:id="123"/>
      <w:bookmarkEnd w:id="123"/>
      <w:r>
        <w:rPr>
          <w:sz w:val="24"/>
          <w:szCs w:val="24"/>
          <w:b/>
          <w:bCs/>
          <w:spacing w:val="-3"/>
        </w:rPr>
        <w:t>制，对于促进甘肃农村女性媒介形象的正面呈现至关重要。</w:t>
      </w:r>
    </w:p>
    <w:p>
      <w:pPr>
        <w:pStyle w:val="BodyText"/>
        <w:ind w:left="794" w:firstLine="484"/>
        <w:spacing w:before="188" w:line="360" w:lineRule="auto"/>
        <w:rPr>
          <w:sz w:val="24"/>
          <w:szCs w:val="24"/>
        </w:rPr>
      </w:pPr>
      <w:r>
        <w:rPr>
          <w:sz w:val="24"/>
          <w:szCs w:val="24"/>
          <w:b/>
          <w:bCs/>
          <w:spacing w:val="-6"/>
        </w:rPr>
        <w:t>为了解构利益驱动链条，需要建立正向激励替代机制，鼓励媒体机构、广告</w:t>
      </w:r>
      <w:r>
        <w:rPr>
          <w:sz w:val="24"/>
          <w:szCs w:val="24"/>
          <w:spacing w:val="2"/>
        </w:rPr>
        <w:t xml:space="preserve"> </w:t>
      </w:r>
      <w:r>
        <w:rPr>
          <w:sz w:val="24"/>
          <w:szCs w:val="24"/>
          <w:b/>
          <w:bCs/>
          <w:spacing w:val="-5"/>
        </w:rPr>
        <w:t>商和内容创作者真实呈现甘肃农村女性的形象</w:t>
      </w:r>
      <w:r>
        <w:rPr>
          <w:sz w:val="24"/>
          <w:szCs w:val="24"/>
          <w:b/>
          <w:bCs/>
          <w:spacing w:val="-6"/>
        </w:rPr>
        <w:t>，促进多元表达。政府可以通过出</w:t>
      </w:r>
      <w:r>
        <w:rPr>
          <w:sz w:val="24"/>
          <w:szCs w:val="24"/>
          <w:b/>
          <w:bCs/>
          <w:spacing w:val="-6"/>
        </w:rPr>
        <w:t>台相关政策，引导媒体机构关农村女性的真实生活和内心世界，鼓励它们制作和</w:t>
      </w:r>
      <w:r>
        <w:rPr>
          <w:sz w:val="24"/>
          <w:szCs w:val="24"/>
          <w:spacing w:val="5"/>
        </w:rPr>
        <w:t xml:space="preserve"> </w:t>
      </w:r>
      <w:r>
        <w:rPr>
          <w:sz w:val="24"/>
          <w:szCs w:val="24"/>
          <w:b/>
          <w:bCs/>
          <w:spacing w:val="-5"/>
        </w:rPr>
        <w:t>传播具有深度和广度的内容。同时，政府还可</w:t>
      </w:r>
      <w:r>
        <w:rPr>
          <w:sz w:val="24"/>
          <w:szCs w:val="24"/>
          <w:b/>
          <w:bCs/>
          <w:spacing w:val="-6"/>
        </w:rPr>
        <w:t>以提供资金支持、税收优惠等激励</w:t>
      </w:r>
      <w:r>
        <w:rPr>
          <w:sz w:val="24"/>
          <w:szCs w:val="24"/>
          <w:b/>
          <w:bCs/>
          <w:spacing w:val="-6"/>
        </w:rPr>
        <w:t>措施，鼓励媒体机构投入更多资源用于甘肃农村女性媒介形象的正面呈现。媒体</w:t>
      </w:r>
      <w:r>
        <w:rPr>
          <w:sz w:val="24"/>
          <w:szCs w:val="24"/>
          <w:spacing w:val="5"/>
        </w:rPr>
        <w:t xml:space="preserve"> </w:t>
      </w:r>
      <w:r>
        <w:rPr>
          <w:sz w:val="24"/>
          <w:szCs w:val="24"/>
          <w:b/>
          <w:bCs/>
          <w:spacing w:val="-3"/>
        </w:rPr>
        <w:t>行业应建立自律机制，制定行业规范，明确禁止传播歧视性、刻板印</w:t>
      </w:r>
      <w:r>
        <w:rPr>
          <w:sz w:val="24"/>
          <w:szCs w:val="24"/>
          <w:b/>
          <w:bCs/>
          <w:spacing w:val="-4"/>
        </w:rPr>
        <w:t>象的内容。</w:t>
      </w:r>
      <w:r>
        <w:rPr>
          <w:sz w:val="24"/>
          <w:szCs w:val="24"/>
          <w:b/>
          <w:bCs/>
          <w:spacing w:val="-6"/>
        </w:rPr>
        <w:t>同时，可以设立专门的奖项或荣誉，表彰那些在甘肃女性媒介形象呈现方面做出</w:t>
      </w:r>
      <w:r>
        <w:rPr>
          <w:sz w:val="24"/>
          <w:szCs w:val="24"/>
          <w:spacing w:val="5"/>
        </w:rPr>
        <w:t xml:space="preserve"> </w:t>
      </w:r>
      <w:r>
        <w:rPr>
          <w:sz w:val="24"/>
          <w:szCs w:val="24"/>
          <w:b/>
          <w:bCs/>
          <w:spacing w:val="-6"/>
        </w:rPr>
        <w:t>突出贡献的媒体机构和个人。对于真实呈现甘肃农村女性媒介形象、促进多元表</w:t>
      </w:r>
      <w:r>
        <w:rPr>
          <w:sz w:val="24"/>
          <w:szCs w:val="24"/>
          <w:spacing w:val="5"/>
        </w:rPr>
        <w:t xml:space="preserve"> </w:t>
      </w:r>
      <w:r>
        <w:rPr>
          <w:sz w:val="24"/>
          <w:szCs w:val="24"/>
          <w:b/>
          <w:bCs/>
          <w:spacing w:val="-6"/>
        </w:rPr>
        <w:t>达的媒体机构、广告商和内容创作者，应给予正向激励和认可。例如，可以通过</w:t>
      </w:r>
      <w:r>
        <w:rPr>
          <w:sz w:val="24"/>
          <w:szCs w:val="24"/>
          <w:spacing w:val="5"/>
        </w:rPr>
        <w:t xml:space="preserve"> </w:t>
      </w:r>
      <w:r>
        <w:rPr>
          <w:sz w:val="24"/>
          <w:szCs w:val="24"/>
          <w:b/>
          <w:bCs/>
          <w:spacing w:val="1"/>
        </w:rPr>
        <w:t>评选“最佳农村女性媒介形象呈现奖”、“最具创新力农村女性内容创作者奖”</w:t>
      </w:r>
      <w:r>
        <w:rPr>
          <w:sz w:val="24"/>
          <w:szCs w:val="24"/>
          <w:b/>
          <w:bCs/>
          <w:spacing w:val="-5"/>
        </w:rPr>
        <w:t>等方式，表彰他们的优秀成果，激励更多人参</w:t>
      </w:r>
      <w:r>
        <w:rPr>
          <w:sz w:val="24"/>
          <w:szCs w:val="24"/>
          <w:b/>
          <w:bCs/>
          <w:spacing w:val="-6"/>
        </w:rPr>
        <w:t>与到这一过程中来。逐步消除利益</w:t>
      </w:r>
      <w:r>
        <w:rPr>
          <w:sz w:val="24"/>
          <w:szCs w:val="24"/>
          <w:b/>
          <w:bCs/>
          <w:spacing w:val="-5"/>
        </w:rPr>
        <w:t>驱动对甘肃农村女性媒介形象的不良影响，让</w:t>
      </w:r>
      <w:r>
        <w:rPr>
          <w:sz w:val="24"/>
          <w:szCs w:val="24"/>
          <w:b/>
          <w:bCs/>
          <w:spacing w:val="-6"/>
        </w:rPr>
        <w:t>更多人看到甘肃农村女性的真实面</w:t>
      </w:r>
      <w:r>
        <w:rPr>
          <w:sz w:val="24"/>
          <w:szCs w:val="24"/>
          <w:b/>
          <w:bCs/>
          <w:spacing w:val="-4"/>
        </w:rPr>
        <w:t>貌和内在力量。</w:t>
      </w:r>
    </w:p>
    <w:p>
      <w:pPr>
        <w:spacing w:line="270" w:lineRule="auto"/>
        <w:rPr>
          <w:rFonts w:ascii="Arial"/>
          <w:sz w:val="21"/>
        </w:rPr>
      </w:pPr>
      <w:r/>
    </w:p>
    <w:p>
      <w:pPr>
        <w:pStyle w:val="BodyText"/>
        <w:ind w:left="791"/>
        <w:spacing w:before="91" w:line="220" w:lineRule="auto"/>
        <w:outlineLvl w:val="2"/>
        <w:rPr/>
      </w:pPr>
      <w:bookmarkStart w:name="bookmark78" w:id="124"/>
      <w:bookmarkEnd w:id="124"/>
      <w:r>
        <w:rPr>
          <w:b/>
          <w:bCs/>
          <w:spacing w:val="-3"/>
        </w:rPr>
        <w:t>5.4.2</w:t>
      </w:r>
      <w:r>
        <w:rPr>
          <w:spacing w:val="-51"/>
        </w:rPr>
        <w:t xml:space="preserve"> </w:t>
      </w:r>
      <w:r>
        <w:rPr>
          <w:b/>
          <w:bCs/>
          <w:spacing w:val="-3"/>
        </w:rPr>
        <w:t>对抗自我异化：构建主体性认知框架</w:t>
      </w:r>
    </w:p>
    <w:p>
      <w:pPr>
        <w:spacing w:line="310" w:lineRule="auto"/>
        <w:rPr>
          <w:rFonts w:ascii="Arial"/>
          <w:sz w:val="21"/>
        </w:rPr>
      </w:pPr>
      <w:r/>
    </w:p>
    <w:p>
      <w:pPr>
        <w:pStyle w:val="BodyText"/>
        <w:ind w:left="795" w:right="30" w:firstLine="520"/>
        <w:spacing w:before="78" w:line="360" w:lineRule="auto"/>
        <w:rPr>
          <w:sz w:val="24"/>
          <w:szCs w:val="24"/>
        </w:rPr>
      </w:pPr>
      <w:r>
        <w:rPr>
          <w:sz w:val="24"/>
          <w:szCs w:val="24"/>
          <w:b/>
          <w:bCs/>
          <w:spacing w:val="-7"/>
        </w:rPr>
        <w:t>自我异化是指个体在与社会互动过程中，逐渐失去对自我主体性的认知与把</w:t>
      </w:r>
      <w:r>
        <w:rPr>
          <w:sz w:val="24"/>
          <w:szCs w:val="24"/>
          <w:b/>
          <w:bCs/>
          <w:spacing w:val="-9"/>
        </w:rPr>
        <w:t>握，被外部力量所主导和塑造的现象。</w:t>
      </w:r>
      <w:r>
        <w:rPr>
          <w:sz w:val="12"/>
          <w:szCs w:val="12"/>
          <w:b/>
          <w:bCs/>
          <w:spacing w:val="-9"/>
          <w:position w:val="9"/>
        </w:rPr>
        <w:t>①</w:t>
      </w:r>
      <w:r>
        <w:rPr>
          <w:sz w:val="24"/>
          <w:szCs w:val="24"/>
          <w:b/>
          <w:bCs/>
          <w:spacing w:val="-9"/>
        </w:rPr>
        <w:t>对抗自我异化，构建主体性认知框架，是</w:t>
      </w:r>
      <w:r>
        <w:rPr>
          <w:sz w:val="24"/>
          <w:szCs w:val="24"/>
          <w:b/>
          <w:bCs/>
          <w:spacing w:val="-6"/>
        </w:rPr>
        <w:t>确保甘肃农村女性能够在媒介环境中保持自我认同、</w:t>
      </w:r>
      <w:r>
        <w:rPr>
          <w:sz w:val="24"/>
          <w:szCs w:val="24"/>
          <w:b/>
          <w:bCs/>
          <w:spacing w:val="-7"/>
        </w:rPr>
        <w:t>实现主体性表达的关键环节。</w:t>
      </w:r>
      <w:r>
        <w:rPr>
          <w:sz w:val="24"/>
          <w:szCs w:val="24"/>
          <w:b/>
          <w:bCs/>
          <w:spacing w:val="-6"/>
        </w:rPr>
        <w:t>随着媒介技术的飞速发展，信息爆炸的时代背景下，乡村女性面临着前所未有的</w:t>
      </w:r>
      <w:r>
        <w:rPr>
          <w:sz w:val="24"/>
          <w:szCs w:val="24"/>
          <w:b/>
          <w:bCs/>
          <w:spacing w:val="-12"/>
        </w:rPr>
        <w:t>挑战与机遇。一方面，媒介为她们提供了展示自我、表达声音的平台；另</w:t>
      </w:r>
      <w:r>
        <w:rPr>
          <w:sz w:val="24"/>
          <w:szCs w:val="24"/>
          <w:b/>
          <w:bCs/>
          <w:spacing w:val="-13"/>
        </w:rPr>
        <w:t>一方面，</w:t>
      </w:r>
    </w:p>
    <w:p>
      <w:pPr>
        <w:pStyle w:val="BodyText"/>
        <w:ind w:left="798" w:right="237" w:hanging="1"/>
        <w:spacing w:line="360" w:lineRule="auto"/>
        <w:rPr>
          <w:sz w:val="24"/>
          <w:szCs w:val="24"/>
        </w:rPr>
      </w:pPr>
      <w:r>
        <w:rPr>
          <w:sz w:val="24"/>
          <w:szCs w:val="24"/>
          <w:b/>
          <w:bCs/>
          <w:spacing w:val="-6"/>
        </w:rPr>
        <w:t>过度的媒介曝光、刻板的形象塑造以及消费主义的侵蚀，也可能导致甘肃农村女</w:t>
      </w:r>
      <w:r>
        <w:rPr>
          <w:sz w:val="24"/>
          <w:szCs w:val="24"/>
          <w:b/>
          <w:bCs/>
          <w:spacing w:val="-4"/>
        </w:rPr>
        <w:t>性陷入自我异化的境地，失去对自我主体性</w:t>
      </w:r>
      <w:r>
        <w:rPr>
          <w:sz w:val="24"/>
          <w:szCs w:val="24"/>
          <w:b/>
          <w:bCs/>
          <w:spacing w:val="-5"/>
        </w:rPr>
        <w:t>的认知与把握。。</w:t>
      </w:r>
    </w:p>
    <w:p>
      <w:pPr>
        <w:pStyle w:val="BodyText"/>
        <w:ind w:left="1276"/>
        <w:spacing w:line="218" w:lineRule="auto"/>
        <w:rPr>
          <w:sz w:val="24"/>
          <w:szCs w:val="24"/>
        </w:rPr>
      </w:pPr>
      <w:r>
        <w:rPr>
          <w:sz w:val="24"/>
          <w:szCs w:val="24"/>
          <w:b/>
          <w:bCs/>
          <w:spacing w:val="-13"/>
        </w:rPr>
        <w:t>媒介往往倾向于将甘肃农村女性塑造为特定的形象，如勤劳、质朴、贤惠等，</w:t>
      </w:r>
    </w:p>
    <w:p>
      <w:pPr>
        <w:pStyle w:val="BodyText"/>
        <w:ind w:left="798" w:right="48" w:hanging="1"/>
        <w:spacing w:before="182" w:line="361" w:lineRule="auto"/>
        <w:rPr>
          <w:sz w:val="24"/>
          <w:szCs w:val="24"/>
        </w:rPr>
      </w:pPr>
      <w:r>
        <w:rPr>
          <w:sz w:val="24"/>
          <w:szCs w:val="24"/>
          <w:b/>
          <w:bCs/>
          <w:spacing w:val="-6"/>
        </w:rPr>
        <w:t>这些标签虽然在一定程度上反映了他们的某些特质，但也限制了她们形象的多样</w:t>
      </w:r>
      <w:r>
        <w:rPr>
          <w:sz w:val="24"/>
          <w:szCs w:val="24"/>
          <w:b/>
          <w:bCs/>
          <w:spacing w:val="-6"/>
        </w:rPr>
        <w:t>性和复杂性。长期被这种刻板形象所束缚，甘肃农村女性可能会逐渐失去对自我</w:t>
      </w:r>
      <w:r>
        <w:rPr>
          <w:sz w:val="24"/>
          <w:szCs w:val="24"/>
          <w:b/>
          <w:bCs/>
          <w:spacing w:val="-6"/>
        </w:rPr>
        <w:t>真实特质的认知与表达。在消费主义盛行的背景下，媒介不断向乡村女性传递着</w:t>
      </w:r>
      <w:r>
        <w:rPr>
          <w:sz w:val="24"/>
          <w:szCs w:val="24"/>
          <w:b/>
          <w:bCs/>
          <w:spacing w:val="-7"/>
        </w:rPr>
        <w:t>各种消费观念和价值观。这些观念往往与乡村女性的实际生活环境和需求相脱节，</w:t>
      </w:r>
    </w:p>
    <w:p>
      <w:pPr>
        <w:spacing w:line="312" w:lineRule="auto"/>
        <w:rPr>
          <w:rFonts w:ascii="Arial"/>
          <w:sz w:val="21"/>
        </w:rPr>
      </w:pPr>
      <w:r>
        <w:drawing>
          <wp:anchor distT="0" distB="0" distL="0" distR="0" simplePos="0" relativeHeight="251832320" behindDoc="0" locked="0" layoutInCell="1" allowOverlap="1">
            <wp:simplePos x="0" y="0"/>
            <wp:positionH relativeFrom="column">
              <wp:posOffset>499998</wp:posOffset>
            </wp:positionH>
            <wp:positionV relativeFrom="paragraph">
              <wp:posOffset>135049</wp:posOffset>
            </wp:positionV>
            <wp:extent cx="1828800" cy="9143"/>
            <wp:effectExtent l="0" t="0" r="0" b="0"/>
            <wp:wrapNone/>
            <wp:docPr id="162" name="IM 162"/>
            <wp:cNvGraphicFramePr/>
            <a:graphic>
              <a:graphicData uri="http://schemas.openxmlformats.org/drawingml/2006/picture">
                <pic:pic>
                  <pic:nvPicPr>
                    <pic:cNvPr id="162" name="IM 162"/>
                    <pic:cNvPicPr/>
                  </pic:nvPicPr>
                  <pic:blipFill>
                    <a:blip r:embed="rId93"/>
                    <a:stretch>
                      <a:fillRect/>
                    </a:stretch>
                  </pic:blipFill>
                  <pic:spPr>
                    <a:xfrm rot="0">
                      <a:off x="0" y="0"/>
                      <a:ext cx="1828800" cy="9143"/>
                    </a:xfrm>
                    <a:prstGeom prst="rect">
                      <a:avLst/>
                    </a:prstGeom>
                  </pic:spPr>
                </pic:pic>
              </a:graphicData>
            </a:graphic>
          </wp:anchor>
        </w:drawing>
      </w:r>
      <w:r/>
    </w:p>
    <w:p>
      <w:pPr>
        <w:pStyle w:val="BodyText"/>
        <w:ind w:left="793"/>
        <w:spacing w:before="59" w:line="216" w:lineRule="auto"/>
        <w:rPr>
          <w:sz w:val="18"/>
          <w:szCs w:val="18"/>
        </w:rPr>
      </w:pPr>
      <w:r>
        <w:rPr>
          <w:sz w:val="18"/>
          <w:szCs w:val="18"/>
          <w:b/>
          <w:bCs/>
          <w:color w:val="666666"/>
          <w:spacing w:val="-3"/>
        </w:rPr>
        <w:t>①</w:t>
      </w:r>
      <w:r>
        <w:rPr>
          <w:sz w:val="18"/>
          <w:szCs w:val="18"/>
          <w:color w:val="666666"/>
          <w:spacing w:val="-3"/>
        </w:rPr>
        <w:t xml:space="preserve"> </w:t>
      </w:r>
      <w:r>
        <w:rPr>
          <w:sz w:val="18"/>
          <w:szCs w:val="18"/>
          <w:b/>
          <w:bCs/>
          <w:color w:val="666666"/>
          <w:spacing w:val="-3"/>
        </w:rPr>
        <w:t>邱犇.刻意与炫耀：抖音平台异化的自我呈现[J].青年记者,2021,</w:t>
      </w:r>
      <w:r>
        <w:rPr>
          <w:sz w:val="18"/>
          <w:szCs w:val="18"/>
          <w:color w:val="666666"/>
          <w:spacing w:val="-38"/>
        </w:rPr>
        <w:t xml:space="preserve"> </w:t>
      </w:r>
      <w:r>
        <w:rPr>
          <w:sz w:val="18"/>
          <w:szCs w:val="18"/>
          <w:b/>
          <w:bCs/>
          <w:color w:val="666666"/>
          <w:spacing w:val="-3"/>
        </w:rPr>
        <w:t>(16):106-107.</w:t>
      </w:r>
    </w:p>
    <w:p>
      <w:pPr>
        <w:ind w:left="4860"/>
        <w:spacing w:before="244" w:line="231" w:lineRule="auto"/>
        <w:rPr>
          <w:rFonts w:ascii="Constantia" w:hAnsi="Constantia" w:eastAsia="Constantia" w:cs="Constantia"/>
          <w:sz w:val="18"/>
          <w:szCs w:val="18"/>
        </w:rPr>
      </w:pPr>
      <w:r>
        <w:rPr>
          <w:rFonts w:ascii="Constantia" w:hAnsi="Constantia" w:eastAsia="Constantia" w:cs="Constantia"/>
          <w:sz w:val="18"/>
          <w:szCs w:val="18"/>
          <w:b/>
          <w:bCs/>
          <w:spacing w:val="-1"/>
        </w:rPr>
        <w:t>76</w:t>
      </w:r>
    </w:p>
    <w:p>
      <w:pPr>
        <w:spacing w:line="231" w:lineRule="auto"/>
        <w:sectPr>
          <w:headerReference w:type="default" r:id="rId14"/>
          <w:footerReference w:type="default" r:id="rId15"/>
          <w:pgSz w:w="11907" w:h="16839"/>
          <w:pgMar w:top="1183" w:right="1564" w:bottom="471" w:left="1012" w:header="850" w:footer="232" w:gutter="0"/>
        </w:sectPr>
        <w:rPr>
          <w:rFonts w:ascii="Constantia" w:hAnsi="Constantia" w:eastAsia="Constantia" w:cs="Constantia"/>
          <w:sz w:val="18"/>
          <w:szCs w:val="18"/>
        </w:rPr>
      </w:pPr>
    </w:p>
    <w:p>
      <w:pPr>
        <w:spacing w:line="284" w:lineRule="auto"/>
        <w:rPr>
          <w:rFonts w:ascii="Arial"/>
          <w:sz w:val="21"/>
        </w:rPr>
      </w:pPr>
      <w:r/>
    </w:p>
    <w:p>
      <w:pPr>
        <w:pStyle w:val="BodyText"/>
        <w:ind w:left="796" w:firstLine="6"/>
        <w:spacing w:before="78" w:line="361" w:lineRule="auto"/>
        <w:rPr>
          <w:sz w:val="24"/>
          <w:szCs w:val="24"/>
        </w:rPr>
      </w:pPr>
      <w:bookmarkStart w:name="bookmark135" w:id="125"/>
      <w:bookmarkEnd w:id="125"/>
      <w:r>
        <w:rPr>
          <w:sz w:val="24"/>
          <w:szCs w:val="24"/>
          <w:b/>
          <w:bCs/>
          <w:spacing w:val="-6"/>
        </w:rPr>
        <w:t>导致她们在追求物质享受的同时，忽略了自我价值的实现和精神世界的丰富。媒</w:t>
      </w:r>
      <w:r>
        <w:rPr>
          <w:sz w:val="24"/>
          <w:szCs w:val="24"/>
          <w:b/>
          <w:bCs/>
          <w:spacing w:val="-6"/>
        </w:rPr>
        <w:t>介的强势介入使得乡村女性在表达自我时往往受到外部力量的主导和塑造。她们</w:t>
      </w:r>
      <w:r>
        <w:rPr>
          <w:sz w:val="24"/>
          <w:szCs w:val="24"/>
          <w:b/>
          <w:bCs/>
          <w:spacing w:val="-6"/>
        </w:rPr>
        <w:t>的声音和故事被媒体选择、编辑、呈现，甚至被扭曲和误解。这种被动性使得乡</w:t>
      </w:r>
      <w:r>
        <w:rPr>
          <w:sz w:val="24"/>
          <w:szCs w:val="24"/>
          <w:b/>
          <w:bCs/>
          <w:spacing w:val="-6"/>
        </w:rPr>
        <w:t>村女性逐渐失去对自我表达的主导权和主体性。提升媒介素养可以帮助农村女性</w:t>
      </w:r>
      <w:r>
        <w:rPr>
          <w:sz w:val="24"/>
          <w:szCs w:val="24"/>
          <w:b/>
          <w:bCs/>
          <w:spacing w:val="-6"/>
        </w:rPr>
        <w:t>更好地识别媒介中的信息真伪、价值导向以及潜在的风险与机遇，从而避免被媒</w:t>
      </w:r>
      <w:r>
        <w:rPr>
          <w:sz w:val="24"/>
          <w:szCs w:val="24"/>
          <w:b/>
          <w:bCs/>
          <w:spacing w:val="-3"/>
        </w:rPr>
        <w:t>介所误导和操控。培养批判性思维可以帮助她们更好地识别媒介</w:t>
      </w:r>
      <w:r>
        <w:rPr>
          <w:sz w:val="24"/>
          <w:szCs w:val="24"/>
          <w:b/>
          <w:bCs/>
          <w:spacing w:val="-4"/>
        </w:rPr>
        <w:t>中的刻板印象、</w:t>
      </w:r>
      <w:r>
        <w:rPr>
          <w:sz w:val="24"/>
          <w:szCs w:val="24"/>
          <w:b/>
          <w:bCs/>
          <w:spacing w:val="-6"/>
        </w:rPr>
        <w:t>消费主义陷阱以及外部力量的主导和塑造，从而保</w:t>
      </w:r>
      <w:r>
        <w:rPr>
          <w:sz w:val="24"/>
          <w:szCs w:val="24"/>
          <w:b/>
          <w:bCs/>
          <w:spacing w:val="-7"/>
        </w:rPr>
        <w:t>持对自我主体性的认知与把握。</w:t>
      </w:r>
      <w:r>
        <w:rPr>
          <w:sz w:val="24"/>
          <w:szCs w:val="24"/>
          <w:b/>
          <w:bCs/>
          <w:spacing w:val="-6"/>
        </w:rPr>
        <w:t>强化自我认同可以帮助甘肃农村女性更好地认识自己的优点和不足，明确自己的</w:t>
      </w:r>
      <w:r>
        <w:rPr>
          <w:sz w:val="24"/>
          <w:szCs w:val="24"/>
          <w:b/>
          <w:bCs/>
          <w:spacing w:val="-6"/>
        </w:rPr>
        <w:t>需求和目标，从而在媒介环境中保持自我独立性和主体性。甘肃农村女性可以在</w:t>
      </w:r>
      <w:r>
        <w:rPr>
          <w:sz w:val="24"/>
          <w:szCs w:val="24"/>
          <w:b/>
          <w:bCs/>
          <w:spacing w:val="-3"/>
        </w:rPr>
        <w:t>媒介环境中保持自我独立性和主体性，实现真实、多元、积极的</w:t>
      </w:r>
      <w:r>
        <w:rPr>
          <w:sz w:val="24"/>
          <w:szCs w:val="24"/>
          <w:b/>
          <w:bCs/>
          <w:spacing w:val="-4"/>
        </w:rPr>
        <w:t>媒介形象呈现。</w:t>
      </w:r>
      <w:r>
        <w:rPr>
          <w:sz w:val="24"/>
          <w:szCs w:val="24"/>
          <w:b/>
          <w:bCs/>
          <w:spacing w:val="-6"/>
        </w:rPr>
        <w:t>这不仅有助于提升她们的社会地位和认同感，也有助于促进社会的全面进步和发</w:t>
      </w:r>
      <w:r>
        <w:rPr>
          <w:sz w:val="24"/>
          <w:szCs w:val="24"/>
          <w:b/>
          <w:bCs/>
          <w:spacing w:val="-8"/>
        </w:rPr>
        <w:t>展。</w:t>
      </w:r>
    </w:p>
    <w:p>
      <w:pPr>
        <w:spacing w:line="267" w:lineRule="auto"/>
        <w:rPr>
          <w:rFonts w:ascii="Arial"/>
          <w:sz w:val="21"/>
        </w:rPr>
      </w:pPr>
      <w:r/>
    </w:p>
    <w:p>
      <w:pPr>
        <w:pStyle w:val="BodyText"/>
        <w:ind w:left="791"/>
        <w:spacing w:before="91" w:line="220" w:lineRule="auto"/>
        <w:outlineLvl w:val="2"/>
        <w:rPr/>
      </w:pPr>
      <w:bookmarkStart w:name="bookmark79" w:id="126"/>
      <w:bookmarkEnd w:id="126"/>
      <w:r>
        <w:rPr>
          <w:b/>
          <w:bCs/>
          <w:spacing w:val="-4"/>
        </w:rPr>
        <w:t>5.4.3</w:t>
      </w:r>
      <w:r>
        <w:rPr>
          <w:spacing w:val="-49"/>
        </w:rPr>
        <w:t xml:space="preserve"> </w:t>
      </w:r>
      <w:r>
        <w:rPr>
          <w:b/>
          <w:bCs/>
          <w:spacing w:val="-4"/>
        </w:rPr>
        <w:t>构建新型生产关系：打破</w:t>
      </w:r>
      <w:r>
        <w:rPr>
          <w:spacing w:val="-60"/>
        </w:rPr>
        <w:t xml:space="preserve"> </w:t>
      </w:r>
      <w:r>
        <w:rPr>
          <w:b/>
          <w:bCs/>
          <w:spacing w:val="-4"/>
        </w:rPr>
        <w:t>MCN</w:t>
      </w:r>
      <w:r>
        <w:rPr>
          <w:spacing w:val="-55"/>
        </w:rPr>
        <w:t xml:space="preserve"> </w:t>
      </w:r>
      <w:r>
        <w:rPr>
          <w:b/>
          <w:bCs/>
          <w:spacing w:val="-4"/>
        </w:rPr>
        <w:t>剥削结构</w:t>
      </w:r>
    </w:p>
    <w:p>
      <w:pPr>
        <w:spacing w:line="310" w:lineRule="auto"/>
        <w:rPr>
          <w:rFonts w:ascii="Arial"/>
          <w:sz w:val="21"/>
        </w:rPr>
      </w:pPr>
      <w:r/>
    </w:p>
    <w:p>
      <w:pPr>
        <w:pStyle w:val="BodyText"/>
        <w:ind w:left="799" w:right="205" w:firstLine="476"/>
        <w:spacing w:before="78" w:line="360" w:lineRule="auto"/>
        <w:jc w:val="both"/>
        <w:rPr>
          <w:sz w:val="24"/>
          <w:szCs w:val="24"/>
        </w:rPr>
      </w:pPr>
      <w:r>
        <w:rPr>
          <w:sz w:val="24"/>
          <w:szCs w:val="24"/>
          <w:b/>
          <w:bCs/>
          <w:spacing w:val="-6"/>
        </w:rPr>
        <w:t>甘肃农村女性的媒介形象的呈现往往受到地域、文化、经济等多重因素的影</w:t>
      </w:r>
      <w:r>
        <w:rPr>
          <w:sz w:val="24"/>
          <w:szCs w:val="24"/>
          <w:b/>
          <w:bCs/>
          <w:spacing w:val="-6"/>
        </w:rPr>
        <w:t>响。传统上，她们的媒介形象可能更多地被标签为勤劳朴实、家庭主妇等，这些</w:t>
      </w:r>
      <w:r>
        <w:rPr>
          <w:sz w:val="24"/>
          <w:szCs w:val="24"/>
          <w:b/>
          <w:bCs/>
          <w:spacing w:val="-6"/>
        </w:rPr>
        <w:t>形象在一定程度上反映了农村女性的生活状态和社会角色。然而，随着社会的进</w:t>
      </w:r>
      <w:r>
        <w:rPr>
          <w:sz w:val="24"/>
          <w:szCs w:val="24"/>
          <w:b/>
          <w:bCs/>
          <w:spacing w:val="-6"/>
        </w:rPr>
        <w:t>步和媒介技术的发展，甘肃农村女性的媒介形象也在逐渐发生变化，开始展现出</w:t>
      </w:r>
      <w:r>
        <w:rPr>
          <w:sz w:val="24"/>
          <w:szCs w:val="24"/>
          <w:b/>
          <w:bCs/>
          <w:spacing w:val="-4"/>
        </w:rPr>
        <w:t>更加多元化、自主化的特征。</w:t>
      </w:r>
    </w:p>
    <w:p>
      <w:pPr>
        <w:pStyle w:val="BodyText"/>
        <w:ind w:left="796" w:right="202" w:firstLine="479"/>
        <w:spacing w:before="4" w:line="360" w:lineRule="auto"/>
        <w:jc w:val="both"/>
        <w:rPr>
          <w:sz w:val="24"/>
          <w:szCs w:val="24"/>
        </w:rPr>
      </w:pPr>
      <w:r>
        <w:rPr>
          <w:sz w:val="24"/>
          <w:szCs w:val="24"/>
          <w:b/>
          <w:bCs/>
          <w:spacing w:val="-10"/>
        </w:rPr>
        <w:t>近年来，</w:t>
      </w:r>
      <w:r>
        <w:rPr>
          <w:rFonts w:ascii="Constantia" w:hAnsi="Constantia" w:eastAsia="Constantia" w:cs="Constantia"/>
          <w:sz w:val="24"/>
          <w:szCs w:val="24"/>
          <w:b/>
          <w:bCs/>
          <w:spacing w:val="-10"/>
        </w:rPr>
        <w:t>MCN</w:t>
      </w:r>
      <w:r>
        <w:rPr>
          <w:rFonts w:ascii="Constantia" w:hAnsi="Constantia" w:eastAsia="Constantia" w:cs="Constantia"/>
          <w:sz w:val="24"/>
          <w:szCs w:val="24"/>
          <w:b/>
          <w:bCs/>
          <w:spacing w:val="17"/>
        </w:rPr>
        <w:t xml:space="preserve"> </w:t>
      </w:r>
      <w:r>
        <w:rPr>
          <w:sz w:val="24"/>
          <w:szCs w:val="24"/>
          <w:b/>
          <w:bCs/>
          <w:spacing w:val="-10"/>
        </w:rPr>
        <w:t>作为一种新兴的互联网公司，通过签约和管理自媒体创作者，</w:t>
      </w:r>
      <w:r>
        <w:rPr>
          <w:sz w:val="24"/>
          <w:szCs w:val="24"/>
          <w:b/>
          <w:bCs/>
          <w:spacing w:val="-5"/>
        </w:rPr>
        <w:t>实现了内容的规模化生产和商业化变现。然而，在</w:t>
      </w:r>
      <w:r>
        <w:rPr>
          <w:sz w:val="24"/>
          <w:szCs w:val="24"/>
          <w:spacing w:val="-49"/>
        </w:rPr>
        <w:t xml:space="preserve"> </w:t>
      </w:r>
      <w:r>
        <w:rPr>
          <w:rFonts w:ascii="Constantia" w:hAnsi="Constantia" w:eastAsia="Constantia" w:cs="Constantia"/>
          <w:sz w:val="24"/>
          <w:szCs w:val="24"/>
          <w:b/>
          <w:bCs/>
          <w:spacing w:val="-5"/>
        </w:rPr>
        <w:t>MCN</w:t>
      </w:r>
      <w:r>
        <w:rPr>
          <w:rFonts w:ascii="Constantia" w:hAnsi="Constantia" w:eastAsia="Constantia" w:cs="Constantia"/>
          <w:sz w:val="24"/>
          <w:szCs w:val="24"/>
          <w:b/>
          <w:bCs/>
          <w:spacing w:val="17"/>
          <w:w w:val="101"/>
        </w:rPr>
        <w:t xml:space="preserve"> </w:t>
      </w:r>
      <w:r>
        <w:rPr>
          <w:sz w:val="24"/>
          <w:szCs w:val="24"/>
          <w:b/>
          <w:bCs/>
          <w:spacing w:val="-5"/>
        </w:rPr>
        <w:t>与自媒体创作者的关系</w:t>
      </w:r>
      <w:r>
        <w:rPr>
          <w:sz w:val="24"/>
          <w:szCs w:val="24"/>
          <w:b/>
          <w:bCs/>
          <w:spacing w:val="-6"/>
        </w:rPr>
        <w:t>中，往往存在着剥削和不平衡的现象。</w:t>
      </w:r>
      <w:r>
        <w:rPr>
          <w:sz w:val="12"/>
          <w:szCs w:val="12"/>
          <w:b/>
          <w:bCs/>
          <w:spacing w:val="-6"/>
          <w:position w:val="9"/>
        </w:rPr>
        <w:t>①</w:t>
      </w:r>
      <w:r>
        <w:rPr>
          <w:rFonts w:ascii="Constantia" w:hAnsi="Constantia" w:eastAsia="Constantia" w:cs="Constantia"/>
          <w:sz w:val="24"/>
          <w:szCs w:val="24"/>
          <w:b/>
          <w:bCs/>
          <w:spacing w:val="-6"/>
        </w:rPr>
        <w:t>MCN </w:t>
      </w:r>
      <w:r>
        <w:rPr>
          <w:sz w:val="24"/>
          <w:szCs w:val="24"/>
          <w:b/>
          <w:bCs/>
          <w:spacing w:val="-6"/>
        </w:rPr>
        <w:t>往往掌握了内容的分发渠道和商业</w:t>
      </w:r>
      <w:r>
        <w:rPr>
          <w:sz w:val="24"/>
          <w:szCs w:val="24"/>
          <w:b/>
          <w:bCs/>
          <w:spacing w:val="-6"/>
        </w:rPr>
        <w:t>变现的主动权，导致创作者在收益分配上处于弱势地位。为了迎合市场需求和保</w:t>
      </w:r>
      <w:r>
        <w:rPr>
          <w:sz w:val="24"/>
          <w:szCs w:val="24"/>
          <w:b/>
          <w:bCs/>
          <w:spacing w:val="-3"/>
        </w:rPr>
        <w:t>持流量，</w:t>
      </w:r>
      <w:r>
        <w:rPr>
          <w:rFonts w:ascii="Constantia" w:hAnsi="Constantia" w:eastAsia="Constantia" w:cs="Constantia"/>
          <w:sz w:val="24"/>
          <w:szCs w:val="24"/>
          <w:b/>
          <w:bCs/>
          <w:spacing w:val="-3"/>
        </w:rPr>
        <w:t>MCN</w:t>
      </w:r>
      <w:r>
        <w:rPr>
          <w:rFonts w:ascii="Constantia" w:hAnsi="Constantia" w:eastAsia="Constantia" w:cs="Constantia"/>
          <w:sz w:val="24"/>
          <w:szCs w:val="24"/>
          <w:b/>
          <w:bCs/>
          <w:spacing w:val="34"/>
        </w:rPr>
        <w:t xml:space="preserve"> </w:t>
      </w:r>
      <w:r>
        <w:rPr>
          <w:sz w:val="24"/>
          <w:szCs w:val="24"/>
          <w:b/>
          <w:bCs/>
          <w:spacing w:val="-3"/>
        </w:rPr>
        <w:t>可能会对创作者的内容进行干</w:t>
      </w:r>
      <w:r>
        <w:rPr>
          <w:sz w:val="24"/>
          <w:szCs w:val="24"/>
          <w:b/>
          <w:bCs/>
          <w:spacing w:val="-4"/>
        </w:rPr>
        <w:t>预和限制，从而削弱了创作者的自</w:t>
      </w:r>
      <w:r>
        <w:rPr>
          <w:sz w:val="24"/>
          <w:szCs w:val="24"/>
          <w:b/>
          <w:bCs/>
          <w:spacing w:val="-5"/>
        </w:rPr>
        <w:t>主性和创造力。这种情况下政府应出台相关政策，明确</w:t>
      </w:r>
      <w:r>
        <w:rPr>
          <w:sz w:val="24"/>
          <w:szCs w:val="24"/>
          <w:spacing w:val="-49"/>
        </w:rPr>
        <w:t xml:space="preserve"> </w:t>
      </w:r>
      <w:r>
        <w:rPr>
          <w:rFonts w:ascii="Constantia" w:hAnsi="Constantia" w:eastAsia="Constantia" w:cs="Constantia"/>
          <w:sz w:val="24"/>
          <w:szCs w:val="24"/>
          <w:b/>
          <w:bCs/>
          <w:spacing w:val="-5"/>
        </w:rPr>
        <w:t>MCN</w:t>
      </w:r>
      <w:r>
        <w:rPr>
          <w:rFonts w:ascii="Constantia" w:hAnsi="Constantia" w:eastAsia="Constantia" w:cs="Constantia"/>
          <w:sz w:val="24"/>
          <w:szCs w:val="24"/>
          <w:b/>
          <w:bCs/>
          <w:spacing w:val="17"/>
          <w:w w:val="101"/>
        </w:rPr>
        <w:t xml:space="preserve"> </w:t>
      </w:r>
      <w:r>
        <w:rPr>
          <w:sz w:val="24"/>
          <w:szCs w:val="24"/>
          <w:b/>
          <w:bCs/>
          <w:spacing w:val="-5"/>
        </w:rPr>
        <w:t>与创作者之间的权</w:t>
      </w:r>
      <w:r>
        <w:rPr>
          <w:sz w:val="24"/>
          <w:szCs w:val="24"/>
          <w:b/>
          <w:bCs/>
          <w:spacing w:val="-5"/>
        </w:rPr>
        <w:t>利与义务关系，加强对</w:t>
      </w:r>
      <w:r>
        <w:rPr>
          <w:sz w:val="24"/>
          <w:szCs w:val="24"/>
          <w:spacing w:val="-45"/>
        </w:rPr>
        <w:t xml:space="preserve"> </w:t>
      </w:r>
      <w:r>
        <w:rPr>
          <w:rFonts w:ascii="Constantia" w:hAnsi="Constantia" w:eastAsia="Constantia" w:cs="Constantia"/>
          <w:sz w:val="24"/>
          <w:szCs w:val="24"/>
          <w:b/>
          <w:bCs/>
          <w:spacing w:val="-5"/>
        </w:rPr>
        <w:t>MCN</w:t>
      </w:r>
      <w:r>
        <w:rPr>
          <w:rFonts w:ascii="Constantia" w:hAnsi="Constantia" w:eastAsia="Constantia" w:cs="Constantia"/>
          <w:sz w:val="24"/>
          <w:szCs w:val="24"/>
          <w:b/>
          <w:bCs/>
          <w:spacing w:val="16"/>
        </w:rPr>
        <w:t xml:space="preserve"> </w:t>
      </w:r>
      <w:r>
        <w:rPr>
          <w:sz w:val="24"/>
          <w:szCs w:val="24"/>
          <w:b/>
          <w:bCs/>
          <w:spacing w:val="-5"/>
        </w:rPr>
        <w:t>行业的监管力度，防止其利用市场优势地位进行剥</w:t>
      </w:r>
      <w:r>
        <w:rPr>
          <w:sz w:val="24"/>
          <w:szCs w:val="24"/>
          <w:b/>
          <w:bCs/>
          <w:spacing w:val="-6"/>
        </w:rPr>
        <w:t>削和压迫。同时通过培训和教育，提高甘肃农村女性的媒介素养和自媒体运营能</w:t>
      </w:r>
    </w:p>
    <w:p>
      <w:pPr>
        <w:spacing w:line="271" w:lineRule="auto"/>
        <w:rPr>
          <w:rFonts w:ascii="Arial"/>
          <w:sz w:val="21"/>
        </w:rPr>
      </w:pPr>
      <w:r/>
    </w:p>
    <w:p>
      <w:pPr>
        <w:spacing w:line="271" w:lineRule="auto"/>
        <w:rPr>
          <w:rFonts w:ascii="Arial"/>
          <w:sz w:val="21"/>
        </w:rPr>
      </w:pPr>
      <w:r>
        <w:drawing>
          <wp:anchor distT="0" distB="0" distL="0" distR="0" simplePos="0" relativeHeight="251834368" behindDoc="0" locked="0" layoutInCell="1" allowOverlap="1">
            <wp:simplePos x="0" y="0"/>
            <wp:positionH relativeFrom="column">
              <wp:posOffset>499998</wp:posOffset>
            </wp:positionH>
            <wp:positionV relativeFrom="paragraph">
              <wp:posOffset>110403</wp:posOffset>
            </wp:positionV>
            <wp:extent cx="1828800" cy="9144"/>
            <wp:effectExtent l="0" t="0" r="0" b="0"/>
            <wp:wrapNone/>
            <wp:docPr id="164" name="IM 164"/>
            <wp:cNvGraphicFramePr/>
            <a:graphic>
              <a:graphicData uri="http://schemas.openxmlformats.org/drawingml/2006/picture">
                <pic:pic>
                  <pic:nvPicPr>
                    <pic:cNvPr id="164" name="IM 164"/>
                    <pic:cNvPicPr/>
                  </pic:nvPicPr>
                  <pic:blipFill>
                    <a:blip r:embed="rId94"/>
                    <a:stretch>
                      <a:fillRect/>
                    </a:stretch>
                  </pic:blipFill>
                  <pic:spPr>
                    <a:xfrm rot="0">
                      <a:off x="0" y="0"/>
                      <a:ext cx="1828800" cy="9144"/>
                    </a:xfrm>
                    <a:prstGeom prst="rect">
                      <a:avLst/>
                    </a:prstGeom>
                  </pic:spPr>
                </pic:pic>
              </a:graphicData>
            </a:graphic>
          </wp:anchor>
        </w:drawing>
      </w:r>
      <w:r/>
    </w:p>
    <w:p>
      <w:pPr>
        <w:pStyle w:val="BodyText"/>
        <w:ind w:left="798" w:right="204" w:hanging="5"/>
        <w:spacing w:before="58"/>
        <w:rPr>
          <w:sz w:val="18"/>
          <w:szCs w:val="18"/>
        </w:rPr>
      </w:pPr>
      <w:r>
        <w:rPr>
          <w:sz w:val="18"/>
          <w:szCs w:val="18"/>
          <w:b/>
          <w:bCs/>
          <w:color w:val="666666"/>
          <w:spacing w:val="-4"/>
        </w:rPr>
        <w:t>①</w:t>
      </w:r>
      <w:r>
        <w:rPr>
          <w:sz w:val="18"/>
          <w:szCs w:val="18"/>
          <w:color w:val="666666"/>
          <w:spacing w:val="-4"/>
        </w:rPr>
        <w:t xml:space="preserve"> </w:t>
      </w:r>
      <w:r>
        <w:rPr>
          <w:sz w:val="18"/>
          <w:szCs w:val="18"/>
          <w:b/>
          <w:bCs/>
          <w:color w:val="666666"/>
          <w:spacing w:val="-4"/>
        </w:rPr>
        <w:t>栾慧勇.“第三空间”视域下短视频与城市形象塑造的内在逻辑[J].中国广播电视学刊,2023,</w:t>
      </w:r>
      <w:r>
        <w:rPr>
          <w:sz w:val="18"/>
          <w:szCs w:val="18"/>
          <w:color w:val="666666"/>
          <w:spacing w:val="-38"/>
        </w:rPr>
        <w:t xml:space="preserve"> </w:t>
      </w:r>
      <w:r>
        <w:rPr>
          <w:sz w:val="18"/>
          <w:szCs w:val="18"/>
          <w:b/>
          <w:bCs/>
          <w:color w:val="666666"/>
          <w:spacing w:val="-4"/>
        </w:rPr>
        <w:t>(10):53-5</w:t>
      </w:r>
      <w:r>
        <w:rPr>
          <w:sz w:val="18"/>
          <w:szCs w:val="18"/>
          <w:color w:val="666666"/>
        </w:rPr>
        <w:t xml:space="preserve"> </w:t>
      </w:r>
      <w:r>
        <w:rPr>
          <w:sz w:val="18"/>
          <w:szCs w:val="18"/>
          <w:b/>
          <w:bCs/>
          <w:color w:val="666666"/>
          <w:spacing w:val="-7"/>
        </w:rPr>
        <w:t>7.</w:t>
      </w:r>
    </w:p>
    <w:p>
      <w:pPr>
        <w:ind w:left="4860"/>
        <w:spacing w:before="222" w:line="231" w:lineRule="auto"/>
        <w:rPr>
          <w:rFonts w:ascii="Constantia" w:hAnsi="Constantia" w:eastAsia="Constantia" w:cs="Constantia"/>
          <w:sz w:val="18"/>
          <w:szCs w:val="18"/>
        </w:rPr>
      </w:pPr>
      <w:r>
        <w:rPr>
          <w:rFonts w:ascii="Constantia" w:hAnsi="Constantia" w:eastAsia="Constantia" w:cs="Constantia"/>
          <w:sz w:val="18"/>
          <w:szCs w:val="18"/>
          <w:b/>
          <w:bCs/>
          <w:spacing w:val="1"/>
        </w:rPr>
        <w:t>77</w:t>
      </w:r>
    </w:p>
    <w:p>
      <w:pPr>
        <w:spacing w:line="231" w:lineRule="auto"/>
        <w:sectPr>
          <w:headerReference w:type="default" r:id="rId35"/>
          <w:footerReference w:type="default" r:id="rId36"/>
          <w:pgSz w:w="11907" w:h="16839"/>
          <w:pgMar w:top="1183" w:right="1594" w:bottom="471" w:left="1012" w:header="850" w:footer="232" w:gutter="0"/>
        </w:sectPr>
        <w:rPr>
          <w:rFonts w:ascii="Constantia" w:hAnsi="Constantia" w:eastAsia="Constantia" w:cs="Constantia"/>
          <w:sz w:val="18"/>
          <w:szCs w:val="18"/>
        </w:rPr>
      </w:pPr>
    </w:p>
    <w:p>
      <w:pPr>
        <w:spacing w:line="289" w:lineRule="auto"/>
        <w:rPr>
          <w:rFonts w:ascii="Arial"/>
          <w:sz w:val="21"/>
        </w:rPr>
      </w:pPr>
      <w:r/>
    </w:p>
    <w:p>
      <w:pPr>
        <w:pStyle w:val="BodyText"/>
        <w:ind w:left="796" w:firstLine="3"/>
        <w:spacing w:before="78" w:line="361" w:lineRule="auto"/>
        <w:rPr>
          <w:sz w:val="24"/>
          <w:szCs w:val="24"/>
        </w:rPr>
      </w:pPr>
      <w:r>
        <w:rPr>
          <w:sz w:val="24"/>
          <w:szCs w:val="24"/>
          <w:b/>
          <w:bCs/>
          <w:spacing w:val="-3"/>
        </w:rPr>
        <w:t>力，使她们能够更好地理解和利用媒介资源，增强自我</w:t>
      </w:r>
      <w:r>
        <w:rPr>
          <w:sz w:val="24"/>
          <w:szCs w:val="24"/>
          <w:b/>
          <w:bCs/>
          <w:spacing w:val="-4"/>
        </w:rPr>
        <w:t>表达和自我保护的能力。</w:t>
      </w:r>
      <w:r>
        <w:rPr>
          <w:sz w:val="24"/>
          <w:szCs w:val="24"/>
          <w:b/>
          <w:bCs/>
          <w:spacing w:val="-6"/>
        </w:rPr>
        <w:t>也需要鼓励甘肃农村女性创作者在内容创作上追求创新和多元化，打破传统形象</w:t>
      </w:r>
      <w:r>
        <w:rPr>
          <w:sz w:val="24"/>
          <w:szCs w:val="24"/>
          <w:b/>
          <w:bCs/>
          <w:spacing w:val="-6"/>
        </w:rPr>
        <w:t>的束缚，展现更加真实、立体、多元的农村女性媒介形象。推动甘肃农村女性在</w:t>
      </w:r>
      <w:r>
        <w:rPr>
          <w:sz w:val="24"/>
          <w:szCs w:val="24"/>
          <w:b/>
          <w:bCs/>
          <w:spacing w:val="-6"/>
        </w:rPr>
        <w:t>媒介环境中实现更加自主、多元、平等的表达和发展。这不仅有助于提升她们的</w:t>
      </w:r>
      <w:r>
        <w:rPr>
          <w:sz w:val="24"/>
          <w:szCs w:val="24"/>
          <w:b/>
          <w:bCs/>
          <w:spacing w:val="-6"/>
        </w:rPr>
        <w:t>社会地位和影响力，还能为乡村振兴和农村女性事</w:t>
      </w:r>
      <w:r>
        <w:rPr>
          <w:sz w:val="24"/>
          <w:szCs w:val="24"/>
          <w:b/>
          <w:bCs/>
          <w:spacing w:val="-7"/>
        </w:rPr>
        <w:t>业的发展注入新的活力和动力。</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4860"/>
        <w:spacing w:before="55" w:line="231" w:lineRule="auto"/>
        <w:rPr>
          <w:rFonts w:ascii="Constantia" w:hAnsi="Constantia" w:eastAsia="Constantia" w:cs="Constantia"/>
          <w:sz w:val="18"/>
          <w:szCs w:val="18"/>
        </w:rPr>
      </w:pPr>
      <w:r>
        <w:rPr>
          <w:rFonts w:ascii="Constantia" w:hAnsi="Constantia" w:eastAsia="Constantia" w:cs="Constantia"/>
          <w:sz w:val="18"/>
          <w:szCs w:val="18"/>
          <w:b/>
          <w:bCs/>
          <w:spacing w:val="-1"/>
        </w:rPr>
        <w:t>78</w:t>
      </w:r>
    </w:p>
    <w:p>
      <w:pPr>
        <w:spacing w:line="231" w:lineRule="auto"/>
        <w:sectPr>
          <w:pgSz w:w="11907" w:h="16839"/>
          <w:pgMar w:top="1183" w:right="1594" w:bottom="471" w:left="1012" w:header="850" w:footer="232" w:gutter="0"/>
        </w:sectPr>
        <w:rPr>
          <w:rFonts w:ascii="Constantia" w:hAnsi="Constantia" w:eastAsia="Constantia" w:cs="Constantia"/>
          <w:sz w:val="18"/>
          <w:szCs w:val="18"/>
        </w:rPr>
      </w:pPr>
    </w:p>
    <w:p>
      <w:pPr>
        <w:spacing w:line="307" w:lineRule="auto"/>
        <w:rPr>
          <w:rFonts w:ascii="Arial"/>
          <w:sz w:val="21"/>
        </w:rPr>
      </w:pPr>
      <w:r/>
    </w:p>
    <w:p>
      <w:pPr>
        <w:pStyle w:val="BodyText"/>
        <w:ind w:left="798"/>
        <w:spacing w:before="100" w:line="226" w:lineRule="auto"/>
        <w:outlineLvl w:val="0"/>
        <w:rPr>
          <w:sz w:val="31"/>
          <w:szCs w:val="31"/>
        </w:rPr>
      </w:pPr>
      <w:bookmarkStart w:name="bookmark80" w:id="127"/>
      <w:bookmarkEnd w:id="127"/>
      <w:r>
        <w:rPr>
          <w:sz w:val="31"/>
          <w:szCs w:val="31"/>
          <w:b/>
          <w:bCs/>
          <w:spacing w:val="1"/>
        </w:rPr>
        <w:t>6</w:t>
      </w:r>
      <w:r>
        <w:rPr>
          <w:sz w:val="31"/>
          <w:szCs w:val="31"/>
          <w:spacing w:val="30"/>
        </w:rPr>
        <w:t xml:space="preserve"> </w:t>
      </w:r>
      <w:r>
        <w:rPr>
          <w:sz w:val="31"/>
          <w:szCs w:val="31"/>
          <w:b/>
          <w:bCs/>
          <w:spacing w:val="1"/>
        </w:rPr>
        <w:t>总结与反思</w:t>
      </w:r>
    </w:p>
    <w:p>
      <w:pPr>
        <w:spacing w:line="279" w:lineRule="auto"/>
        <w:rPr>
          <w:rFonts w:ascii="Arial"/>
          <w:sz w:val="21"/>
        </w:rPr>
      </w:pPr>
      <w:r/>
    </w:p>
    <w:p>
      <w:pPr>
        <w:pStyle w:val="BodyText"/>
        <w:ind w:left="795" w:right="107" w:firstLine="481"/>
        <w:spacing w:before="78" w:line="361" w:lineRule="auto"/>
        <w:jc w:val="both"/>
        <w:rPr>
          <w:sz w:val="24"/>
          <w:szCs w:val="24"/>
        </w:rPr>
      </w:pPr>
      <w:r>
        <w:rPr>
          <w:sz w:val="24"/>
          <w:szCs w:val="24"/>
          <w:b/>
          <w:bCs/>
          <w:spacing w:val="-6"/>
        </w:rPr>
        <w:t>本研究通过内容分析、问卷调查和深度访谈方法，对甘肃农村女性在快手短</w:t>
      </w:r>
      <w:r>
        <w:rPr>
          <w:sz w:val="24"/>
          <w:szCs w:val="24"/>
          <w:b/>
          <w:bCs/>
          <w:spacing w:val="-5"/>
        </w:rPr>
        <w:t>视频平台上的媒介形象呈现展开了详细的探</w:t>
      </w:r>
      <w:r>
        <w:rPr>
          <w:sz w:val="24"/>
          <w:szCs w:val="24"/>
          <w:b/>
          <w:bCs/>
          <w:spacing w:val="-6"/>
        </w:rPr>
        <w:t>究，揭示了甘肃农村女性通过快手平</w:t>
      </w:r>
      <w:r>
        <w:rPr>
          <w:sz w:val="24"/>
          <w:szCs w:val="24"/>
          <w:b/>
          <w:bCs/>
          <w:spacing w:val="-5"/>
        </w:rPr>
        <w:t>台主动呈现多元化自我形象的现象，同时也</w:t>
      </w:r>
      <w:r>
        <w:rPr>
          <w:sz w:val="24"/>
          <w:szCs w:val="24"/>
          <w:b/>
          <w:bCs/>
          <w:spacing w:val="-6"/>
        </w:rPr>
        <w:t>指出了在媒介形象呈现过程中存在的</w:t>
      </w:r>
      <w:r>
        <w:rPr>
          <w:sz w:val="24"/>
          <w:szCs w:val="24"/>
          <w:b/>
          <w:bCs/>
          <w:spacing w:val="-6"/>
        </w:rPr>
        <w:t>问题，如媒介素养不足、内容低俗化等，研究提出了改善建议。但因样本选择和</w:t>
      </w:r>
      <w:r>
        <w:rPr>
          <w:sz w:val="24"/>
          <w:szCs w:val="24"/>
          <w:b/>
          <w:bCs/>
          <w:spacing w:val="-6"/>
        </w:rPr>
        <w:t>视频内容时效性限制，存在一定局限性。后续研究可在保证视频的时效性上增加</w:t>
      </w:r>
      <w:r>
        <w:rPr>
          <w:sz w:val="24"/>
          <w:szCs w:val="24"/>
          <w:b/>
          <w:bCs/>
          <w:spacing w:val="-6"/>
        </w:rPr>
        <w:t>样本量，并且可引入多学科视角，以更全面地解读和优化甘肃农村女性的媒介形</w:t>
      </w:r>
      <w:r>
        <w:rPr>
          <w:sz w:val="24"/>
          <w:szCs w:val="24"/>
          <w:b/>
          <w:bCs/>
          <w:spacing w:val="-5"/>
        </w:rPr>
        <w:t>象呈现。</w:t>
      </w:r>
    </w:p>
    <w:p>
      <w:pPr>
        <w:spacing w:line="253" w:lineRule="auto"/>
        <w:rPr>
          <w:rFonts w:ascii="Arial"/>
          <w:sz w:val="21"/>
        </w:rPr>
      </w:pPr>
      <w:r/>
    </w:p>
    <w:p>
      <w:pPr>
        <w:pStyle w:val="BodyText"/>
        <w:ind w:left="797"/>
        <w:spacing w:before="98" w:line="219" w:lineRule="auto"/>
        <w:outlineLvl w:val="1"/>
        <w:rPr>
          <w:sz w:val="30"/>
          <w:szCs w:val="30"/>
        </w:rPr>
      </w:pPr>
      <w:bookmarkStart w:name="bookmark81" w:id="128"/>
      <w:bookmarkEnd w:id="128"/>
      <w:r>
        <w:rPr>
          <w:sz w:val="30"/>
          <w:szCs w:val="30"/>
          <w:b/>
          <w:bCs/>
          <w:spacing w:val="-3"/>
        </w:rPr>
        <w:t>6.1</w:t>
      </w:r>
      <w:r>
        <w:rPr>
          <w:sz w:val="30"/>
          <w:szCs w:val="30"/>
          <w:spacing w:val="-3"/>
        </w:rPr>
        <w:t xml:space="preserve"> </w:t>
      </w:r>
      <w:r>
        <w:rPr>
          <w:sz w:val="30"/>
          <w:szCs w:val="30"/>
          <w:b/>
          <w:bCs/>
          <w:spacing w:val="-3"/>
        </w:rPr>
        <w:t>研究总结</w:t>
      </w:r>
    </w:p>
    <w:p>
      <w:pPr>
        <w:spacing w:line="298" w:lineRule="auto"/>
        <w:rPr>
          <w:rFonts w:ascii="Arial"/>
          <w:sz w:val="21"/>
        </w:rPr>
      </w:pPr>
      <w:r/>
    </w:p>
    <w:p>
      <w:pPr>
        <w:pStyle w:val="BodyText"/>
        <w:ind w:left="796" w:right="22" w:firstLine="482"/>
        <w:spacing w:before="78" w:line="360" w:lineRule="auto"/>
        <w:jc w:val="both"/>
        <w:rPr>
          <w:sz w:val="24"/>
          <w:szCs w:val="24"/>
        </w:rPr>
      </w:pPr>
      <w:r>
        <w:rPr>
          <w:sz w:val="24"/>
          <w:szCs w:val="24"/>
          <w:b/>
          <w:bCs/>
          <w:spacing w:val="-2"/>
        </w:rPr>
        <w:t>2024</w:t>
      </w:r>
      <w:r>
        <w:rPr>
          <w:sz w:val="24"/>
          <w:szCs w:val="24"/>
          <w:spacing w:val="-2"/>
        </w:rPr>
        <w:t xml:space="preserve"> </w:t>
      </w:r>
      <w:r>
        <w:rPr>
          <w:sz w:val="24"/>
          <w:szCs w:val="24"/>
          <w:b/>
          <w:bCs/>
          <w:spacing w:val="-2"/>
        </w:rPr>
        <w:t>年乡村振兴发展取得了显著成效，在西部大开发的整体战略下</w:t>
      </w:r>
      <w:r>
        <w:rPr>
          <w:sz w:val="24"/>
          <w:szCs w:val="24"/>
          <w:b/>
          <w:bCs/>
          <w:spacing w:val="-3"/>
        </w:rPr>
        <w:t>，对甘</w:t>
      </w:r>
      <w:r>
        <w:rPr>
          <w:sz w:val="24"/>
          <w:szCs w:val="24"/>
          <w:b/>
          <w:bCs/>
          <w:spacing w:val="-6"/>
        </w:rPr>
        <w:t>肃乡村振兴的关注和研究意义非凡。乡村振兴的主体是人，甘肃农村女性作为乡</w:t>
      </w:r>
      <w:r>
        <w:rPr>
          <w:sz w:val="24"/>
          <w:szCs w:val="24"/>
          <w:b/>
          <w:bCs/>
          <w:spacing w:val="-6"/>
        </w:rPr>
        <w:t>村主体之一长期以来呈现的媒介形象大多是贫穷落后、保守缺乏教育、依赖男性</w:t>
      </w:r>
      <w:r>
        <w:rPr>
          <w:sz w:val="24"/>
          <w:szCs w:val="24"/>
          <w:b/>
          <w:bCs/>
          <w:spacing w:val="-10"/>
        </w:rPr>
        <w:t>缺乏自主性等刻板印象。在传统媒介环境下，甘肃农村女性的形象主要依靠报纸、</w:t>
      </w:r>
      <w:r>
        <w:rPr>
          <w:sz w:val="24"/>
          <w:szCs w:val="24"/>
          <w:b/>
          <w:bCs/>
          <w:spacing w:val="-6"/>
        </w:rPr>
        <w:t>广播等传统媒体呈现，在互联网技术的推动下，短视频等新媒体开始出现，甘肃</w:t>
      </w:r>
      <w:r>
        <w:rPr>
          <w:sz w:val="24"/>
          <w:szCs w:val="24"/>
          <w:b/>
          <w:bCs/>
          <w:spacing w:val="-6"/>
        </w:rPr>
        <w:t>农村女性通过短视频后台空间前台化表达和呈现自我。本研究正是在这样的背景</w:t>
      </w:r>
      <w:r>
        <w:rPr>
          <w:sz w:val="24"/>
          <w:szCs w:val="24"/>
          <w:b/>
          <w:bCs/>
          <w:spacing w:val="-7"/>
        </w:rPr>
        <w:t>下，通过快手短视频平台，选取</w:t>
      </w:r>
      <w:r>
        <w:rPr>
          <w:sz w:val="24"/>
          <w:szCs w:val="24"/>
          <w:spacing w:val="-15"/>
        </w:rPr>
        <w:t xml:space="preserve"> </w:t>
      </w:r>
      <w:r>
        <w:rPr>
          <w:sz w:val="24"/>
          <w:szCs w:val="24"/>
          <w:b/>
          <w:bCs/>
          <w:spacing w:val="-7"/>
        </w:rPr>
        <w:t>150</w:t>
      </w:r>
      <w:r>
        <w:rPr>
          <w:sz w:val="24"/>
          <w:szCs w:val="24"/>
          <w:spacing w:val="-50"/>
        </w:rPr>
        <w:t xml:space="preserve"> </w:t>
      </w:r>
      <w:r>
        <w:rPr>
          <w:sz w:val="24"/>
          <w:szCs w:val="24"/>
          <w:b/>
          <w:bCs/>
          <w:spacing w:val="-7"/>
        </w:rPr>
        <w:t>位甘肃农村女性他们所发布的短视频作品作</w:t>
      </w:r>
      <w:r>
        <w:rPr>
          <w:sz w:val="24"/>
          <w:szCs w:val="24"/>
          <w:b/>
          <w:bCs/>
          <w:spacing w:val="-6"/>
        </w:rPr>
        <w:t>为研究样本，深入分析快手短视频中甘肃农村女性在媒介形象呈现的过程中所发</w:t>
      </w:r>
      <w:r>
        <w:rPr>
          <w:sz w:val="24"/>
          <w:szCs w:val="24"/>
          <w:b/>
          <w:bCs/>
          <w:spacing w:val="-6"/>
        </w:rPr>
        <w:t>布视频的基本属性和相关内容，对其媒介形象呈现的主要特点、多元化形象以及</w:t>
      </w:r>
      <w:r>
        <w:rPr>
          <w:sz w:val="24"/>
          <w:szCs w:val="24"/>
          <w:b/>
          <w:bCs/>
          <w:spacing w:val="-6"/>
        </w:rPr>
        <w:t>形象因素进行了分析，并探究现阶段甘肃农村女性通过快手短视频进行媒介形象</w:t>
      </w:r>
      <w:r>
        <w:rPr>
          <w:sz w:val="24"/>
          <w:szCs w:val="24"/>
          <w:b/>
          <w:bCs/>
          <w:spacing w:val="-6"/>
        </w:rPr>
        <w:t>呈现过程中存在的问题，最后以前文的研究为基础，从个人、平台、政府多重视</w:t>
      </w:r>
      <w:r>
        <w:rPr>
          <w:sz w:val="24"/>
          <w:szCs w:val="24"/>
          <w:b/>
          <w:bCs/>
          <w:spacing w:val="-3"/>
        </w:rPr>
        <w:t>角出发，为甘肃农村女性媒介形象的呈现提出可行性建议。</w:t>
      </w:r>
    </w:p>
    <w:p>
      <w:pPr>
        <w:pStyle w:val="BodyText"/>
        <w:ind w:left="798" w:right="107" w:firstLine="481"/>
        <w:spacing w:before="4" w:line="360" w:lineRule="auto"/>
        <w:jc w:val="both"/>
        <w:rPr>
          <w:sz w:val="24"/>
          <w:szCs w:val="24"/>
        </w:rPr>
      </w:pPr>
      <w:r>
        <w:rPr>
          <w:sz w:val="24"/>
          <w:szCs w:val="24"/>
          <w:b/>
          <w:bCs/>
          <w:spacing w:val="-5"/>
        </w:rPr>
        <w:t>笔者在快手短视频平台选取</w:t>
      </w:r>
      <w:r>
        <w:rPr>
          <w:sz w:val="24"/>
          <w:szCs w:val="24"/>
          <w:spacing w:val="-20"/>
        </w:rPr>
        <w:t xml:space="preserve"> </w:t>
      </w:r>
      <w:r>
        <w:rPr>
          <w:sz w:val="24"/>
          <w:szCs w:val="24"/>
          <w:b/>
          <w:bCs/>
          <w:spacing w:val="-5"/>
        </w:rPr>
        <w:t>150</w:t>
      </w:r>
      <w:r>
        <w:rPr>
          <w:sz w:val="24"/>
          <w:szCs w:val="24"/>
          <w:spacing w:val="-41"/>
        </w:rPr>
        <w:t xml:space="preserve"> </w:t>
      </w:r>
      <w:r>
        <w:rPr>
          <w:sz w:val="24"/>
          <w:szCs w:val="24"/>
          <w:b/>
          <w:bCs/>
          <w:spacing w:val="-5"/>
        </w:rPr>
        <w:t>名甘肃农村女性用户及其发布的</w:t>
      </w:r>
      <w:r>
        <w:rPr>
          <w:sz w:val="24"/>
          <w:szCs w:val="24"/>
          <w:spacing w:val="-39"/>
        </w:rPr>
        <w:t xml:space="preserve"> </w:t>
      </w:r>
      <w:r>
        <w:rPr>
          <w:sz w:val="24"/>
          <w:szCs w:val="24"/>
          <w:b/>
          <w:bCs/>
          <w:spacing w:val="-5"/>
        </w:rPr>
        <w:t>3452</w:t>
      </w:r>
      <w:r>
        <w:rPr>
          <w:sz w:val="24"/>
          <w:szCs w:val="24"/>
          <w:spacing w:val="-41"/>
        </w:rPr>
        <w:t xml:space="preserve"> </w:t>
      </w:r>
      <w:r>
        <w:rPr>
          <w:sz w:val="24"/>
          <w:szCs w:val="24"/>
          <w:b/>
          <w:bCs/>
          <w:spacing w:val="-5"/>
        </w:rPr>
        <w:t>条作</w:t>
      </w:r>
      <w:r>
        <w:rPr>
          <w:sz w:val="24"/>
          <w:szCs w:val="24"/>
          <w:b/>
          <w:bCs/>
          <w:spacing w:val="-6"/>
        </w:rPr>
        <w:t>品进行内容分析，构建新的分类标准，按照其在短视频这个前台中表演的角色进</w:t>
      </w:r>
      <w:r>
        <w:rPr>
          <w:sz w:val="24"/>
          <w:szCs w:val="24"/>
          <w:b/>
          <w:bCs/>
          <w:spacing w:val="-6"/>
        </w:rPr>
        <w:t>行分类。甘肃农村女性通过快手短视频平台呈现出多元化的形象，主要包括传统</w:t>
      </w:r>
      <w:r>
        <w:rPr>
          <w:sz w:val="24"/>
          <w:szCs w:val="24"/>
          <w:b/>
          <w:bCs/>
          <w:spacing w:val="-6"/>
        </w:rPr>
        <w:t>与现代交织型、才艺展示型、勤劳坚韧型、社会参与型，快手短视频对甘肃农村</w:t>
      </w:r>
      <w:r>
        <w:rPr>
          <w:sz w:val="24"/>
          <w:szCs w:val="24"/>
          <w:b/>
          <w:bCs/>
          <w:spacing w:val="-6"/>
        </w:rPr>
        <w:t>女性媒介形象的呈现具有重要意义。通过对快手短视频中甘肃农村女性媒介形象</w:t>
      </w:r>
      <w:r>
        <w:rPr>
          <w:sz w:val="24"/>
          <w:szCs w:val="24"/>
          <w:b/>
          <w:bCs/>
          <w:spacing w:val="-6"/>
        </w:rPr>
        <w:t>呈现的分析，甘肃农村女性显然已从传统的媒体环境下被呈现的客体转变为主动</w:t>
      </w:r>
    </w:p>
    <w:p>
      <w:pPr>
        <w:spacing w:line="456" w:lineRule="auto"/>
        <w:rPr>
          <w:rFonts w:ascii="Arial"/>
          <w:sz w:val="21"/>
        </w:rPr>
      </w:pPr>
      <w:r/>
    </w:p>
    <w:p>
      <w:pPr>
        <w:ind w:left="4860"/>
        <w:spacing w:before="55" w:line="226" w:lineRule="auto"/>
        <w:rPr>
          <w:rFonts w:ascii="Constantia" w:hAnsi="Constantia" w:eastAsia="Constantia" w:cs="Constantia"/>
          <w:sz w:val="18"/>
          <w:szCs w:val="18"/>
        </w:rPr>
      </w:pPr>
      <w:r>
        <w:rPr>
          <w:rFonts w:ascii="Constantia" w:hAnsi="Constantia" w:eastAsia="Constantia" w:cs="Constantia"/>
          <w:sz w:val="18"/>
          <w:szCs w:val="18"/>
          <w:b/>
          <w:bCs/>
          <w:spacing w:val="-1"/>
        </w:rPr>
        <w:t>79</w:t>
      </w:r>
    </w:p>
    <w:p>
      <w:pPr>
        <w:spacing w:line="226" w:lineRule="auto"/>
        <w:sectPr>
          <w:headerReference w:type="default" r:id="rId11"/>
          <w:footerReference w:type="default" r:id="rId12"/>
          <w:pgSz w:w="11907" w:h="16839"/>
          <w:pgMar w:top="1183" w:right="1691" w:bottom="471" w:left="1012" w:header="850" w:footer="232" w:gutter="0"/>
        </w:sectPr>
        <w:rPr>
          <w:rFonts w:ascii="Constantia" w:hAnsi="Constantia" w:eastAsia="Constantia" w:cs="Constantia"/>
          <w:sz w:val="18"/>
          <w:szCs w:val="18"/>
        </w:rPr>
      </w:pPr>
    </w:p>
    <w:p>
      <w:pPr>
        <w:spacing w:line="291" w:lineRule="auto"/>
        <w:rPr>
          <w:rFonts w:ascii="Arial"/>
          <w:sz w:val="21"/>
        </w:rPr>
      </w:pPr>
      <w:r/>
    </w:p>
    <w:p>
      <w:pPr>
        <w:pStyle w:val="BodyText"/>
        <w:ind w:left="795" w:right="107" w:firstLine="2"/>
        <w:spacing w:before="78" w:line="360" w:lineRule="auto"/>
        <w:jc w:val="both"/>
        <w:rPr>
          <w:sz w:val="24"/>
          <w:szCs w:val="24"/>
        </w:rPr>
      </w:pPr>
      <w:r>
        <w:rPr>
          <w:sz w:val="24"/>
          <w:szCs w:val="24"/>
          <w:b/>
          <w:bCs/>
          <w:spacing w:val="-6"/>
        </w:rPr>
        <w:t>呈现自我形象的主体，呈现出更加立体多元的的甘肃农村女性形象。但是在甘肃</w:t>
      </w:r>
      <w:r>
        <w:rPr>
          <w:sz w:val="24"/>
          <w:szCs w:val="24"/>
          <w:b/>
          <w:bCs/>
          <w:spacing w:val="-5"/>
        </w:rPr>
        <w:t>农村女性媒介形象呈现的过程中也带来了许</w:t>
      </w:r>
      <w:r>
        <w:rPr>
          <w:sz w:val="24"/>
          <w:szCs w:val="24"/>
          <w:b/>
          <w:bCs/>
          <w:spacing w:val="-6"/>
        </w:rPr>
        <w:t>多问题，一方面甘肃农村女性用在快</w:t>
      </w:r>
      <w:r>
        <w:rPr>
          <w:sz w:val="24"/>
          <w:szCs w:val="24"/>
          <w:b/>
          <w:bCs/>
          <w:spacing w:val="-5"/>
        </w:rPr>
        <w:t>手短视频创作视频时因为缺乏拍摄剪辑技巧</w:t>
      </w:r>
      <w:r>
        <w:rPr>
          <w:sz w:val="24"/>
          <w:szCs w:val="24"/>
          <w:b/>
          <w:bCs/>
          <w:spacing w:val="-6"/>
        </w:rPr>
        <w:t>、账号运营知识缺乏使得呈现出来的</w:t>
      </w:r>
      <w:r>
        <w:rPr>
          <w:sz w:val="24"/>
          <w:szCs w:val="24"/>
          <w:b/>
          <w:bCs/>
          <w:spacing w:val="-5"/>
        </w:rPr>
        <w:t>甘肃农村女性形象不具有代表性：另一方面</w:t>
      </w:r>
      <w:r>
        <w:rPr>
          <w:sz w:val="24"/>
          <w:szCs w:val="24"/>
          <w:b/>
          <w:bCs/>
          <w:spacing w:val="-6"/>
        </w:rPr>
        <w:t>则是在利益的影响下甘肃农村女性会</w:t>
      </w:r>
      <w:r>
        <w:rPr>
          <w:sz w:val="24"/>
          <w:szCs w:val="24"/>
          <w:b/>
          <w:bCs/>
          <w:spacing w:val="-6"/>
        </w:rPr>
        <w:t>忽视本身的创作，呈现的内容低俗化或会形成新的刻板印象。这些问题都给甘肃</w:t>
      </w:r>
      <w:r>
        <w:rPr>
          <w:sz w:val="24"/>
          <w:szCs w:val="24"/>
          <w:b/>
          <w:bCs/>
          <w:spacing w:val="-3"/>
        </w:rPr>
        <w:t>农村女性媒介形象的呈现带来了负面的影响。</w:t>
      </w:r>
    </w:p>
    <w:p>
      <w:pPr>
        <w:pStyle w:val="BodyText"/>
        <w:ind w:left="796" w:right="24" w:firstLine="479"/>
        <w:spacing w:before="4" w:line="360" w:lineRule="auto"/>
        <w:jc w:val="both"/>
        <w:rPr>
          <w:sz w:val="24"/>
          <w:szCs w:val="24"/>
        </w:rPr>
      </w:pPr>
      <w:r>
        <w:rPr>
          <w:sz w:val="24"/>
          <w:szCs w:val="24"/>
          <w:b/>
          <w:bCs/>
          <w:spacing w:val="-6"/>
        </w:rPr>
        <w:t>甘肃农村女性长期面临刻板形象的问题，而快手短视频的兴起为她们提供了</w:t>
      </w:r>
      <w:r>
        <w:rPr>
          <w:sz w:val="24"/>
          <w:szCs w:val="24"/>
          <w:b/>
          <w:bCs/>
          <w:spacing w:val="-6"/>
        </w:rPr>
        <w:t>自我表达的新渠道，成为参与乡村振兴的新工具。然而，由于甘肃农村女性整体</w:t>
      </w:r>
      <w:r>
        <w:rPr>
          <w:sz w:val="24"/>
          <w:szCs w:val="24"/>
          <w:b/>
          <w:bCs/>
          <w:spacing w:val="-6"/>
        </w:rPr>
        <w:t>媒介素养相对较低，加之短视频平台流量机制排挤农村女性的话语权等，甘肃农</w:t>
      </w:r>
      <w:r>
        <w:rPr>
          <w:sz w:val="24"/>
          <w:szCs w:val="24"/>
          <w:b/>
          <w:bCs/>
          <w:spacing w:val="-6"/>
        </w:rPr>
        <w:t>村女性如何合理利用快速短视频塑造自我形象、改善媒介形象并推动乡村振兴仍</w:t>
      </w:r>
      <w:r>
        <w:rPr>
          <w:sz w:val="24"/>
          <w:szCs w:val="24"/>
          <w:b/>
          <w:bCs/>
          <w:spacing w:val="-6"/>
        </w:rPr>
        <w:t>面临挑战。为改善这一状况，需多方主体的共同努力，甘肃农村女性能够更合理</w:t>
      </w:r>
      <w:r>
        <w:rPr>
          <w:sz w:val="24"/>
          <w:szCs w:val="24"/>
          <w:b/>
          <w:bCs/>
          <w:spacing w:val="-10"/>
        </w:rPr>
        <w:t>地利用短视频平台塑造自我形象，改善媒介形象，进而推动甘肃地区的乡村振兴。</w:t>
      </w:r>
      <w:r>
        <w:rPr>
          <w:sz w:val="24"/>
          <w:szCs w:val="24"/>
          <w:b/>
          <w:bCs/>
          <w:spacing w:val="-3"/>
        </w:rPr>
        <w:t>同时，这也将促进农村女性经济收入的增加，实现致富增收的目标。</w:t>
      </w:r>
    </w:p>
    <w:p>
      <w:pPr>
        <w:spacing w:line="254" w:lineRule="auto"/>
        <w:rPr>
          <w:rFonts w:ascii="Arial"/>
          <w:sz w:val="21"/>
        </w:rPr>
      </w:pPr>
      <w:r/>
    </w:p>
    <w:p>
      <w:pPr>
        <w:pStyle w:val="BodyText"/>
        <w:ind w:left="797"/>
        <w:spacing w:before="98" w:line="219" w:lineRule="auto"/>
        <w:outlineLvl w:val="1"/>
        <w:rPr>
          <w:sz w:val="30"/>
          <w:szCs w:val="30"/>
        </w:rPr>
      </w:pPr>
      <w:bookmarkStart w:name="bookmark82" w:id="129"/>
      <w:bookmarkEnd w:id="129"/>
      <w:r>
        <w:rPr>
          <w:sz w:val="30"/>
          <w:szCs w:val="30"/>
          <w:b/>
          <w:bCs/>
          <w:spacing w:val="-3"/>
        </w:rPr>
        <w:t>6.2</w:t>
      </w:r>
      <w:r>
        <w:rPr>
          <w:sz w:val="30"/>
          <w:szCs w:val="30"/>
          <w:spacing w:val="-3"/>
        </w:rPr>
        <w:t xml:space="preserve"> </w:t>
      </w:r>
      <w:r>
        <w:rPr>
          <w:sz w:val="30"/>
          <w:szCs w:val="30"/>
          <w:b/>
          <w:bCs/>
          <w:spacing w:val="-3"/>
        </w:rPr>
        <w:t>研究反思</w:t>
      </w:r>
    </w:p>
    <w:p>
      <w:pPr>
        <w:spacing w:line="302" w:lineRule="auto"/>
        <w:rPr>
          <w:rFonts w:ascii="Arial"/>
          <w:sz w:val="21"/>
        </w:rPr>
      </w:pPr>
      <w:r/>
    </w:p>
    <w:p>
      <w:pPr>
        <w:pStyle w:val="BodyText"/>
        <w:ind w:left="795" w:right="105" w:firstLine="481"/>
        <w:spacing w:before="78" w:line="360" w:lineRule="auto"/>
        <w:rPr>
          <w:sz w:val="24"/>
          <w:szCs w:val="24"/>
        </w:rPr>
      </w:pPr>
      <w:r>
        <w:rPr>
          <w:sz w:val="24"/>
          <w:szCs w:val="24"/>
          <w:b/>
          <w:bCs/>
          <w:spacing w:val="-6"/>
        </w:rPr>
        <w:t>本研究聚焦于快手短视频平台，采用内容分析法，深入探究甘肃农村女性在</w:t>
      </w:r>
      <w:r>
        <w:rPr>
          <w:sz w:val="24"/>
          <w:szCs w:val="24"/>
          <w:b/>
          <w:bCs/>
          <w:spacing w:val="-5"/>
        </w:rPr>
        <w:t>快手平台上如何呈现自我媒介形象。为更全</w:t>
      </w:r>
      <w:r>
        <w:rPr>
          <w:sz w:val="24"/>
          <w:szCs w:val="24"/>
          <w:b/>
          <w:bCs/>
          <w:spacing w:val="-6"/>
        </w:rPr>
        <w:t>面地理解甘肃农村女性在快手平台上</w:t>
      </w:r>
      <w:r>
        <w:rPr>
          <w:sz w:val="24"/>
          <w:szCs w:val="24"/>
          <w:b/>
          <w:bCs/>
          <w:spacing w:val="2"/>
        </w:rPr>
        <w:t>的媒介形象呈现，本研究进一步实施了问卷调</w:t>
      </w:r>
      <w:r>
        <w:rPr>
          <w:sz w:val="24"/>
          <w:szCs w:val="24"/>
          <w:b/>
          <w:bCs/>
          <w:spacing w:val="1"/>
        </w:rPr>
        <w:t>查。本次调查共收集到有效问卷</w:t>
      </w:r>
      <w:r>
        <w:rPr>
          <w:sz w:val="24"/>
          <w:szCs w:val="24"/>
          <w:b/>
          <w:bCs/>
          <w:spacing w:val="-4"/>
        </w:rPr>
        <w:t>365</w:t>
      </w:r>
      <w:r>
        <w:rPr>
          <w:sz w:val="24"/>
          <w:szCs w:val="24"/>
          <w:spacing w:val="-50"/>
        </w:rPr>
        <w:t xml:space="preserve"> </w:t>
      </w:r>
      <w:r>
        <w:rPr>
          <w:sz w:val="24"/>
          <w:szCs w:val="24"/>
          <w:b/>
          <w:bCs/>
          <w:spacing w:val="-4"/>
        </w:rPr>
        <w:t>份，确保了数据的代表性和可靠性。此外，笔者还进行了实地走访与深</w:t>
      </w:r>
      <w:r>
        <w:rPr>
          <w:sz w:val="24"/>
          <w:szCs w:val="24"/>
          <w:b/>
          <w:bCs/>
          <w:spacing w:val="-5"/>
        </w:rPr>
        <w:t>度访</w:t>
      </w:r>
      <w:r>
        <w:rPr>
          <w:sz w:val="24"/>
          <w:szCs w:val="24"/>
          <w:b/>
          <w:bCs/>
          <w:spacing w:val="-5"/>
        </w:rPr>
        <w:t>谈，与</w:t>
      </w:r>
      <w:r>
        <w:rPr>
          <w:sz w:val="24"/>
          <w:szCs w:val="24"/>
          <w:spacing w:val="-5"/>
        </w:rPr>
        <w:t xml:space="preserve"> </w:t>
      </w:r>
      <w:r>
        <w:rPr>
          <w:sz w:val="24"/>
          <w:szCs w:val="24"/>
          <w:b/>
          <w:bCs/>
          <w:spacing w:val="-5"/>
        </w:rPr>
        <w:t>18</w:t>
      </w:r>
      <w:r>
        <w:rPr>
          <w:sz w:val="24"/>
          <w:szCs w:val="24"/>
          <w:spacing w:val="-38"/>
        </w:rPr>
        <w:t xml:space="preserve"> </w:t>
      </w:r>
      <w:r>
        <w:rPr>
          <w:sz w:val="24"/>
          <w:szCs w:val="24"/>
          <w:b/>
          <w:bCs/>
          <w:spacing w:val="-5"/>
        </w:rPr>
        <w:t>位甘肃农村女性进行了面对面交流，以获取第一手</w:t>
      </w:r>
      <w:r>
        <w:rPr>
          <w:sz w:val="24"/>
          <w:szCs w:val="24"/>
          <w:b/>
          <w:bCs/>
          <w:spacing w:val="-6"/>
        </w:rPr>
        <w:t>资料和深入见解。</w:t>
      </w:r>
      <w:r>
        <w:rPr>
          <w:sz w:val="24"/>
          <w:szCs w:val="24"/>
          <w:b/>
          <w:bCs/>
          <w:spacing w:val="-5"/>
        </w:rPr>
        <w:t>同时，结合相关文献的阅读与分析，整个研</w:t>
      </w:r>
      <w:r>
        <w:rPr>
          <w:sz w:val="24"/>
          <w:szCs w:val="24"/>
          <w:b/>
          <w:bCs/>
          <w:spacing w:val="-6"/>
        </w:rPr>
        <w:t>究过程遵循科学方法，确保了分析的</w:t>
      </w:r>
      <w:r>
        <w:rPr>
          <w:sz w:val="24"/>
          <w:szCs w:val="24"/>
          <w:b/>
          <w:bCs/>
          <w:spacing w:val="-6"/>
        </w:rPr>
        <w:t>准确性和严谨性，揭示甘肃农村女性在媒介形象呈现的过程中存在的问题，从而</w:t>
      </w:r>
      <w:r>
        <w:rPr>
          <w:sz w:val="24"/>
          <w:szCs w:val="24"/>
          <w:b/>
          <w:bCs/>
          <w:spacing w:val="-5"/>
        </w:rPr>
        <w:t>在多方主体下提出相关建议。存在不足：一</w:t>
      </w:r>
      <w:r>
        <w:rPr>
          <w:sz w:val="24"/>
          <w:szCs w:val="24"/>
          <w:b/>
          <w:bCs/>
          <w:spacing w:val="-6"/>
        </w:rPr>
        <w:t>方面在样本选择上，快手短视频平台</w:t>
      </w:r>
      <w:r>
        <w:rPr>
          <w:sz w:val="24"/>
          <w:szCs w:val="24"/>
          <w:b/>
          <w:bCs/>
          <w:spacing w:val="-4"/>
        </w:rPr>
        <w:t>的</w:t>
      </w:r>
      <w:r>
        <w:rPr>
          <w:sz w:val="24"/>
          <w:szCs w:val="24"/>
          <w:spacing w:val="-15"/>
        </w:rPr>
        <w:t xml:space="preserve"> </w:t>
      </w:r>
      <w:r>
        <w:rPr>
          <w:sz w:val="24"/>
          <w:szCs w:val="24"/>
          <w:b/>
          <w:bCs/>
          <w:spacing w:val="-4"/>
        </w:rPr>
        <w:t>IP</w:t>
      </w:r>
      <w:r>
        <w:rPr>
          <w:sz w:val="24"/>
          <w:szCs w:val="24"/>
          <w:spacing w:val="-36"/>
        </w:rPr>
        <w:t xml:space="preserve"> </w:t>
      </w:r>
      <w:r>
        <w:rPr>
          <w:sz w:val="24"/>
          <w:szCs w:val="24"/>
          <w:b/>
          <w:bCs/>
          <w:spacing w:val="-4"/>
        </w:rPr>
        <w:t>属地开放方便了笔者对快手短视频用户是否是甘肃地区农村用户的准确判</w:t>
      </w:r>
      <w:r>
        <w:rPr>
          <w:sz w:val="24"/>
          <w:szCs w:val="24"/>
          <w:b/>
          <w:bCs/>
          <w:spacing w:val="-5"/>
        </w:rPr>
        <w:t>断，但无法获取用户真实的户籍，只能采取</w:t>
      </w:r>
      <w:r>
        <w:rPr>
          <w:sz w:val="24"/>
          <w:szCs w:val="24"/>
          <w:b/>
          <w:bCs/>
          <w:spacing w:val="-6"/>
        </w:rPr>
        <w:t>抽样的方式，但这样一来那些没有打</w:t>
      </w:r>
      <w:r>
        <w:rPr>
          <w:sz w:val="24"/>
          <w:szCs w:val="24"/>
          <w:b/>
          <w:bCs/>
          <w:spacing w:val="-4"/>
        </w:rPr>
        <w:t>开</w:t>
      </w:r>
      <w:r>
        <w:rPr>
          <w:sz w:val="24"/>
          <w:szCs w:val="24"/>
          <w:spacing w:val="-15"/>
        </w:rPr>
        <w:t xml:space="preserve"> </w:t>
      </w:r>
      <w:r>
        <w:rPr>
          <w:sz w:val="24"/>
          <w:szCs w:val="24"/>
          <w:b/>
          <w:bCs/>
          <w:spacing w:val="-4"/>
        </w:rPr>
        <w:t>IP</w:t>
      </w:r>
      <w:r>
        <w:rPr>
          <w:sz w:val="24"/>
          <w:szCs w:val="24"/>
          <w:spacing w:val="-36"/>
        </w:rPr>
        <w:t xml:space="preserve"> </w:t>
      </w:r>
      <w:r>
        <w:rPr>
          <w:sz w:val="24"/>
          <w:szCs w:val="24"/>
          <w:b/>
          <w:bCs/>
          <w:spacing w:val="-4"/>
        </w:rPr>
        <w:t>属地的甘肃农村女性就会被排除在外，无法进入样本，同时，经过观察发</w:t>
      </w:r>
      <w:r>
        <w:rPr>
          <w:sz w:val="24"/>
          <w:szCs w:val="24"/>
          <w:b/>
          <w:bCs/>
          <w:spacing w:val="-5"/>
        </w:rPr>
        <w:t>现快手短视频平台上大部分甘肃农村女性用</w:t>
      </w:r>
      <w:r>
        <w:rPr>
          <w:sz w:val="24"/>
          <w:szCs w:val="24"/>
          <w:b/>
          <w:bCs/>
          <w:spacing w:val="-6"/>
        </w:rPr>
        <w:t>户的年龄、受教育程度、收入等关键</w:t>
      </w:r>
      <w:r>
        <w:rPr>
          <w:sz w:val="24"/>
          <w:szCs w:val="24"/>
          <w:b/>
          <w:bCs/>
          <w:spacing w:val="-5"/>
        </w:rPr>
        <w:t>人口统计信息并未明确呈现。因此，本研究</w:t>
      </w:r>
      <w:r>
        <w:rPr>
          <w:sz w:val="24"/>
          <w:szCs w:val="24"/>
          <w:b/>
          <w:bCs/>
          <w:spacing w:val="-6"/>
        </w:rPr>
        <w:t>在考察甘肃农村女性媒介形象的呈现</w:t>
      </w:r>
      <w:r>
        <w:rPr>
          <w:sz w:val="24"/>
          <w:szCs w:val="24"/>
          <w:b/>
          <w:bCs/>
          <w:spacing w:val="-6"/>
        </w:rPr>
        <w:t>时，无法直接依据这些变量进行深入分析；另一方面是快手平台上甘肃农村女性</w:t>
      </w:r>
    </w:p>
    <w:p>
      <w:pPr>
        <w:spacing w:line="301" w:lineRule="auto"/>
        <w:rPr>
          <w:rFonts w:ascii="Arial"/>
          <w:sz w:val="21"/>
        </w:rPr>
      </w:pPr>
      <w:r/>
    </w:p>
    <w:p>
      <w:pPr>
        <w:ind w:left="4864"/>
        <w:spacing w:before="55" w:line="245" w:lineRule="exact"/>
        <w:rPr>
          <w:rFonts w:ascii="Constantia" w:hAnsi="Constantia" w:eastAsia="Constantia" w:cs="Constantia"/>
          <w:sz w:val="18"/>
          <w:szCs w:val="18"/>
        </w:rPr>
      </w:pPr>
      <w:r>
        <w:rPr>
          <w:rFonts w:ascii="Constantia" w:hAnsi="Constantia" w:eastAsia="Constantia" w:cs="Constantia"/>
          <w:sz w:val="18"/>
          <w:szCs w:val="18"/>
          <w:b/>
          <w:bCs/>
          <w:spacing w:val="-9"/>
          <w:position w:val="1"/>
        </w:rPr>
        <w:t>80</w:t>
      </w:r>
    </w:p>
    <w:p>
      <w:pPr>
        <w:spacing w:line="245" w:lineRule="exact"/>
        <w:sectPr>
          <w:pgSz w:w="11907" w:h="16839"/>
          <w:pgMar w:top="1183" w:right="1691" w:bottom="471" w:left="1012" w:header="850" w:footer="232" w:gutter="0"/>
        </w:sectPr>
        <w:rPr>
          <w:rFonts w:ascii="Constantia" w:hAnsi="Constantia" w:eastAsia="Constantia" w:cs="Constantia"/>
          <w:sz w:val="18"/>
          <w:szCs w:val="18"/>
        </w:rPr>
      </w:pPr>
    </w:p>
    <w:p>
      <w:pPr>
        <w:spacing w:line="291" w:lineRule="auto"/>
        <w:rPr>
          <w:rFonts w:ascii="Arial"/>
          <w:sz w:val="21"/>
        </w:rPr>
      </w:pPr>
      <w:r/>
    </w:p>
    <w:p>
      <w:pPr>
        <w:pStyle w:val="BodyText"/>
        <w:ind w:left="797" w:right="107" w:firstLine="2"/>
        <w:spacing w:before="78" w:line="360" w:lineRule="auto"/>
        <w:jc w:val="both"/>
        <w:rPr>
          <w:sz w:val="24"/>
          <w:szCs w:val="24"/>
        </w:rPr>
      </w:pPr>
      <w:bookmarkStart w:name="bookmark136" w:id="130"/>
      <w:bookmarkEnd w:id="130"/>
      <w:r>
        <w:rPr>
          <w:sz w:val="24"/>
          <w:szCs w:val="24"/>
          <w:b/>
          <w:bCs/>
          <w:spacing w:val="-6"/>
        </w:rPr>
        <w:t>发布的视频内容数量庞大，本研究在抽取样本时，主要聚焦于某一特定时间点前</w:t>
      </w:r>
      <w:r>
        <w:rPr>
          <w:sz w:val="24"/>
          <w:szCs w:val="24"/>
          <w:b/>
          <w:bCs/>
          <w:spacing w:val="-6"/>
        </w:rPr>
        <w:t>半年内的更新视频。然而，鉴于快手内容的快速更新特性，本次研究所选取的视</w:t>
      </w:r>
      <w:r>
        <w:rPr>
          <w:sz w:val="24"/>
          <w:szCs w:val="24"/>
          <w:b/>
          <w:bCs/>
          <w:spacing w:val="-3"/>
        </w:rPr>
        <w:t>频内容在时间点上相对固定，未能实现连续跟踪观察。</w:t>
      </w:r>
    </w:p>
    <w:p>
      <w:pPr>
        <w:pStyle w:val="BodyText"/>
        <w:ind w:left="795" w:right="46" w:firstLine="481"/>
        <w:spacing w:before="5" w:line="360" w:lineRule="auto"/>
        <w:jc w:val="both"/>
        <w:rPr>
          <w:sz w:val="24"/>
          <w:szCs w:val="24"/>
        </w:rPr>
      </w:pPr>
      <w:r>
        <w:rPr>
          <w:sz w:val="24"/>
          <w:szCs w:val="24"/>
          <w:b/>
          <w:bCs/>
          <w:spacing w:val="-6"/>
        </w:rPr>
        <w:t>本论文主要聚焦于甘肃农村女性在快手短视频平台上的媒介形象呈现，通过</w:t>
      </w:r>
      <w:r>
        <w:rPr>
          <w:sz w:val="24"/>
          <w:szCs w:val="24"/>
          <w:b/>
          <w:bCs/>
          <w:spacing w:val="-5"/>
        </w:rPr>
        <w:t>她们在快手平台上的表达来探究影响媒介形</w:t>
      </w:r>
      <w:r>
        <w:rPr>
          <w:sz w:val="24"/>
          <w:szCs w:val="24"/>
          <w:b/>
          <w:bCs/>
          <w:spacing w:val="-6"/>
        </w:rPr>
        <w:t>象构建的各种要素。虽然研究概括了</w:t>
      </w:r>
      <w:r>
        <w:rPr>
          <w:sz w:val="24"/>
          <w:szCs w:val="24"/>
          <w:b/>
          <w:bCs/>
          <w:spacing w:val="-4"/>
        </w:rPr>
        <w:t>甘肃农村女性媒介形象的特点，但在探讨其媒介形象呈现过程中存在的问题时，</w:t>
      </w:r>
      <w:r>
        <w:rPr>
          <w:sz w:val="24"/>
          <w:szCs w:val="24"/>
          <w:b/>
          <w:bCs/>
          <w:spacing w:val="-5"/>
        </w:rPr>
        <w:t>仍然存在一定的局限性。因此，提出的改善</w:t>
      </w:r>
      <w:r>
        <w:rPr>
          <w:sz w:val="24"/>
          <w:szCs w:val="24"/>
          <w:b/>
          <w:bCs/>
          <w:spacing w:val="-6"/>
        </w:rPr>
        <w:t>建议相对较为浅显。为进一步提升研</w:t>
      </w:r>
      <w:r>
        <w:rPr>
          <w:sz w:val="24"/>
          <w:szCs w:val="24"/>
          <w:b/>
          <w:bCs/>
          <w:spacing w:val="-6"/>
        </w:rPr>
        <w:t>究的深度和广度，后续研究可开展更加深入的探讨，并引入传播学、社会学、教</w:t>
      </w:r>
      <w:r>
        <w:rPr>
          <w:sz w:val="24"/>
          <w:szCs w:val="24"/>
          <w:b/>
          <w:bCs/>
          <w:spacing w:val="-5"/>
        </w:rPr>
        <w:t>育学等学科视角，以更全面地理解甘肃农村</w:t>
      </w:r>
      <w:r>
        <w:rPr>
          <w:sz w:val="24"/>
          <w:szCs w:val="24"/>
          <w:b/>
          <w:bCs/>
          <w:spacing w:val="-6"/>
        </w:rPr>
        <w:t>女性在快手短视频平台上的媒介形象</w:t>
      </w:r>
      <w:r>
        <w:rPr>
          <w:sz w:val="24"/>
          <w:szCs w:val="24"/>
          <w:b/>
          <w:bCs/>
          <w:spacing w:val="-6"/>
        </w:rPr>
        <w:t>呈现及其背后的社会、文化因素。这将有助于提出更具针对性和可操作性的改善</w:t>
      </w:r>
      <w:r>
        <w:rPr>
          <w:sz w:val="24"/>
          <w:szCs w:val="24"/>
          <w:b/>
          <w:bCs/>
          <w:spacing w:val="-6"/>
        </w:rPr>
        <w:t>建议，推动甘肃农村女性在媒介形象呈现方面的积极发展，并实现更多的现实价</w:t>
      </w:r>
      <w:r>
        <w:rPr>
          <w:sz w:val="24"/>
          <w:szCs w:val="24"/>
          <w:b/>
          <w:bCs/>
          <w:spacing w:val="-7"/>
        </w:rPr>
        <w:t>值。</w:t>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4864"/>
        <w:spacing w:before="55" w:line="245" w:lineRule="exact"/>
        <w:rPr>
          <w:rFonts w:ascii="Constantia" w:hAnsi="Constantia" w:eastAsia="Constantia" w:cs="Constantia"/>
          <w:sz w:val="18"/>
          <w:szCs w:val="18"/>
        </w:rPr>
      </w:pPr>
      <w:r>
        <w:rPr>
          <w:rFonts w:ascii="Constantia" w:hAnsi="Constantia" w:eastAsia="Constantia" w:cs="Constantia"/>
          <w:sz w:val="18"/>
          <w:szCs w:val="18"/>
          <w:b/>
          <w:bCs/>
          <w:spacing w:val="3"/>
          <w:position w:val="1"/>
        </w:rPr>
        <w:t>81</w:t>
      </w:r>
    </w:p>
    <w:p>
      <w:pPr>
        <w:spacing w:line="245" w:lineRule="exact"/>
        <w:sectPr>
          <w:pgSz w:w="11907" w:h="16839"/>
          <w:pgMar w:top="1183" w:right="1691" w:bottom="471" w:left="1012" w:header="850" w:footer="232" w:gutter="0"/>
        </w:sectPr>
        <w:rPr>
          <w:rFonts w:ascii="Constantia" w:hAnsi="Constantia" w:eastAsia="Constantia" w:cs="Constantia"/>
          <w:sz w:val="18"/>
          <w:szCs w:val="18"/>
        </w:rPr>
      </w:pPr>
    </w:p>
    <w:p>
      <w:pPr>
        <w:spacing w:line="306" w:lineRule="auto"/>
        <w:rPr>
          <w:rFonts w:ascii="Arial"/>
          <w:sz w:val="21"/>
        </w:rPr>
      </w:pPr>
      <w:r/>
    </w:p>
    <w:p>
      <w:pPr>
        <w:pStyle w:val="BodyText"/>
        <w:ind w:left="4431"/>
        <w:spacing w:before="101" w:line="225" w:lineRule="auto"/>
        <w:outlineLvl w:val="0"/>
        <w:rPr>
          <w:sz w:val="31"/>
          <w:szCs w:val="31"/>
        </w:rPr>
      </w:pPr>
      <w:bookmarkStart w:name="bookmark83" w:id="131"/>
      <w:bookmarkEnd w:id="131"/>
      <w:r>
        <w:rPr>
          <w:sz w:val="31"/>
          <w:szCs w:val="31"/>
          <w:b/>
          <w:bCs/>
          <w:spacing w:val="4"/>
        </w:rPr>
        <w:t>参考文献</w:t>
      </w:r>
    </w:p>
    <w:p>
      <w:pPr>
        <w:spacing w:line="327" w:lineRule="auto"/>
        <w:rPr>
          <w:rFonts w:ascii="Arial"/>
          <w:sz w:val="21"/>
        </w:rPr>
      </w:pPr>
      <w:r/>
    </w:p>
    <w:p>
      <w:pPr>
        <w:pStyle w:val="BodyText"/>
        <w:ind w:left="806"/>
        <w:spacing w:before="91" w:line="220" w:lineRule="auto"/>
        <w:rPr/>
      </w:pPr>
      <w:r>
        <w:rPr>
          <w:b/>
          <w:bCs/>
          <w:spacing w:val="-6"/>
        </w:rPr>
        <w:t>（一）专著</w:t>
      </w:r>
    </w:p>
    <w:p>
      <w:pPr>
        <w:pStyle w:val="BodyText"/>
        <w:ind w:left="807"/>
        <w:spacing w:before="226" w:line="226" w:lineRule="auto"/>
        <w:rPr>
          <w:rFonts w:ascii="Constantia" w:hAnsi="Constantia" w:eastAsia="Constantia" w:cs="Constantia"/>
          <w:sz w:val="24"/>
          <w:szCs w:val="24"/>
        </w:rPr>
      </w:pPr>
      <w:r>
        <w:rPr>
          <w:rFonts w:ascii="Constantia" w:hAnsi="Constantia" w:eastAsia="Constantia" w:cs="Constantia"/>
          <w:sz w:val="24"/>
          <w:szCs w:val="24"/>
          <w:b/>
          <w:bCs/>
          <w:spacing w:val="-6"/>
        </w:rPr>
        <w:t>[1]   </w:t>
      </w:r>
      <w:r>
        <w:rPr>
          <w:sz w:val="24"/>
          <w:szCs w:val="24"/>
          <w:b/>
          <w:bCs/>
          <w:spacing w:val="-6"/>
        </w:rPr>
        <w:t>盖尔</w:t>
      </w:r>
      <w:r>
        <w:rPr>
          <w:sz w:val="24"/>
          <w:szCs w:val="24"/>
          <w:spacing w:val="-21"/>
        </w:rPr>
        <w:t xml:space="preserve"> </w:t>
      </w:r>
      <w:r>
        <w:rPr>
          <w:sz w:val="24"/>
          <w:szCs w:val="24"/>
          <w:b/>
          <w:bCs/>
          <w:spacing w:val="-6"/>
        </w:rPr>
        <w:t>·塔克曼</w:t>
      </w:r>
      <w:r>
        <w:rPr>
          <w:rFonts w:ascii="Constantia" w:hAnsi="Constantia" w:eastAsia="Constantia" w:cs="Constantia"/>
          <w:sz w:val="24"/>
          <w:szCs w:val="24"/>
          <w:b/>
          <w:bCs/>
          <w:spacing w:val="-6"/>
        </w:rPr>
        <w:t>.</w:t>
      </w:r>
      <w:r>
        <w:rPr>
          <w:sz w:val="24"/>
          <w:szCs w:val="24"/>
          <w:b/>
          <w:bCs/>
          <w:spacing w:val="-6"/>
        </w:rPr>
        <w:t>壁炉与家庭</w:t>
      </w:r>
      <w:r>
        <w:rPr>
          <w:rFonts w:ascii="Constantia" w:hAnsi="Constantia" w:eastAsia="Constantia" w:cs="Constantia"/>
          <w:sz w:val="24"/>
          <w:szCs w:val="24"/>
          <w:b/>
          <w:bCs/>
          <w:spacing w:val="-6"/>
        </w:rPr>
        <w:t>:</w:t>
      </w:r>
      <w:r>
        <w:rPr>
          <w:sz w:val="24"/>
          <w:szCs w:val="24"/>
          <w:b/>
          <w:bCs/>
          <w:spacing w:val="-6"/>
        </w:rPr>
        <w:t>媒介中的妇女形象</w:t>
      </w:r>
      <w:r>
        <w:rPr>
          <w:rFonts w:ascii="Constantia" w:hAnsi="Constantia" w:eastAsia="Constantia" w:cs="Constantia"/>
          <w:sz w:val="24"/>
          <w:szCs w:val="24"/>
          <w:b/>
          <w:bCs/>
          <w:spacing w:val="-6"/>
        </w:rPr>
        <w:t>[M].</w:t>
      </w:r>
      <w:r>
        <w:rPr>
          <w:sz w:val="24"/>
          <w:szCs w:val="24"/>
          <w:b/>
          <w:bCs/>
          <w:spacing w:val="-6"/>
        </w:rPr>
        <w:t>上海大学出版社，</w:t>
      </w:r>
      <w:r>
        <w:rPr>
          <w:rFonts w:ascii="Constantia" w:hAnsi="Constantia" w:eastAsia="Constantia" w:cs="Constantia"/>
          <w:sz w:val="24"/>
          <w:szCs w:val="24"/>
          <w:b/>
          <w:bCs/>
          <w:spacing w:val="-6"/>
        </w:rPr>
        <w:t>2006.</w:t>
      </w:r>
    </w:p>
    <w:p>
      <w:pPr>
        <w:pStyle w:val="BodyText"/>
        <w:ind w:left="807"/>
        <w:spacing w:before="174" w:line="226" w:lineRule="auto"/>
        <w:rPr>
          <w:rFonts w:ascii="Constantia" w:hAnsi="Constantia" w:eastAsia="Constantia" w:cs="Constantia"/>
          <w:sz w:val="24"/>
          <w:szCs w:val="24"/>
        </w:rPr>
      </w:pPr>
      <w:r>
        <w:rPr>
          <w:rFonts w:ascii="Constantia" w:hAnsi="Constantia" w:eastAsia="Constantia" w:cs="Constantia"/>
          <w:sz w:val="24"/>
          <w:szCs w:val="24"/>
          <w:b/>
          <w:bCs/>
          <w:spacing w:val="-3"/>
        </w:rPr>
        <w:t>[2]   </w:t>
      </w:r>
      <w:r>
        <w:rPr>
          <w:sz w:val="24"/>
          <w:szCs w:val="24"/>
          <w:b/>
          <w:bCs/>
          <w:spacing w:val="-3"/>
        </w:rPr>
        <w:t>郭庆光著</w:t>
      </w:r>
      <w:r>
        <w:rPr>
          <w:rFonts w:ascii="Constantia" w:hAnsi="Constantia" w:eastAsia="Constantia" w:cs="Constantia"/>
          <w:sz w:val="24"/>
          <w:szCs w:val="24"/>
          <w:b/>
          <w:bCs/>
          <w:spacing w:val="-3"/>
        </w:rPr>
        <w:t>.</w:t>
      </w:r>
      <w:r>
        <w:rPr>
          <w:sz w:val="24"/>
          <w:szCs w:val="24"/>
          <w:b/>
          <w:bCs/>
          <w:spacing w:val="-3"/>
        </w:rPr>
        <w:t>传播学教程</w:t>
      </w:r>
      <w:r>
        <w:rPr>
          <w:rFonts w:ascii="Constantia" w:hAnsi="Constantia" w:eastAsia="Constantia" w:cs="Constantia"/>
          <w:sz w:val="24"/>
          <w:szCs w:val="24"/>
          <w:b/>
          <w:bCs/>
          <w:spacing w:val="-3"/>
        </w:rPr>
        <w:t>[M].</w:t>
      </w:r>
      <w:r>
        <w:rPr>
          <w:sz w:val="24"/>
          <w:szCs w:val="24"/>
          <w:b/>
          <w:bCs/>
          <w:spacing w:val="-3"/>
        </w:rPr>
        <w:t>中国人民大学出版社，</w:t>
      </w:r>
      <w:r>
        <w:rPr>
          <w:rFonts w:ascii="Constantia" w:hAnsi="Constantia" w:eastAsia="Constantia" w:cs="Constantia"/>
          <w:sz w:val="24"/>
          <w:szCs w:val="24"/>
          <w:b/>
          <w:bCs/>
          <w:spacing w:val="-3"/>
        </w:rPr>
        <w:t>2011.</w:t>
      </w:r>
    </w:p>
    <w:p>
      <w:pPr>
        <w:pStyle w:val="BodyText"/>
        <w:ind w:left="807"/>
        <w:spacing w:before="173" w:line="217" w:lineRule="auto"/>
        <w:rPr>
          <w:rFonts w:ascii="Constantia" w:hAnsi="Constantia" w:eastAsia="Constantia" w:cs="Constantia"/>
          <w:sz w:val="24"/>
          <w:szCs w:val="24"/>
        </w:rPr>
      </w:pPr>
      <w:r>
        <w:rPr>
          <w:rFonts w:ascii="Constantia" w:hAnsi="Constantia" w:eastAsia="Constantia" w:cs="Constantia"/>
          <w:sz w:val="24"/>
          <w:szCs w:val="24"/>
          <w:b/>
          <w:bCs/>
          <w:spacing w:val="-3"/>
        </w:rPr>
        <w:t>[3]   </w:t>
      </w:r>
      <w:r>
        <w:rPr>
          <w:sz w:val="24"/>
          <w:szCs w:val="24"/>
          <w:b/>
          <w:bCs/>
          <w:spacing w:val="-3"/>
        </w:rPr>
        <w:t>李银河</w:t>
      </w:r>
      <w:r>
        <w:rPr>
          <w:rFonts w:ascii="Constantia" w:hAnsi="Constantia" w:eastAsia="Constantia" w:cs="Constantia"/>
          <w:sz w:val="24"/>
          <w:szCs w:val="24"/>
          <w:b/>
          <w:bCs/>
          <w:spacing w:val="-3"/>
        </w:rPr>
        <w:t>.</w:t>
      </w:r>
      <w:r>
        <w:rPr>
          <w:sz w:val="24"/>
          <w:szCs w:val="24"/>
          <w:b/>
          <w:bCs/>
          <w:spacing w:val="-3"/>
        </w:rPr>
        <w:t>女性主义</w:t>
      </w:r>
      <w:r>
        <w:rPr>
          <w:rFonts w:ascii="Constantia" w:hAnsi="Constantia" w:eastAsia="Constantia" w:cs="Constantia"/>
          <w:sz w:val="24"/>
          <w:szCs w:val="24"/>
          <w:b/>
          <w:bCs/>
          <w:spacing w:val="-3"/>
        </w:rPr>
        <w:t>[M].</w:t>
      </w:r>
      <w:r>
        <w:rPr>
          <w:sz w:val="24"/>
          <w:szCs w:val="24"/>
          <w:b/>
          <w:bCs/>
          <w:spacing w:val="-3"/>
        </w:rPr>
        <w:t>上海文化出</w:t>
      </w:r>
      <w:r>
        <w:rPr>
          <w:sz w:val="24"/>
          <w:szCs w:val="24"/>
          <w:b/>
          <w:bCs/>
          <w:spacing w:val="-4"/>
        </w:rPr>
        <w:t>版社，</w:t>
      </w:r>
      <w:r>
        <w:rPr>
          <w:rFonts w:ascii="Constantia" w:hAnsi="Constantia" w:eastAsia="Constantia" w:cs="Constantia"/>
          <w:sz w:val="24"/>
          <w:szCs w:val="24"/>
          <w:b/>
          <w:bCs/>
          <w:spacing w:val="-4"/>
        </w:rPr>
        <w:t>2018.</w:t>
      </w:r>
    </w:p>
    <w:p>
      <w:pPr>
        <w:pStyle w:val="BodyText"/>
        <w:ind w:left="807"/>
        <w:spacing w:before="187" w:line="219" w:lineRule="auto"/>
        <w:rPr>
          <w:rFonts w:ascii="Constantia" w:hAnsi="Constantia" w:eastAsia="Constantia" w:cs="Constantia"/>
          <w:sz w:val="24"/>
          <w:szCs w:val="24"/>
        </w:rPr>
      </w:pPr>
      <w:r>
        <w:rPr>
          <w:rFonts w:ascii="Constantia" w:hAnsi="Constantia" w:eastAsia="Constantia" w:cs="Constantia"/>
          <w:sz w:val="24"/>
          <w:szCs w:val="24"/>
          <w:b/>
          <w:bCs/>
          <w:spacing w:val="-5"/>
        </w:rPr>
        <w:t>[4]   </w:t>
      </w:r>
      <w:r>
        <w:rPr>
          <w:sz w:val="24"/>
          <w:szCs w:val="24"/>
          <w:b/>
          <w:bCs/>
          <w:spacing w:val="-5"/>
        </w:rPr>
        <w:t>欧文</w:t>
      </w:r>
      <w:r>
        <w:rPr>
          <w:rFonts w:ascii="Constantia" w:hAnsi="Constantia" w:eastAsia="Constantia" w:cs="Constantia"/>
          <w:sz w:val="24"/>
          <w:szCs w:val="24"/>
          <w:b/>
          <w:bCs/>
          <w:spacing w:val="-5"/>
        </w:rPr>
        <w:t>·</w:t>
      </w:r>
      <w:r>
        <w:rPr>
          <w:sz w:val="24"/>
          <w:szCs w:val="24"/>
          <w:b/>
          <w:bCs/>
          <w:spacing w:val="-5"/>
        </w:rPr>
        <w:t>戈夫曼</w:t>
      </w:r>
      <w:r>
        <w:rPr>
          <w:rFonts w:ascii="Constantia" w:hAnsi="Constantia" w:eastAsia="Constantia" w:cs="Constantia"/>
          <w:sz w:val="24"/>
          <w:szCs w:val="24"/>
          <w:b/>
          <w:bCs/>
          <w:spacing w:val="-5"/>
        </w:rPr>
        <w:t>. </w:t>
      </w:r>
      <w:r>
        <w:rPr>
          <w:sz w:val="24"/>
          <w:szCs w:val="24"/>
          <w:b/>
          <w:bCs/>
          <w:spacing w:val="-5"/>
        </w:rPr>
        <w:t>日常生活中</w:t>
      </w:r>
      <w:r>
        <w:rPr>
          <w:sz w:val="24"/>
          <w:szCs w:val="24"/>
          <w:b/>
          <w:bCs/>
          <w:spacing w:val="-6"/>
        </w:rPr>
        <w:t>的自我呈现</w:t>
      </w:r>
      <w:r>
        <w:rPr>
          <w:rFonts w:ascii="Constantia" w:hAnsi="Constantia" w:eastAsia="Constantia" w:cs="Constantia"/>
          <w:sz w:val="24"/>
          <w:szCs w:val="24"/>
          <w:b/>
          <w:bCs/>
          <w:spacing w:val="-6"/>
        </w:rPr>
        <w:t>[M].</w:t>
      </w:r>
      <w:r>
        <w:rPr>
          <w:sz w:val="24"/>
          <w:szCs w:val="24"/>
          <w:b/>
          <w:bCs/>
          <w:spacing w:val="-6"/>
        </w:rPr>
        <w:t>冯钢</w:t>
      </w:r>
      <w:r>
        <w:rPr>
          <w:rFonts w:ascii="Constantia" w:hAnsi="Constantia" w:eastAsia="Constantia" w:cs="Constantia"/>
          <w:sz w:val="24"/>
          <w:szCs w:val="24"/>
          <w:b/>
          <w:bCs/>
          <w:spacing w:val="-6"/>
        </w:rPr>
        <w:t>,</w:t>
      </w:r>
      <w:r>
        <w:rPr>
          <w:sz w:val="24"/>
          <w:szCs w:val="24"/>
          <w:b/>
          <w:bCs/>
          <w:spacing w:val="-6"/>
        </w:rPr>
        <w:t>译</w:t>
      </w:r>
      <w:r>
        <w:rPr>
          <w:rFonts w:ascii="Constantia" w:hAnsi="Constantia" w:eastAsia="Constantia" w:cs="Constantia"/>
          <w:sz w:val="24"/>
          <w:szCs w:val="24"/>
          <w:b/>
          <w:bCs/>
          <w:spacing w:val="-6"/>
        </w:rPr>
        <w:t>.</w:t>
      </w:r>
      <w:r>
        <w:rPr>
          <w:sz w:val="24"/>
          <w:szCs w:val="24"/>
          <w:b/>
          <w:bCs/>
          <w:spacing w:val="-6"/>
        </w:rPr>
        <w:t>北京大学出版社，</w:t>
      </w:r>
      <w:r>
        <w:rPr>
          <w:rFonts w:ascii="Constantia" w:hAnsi="Constantia" w:eastAsia="Constantia" w:cs="Constantia"/>
          <w:sz w:val="24"/>
          <w:szCs w:val="24"/>
          <w:b/>
          <w:bCs/>
          <w:spacing w:val="-6"/>
        </w:rPr>
        <w:t>2008-4</w:t>
      </w:r>
    </w:p>
    <w:p>
      <w:pPr>
        <w:pStyle w:val="BodyText"/>
        <w:ind w:left="807"/>
        <w:spacing w:before="182" w:line="217" w:lineRule="auto"/>
        <w:rPr>
          <w:rFonts w:ascii="Constantia" w:hAnsi="Constantia" w:eastAsia="Constantia" w:cs="Constantia"/>
          <w:sz w:val="24"/>
          <w:szCs w:val="24"/>
        </w:rPr>
      </w:pPr>
      <w:r>
        <w:rPr>
          <w:rFonts w:ascii="Constantia" w:hAnsi="Constantia" w:eastAsia="Constantia" w:cs="Constantia"/>
          <w:sz w:val="24"/>
          <w:szCs w:val="24"/>
          <w:b/>
          <w:bCs/>
          <w:spacing w:val="-3"/>
        </w:rPr>
        <w:t>[5]   </w:t>
      </w:r>
      <w:r>
        <w:rPr>
          <w:sz w:val="24"/>
          <w:szCs w:val="24"/>
          <w:b/>
          <w:bCs/>
          <w:spacing w:val="-3"/>
        </w:rPr>
        <w:t>西蒙娜</w:t>
      </w:r>
      <w:r>
        <w:rPr>
          <w:rFonts w:ascii="Constantia" w:hAnsi="Constantia" w:eastAsia="Constantia" w:cs="Constantia"/>
          <w:sz w:val="24"/>
          <w:szCs w:val="24"/>
          <w:b/>
          <w:bCs/>
          <w:spacing w:val="-3"/>
        </w:rPr>
        <w:t>·</w:t>
      </w:r>
      <w:r>
        <w:rPr>
          <w:sz w:val="24"/>
          <w:szCs w:val="24"/>
          <w:b/>
          <w:bCs/>
          <w:spacing w:val="-3"/>
        </w:rPr>
        <w:t>德</w:t>
      </w:r>
      <w:r>
        <w:rPr>
          <w:rFonts w:ascii="Constantia" w:hAnsi="Constantia" w:eastAsia="Constantia" w:cs="Constantia"/>
          <w:sz w:val="24"/>
          <w:szCs w:val="24"/>
          <w:b/>
          <w:bCs/>
          <w:spacing w:val="-3"/>
        </w:rPr>
        <w:t>·</w:t>
      </w:r>
      <w:r>
        <w:rPr>
          <w:sz w:val="24"/>
          <w:szCs w:val="24"/>
          <w:b/>
          <w:bCs/>
          <w:spacing w:val="-3"/>
        </w:rPr>
        <w:t>波伏娃，陶铁柱译</w:t>
      </w:r>
      <w:r>
        <w:rPr>
          <w:rFonts w:ascii="Constantia" w:hAnsi="Constantia" w:eastAsia="Constantia" w:cs="Constantia"/>
          <w:sz w:val="24"/>
          <w:szCs w:val="24"/>
          <w:b/>
          <w:bCs/>
          <w:spacing w:val="-3"/>
        </w:rPr>
        <w:t>.</w:t>
      </w:r>
      <w:r>
        <w:rPr>
          <w:sz w:val="24"/>
          <w:szCs w:val="24"/>
          <w:b/>
          <w:bCs/>
          <w:spacing w:val="-3"/>
        </w:rPr>
        <w:t>第二性</w:t>
      </w:r>
      <w:r>
        <w:rPr>
          <w:rFonts w:ascii="Constantia" w:hAnsi="Constantia" w:eastAsia="Constantia" w:cs="Constantia"/>
          <w:sz w:val="24"/>
          <w:szCs w:val="24"/>
          <w:b/>
          <w:bCs/>
          <w:spacing w:val="-3"/>
        </w:rPr>
        <w:t>[M].</w:t>
      </w:r>
      <w:r>
        <w:rPr>
          <w:sz w:val="24"/>
          <w:szCs w:val="24"/>
          <w:b/>
          <w:bCs/>
          <w:spacing w:val="-3"/>
        </w:rPr>
        <w:t>中国书籍出版社，</w:t>
      </w:r>
      <w:r>
        <w:rPr>
          <w:rFonts w:ascii="Constantia" w:hAnsi="Constantia" w:eastAsia="Constantia" w:cs="Constantia"/>
          <w:sz w:val="24"/>
          <w:szCs w:val="24"/>
          <w:b/>
          <w:bCs/>
          <w:spacing w:val="-3"/>
        </w:rPr>
        <w:t>1998.</w:t>
      </w:r>
    </w:p>
    <w:p>
      <w:pPr>
        <w:pStyle w:val="BodyText"/>
        <w:ind w:left="807"/>
        <w:spacing w:before="186" w:line="217" w:lineRule="auto"/>
        <w:rPr>
          <w:rFonts w:ascii="Constantia" w:hAnsi="Constantia" w:eastAsia="Constantia" w:cs="Constantia"/>
          <w:sz w:val="24"/>
          <w:szCs w:val="24"/>
        </w:rPr>
      </w:pPr>
      <w:r>
        <w:rPr>
          <w:rFonts w:ascii="Constantia" w:hAnsi="Constantia" w:eastAsia="Constantia" w:cs="Constantia"/>
          <w:sz w:val="24"/>
          <w:szCs w:val="24"/>
          <w:b/>
          <w:bCs/>
          <w:spacing w:val="-6"/>
        </w:rPr>
        <w:t>[6]   </w:t>
      </w:r>
      <w:r>
        <w:rPr>
          <w:sz w:val="24"/>
          <w:szCs w:val="24"/>
          <w:b/>
          <w:bCs/>
          <w:spacing w:val="-6"/>
        </w:rPr>
        <w:t>张兵娟著</w:t>
      </w:r>
      <w:r>
        <w:rPr>
          <w:rFonts w:ascii="Constantia" w:hAnsi="Constantia" w:eastAsia="Constantia" w:cs="Constantia"/>
          <w:sz w:val="24"/>
          <w:szCs w:val="24"/>
          <w:b/>
          <w:bCs/>
          <w:spacing w:val="-6"/>
        </w:rPr>
        <w:t>.</w:t>
      </w:r>
      <w:r>
        <w:rPr>
          <w:rFonts w:ascii="Constantia" w:hAnsi="Constantia" w:eastAsia="Constantia" w:cs="Constantia"/>
          <w:sz w:val="24"/>
          <w:szCs w:val="24"/>
          <w:b/>
          <w:bCs/>
          <w:spacing w:val="21"/>
          <w:w w:val="101"/>
        </w:rPr>
        <w:t xml:space="preserve">  </w:t>
      </w:r>
      <w:r>
        <w:rPr>
          <w:sz w:val="24"/>
          <w:szCs w:val="24"/>
          <w:b/>
          <w:bCs/>
          <w:spacing w:val="-6"/>
        </w:rPr>
        <w:t>电视剧叙事、传播与性别</w:t>
      </w:r>
      <w:r>
        <w:rPr>
          <w:rFonts w:ascii="Constantia" w:hAnsi="Constantia" w:eastAsia="Constantia" w:cs="Constantia"/>
          <w:sz w:val="24"/>
          <w:szCs w:val="24"/>
          <w:b/>
          <w:bCs/>
          <w:spacing w:val="-6"/>
        </w:rPr>
        <w:t>[M].</w:t>
      </w:r>
      <w:r>
        <w:rPr>
          <w:sz w:val="24"/>
          <w:szCs w:val="24"/>
          <w:b/>
          <w:bCs/>
          <w:spacing w:val="-6"/>
        </w:rPr>
        <w:t>河南大学出版社，</w:t>
      </w:r>
      <w:r>
        <w:rPr>
          <w:rFonts w:ascii="Constantia" w:hAnsi="Constantia" w:eastAsia="Constantia" w:cs="Constantia"/>
          <w:sz w:val="24"/>
          <w:szCs w:val="24"/>
          <w:b/>
          <w:bCs/>
          <w:spacing w:val="-6"/>
        </w:rPr>
        <w:t>2009.</w:t>
      </w:r>
    </w:p>
    <w:p>
      <w:pPr>
        <w:pStyle w:val="BodyText"/>
        <w:ind w:left="806"/>
        <w:spacing w:before="250" w:line="221" w:lineRule="auto"/>
        <w:rPr/>
      </w:pPr>
      <w:r>
        <w:rPr>
          <w:b/>
          <w:bCs/>
          <w:spacing w:val="-6"/>
        </w:rPr>
        <w:t>（二）期刊</w:t>
      </w:r>
    </w:p>
    <w:p>
      <w:pPr>
        <w:pStyle w:val="BodyText"/>
        <w:ind w:left="803"/>
        <w:spacing w:before="289" w:line="221" w:lineRule="auto"/>
        <w:rPr/>
      </w:pPr>
      <w:r>
        <w:rPr>
          <w:b/>
          <w:bCs/>
          <w:spacing w:val="-6"/>
        </w:rPr>
        <w:t>外文文献</w:t>
      </w:r>
    </w:p>
    <w:p>
      <w:pPr>
        <w:ind w:left="1226" w:right="110" w:hanging="419"/>
        <w:spacing w:before="223" w:line="332" w:lineRule="auto"/>
        <w:rPr>
          <w:rFonts w:ascii="Constantia" w:hAnsi="Constantia" w:eastAsia="Constantia" w:cs="Constantia"/>
          <w:sz w:val="24"/>
          <w:szCs w:val="24"/>
        </w:rPr>
      </w:pPr>
      <w:r>
        <w:rPr>
          <w:rFonts w:ascii="Constantia" w:hAnsi="Constantia" w:eastAsia="Constantia" w:cs="Constantia"/>
          <w:sz w:val="24"/>
          <w:szCs w:val="24"/>
          <w:b/>
          <w:bCs/>
          <w:spacing w:val="-16"/>
        </w:rPr>
        <w:t>[1]   He  J   .Stereotypes:</w:t>
      </w:r>
      <w:r>
        <w:rPr>
          <w:rFonts w:ascii="Constantia" w:hAnsi="Constantia" w:eastAsia="Constantia" w:cs="Constantia"/>
          <w:sz w:val="24"/>
          <w:szCs w:val="24"/>
          <w:b/>
          <w:bCs/>
          <w:spacing w:val="11"/>
        </w:rPr>
        <w:t xml:space="preserve">  </w:t>
      </w:r>
      <w:r>
        <w:rPr>
          <w:rFonts w:ascii="Constantia" w:hAnsi="Constantia" w:eastAsia="Constantia" w:cs="Constantia"/>
          <w:sz w:val="24"/>
          <w:szCs w:val="24"/>
          <w:b/>
          <w:bCs/>
          <w:spacing w:val="-16"/>
        </w:rPr>
        <w:t>A</w:t>
      </w:r>
      <w:r>
        <w:rPr>
          <w:rFonts w:ascii="Constantia" w:hAnsi="Constantia" w:eastAsia="Constantia" w:cs="Constantia"/>
          <w:sz w:val="24"/>
          <w:szCs w:val="24"/>
          <w:b/>
          <w:bCs/>
          <w:spacing w:val="4"/>
        </w:rPr>
        <w:t xml:space="preserve">  </w:t>
      </w:r>
      <w:r>
        <w:rPr>
          <w:rFonts w:ascii="Constantia" w:hAnsi="Constantia" w:eastAsia="Constantia" w:cs="Constantia"/>
          <w:sz w:val="24"/>
          <w:szCs w:val="24"/>
          <w:b/>
          <w:bCs/>
          <w:spacing w:val="-16"/>
        </w:rPr>
        <w:t>Study   on  the   Construction   of  Female</w:t>
      </w:r>
      <w:r>
        <w:rPr>
          <w:rFonts w:ascii="Constantia" w:hAnsi="Constantia" w:eastAsia="Constantia" w:cs="Constantia"/>
          <w:sz w:val="24"/>
          <w:szCs w:val="24"/>
          <w:b/>
          <w:bCs/>
          <w:spacing w:val="6"/>
        </w:rPr>
        <w:t xml:space="preserve">  </w:t>
      </w:r>
      <w:r>
        <w:rPr>
          <w:rFonts w:ascii="Constantia" w:hAnsi="Constantia" w:eastAsia="Constantia" w:cs="Constantia"/>
          <w:sz w:val="24"/>
          <w:szCs w:val="24"/>
          <w:b/>
          <w:bCs/>
          <w:spacing w:val="-16"/>
        </w:rPr>
        <w:t>Images</w:t>
      </w:r>
      <w:r>
        <w:rPr>
          <w:rFonts w:ascii="Constantia" w:hAnsi="Constantia" w:eastAsia="Constantia" w:cs="Constantia"/>
          <w:sz w:val="24"/>
          <w:szCs w:val="24"/>
          <w:b/>
          <w:bCs/>
          <w:spacing w:val="5"/>
        </w:rPr>
        <w:t xml:space="preserve">  </w:t>
      </w:r>
      <w:r>
        <w:rPr>
          <w:rFonts w:ascii="Constantia" w:hAnsi="Constantia" w:eastAsia="Constantia" w:cs="Constantia"/>
          <w:sz w:val="24"/>
          <w:szCs w:val="24"/>
          <w:b/>
          <w:bCs/>
          <w:spacing w:val="-16"/>
        </w:rPr>
        <w:t>in</w:t>
      </w:r>
      <w:r>
        <w:rPr>
          <w:rFonts w:ascii="Constantia" w:hAnsi="Constantia" w:eastAsia="Constantia" w:cs="Constantia"/>
          <w:sz w:val="24"/>
          <w:szCs w:val="24"/>
          <w:b/>
          <w:bCs/>
          <w:spacing w:val="6"/>
        </w:rPr>
        <w:t xml:space="preserve">  </w:t>
      </w:r>
      <w:r>
        <w:rPr>
          <w:rFonts w:ascii="Constantia" w:hAnsi="Constantia" w:eastAsia="Constantia" w:cs="Constantia"/>
          <w:sz w:val="24"/>
          <w:szCs w:val="24"/>
          <w:b/>
          <w:bCs/>
          <w:spacing w:val="-16"/>
        </w:rPr>
        <w:t>K-po</w:t>
      </w:r>
      <w:r>
        <w:rPr>
          <w:rFonts w:ascii="Constantia" w:hAnsi="Constantia" w:eastAsia="Constantia" w:cs="Constantia"/>
          <w:sz w:val="24"/>
          <w:szCs w:val="24"/>
          <w:b/>
          <w:bCs/>
          <w:spacing w:val="1"/>
        </w:rPr>
        <w:t xml:space="preserve"> </w:t>
      </w:r>
      <w:r>
        <w:rPr>
          <w:rFonts w:ascii="Constantia" w:hAnsi="Constantia" w:eastAsia="Constantia" w:cs="Constantia"/>
          <w:sz w:val="24"/>
          <w:szCs w:val="24"/>
          <w:b/>
          <w:bCs/>
          <w:spacing w:val="-10"/>
        </w:rPr>
        <w:t>p  Girl  Group</w:t>
      </w:r>
      <w:r>
        <w:rPr>
          <w:rFonts w:ascii="Constantia" w:hAnsi="Constantia" w:eastAsia="Constantia" w:cs="Constantia"/>
          <w:sz w:val="24"/>
          <w:szCs w:val="24"/>
          <w:b/>
          <w:bCs/>
          <w:spacing w:val="5"/>
        </w:rPr>
        <w:t xml:space="preserve">  </w:t>
      </w:r>
      <w:r>
        <w:rPr>
          <w:rFonts w:ascii="Constantia" w:hAnsi="Constantia" w:eastAsia="Constantia" w:cs="Constantia"/>
          <w:sz w:val="24"/>
          <w:szCs w:val="24"/>
          <w:b/>
          <w:bCs/>
          <w:spacing w:val="-10"/>
        </w:rPr>
        <w:t>Music[J].Ad</w:t>
      </w:r>
      <w:r>
        <w:rPr>
          <w:rFonts w:ascii="Constantia" w:hAnsi="Constantia" w:eastAsia="Constantia" w:cs="Constantia"/>
          <w:sz w:val="24"/>
          <w:szCs w:val="24"/>
          <w:b/>
          <w:bCs/>
          <w:spacing w:val="-11"/>
        </w:rPr>
        <w:t>vances</w:t>
      </w:r>
      <w:r>
        <w:rPr>
          <w:rFonts w:ascii="Constantia" w:hAnsi="Constantia" w:eastAsia="Constantia" w:cs="Constantia"/>
          <w:sz w:val="24"/>
          <w:szCs w:val="24"/>
          <w:b/>
          <w:bCs/>
          <w:spacing w:val="7"/>
        </w:rPr>
        <w:t xml:space="preserve">  </w:t>
      </w:r>
      <w:r>
        <w:rPr>
          <w:rFonts w:ascii="Constantia" w:hAnsi="Constantia" w:eastAsia="Constantia" w:cs="Constantia"/>
          <w:sz w:val="24"/>
          <w:szCs w:val="24"/>
          <w:b/>
          <w:bCs/>
          <w:spacing w:val="-11"/>
        </w:rPr>
        <w:t>in   Social  Behavior</w:t>
      </w:r>
      <w:r>
        <w:rPr>
          <w:rFonts w:ascii="Constantia" w:hAnsi="Constantia" w:eastAsia="Constantia" w:cs="Constantia"/>
          <w:sz w:val="24"/>
          <w:szCs w:val="24"/>
          <w:b/>
          <w:bCs/>
          <w:spacing w:val="5"/>
        </w:rPr>
        <w:t xml:space="preserve">  </w:t>
      </w:r>
      <w:r>
        <w:rPr>
          <w:rFonts w:ascii="Constantia" w:hAnsi="Constantia" w:eastAsia="Constantia" w:cs="Constantia"/>
          <w:sz w:val="24"/>
          <w:szCs w:val="24"/>
          <w:b/>
          <w:bCs/>
          <w:spacing w:val="-11"/>
        </w:rPr>
        <w:t>Research,2024,12(1):37</w:t>
      </w:r>
      <w:r>
        <w:rPr>
          <w:rFonts w:ascii="Constantia" w:hAnsi="Constantia" w:eastAsia="Constantia" w:cs="Constantia"/>
          <w:sz w:val="24"/>
          <w:szCs w:val="24"/>
          <w:b/>
          <w:bCs/>
        </w:rPr>
        <w:t xml:space="preserve"> </w:t>
      </w:r>
      <w:r>
        <w:rPr>
          <w:rFonts w:ascii="Constantia" w:hAnsi="Constantia" w:eastAsia="Constantia" w:cs="Constantia"/>
          <w:sz w:val="24"/>
          <w:szCs w:val="24"/>
          <w:b/>
          <w:bCs/>
          <w:spacing w:val="-7"/>
        </w:rPr>
        <w:t>-40.</w:t>
      </w:r>
    </w:p>
    <w:p>
      <w:pPr>
        <w:ind w:left="1351" w:right="105" w:hanging="544"/>
        <w:spacing w:before="188" w:line="303" w:lineRule="auto"/>
        <w:rPr>
          <w:rFonts w:ascii="Constantia" w:hAnsi="Constantia" w:eastAsia="Constantia" w:cs="Constantia"/>
          <w:sz w:val="24"/>
          <w:szCs w:val="24"/>
        </w:rPr>
      </w:pPr>
      <w:r>
        <w:rPr>
          <w:rFonts w:ascii="Constantia" w:hAnsi="Constantia" w:eastAsia="Constantia" w:cs="Constantia"/>
          <w:sz w:val="24"/>
          <w:szCs w:val="24"/>
          <w:b/>
          <w:bCs/>
          <w:spacing w:val="-15"/>
          <w:w w:val="97"/>
        </w:rPr>
        <w:t>[2]   Hu</w:t>
      </w:r>
      <w:r>
        <w:rPr>
          <w:rFonts w:ascii="Constantia" w:hAnsi="Constantia" w:eastAsia="Constantia" w:cs="Constantia"/>
          <w:sz w:val="24"/>
          <w:szCs w:val="24"/>
          <w:b/>
          <w:bCs/>
          <w:spacing w:val="3"/>
        </w:rPr>
        <w:t xml:space="preserve">  </w:t>
      </w:r>
      <w:r>
        <w:rPr>
          <w:rFonts w:ascii="Constantia" w:hAnsi="Constantia" w:eastAsia="Constantia" w:cs="Constantia"/>
          <w:sz w:val="24"/>
          <w:szCs w:val="24"/>
          <w:b/>
          <w:bCs/>
          <w:spacing w:val="-15"/>
          <w:w w:val="97"/>
        </w:rPr>
        <w:t>X   .Female</w:t>
      </w:r>
      <w:r>
        <w:rPr>
          <w:rFonts w:ascii="Constantia" w:hAnsi="Constantia" w:eastAsia="Constantia" w:cs="Constantia"/>
          <w:sz w:val="24"/>
          <w:szCs w:val="24"/>
          <w:b/>
          <w:bCs/>
          <w:spacing w:val="7"/>
        </w:rPr>
        <w:t xml:space="preserve">  </w:t>
      </w:r>
      <w:r>
        <w:rPr>
          <w:rFonts w:ascii="Constantia" w:hAnsi="Constantia" w:eastAsia="Constantia" w:cs="Constantia"/>
          <w:sz w:val="24"/>
          <w:szCs w:val="24"/>
          <w:b/>
          <w:bCs/>
          <w:spacing w:val="-15"/>
          <w:w w:val="97"/>
        </w:rPr>
        <w:t>Image</w:t>
      </w:r>
      <w:r>
        <w:rPr>
          <w:rFonts w:ascii="Constantia" w:hAnsi="Constantia" w:eastAsia="Constantia" w:cs="Constantia"/>
          <w:sz w:val="24"/>
          <w:szCs w:val="24"/>
          <w:b/>
          <w:bCs/>
          <w:spacing w:val="7"/>
        </w:rPr>
        <w:t xml:space="preserve">  </w:t>
      </w:r>
      <w:r>
        <w:rPr>
          <w:rFonts w:ascii="Constantia" w:hAnsi="Constantia" w:eastAsia="Constantia" w:cs="Constantia"/>
          <w:sz w:val="24"/>
          <w:szCs w:val="24"/>
          <w:b/>
          <w:bCs/>
          <w:spacing w:val="-15"/>
          <w:w w:val="97"/>
        </w:rPr>
        <w:t>and</w:t>
      </w:r>
      <w:r>
        <w:rPr>
          <w:rFonts w:ascii="Constantia" w:hAnsi="Constantia" w:eastAsia="Constantia" w:cs="Constantia"/>
          <w:sz w:val="24"/>
          <w:szCs w:val="24"/>
          <w:b/>
          <w:bCs/>
          <w:spacing w:val="7"/>
        </w:rPr>
        <w:t xml:space="preserve">  </w:t>
      </w:r>
      <w:r>
        <w:rPr>
          <w:rFonts w:ascii="Constantia" w:hAnsi="Constantia" w:eastAsia="Constantia" w:cs="Constantia"/>
          <w:sz w:val="24"/>
          <w:szCs w:val="24"/>
          <w:b/>
          <w:bCs/>
          <w:spacing w:val="-15"/>
          <w:w w:val="97"/>
        </w:rPr>
        <w:t>Gender  Discourse   </w:t>
      </w:r>
      <w:r>
        <w:rPr>
          <w:rFonts w:ascii="Constantia" w:hAnsi="Constantia" w:eastAsia="Constantia" w:cs="Constantia"/>
          <w:sz w:val="24"/>
          <w:szCs w:val="24"/>
          <w:b/>
          <w:bCs/>
          <w:spacing w:val="-16"/>
          <w:w w:val="97"/>
        </w:rPr>
        <w:t>in</w:t>
      </w:r>
      <w:r>
        <w:rPr>
          <w:rFonts w:ascii="Constantia" w:hAnsi="Constantia" w:eastAsia="Constantia" w:cs="Constantia"/>
          <w:sz w:val="24"/>
          <w:szCs w:val="24"/>
          <w:b/>
          <w:bCs/>
          <w:spacing w:val="6"/>
        </w:rPr>
        <w:t xml:space="preserve">  </w:t>
      </w:r>
      <w:r>
        <w:rPr>
          <w:rFonts w:ascii="Constantia" w:hAnsi="Constantia" w:eastAsia="Constantia" w:cs="Constantia"/>
          <w:sz w:val="24"/>
          <w:szCs w:val="24"/>
          <w:b/>
          <w:bCs/>
          <w:spacing w:val="-16"/>
          <w:w w:val="97"/>
        </w:rPr>
        <w:t>Drama,</w:t>
      </w:r>
      <w:r>
        <w:rPr>
          <w:rFonts w:ascii="Constantia" w:hAnsi="Constantia" w:eastAsia="Constantia" w:cs="Constantia"/>
          <w:sz w:val="24"/>
          <w:szCs w:val="24"/>
          <w:b/>
          <w:bCs/>
          <w:spacing w:val="3"/>
        </w:rPr>
        <w:t xml:space="preserve">  </w:t>
      </w:r>
      <w:r>
        <w:rPr>
          <w:rFonts w:ascii="Constantia" w:hAnsi="Constantia" w:eastAsia="Constantia" w:cs="Constantia"/>
          <w:sz w:val="24"/>
          <w:szCs w:val="24"/>
          <w:b/>
          <w:bCs/>
          <w:spacing w:val="-16"/>
          <w:w w:val="97"/>
        </w:rPr>
        <w:t>Film</w:t>
      </w:r>
      <w:r>
        <w:rPr>
          <w:rFonts w:ascii="Constantia" w:hAnsi="Constantia" w:eastAsia="Constantia" w:cs="Constantia"/>
          <w:sz w:val="24"/>
          <w:szCs w:val="24"/>
          <w:b/>
          <w:bCs/>
          <w:spacing w:val="7"/>
        </w:rPr>
        <w:t xml:space="preserve">  </w:t>
      </w:r>
      <w:r>
        <w:rPr>
          <w:rFonts w:ascii="Constantia" w:hAnsi="Constantia" w:eastAsia="Constantia" w:cs="Constantia"/>
          <w:sz w:val="24"/>
          <w:szCs w:val="24"/>
          <w:b/>
          <w:bCs/>
          <w:spacing w:val="-16"/>
          <w:w w:val="97"/>
        </w:rPr>
        <w:t>and</w:t>
      </w:r>
      <w:r>
        <w:rPr>
          <w:rFonts w:ascii="Constantia" w:hAnsi="Constantia" w:eastAsia="Constantia" w:cs="Constantia"/>
          <w:sz w:val="24"/>
          <w:szCs w:val="24"/>
          <w:b/>
          <w:bCs/>
          <w:spacing w:val="6"/>
        </w:rPr>
        <w:t xml:space="preserve">  </w:t>
      </w:r>
      <w:r>
        <w:rPr>
          <w:rFonts w:ascii="Constantia" w:hAnsi="Constantia" w:eastAsia="Constantia" w:cs="Constantia"/>
          <w:sz w:val="24"/>
          <w:szCs w:val="24"/>
          <w:b/>
          <w:bCs/>
          <w:spacing w:val="-16"/>
          <w:w w:val="97"/>
        </w:rPr>
        <w:t>Television</w:t>
      </w:r>
      <w:r>
        <w:rPr>
          <w:rFonts w:ascii="Constantia" w:hAnsi="Constantia" w:eastAsia="Constantia" w:cs="Constantia"/>
          <w:sz w:val="24"/>
          <w:szCs w:val="24"/>
          <w:b/>
          <w:bCs/>
        </w:rPr>
        <w:t xml:space="preserve"> </w:t>
      </w:r>
      <w:r>
        <w:rPr>
          <w:rFonts w:ascii="Constantia" w:hAnsi="Constantia" w:eastAsia="Constantia" w:cs="Constantia"/>
          <w:sz w:val="24"/>
          <w:szCs w:val="24"/>
          <w:b/>
          <w:bCs/>
          <w:spacing w:val="-11"/>
          <w:w w:val="94"/>
        </w:rPr>
        <w:t>Literature[J].Research</w:t>
      </w:r>
      <w:r>
        <w:rPr>
          <w:rFonts w:ascii="Constantia" w:hAnsi="Constantia" w:eastAsia="Constantia" w:cs="Constantia"/>
          <w:sz w:val="24"/>
          <w:szCs w:val="24"/>
          <w:b/>
          <w:bCs/>
          <w:spacing w:val="14"/>
          <w:w w:val="101"/>
        </w:rPr>
        <w:t xml:space="preserve">  </w:t>
      </w:r>
      <w:r>
        <w:rPr>
          <w:rFonts w:ascii="Constantia" w:hAnsi="Constantia" w:eastAsia="Constantia" w:cs="Constantia"/>
          <w:sz w:val="24"/>
          <w:szCs w:val="24"/>
          <w:b/>
          <w:bCs/>
          <w:spacing w:val="-11"/>
          <w:w w:val="94"/>
        </w:rPr>
        <w:t>and</w:t>
      </w:r>
      <w:r>
        <w:rPr>
          <w:rFonts w:ascii="Constantia" w:hAnsi="Constantia" w:eastAsia="Constantia" w:cs="Constantia"/>
          <w:sz w:val="24"/>
          <w:szCs w:val="24"/>
          <w:b/>
          <w:bCs/>
          <w:spacing w:val="6"/>
        </w:rPr>
        <w:t xml:space="preserve">  </w:t>
      </w:r>
      <w:r>
        <w:rPr>
          <w:rFonts w:ascii="Constantia" w:hAnsi="Constantia" w:eastAsia="Constantia" w:cs="Constantia"/>
          <w:sz w:val="24"/>
          <w:szCs w:val="24"/>
          <w:b/>
          <w:bCs/>
          <w:spacing w:val="-11"/>
          <w:w w:val="94"/>
        </w:rPr>
        <w:t>Commentary</w:t>
      </w:r>
      <w:r>
        <w:rPr>
          <w:rFonts w:ascii="Constantia" w:hAnsi="Constantia" w:eastAsia="Constantia" w:cs="Constantia"/>
          <w:sz w:val="24"/>
          <w:szCs w:val="24"/>
          <w:b/>
          <w:bCs/>
          <w:spacing w:val="7"/>
        </w:rPr>
        <w:t xml:space="preserve">  </w:t>
      </w:r>
      <w:r>
        <w:rPr>
          <w:rFonts w:ascii="Constantia" w:hAnsi="Constantia" w:eastAsia="Constantia" w:cs="Constantia"/>
          <w:sz w:val="24"/>
          <w:szCs w:val="24"/>
          <w:b/>
          <w:bCs/>
          <w:spacing w:val="-11"/>
          <w:w w:val="94"/>
        </w:rPr>
        <w:t>on</w:t>
      </w:r>
      <w:r>
        <w:rPr>
          <w:rFonts w:ascii="Constantia" w:hAnsi="Constantia" w:eastAsia="Constantia" w:cs="Constantia"/>
          <w:sz w:val="24"/>
          <w:szCs w:val="24"/>
          <w:b/>
          <w:bCs/>
          <w:spacing w:val="5"/>
        </w:rPr>
        <w:t xml:space="preserve">  </w:t>
      </w:r>
      <w:r>
        <w:rPr>
          <w:rFonts w:ascii="Constantia" w:hAnsi="Constantia" w:eastAsia="Constantia" w:cs="Constantia"/>
          <w:sz w:val="24"/>
          <w:szCs w:val="24"/>
          <w:b/>
          <w:bCs/>
          <w:spacing w:val="-11"/>
          <w:w w:val="94"/>
        </w:rPr>
        <w:t>Humanities</w:t>
      </w:r>
      <w:r>
        <w:rPr>
          <w:rFonts w:ascii="Constantia" w:hAnsi="Constantia" w:eastAsia="Constantia" w:cs="Constantia"/>
          <w:sz w:val="24"/>
          <w:szCs w:val="24"/>
          <w:b/>
          <w:bCs/>
          <w:spacing w:val="6"/>
        </w:rPr>
        <w:t xml:space="preserve">  </w:t>
      </w:r>
      <w:r>
        <w:rPr>
          <w:rFonts w:ascii="Constantia" w:hAnsi="Constantia" w:eastAsia="Constantia" w:cs="Constantia"/>
          <w:sz w:val="24"/>
          <w:szCs w:val="24"/>
          <w:b/>
          <w:bCs/>
          <w:spacing w:val="-11"/>
          <w:w w:val="94"/>
        </w:rPr>
        <w:t>and  Arts,2024,2(6).</w:t>
      </w:r>
    </w:p>
    <w:p>
      <w:pPr>
        <w:ind w:left="1228" w:right="109" w:hanging="421"/>
        <w:spacing w:before="196" w:line="332" w:lineRule="auto"/>
        <w:rPr>
          <w:rFonts w:ascii="Constantia" w:hAnsi="Constantia" w:eastAsia="Constantia" w:cs="Constantia"/>
          <w:sz w:val="24"/>
          <w:szCs w:val="24"/>
        </w:rPr>
      </w:pPr>
      <w:r>
        <w:rPr>
          <w:rFonts w:ascii="Constantia" w:hAnsi="Constantia" w:eastAsia="Constantia" w:cs="Constantia"/>
          <w:sz w:val="24"/>
          <w:szCs w:val="24"/>
          <w:b/>
          <w:bCs/>
          <w:spacing w:val="-13"/>
        </w:rPr>
        <w:t>[3]   Khazami  N   ,Nefzi  A</w:t>
      </w:r>
      <w:r>
        <w:rPr>
          <w:rFonts w:ascii="Constantia" w:hAnsi="Constantia" w:eastAsia="Constantia" w:cs="Constantia"/>
          <w:sz w:val="24"/>
          <w:szCs w:val="24"/>
          <w:b/>
          <w:bCs/>
          <w:spacing w:val="4"/>
        </w:rPr>
        <w:t xml:space="preserve">  </w:t>
      </w:r>
      <w:r>
        <w:rPr>
          <w:rFonts w:ascii="Constantia" w:hAnsi="Constantia" w:eastAsia="Constantia" w:cs="Constantia"/>
          <w:sz w:val="24"/>
          <w:szCs w:val="24"/>
          <w:b/>
          <w:bCs/>
          <w:spacing w:val="-13"/>
        </w:rPr>
        <w:t>,Yahyaoui</w:t>
      </w:r>
      <w:r>
        <w:rPr>
          <w:rFonts w:ascii="Constantia" w:hAnsi="Constantia" w:eastAsia="Constantia" w:cs="Constantia"/>
          <w:sz w:val="24"/>
          <w:szCs w:val="24"/>
          <w:b/>
          <w:bCs/>
          <w:spacing w:val="5"/>
        </w:rPr>
        <w:t xml:space="preserve">  </w:t>
      </w:r>
      <w:r>
        <w:rPr>
          <w:rFonts w:ascii="Constantia" w:hAnsi="Constantia" w:eastAsia="Constantia" w:cs="Constantia"/>
          <w:sz w:val="24"/>
          <w:szCs w:val="24"/>
          <w:b/>
          <w:bCs/>
          <w:spacing w:val="-13"/>
        </w:rPr>
        <w:t>A   .Role   of  rural  </w:t>
      </w:r>
      <w:r>
        <w:rPr>
          <w:rFonts w:ascii="Constantia" w:hAnsi="Constantia" w:eastAsia="Constantia" w:cs="Constantia"/>
          <w:sz w:val="24"/>
          <w:szCs w:val="24"/>
          <w:b/>
          <w:bCs/>
          <w:spacing w:val="-14"/>
        </w:rPr>
        <w:t>women   on  the   agritouris</w:t>
      </w:r>
      <w:r>
        <w:rPr>
          <w:rFonts w:ascii="Constantia" w:hAnsi="Constantia" w:eastAsia="Constantia" w:cs="Constantia"/>
          <w:sz w:val="24"/>
          <w:szCs w:val="24"/>
          <w:b/>
          <w:bCs/>
        </w:rPr>
        <w:t xml:space="preserve"> </w:t>
      </w:r>
      <w:r>
        <w:rPr>
          <w:rFonts w:ascii="Constantia" w:hAnsi="Constantia" w:eastAsia="Constantia" w:cs="Constantia"/>
          <w:sz w:val="24"/>
          <w:szCs w:val="24"/>
          <w:b/>
          <w:bCs/>
          <w:spacing w:val="-13"/>
          <w:w w:val="95"/>
        </w:rPr>
        <w:t>m</w:t>
      </w:r>
      <w:r>
        <w:rPr>
          <w:rFonts w:ascii="Constantia" w:hAnsi="Constantia" w:eastAsia="Constantia" w:cs="Constantia"/>
          <w:sz w:val="24"/>
          <w:szCs w:val="24"/>
          <w:b/>
          <w:bCs/>
          <w:spacing w:val="16"/>
          <w:w w:val="101"/>
        </w:rPr>
        <w:t xml:space="preserve">  </w:t>
      </w:r>
      <w:r>
        <w:rPr>
          <w:rFonts w:ascii="Constantia" w:hAnsi="Constantia" w:eastAsia="Constantia" w:cs="Constantia"/>
          <w:sz w:val="24"/>
          <w:szCs w:val="24"/>
          <w:b/>
          <w:bCs/>
          <w:spacing w:val="-13"/>
          <w:w w:val="95"/>
        </w:rPr>
        <w:t>entrepreneurial  behavior   in</w:t>
      </w:r>
      <w:r>
        <w:rPr>
          <w:rFonts w:ascii="Constantia" w:hAnsi="Constantia" w:eastAsia="Constantia" w:cs="Constantia"/>
          <w:sz w:val="24"/>
          <w:szCs w:val="24"/>
          <w:b/>
          <w:bCs/>
          <w:spacing w:val="6"/>
        </w:rPr>
        <w:t xml:space="preserve">  </w:t>
      </w:r>
      <w:r>
        <w:rPr>
          <w:rFonts w:ascii="Constantia" w:hAnsi="Constantia" w:eastAsia="Constantia" w:cs="Constantia"/>
          <w:sz w:val="24"/>
          <w:szCs w:val="24"/>
          <w:b/>
          <w:bCs/>
          <w:spacing w:val="-13"/>
          <w:w w:val="95"/>
        </w:rPr>
        <w:t>Tunisia[J].Cogent</w:t>
      </w:r>
      <w:r>
        <w:rPr>
          <w:rFonts w:ascii="Constantia" w:hAnsi="Constantia" w:eastAsia="Constantia" w:cs="Constantia"/>
          <w:sz w:val="24"/>
          <w:szCs w:val="24"/>
          <w:b/>
          <w:bCs/>
          <w:spacing w:val="5"/>
        </w:rPr>
        <w:t xml:space="preserve">  </w:t>
      </w:r>
      <w:r>
        <w:rPr>
          <w:rFonts w:ascii="Constantia" w:hAnsi="Constantia" w:eastAsia="Constantia" w:cs="Constantia"/>
          <w:sz w:val="24"/>
          <w:szCs w:val="24"/>
          <w:b/>
          <w:bCs/>
          <w:spacing w:val="-13"/>
          <w:w w:val="95"/>
        </w:rPr>
        <w:t>Business</w:t>
      </w:r>
      <w:r>
        <w:rPr>
          <w:rFonts w:ascii="Constantia" w:hAnsi="Constantia" w:eastAsia="Constantia" w:cs="Constantia"/>
          <w:sz w:val="24"/>
          <w:szCs w:val="24"/>
          <w:b/>
          <w:bCs/>
          <w:spacing w:val="7"/>
        </w:rPr>
        <w:t xml:space="preserve">  </w:t>
      </w:r>
      <w:r>
        <w:rPr>
          <w:rFonts w:ascii="Constantia" w:hAnsi="Constantia" w:eastAsia="Constantia" w:cs="Constantia"/>
          <w:sz w:val="24"/>
          <w:szCs w:val="24"/>
          <w:b/>
          <w:bCs/>
          <w:spacing w:val="-13"/>
          <w:w w:val="95"/>
        </w:rPr>
        <w:t>&amp;</w:t>
      </w:r>
      <w:r>
        <w:rPr>
          <w:rFonts w:ascii="Constantia" w:hAnsi="Constantia" w:eastAsia="Constantia" w:cs="Constantia"/>
          <w:sz w:val="24"/>
          <w:szCs w:val="24"/>
          <w:b/>
          <w:bCs/>
          <w:spacing w:val="5"/>
        </w:rPr>
        <w:t xml:space="preserve">  </w:t>
      </w:r>
      <w:r>
        <w:rPr>
          <w:rFonts w:ascii="Constantia" w:hAnsi="Constantia" w:eastAsia="Constantia" w:cs="Constantia"/>
          <w:sz w:val="24"/>
          <w:szCs w:val="24"/>
          <w:b/>
          <w:bCs/>
          <w:spacing w:val="-13"/>
          <w:w w:val="95"/>
        </w:rPr>
        <w:t>Management,20</w:t>
      </w:r>
      <w:r>
        <w:rPr>
          <w:rFonts w:ascii="Constantia" w:hAnsi="Constantia" w:eastAsia="Constantia" w:cs="Constantia"/>
          <w:sz w:val="24"/>
          <w:szCs w:val="24"/>
          <w:b/>
          <w:bCs/>
          <w:spacing w:val="1"/>
        </w:rPr>
        <w:t xml:space="preserve"> </w:t>
      </w:r>
      <w:r>
        <w:rPr>
          <w:rFonts w:ascii="Constantia" w:hAnsi="Constantia" w:eastAsia="Constantia" w:cs="Constantia"/>
          <w:sz w:val="24"/>
          <w:szCs w:val="24"/>
          <w:b/>
          <w:bCs/>
          <w:spacing w:val="7"/>
        </w:rPr>
        <w:t>24,11(1).</w:t>
      </w:r>
    </w:p>
    <w:p>
      <w:pPr>
        <w:ind w:left="1226" w:right="106" w:hanging="419"/>
        <w:spacing w:before="191" w:line="343" w:lineRule="auto"/>
        <w:rPr>
          <w:rFonts w:ascii="Constantia" w:hAnsi="Constantia" w:eastAsia="Constantia" w:cs="Constantia"/>
          <w:sz w:val="24"/>
          <w:szCs w:val="24"/>
        </w:rPr>
      </w:pPr>
      <w:r>
        <w:rPr>
          <w:rFonts w:ascii="Constantia" w:hAnsi="Constantia" w:eastAsia="Constantia" w:cs="Constantia"/>
          <w:sz w:val="24"/>
          <w:szCs w:val="24"/>
          <w:b/>
          <w:bCs/>
          <w:spacing w:val="-13"/>
          <w:w w:val="95"/>
        </w:rPr>
        <w:t>[4]   Dzobo</w:t>
      </w:r>
      <w:r>
        <w:rPr>
          <w:rFonts w:ascii="Constantia" w:hAnsi="Constantia" w:eastAsia="Constantia" w:cs="Constantia"/>
          <w:sz w:val="24"/>
          <w:szCs w:val="24"/>
          <w:b/>
          <w:bCs/>
          <w:spacing w:val="4"/>
        </w:rPr>
        <w:t xml:space="preserve">  </w:t>
      </w:r>
      <w:r>
        <w:rPr>
          <w:rFonts w:ascii="Constantia" w:hAnsi="Constantia" w:eastAsia="Constantia" w:cs="Constantia"/>
          <w:sz w:val="24"/>
          <w:szCs w:val="24"/>
          <w:b/>
          <w:bCs/>
          <w:spacing w:val="-13"/>
          <w:w w:val="95"/>
        </w:rPr>
        <w:t>M   ,Dzinamarira</w:t>
      </w:r>
      <w:r>
        <w:rPr>
          <w:rFonts w:ascii="Constantia" w:hAnsi="Constantia" w:eastAsia="Constantia" w:cs="Constantia"/>
          <w:sz w:val="24"/>
          <w:szCs w:val="24"/>
          <w:b/>
          <w:bCs/>
          <w:spacing w:val="7"/>
        </w:rPr>
        <w:t xml:space="preserve">  </w:t>
      </w:r>
      <w:r>
        <w:rPr>
          <w:rFonts w:ascii="Constantia" w:hAnsi="Constantia" w:eastAsia="Constantia" w:cs="Constantia"/>
          <w:sz w:val="24"/>
          <w:szCs w:val="24"/>
          <w:b/>
          <w:bCs/>
          <w:spacing w:val="-13"/>
          <w:w w:val="95"/>
        </w:rPr>
        <w:t>T</w:t>
      </w:r>
      <w:r>
        <w:rPr>
          <w:rFonts w:ascii="Constantia" w:hAnsi="Constantia" w:eastAsia="Constantia" w:cs="Constantia"/>
          <w:sz w:val="24"/>
          <w:szCs w:val="24"/>
          <w:b/>
          <w:bCs/>
          <w:spacing w:val="7"/>
        </w:rPr>
        <w:t xml:space="preserve">  </w:t>
      </w:r>
      <w:r>
        <w:rPr>
          <w:rFonts w:ascii="Constantia" w:hAnsi="Constantia" w:eastAsia="Constantia" w:cs="Constantia"/>
          <w:sz w:val="24"/>
          <w:szCs w:val="24"/>
          <w:b/>
          <w:bCs/>
          <w:spacing w:val="-13"/>
          <w:w w:val="95"/>
        </w:rPr>
        <w:t>,Strauss</w:t>
      </w:r>
      <w:r>
        <w:rPr>
          <w:rFonts w:ascii="Constantia" w:hAnsi="Constantia" w:eastAsia="Constantia" w:cs="Constantia"/>
          <w:sz w:val="24"/>
          <w:szCs w:val="24"/>
          <w:b/>
          <w:bCs/>
          <w:spacing w:val="6"/>
        </w:rPr>
        <w:t xml:space="preserve">  </w:t>
      </w:r>
      <w:r>
        <w:rPr>
          <w:rFonts w:ascii="Constantia" w:hAnsi="Constantia" w:eastAsia="Constantia" w:cs="Constantia"/>
          <w:sz w:val="24"/>
          <w:szCs w:val="24"/>
          <w:b/>
          <w:bCs/>
          <w:spacing w:val="-13"/>
          <w:w w:val="95"/>
        </w:rPr>
        <w:t>M</w:t>
      </w:r>
      <w:r>
        <w:rPr>
          <w:rFonts w:ascii="Constantia" w:hAnsi="Constantia" w:eastAsia="Constantia" w:cs="Constantia"/>
          <w:sz w:val="24"/>
          <w:szCs w:val="24"/>
          <w:b/>
          <w:bCs/>
          <w:spacing w:val="9"/>
        </w:rPr>
        <w:t xml:space="preserve">  </w:t>
      </w:r>
      <w:r>
        <w:rPr>
          <w:rFonts w:ascii="Constantia" w:hAnsi="Constantia" w:eastAsia="Constantia" w:cs="Constantia"/>
          <w:sz w:val="24"/>
          <w:szCs w:val="24"/>
          <w:b/>
          <w:bCs/>
          <w:spacing w:val="-13"/>
          <w:w w:val="95"/>
        </w:rPr>
        <w:t>,</w:t>
      </w:r>
      <w:r>
        <w:rPr>
          <w:rFonts w:ascii="Constantia" w:hAnsi="Constantia" w:eastAsia="Constantia" w:cs="Constantia"/>
          <w:sz w:val="24"/>
          <w:szCs w:val="24"/>
          <w:b/>
          <w:bCs/>
          <w:spacing w:val="7"/>
        </w:rPr>
        <w:t xml:space="preserve">  </w:t>
      </w:r>
      <w:r>
        <w:rPr>
          <w:rFonts w:ascii="Constantia" w:hAnsi="Constantia" w:eastAsia="Constantia" w:cs="Constantia"/>
          <w:sz w:val="24"/>
          <w:szCs w:val="24"/>
          <w:b/>
          <w:bCs/>
          <w:spacing w:val="-13"/>
          <w:w w:val="95"/>
        </w:rPr>
        <w:t>et</w:t>
      </w:r>
      <w:r>
        <w:rPr>
          <w:rFonts w:ascii="Constantia" w:hAnsi="Constantia" w:eastAsia="Constantia" w:cs="Constantia"/>
          <w:sz w:val="24"/>
          <w:szCs w:val="24"/>
          <w:b/>
          <w:bCs/>
          <w:spacing w:val="6"/>
        </w:rPr>
        <w:t xml:space="preserve">  </w:t>
      </w:r>
      <w:r>
        <w:rPr>
          <w:rFonts w:ascii="Constantia" w:hAnsi="Constantia" w:eastAsia="Constantia" w:cs="Constantia"/>
          <w:sz w:val="24"/>
          <w:szCs w:val="24"/>
          <w:b/>
          <w:bCs/>
          <w:spacing w:val="-13"/>
          <w:w w:val="95"/>
        </w:rPr>
        <w:t>al.Rural</w:t>
      </w:r>
      <w:r>
        <w:rPr>
          <w:rFonts w:ascii="Constantia" w:hAnsi="Constantia" w:eastAsia="Constantia" w:cs="Constantia"/>
          <w:sz w:val="24"/>
          <w:szCs w:val="24"/>
          <w:b/>
          <w:bCs/>
          <w:spacing w:val="3"/>
        </w:rPr>
        <w:t xml:space="preserve">  </w:t>
      </w:r>
      <w:r>
        <w:rPr>
          <w:rFonts w:ascii="Constantia" w:hAnsi="Constantia" w:eastAsia="Constantia" w:cs="Constantia"/>
          <w:sz w:val="24"/>
          <w:szCs w:val="24"/>
          <w:b/>
          <w:bCs/>
          <w:spacing w:val="-13"/>
          <w:w w:val="95"/>
        </w:rPr>
        <w:t>wom</w:t>
      </w:r>
      <w:r>
        <w:rPr>
          <w:rFonts w:ascii="Constantia" w:hAnsi="Constantia" w:eastAsia="Constantia" w:cs="Constantia"/>
          <w:sz w:val="24"/>
          <w:szCs w:val="24"/>
          <w:b/>
          <w:bCs/>
          <w:spacing w:val="-14"/>
          <w:w w:val="95"/>
        </w:rPr>
        <w:t>en's</w:t>
      </w:r>
      <w:r>
        <w:rPr>
          <w:rFonts w:ascii="Constantia" w:hAnsi="Constantia" w:eastAsia="Constantia" w:cs="Constantia"/>
          <w:sz w:val="24"/>
          <w:szCs w:val="24"/>
          <w:b/>
          <w:bCs/>
          <w:spacing w:val="4"/>
        </w:rPr>
        <w:t xml:space="preserve">  </w:t>
      </w:r>
      <w:r>
        <w:rPr>
          <w:rFonts w:ascii="Constantia" w:hAnsi="Constantia" w:eastAsia="Constantia" w:cs="Constantia"/>
          <w:sz w:val="24"/>
          <w:szCs w:val="24"/>
          <w:b/>
          <w:bCs/>
          <w:spacing w:val="-14"/>
          <w:w w:val="95"/>
        </w:rPr>
        <w:t>preferences</w:t>
      </w:r>
      <w:r>
        <w:rPr>
          <w:rFonts w:ascii="Constantia" w:hAnsi="Constantia" w:eastAsia="Constantia" w:cs="Constantia"/>
          <w:sz w:val="24"/>
          <w:szCs w:val="24"/>
          <w:b/>
          <w:bCs/>
          <w:spacing w:val="7"/>
        </w:rPr>
        <w:t xml:space="preserve">  </w:t>
      </w:r>
      <w:r>
        <w:rPr>
          <w:rFonts w:ascii="Constantia" w:hAnsi="Constantia" w:eastAsia="Constantia" w:cs="Constantia"/>
          <w:sz w:val="24"/>
          <w:szCs w:val="24"/>
          <w:b/>
          <w:bCs/>
          <w:spacing w:val="-14"/>
          <w:w w:val="95"/>
        </w:rPr>
        <w:t>for</w:t>
      </w:r>
      <w:r>
        <w:rPr>
          <w:rFonts w:ascii="Constantia" w:hAnsi="Constantia" w:eastAsia="Constantia" w:cs="Constantia"/>
          <w:sz w:val="24"/>
          <w:szCs w:val="24"/>
          <w:b/>
          <w:bCs/>
        </w:rPr>
        <w:t xml:space="preserve"> </w:t>
      </w:r>
      <w:r>
        <w:rPr>
          <w:rFonts w:ascii="Constantia" w:hAnsi="Constantia" w:eastAsia="Constantia" w:cs="Constantia"/>
          <w:sz w:val="24"/>
          <w:szCs w:val="24"/>
          <w:b/>
          <w:bCs/>
          <w:spacing w:val="-13"/>
          <w:w w:val="96"/>
        </w:rPr>
        <w:t>cervical</w:t>
      </w:r>
      <w:r>
        <w:rPr>
          <w:rFonts w:ascii="Constantia" w:hAnsi="Constantia" w:eastAsia="Constantia" w:cs="Constantia"/>
          <w:sz w:val="24"/>
          <w:szCs w:val="24"/>
          <w:b/>
          <w:bCs/>
          <w:spacing w:val="8"/>
        </w:rPr>
        <w:t xml:space="preserve">  </w:t>
      </w:r>
      <w:r>
        <w:rPr>
          <w:rFonts w:ascii="Constantia" w:hAnsi="Constantia" w:eastAsia="Constantia" w:cs="Constantia"/>
          <w:sz w:val="24"/>
          <w:szCs w:val="24"/>
          <w:b/>
          <w:bCs/>
          <w:spacing w:val="-13"/>
          <w:w w:val="96"/>
        </w:rPr>
        <w:t>cancer</w:t>
      </w:r>
      <w:r>
        <w:rPr>
          <w:rFonts w:ascii="Constantia" w:hAnsi="Constantia" w:eastAsia="Constantia" w:cs="Constantia"/>
          <w:sz w:val="24"/>
          <w:szCs w:val="24"/>
          <w:b/>
          <w:bCs/>
          <w:spacing w:val="8"/>
        </w:rPr>
        <w:t xml:space="preserve">  </w:t>
      </w:r>
      <w:r>
        <w:rPr>
          <w:rFonts w:ascii="Constantia" w:hAnsi="Constantia" w:eastAsia="Constantia" w:cs="Constantia"/>
          <w:sz w:val="24"/>
          <w:szCs w:val="24"/>
          <w:b/>
          <w:bCs/>
          <w:spacing w:val="-13"/>
          <w:w w:val="96"/>
        </w:rPr>
        <w:t>screening  via   HPV</w:t>
      </w:r>
      <w:r>
        <w:rPr>
          <w:rFonts w:ascii="Constantia" w:hAnsi="Constantia" w:eastAsia="Constantia" w:cs="Constantia"/>
          <w:sz w:val="24"/>
          <w:szCs w:val="24"/>
          <w:b/>
          <w:bCs/>
          <w:spacing w:val="6"/>
        </w:rPr>
        <w:t xml:space="preserve">  </w:t>
      </w:r>
      <w:r>
        <w:rPr>
          <w:rFonts w:ascii="Constantia" w:hAnsi="Constantia" w:eastAsia="Constantia" w:cs="Constantia"/>
          <w:sz w:val="24"/>
          <w:szCs w:val="24"/>
          <w:b/>
          <w:bCs/>
          <w:spacing w:val="-13"/>
          <w:w w:val="96"/>
        </w:rPr>
        <w:t>self-sampling:</w:t>
      </w:r>
      <w:r>
        <w:rPr>
          <w:rFonts w:ascii="Constantia" w:hAnsi="Constantia" w:eastAsia="Constantia" w:cs="Constantia"/>
          <w:sz w:val="24"/>
          <w:szCs w:val="24"/>
          <w:b/>
          <w:bCs/>
          <w:spacing w:val="8"/>
        </w:rPr>
        <w:t xml:space="preserve">  </w:t>
      </w:r>
      <w:r>
        <w:rPr>
          <w:rFonts w:ascii="Constantia" w:hAnsi="Constantia" w:eastAsia="Constantia" w:cs="Constantia"/>
          <w:sz w:val="24"/>
          <w:szCs w:val="24"/>
          <w:b/>
          <w:bCs/>
          <w:spacing w:val="-13"/>
          <w:w w:val="96"/>
        </w:rPr>
        <w:t>a</w:t>
      </w:r>
      <w:r>
        <w:rPr>
          <w:rFonts w:ascii="Constantia" w:hAnsi="Constantia" w:eastAsia="Constantia" w:cs="Constantia"/>
          <w:sz w:val="24"/>
          <w:szCs w:val="24"/>
          <w:b/>
          <w:bCs/>
          <w:spacing w:val="8"/>
        </w:rPr>
        <w:t xml:space="preserve">  </w:t>
      </w:r>
      <w:r>
        <w:rPr>
          <w:rFonts w:ascii="Constantia" w:hAnsi="Constantia" w:eastAsia="Constantia" w:cs="Constantia"/>
          <w:sz w:val="24"/>
          <w:szCs w:val="24"/>
          <w:b/>
          <w:bCs/>
          <w:spacing w:val="-13"/>
          <w:w w:val="96"/>
        </w:rPr>
        <w:t>discrete</w:t>
      </w:r>
      <w:r>
        <w:rPr>
          <w:rFonts w:ascii="Constantia" w:hAnsi="Constantia" w:eastAsia="Constantia" w:cs="Constantia"/>
          <w:sz w:val="24"/>
          <w:szCs w:val="24"/>
          <w:b/>
          <w:bCs/>
          <w:spacing w:val="8"/>
        </w:rPr>
        <w:t xml:space="preserve">  </w:t>
      </w:r>
      <w:r>
        <w:rPr>
          <w:rFonts w:ascii="Constantia" w:hAnsi="Constantia" w:eastAsia="Constantia" w:cs="Constantia"/>
          <w:sz w:val="24"/>
          <w:szCs w:val="24"/>
          <w:b/>
          <w:bCs/>
          <w:spacing w:val="-13"/>
          <w:w w:val="96"/>
        </w:rPr>
        <w:t>choice</w:t>
      </w:r>
      <w:r>
        <w:rPr>
          <w:rFonts w:ascii="Constantia" w:hAnsi="Constantia" w:eastAsia="Constantia" w:cs="Constantia"/>
          <w:sz w:val="24"/>
          <w:szCs w:val="24"/>
          <w:b/>
          <w:bCs/>
          <w:spacing w:val="8"/>
        </w:rPr>
        <w:t xml:space="preserve">  </w:t>
      </w:r>
      <w:r>
        <w:rPr>
          <w:rFonts w:ascii="Constantia" w:hAnsi="Constantia" w:eastAsia="Constantia" w:cs="Constantia"/>
          <w:sz w:val="24"/>
          <w:szCs w:val="24"/>
          <w:b/>
          <w:bCs/>
          <w:spacing w:val="-13"/>
          <w:w w:val="96"/>
        </w:rPr>
        <w:t>experim</w:t>
      </w:r>
      <w:r>
        <w:rPr>
          <w:rFonts w:ascii="Constantia" w:hAnsi="Constantia" w:eastAsia="Constantia" w:cs="Constantia"/>
          <w:sz w:val="24"/>
          <w:szCs w:val="24"/>
          <w:b/>
          <w:bCs/>
          <w:spacing w:val="1"/>
        </w:rPr>
        <w:t xml:space="preserve"> </w:t>
      </w:r>
      <w:r>
        <w:rPr>
          <w:rFonts w:ascii="Constantia" w:hAnsi="Constantia" w:eastAsia="Constantia" w:cs="Constantia"/>
          <w:sz w:val="24"/>
          <w:szCs w:val="24"/>
          <w:b/>
          <w:bCs/>
          <w:spacing w:val="-12"/>
          <w:w w:val="97"/>
        </w:rPr>
        <w:t>ent</w:t>
      </w:r>
      <w:r>
        <w:rPr>
          <w:rFonts w:ascii="Constantia" w:hAnsi="Constantia" w:eastAsia="Constantia" w:cs="Constantia"/>
          <w:sz w:val="24"/>
          <w:szCs w:val="24"/>
          <w:b/>
          <w:bCs/>
          <w:spacing w:val="10"/>
        </w:rPr>
        <w:t xml:space="preserve">  </w:t>
      </w:r>
      <w:r>
        <w:rPr>
          <w:rFonts w:ascii="Constantia" w:hAnsi="Constantia" w:eastAsia="Constantia" w:cs="Constantia"/>
          <w:sz w:val="24"/>
          <w:szCs w:val="24"/>
          <w:b/>
          <w:bCs/>
          <w:spacing w:val="-12"/>
          <w:w w:val="97"/>
        </w:rPr>
        <w:t>study</w:t>
      </w:r>
      <w:r>
        <w:rPr>
          <w:rFonts w:ascii="Constantia" w:hAnsi="Constantia" w:eastAsia="Constantia" w:cs="Constantia"/>
          <w:sz w:val="24"/>
          <w:szCs w:val="24"/>
          <w:b/>
          <w:bCs/>
          <w:spacing w:val="7"/>
        </w:rPr>
        <w:t xml:space="preserve">  </w:t>
      </w:r>
      <w:r>
        <w:rPr>
          <w:rFonts w:ascii="Constantia" w:hAnsi="Constantia" w:eastAsia="Constantia" w:cs="Constantia"/>
          <w:sz w:val="24"/>
          <w:szCs w:val="24"/>
          <w:b/>
          <w:bCs/>
          <w:spacing w:val="-12"/>
          <w:w w:val="97"/>
        </w:rPr>
        <w:t>in</w:t>
      </w:r>
      <w:r>
        <w:rPr>
          <w:rFonts w:ascii="Constantia" w:hAnsi="Constantia" w:eastAsia="Constantia" w:cs="Constantia"/>
          <w:sz w:val="24"/>
          <w:szCs w:val="24"/>
          <w:b/>
          <w:bCs/>
          <w:spacing w:val="8"/>
        </w:rPr>
        <w:t xml:space="preserve">  </w:t>
      </w:r>
      <w:r>
        <w:rPr>
          <w:rFonts w:ascii="Constantia" w:hAnsi="Constantia" w:eastAsia="Constantia" w:cs="Constantia"/>
          <w:sz w:val="24"/>
          <w:szCs w:val="24"/>
          <w:b/>
          <w:bCs/>
          <w:spacing w:val="-12"/>
          <w:w w:val="97"/>
        </w:rPr>
        <w:t>chidamoyo,</w:t>
      </w:r>
      <w:r>
        <w:rPr>
          <w:rFonts w:ascii="Constantia" w:hAnsi="Constantia" w:eastAsia="Constantia" w:cs="Constantia"/>
          <w:sz w:val="24"/>
          <w:szCs w:val="24"/>
          <w:b/>
          <w:bCs/>
          <w:spacing w:val="6"/>
        </w:rPr>
        <w:t xml:space="preserve">  </w:t>
      </w:r>
      <w:r>
        <w:rPr>
          <w:rFonts w:ascii="Constantia" w:hAnsi="Constantia" w:eastAsia="Constantia" w:cs="Constantia"/>
          <w:sz w:val="24"/>
          <w:szCs w:val="24"/>
          <w:b/>
          <w:bCs/>
          <w:spacing w:val="-12"/>
          <w:w w:val="97"/>
        </w:rPr>
        <w:t>Hurungwe</w:t>
      </w:r>
      <w:r>
        <w:rPr>
          <w:rFonts w:ascii="Constantia" w:hAnsi="Constantia" w:eastAsia="Constantia" w:cs="Constantia"/>
          <w:sz w:val="24"/>
          <w:szCs w:val="24"/>
          <w:b/>
          <w:bCs/>
          <w:spacing w:val="5"/>
        </w:rPr>
        <w:t xml:space="preserve">  </w:t>
      </w:r>
      <w:r>
        <w:rPr>
          <w:rFonts w:ascii="Constantia" w:hAnsi="Constantia" w:eastAsia="Constantia" w:cs="Constantia"/>
          <w:sz w:val="24"/>
          <w:szCs w:val="24"/>
          <w:b/>
          <w:bCs/>
          <w:spacing w:val="-12"/>
          <w:w w:val="97"/>
        </w:rPr>
        <w:t>D</w:t>
      </w:r>
      <w:r>
        <w:rPr>
          <w:rFonts w:ascii="Constantia" w:hAnsi="Constantia" w:eastAsia="Constantia" w:cs="Constantia"/>
          <w:sz w:val="24"/>
          <w:szCs w:val="24"/>
          <w:b/>
          <w:bCs/>
          <w:spacing w:val="-13"/>
          <w:w w:val="97"/>
        </w:rPr>
        <w:t>istrict,  Zimbabwe[J].AJOG   Global</w:t>
      </w:r>
      <w:r>
        <w:rPr>
          <w:rFonts w:ascii="Constantia" w:hAnsi="Constantia" w:eastAsia="Constantia" w:cs="Constantia"/>
          <w:sz w:val="24"/>
          <w:szCs w:val="24"/>
          <w:b/>
          <w:bCs/>
          <w:spacing w:val="6"/>
        </w:rPr>
        <w:t xml:space="preserve">  </w:t>
      </w:r>
      <w:r>
        <w:rPr>
          <w:rFonts w:ascii="Constantia" w:hAnsi="Constantia" w:eastAsia="Constantia" w:cs="Constantia"/>
          <w:sz w:val="24"/>
          <w:szCs w:val="24"/>
          <w:b/>
          <w:bCs/>
          <w:spacing w:val="-13"/>
          <w:w w:val="97"/>
        </w:rPr>
        <w:t>Re</w:t>
      </w:r>
      <w:r>
        <w:rPr>
          <w:rFonts w:ascii="Constantia" w:hAnsi="Constantia" w:eastAsia="Constantia" w:cs="Constantia"/>
          <w:sz w:val="24"/>
          <w:szCs w:val="24"/>
          <w:b/>
          <w:bCs/>
          <w:spacing w:val="1"/>
        </w:rPr>
        <w:t xml:space="preserve"> </w:t>
      </w:r>
      <w:r>
        <w:rPr>
          <w:rFonts w:ascii="Constantia" w:hAnsi="Constantia" w:eastAsia="Constantia" w:cs="Constantia"/>
          <w:sz w:val="24"/>
          <w:szCs w:val="24"/>
          <w:b/>
          <w:bCs/>
          <w:spacing w:val="-11"/>
        </w:rPr>
        <w:t>ports,2024,4(4).</w:t>
      </w:r>
    </w:p>
    <w:p>
      <w:pPr>
        <w:pStyle w:val="BodyText"/>
        <w:ind w:left="1228" w:right="106" w:hanging="421"/>
        <w:spacing w:before="195" w:line="324" w:lineRule="auto"/>
        <w:rPr>
          <w:rFonts w:ascii="Constantia" w:hAnsi="Constantia" w:eastAsia="Constantia" w:cs="Constantia"/>
          <w:sz w:val="24"/>
          <w:szCs w:val="24"/>
        </w:rPr>
      </w:pPr>
      <w:r>
        <w:rPr>
          <w:rFonts w:ascii="Constantia" w:hAnsi="Constantia" w:eastAsia="Constantia" w:cs="Constantia"/>
          <w:sz w:val="24"/>
          <w:szCs w:val="24"/>
          <w:b/>
          <w:bCs/>
          <w:spacing w:val="-17"/>
          <w:w w:val="99"/>
        </w:rPr>
        <w:t>[5]   [ProwseL   .From</w:t>
      </w:r>
      <w:r>
        <w:rPr>
          <w:rFonts w:ascii="Constantia" w:hAnsi="Constantia" w:eastAsia="Constantia" w:cs="Constantia"/>
          <w:sz w:val="24"/>
          <w:szCs w:val="24"/>
          <w:b/>
          <w:bCs/>
          <w:spacing w:val="12"/>
        </w:rPr>
        <w:t xml:space="preserve">  </w:t>
      </w:r>
      <w:r>
        <w:rPr>
          <w:rFonts w:ascii="Constantia" w:hAnsi="Constantia" w:eastAsia="Constantia" w:cs="Constantia"/>
          <w:sz w:val="24"/>
          <w:szCs w:val="24"/>
          <w:b/>
          <w:bCs/>
          <w:spacing w:val="-17"/>
          <w:w w:val="99"/>
        </w:rPr>
        <w:t>pin</w:t>
      </w:r>
      <w:r>
        <w:rPr>
          <w:rFonts w:ascii="Constantia" w:hAnsi="Constantia" w:eastAsia="Constantia" w:cs="Constantia"/>
          <w:sz w:val="24"/>
          <w:szCs w:val="24"/>
          <w:b/>
          <w:bCs/>
          <w:spacing w:val="3"/>
        </w:rPr>
        <w:t xml:space="preserve">  </w:t>
      </w:r>
      <w:r>
        <w:rPr>
          <w:rFonts w:ascii="Constantia" w:hAnsi="Constantia" w:eastAsia="Constantia" w:cs="Constantia"/>
          <w:sz w:val="24"/>
          <w:szCs w:val="24"/>
          <w:b/>
          <w:bCs/>
          <w:spacing w:val="-17"/>
          <w:w w:val="99"/>
        </w:rPr>
        <w:t>money</w:t>
      </w:r>
      <w:r>
        <w:rPr>
          <w:rFonts w:ascii="Constantia" w:hAnsi="Constantia" w:eastAsia="Constantia" w:cs="Constantia"/>
          <w:sz w:val="24"/>
          <w:szCs w:val="24"/>
          <w:b/>
          <w:bCs/>
          <w:spacing w:val="4"/>
        </w:rPr>
        <w:t xml:space="preserve">  </w:t>
      </w:r>
      <w:r>
        <w:rPr>
          <w:rFonts w:ascii="Constantia" w:hAnsi="Constantia" w:eastAsia="Constantia" w:cs="Constantia"/>
          <w:sz w:val="24"/>
          <w:szCs w:val="24"/>
          <w:b/>
          <w:bCs/>
          <w:spacing w:val="-17"/>
          <w:w w:val="99"/>
        </w:rPr>
        <w:t>to   side  hustle:   Rural</w:t>
      </w:r>
      <w:r>
        <w:rPr>
          <w:rFonts w:ascii="Constantia" w:hAnsi="Constantia" w:eastAsia="Constantia" w:cs="Constantia"/>
          <w:sz w:val="24"/>
          <w:szCs w:val="24"/>
          <w:b/>
          <w:bCs/>
          <w:spacing w:val="9"/>
        </w:rPr>
        <w:t xml:space="preserve">  </w:t>
      </w:r>
      <w:r>
        <w:rPr>
          <w:rFonts w:ascii="Constantia" w:hAnsi="Constantia" w:eastAsia="Constantia" w:cs="Constantia"/>
          <w:sz w:val="24"/>
          <w:szCs w:val="24"/>
          <w:b/>
          <w:bCs/>
          <w:spacing w:val="-17"/>
          <w:w w:val="99"/>
        </w:rPr>
        <w:t>and</w:t>
      </w:r>
      <w:r>
        <w:rPr>
          <w:rFonts w:ascii="Constantia" w:hAnsi="Constantia" w:eastAsia="Constantia" w:cs="Constantia"/>
          <w:sz w:val="24"/>
          <w:szCs w:val="24"/>
          <w:b/>
          <w:bCs/>
          <w:spacing w:val="4"/>
        </w:rPr>
        <w:t xml:space="preserve">  </w:t>
      </w:r>
      <w:r>
        <w:rPr>
          <w:rFonts w:ascii="Constantia" w:hAnsi="Constantia" w:eastAsia="Constantia" w:cs="Constantia"/>
          <w:sz w:val="24"/>
          <w:szCs w:val="24"/>
          <w:b/>
          <w:bCs/>
          <w:spacing w:val="-17"/>
          <w:w w:val="99"/>
        </w:rPr>
        <w:t>regional</w:t>
      </w:r>
      <w:r>
        <w:rPr>
          <w:rFonts w:ascii="Constantia" w:hAnsi="Constantia" w:eastAsia="Constantia" w:cs="Constantia"/>
          <w:sz w:val="24"/>
          <w:szCs w:val="24"/>
          <w:b/>
          <w:bCs/>
          <w:spacing w:val="3"/>
        </w:rPr>
        <w:t xml:space="preserve">  </w:t>
      </w:r>
      <w:r>
        <w:rPr>
          <w:rFonts w:ascii="Constantia" w:hAnsi="Constantia" w:eastAsia="Constantia" w:cs="Constantia"/>
          <w:sz w:val="24"/>
          <w:szCs w:val="24"/>
          <w:b/>
          <w:bCs/>
          <w:spacing w:val="-17"/>
          <w:w w:val="99"/>
        </w:rPr>
        <w:t>women's</w:t>
      </w:r>
      <w:r>
        <w:rPr>
          <w:rFonts w:ascii="Constantia" w:hAnsi="Constantia" w:eastAsia="Constantia" w:cs="Constantia"/>
          <w:sz w:val="24"/>
          <w:szCs w:val="24"/>
          <w:b/>
          <w:bCs/>
          <w:spacing w:val="9"/>
        </w:rPr>
        <w:t xml:space="preserve">  </w:t>
      </w:r>
      <w:r>
        <w:rPr>
          <w:rFonts w:ascii="Constantia" w:hAnsi="Constantia" w:eastAsia="Constantia" w:cs="Constantia"/>
          <w:sz w:val="24"/>
          <w:szCs w:val="24"/>
          <w:b/>
          <w:bCs/>
          <w:spacing w:val="-17"/>
          <w:w w:val="99"/>
        </w:rPr>
        <w:t>sid</w:t>
      </w:r>
      <w:r>
        <w:rPr>
          <w:rFonts w:ascii="Constantia" w:hAnsi="Constantia" w:eastAsia="Constantia" w:cs="Constantia"/>
          <w:sz w:val="24"/>
          <w:szCs w:val="24"/>
          <w:b/>
          <w:bCs/>
        </w:rPr>
        <w:t xml:space="preserve"> </w:t>
      </w:r>
      <w:r>
        <w:rPr>
          <w:rFonts w:ascii="Constantia" w:hAnsi="Constantia" w:eastAsia="Constantia" w:cs="Constantia"/>
          <w:sz w:val="24"/>
          <w:szCs w:val="24"/>
          <w:b/>
          <w:bCs/>
          <w:spacing w:val="-12"/>
        </w:rPr>
        <w:t>e  businesses  in</w:t>
      </w:r>
      <w:r>
        <w:rPr>
          <w:rFonts w:ascii="Constantia" w:hAnsi="Constantia" w:eastAsia="Constantia" w:cs="Constantia"/>
          <w:sz w:val="24"/>
          <w:szCs w:val="24"/>
          <w:b/>
          <w:bCs/>
          <w:spacing w:val="4"/>
        </w:rPr>
        <w:t xml:space="preserve">  </w:t>
      </w:r>
      <w:r>
        <w:rPr>
          <w:rFonts w:ascii="Constantia" w:hAnsi="Constantia" w:eastAsia="Constantia" w:cs="Constantia"/>
          <w:sz w:val="24"/>
          <w:szCs w:val="24"/>
          <w:b/>
          <w:bCs/>
          <w:spacing w:val="-12"/>
        </w:rPr>
        <w:t>Australia   1900</w:t>
      </w:r>
      <w:r>
        <w:rPr>
          <w:rFonts w:ascii="Constantia" w:hAnsi="Constantia" w:eastAsia="Constantia" w:cs="Constantia"/>
          <w:sz w:val="24"/>
          <w:szCs w:val="24"/>
          <w:b/>
          <w:bCs/>
          <w:spacing w:val="19"/>
        </w:rPr>
        <w:t xml:space="preserve"> </w:t>
      </w:r>
      <w:r>
        <w:rPr>
          <w:sz w:val="24"/>
          <w:szCs w:val="24"/>
          <w:b/>
          <w:bCs/>
          <w:spacing w:val="-12"/>
        </w:rPr>
        <w:t>-</w:t>
      </w:r>
      <w:r>
        <w:rPr>
          <w:rFonts w:ascii="Constantia" w:hAnsi="Constantia" w:eastAsia="Constantia" w:cs="Constantia"/>
          <w:sz w:val="24"/>
          <w:szCs w:val="24"/>
          <w:b/>
          <w:bCs/>
          <w:spacing w:val="-12"/>
        </w:rPr>
        <w:t>2023[J].Asia  </w:t>
      </w:r>
      <w:r>
        <w:rPr>
          <w:sz w:val="24"/>
          <w:szCs w:val="24"/>
          <w:b/>
          <w:bCs/>
          <w:spacing w:val="-12"/>
        </w:rPr>
        <w:t>-</w:t>
      </w:r>
      <w:r>
        <w:rPr>
          <w:rFonts w:ascii="Constantia" w:hAnsi="Constantia" w:eastAsia="Constantia" w:cs="Constantia"/>
          <w:sz w:val="24"/>
          <w:szCs w:val="24"/>
          <w:b/>
          <w:bCs/>
          <w:spacing w:val="-12"/>
        </w:rPr>
        <w:t>Pacific  Economic</w:t>
      </w:r>
      <w:r>
        <w:rPr>
          <w:rFonts w:ascii="Constantia" w:hAnsi="Constantia" w:eastAsia="Constantia" w:cs="Constantia"/>
          <w:sz w:val="24"/>
          <w:szCs w:val="24"/>
          <w:b/>
          <w:bCs/>
          <w:spacing w:val="5"/>
        </w:rPr>
        <w:t xml:space="preserve">  </w:t>
      </w:r>
      <w:r>
        <w:rPr>
          <w:rFonts w:ascii="Constantia" w:hAnsi="Constantia" w:eastAsia="Constantia" w:cs="Constantia"/>
          <w:sz w:val="24"/>
          <w:szCs w:val="24"/>
          <w:b/>
          <w:bCs/>
          <w:spacing w:val="-12"/>
        </w:rPr>
        <w:t>History</w:t>
      </w:r>
      <w:r>
        <w:rPr>
          <w:rFonts w:ascii="Constantia" w:hAnsi="Constantia" w:eastAsia="Constantia" w:cs="Constantia"/>
          <w:sz w:val="24"/>
          <w:szCs w:val="24"/>
          <w:b/>
          <w:bCs/>
          <w:spacing w:val="5"/>
        </w:rPr>
        <w:t xml:space="preserve">  </w:t>
      </w:r>
      <w:r>
        <w:rPr>
          <w:rFonts w:ascii="Constantia" w:hAnsi="Constantia" w:eastAsia="Constantia" w:cs="Constantia"/>
          <w:sz w:val="24"/>
          <w:szCs w:val="24"/>
          <w:b/>
          <w:bCs/>
          <w:spacing w:val="-12"/>
        </w:rPr>
        <w:t>Re</w:t>
      </w:r>
      <w:r>
        <w:rPr>
          <w:rFonts w:ascii="Constantia" w:hAnsi="Constantia" w:eastAsia="Constantia" w:cs="Constantia"/>
          <w:sz w:val="24"/>
          <w:szCs w:val="24"/>
          <w:b/>
          <w:bCs/>
          <w:spacing w:val="1"/>
        </w:rPr>
        <w:t xml:space="preserve"> </w:t>
      </w:r>
      <w:r>
        <w:rPr>
          <w:rFonts w:ascii="Constantia" w:hAnsi="Constantia" w:eastAsia="Constantia" w:cs="Constantia"/>
          <w:sz w:val="24"/>
          <w:szCs w:val="24"/>
          <w:b/>
          <w:bCs/>
          <w:spacing w:val="-4"/>
        </w:rPr>
        <w:t>view,2024,64(3):315-340.</w:t>
      </w:r>
    </w:p>
    <w:p>
      <w:pPr>
        <w:pStyle w:val="BodyText"/>
        <w:ind w:left="824"/>
        <w:spacing w:before="257" w:line="221" w:lineRule="auto"/>
        <w:rPr/>
      </w:pPr>
      <w:r>
        <w:rPr>
          <w:b/>
          <w:bCs/>
          <w:spacing w:val="-11"/>
        </w:rPr>
        <w:t>中文文献</w:t>
      </w:r>
    </w:p>
    <w:p>
      <w:pPr>
        <w:pStyle w:val="BodyText"/>
        <w:ind w:left="807"/>
        <w:spacing w:before="226" w:line="219" w:lineRule="auto"/>
        <w:rPr>
          <w:sz w:val="24"/>
          <w:szCs w:val="24"/>
        </w:rPr>
      </w:pPr>
      <w:r>
        <w:rPr>
          <w:rFonts w:ascii="Constantia" w:hAnsi="Constantia" w:eastAsia="Constantia" w:cs="Constantia"/>
          <w:sz w:val="24"/>
          <w:szCs w:val="24"/>
          <w:b/>
          <w:bCs/>
          <w:spacing w:val="3"/>
        </w:rPr>
        <w:t>[1]   </w:t>
      </w:r>
      <w:r>
        <w:rPr>
          <w:sz w:val="24"/>
          <w:szCs w:val="24"/>
          <w:b/>
          <w:bCs/>
          <w:spacing w:val="3"/>
        </w:rPr>
        <w:t>陈矩弘</w:t>
      </w:r>
      <w:r>
        <w:rPr>
          <w:rFonts w:ascii="Constantia" w:hAnsi="Constantia" w:eastAsia="Constantia" w:cs="Constantia"/>
          <w:sz w:val="24"/>
          <w:szCs w:val="24"/>
          <w:b/>
          <w:bCs/>
          <w:spacing w:val="3"/>
        </w:rPr>
        <w:t>,</w:t>
      </w:r>
      <w:r>
        <w:rPr>
          <w:sz w:val="24"/>
          <w:szCs w:val="24"/>
          <w:b/>
          <w:bCs/>
          <w:spacing w:val="3"/>
        </w:rPr>
        <w:t>廖凯</w:t>
      </w:r>
      <w:r>
        <w:rPr>
          <w:rFonts w:ascii="Constantia" w:hAnsi="Constantia" w:eastAsia="Constantia" w:cs="Constantia"/>
          <w:sz w:val="24"/>
          <w:szCs w:val="24"/>
          <w:b/>
          <w:bCs/>
          <w:spacing w:val="3"/>
        </w:rPr>
        <w:t>.</w:t>
      </w:r>
      <w:r>
        <w:rPr>
          <w:sz w:val="24"/>
          <w:szCs w:val="24"/>
          <w:b/>
          <w:bCs/>
          <w:spacing w:val="3"/>
        </w:rPr>
        <w:t>新媒介环境下出版企业直播带书营销</w:t>
      </w:r>
      <w:r>
        <w:rPr>
          <w:sz w:val="24"/>
          <w:szCs w:val="24"/>
          <w:b/>
          <w:bCs/>
          <w:spacing w:val="2"/>
        </w:rPr>
        <w:t>效果提升策略</w:t>
      </w:r>
      <w:r>
        <w:rPr>
          <w:rFonts w:ascii="Constantia" w:hAnsi="Constantia" w:eastAsia="Constantia" w:cs="Constantia"/>
          <w:sz w:val="24"/>
          <w:szCs w:val="24"/>
          <w:b/>
          <w:bCs/>
          <w:spacing w:val="2"/>
        </w:rPr>
        <w:t>[J].</w:t>
      </w:r>
      <w:r>
        <w:rPr>
          <w:sz w:val="24"/>
          <w:szCs w:val="24"/>
          <w:b/>
          <w:bCs/>
          <w:spacing w:val="2"/>
        </w:rPr>
        <w:t>科技与</w:t>
      </w:r>
    </w:p>
    <w:p>
      <w:pPr>
        <w:spacing w:line="325" w:lineRule="auto"/>
        <w:rPr>
          <w:rFonts w:ascii="Arial"/>
          <w:sz w:val="21"/>
        </w:rPr>
      </w:pPr>
      <w:r/>
    </w:p>
    <w:p>
      <w:pPr>
        <w:spacing w:line="325" w:lineRule="auto"/>
        <w:rPr>
          <w:rFonts w:ascii="Arial"/>
          <w:sz w:val="21"/>
        </w:rPr>
      </w:pPr>
      <w:r/>
    </w:p>
    <w:p>
      <w:pPr>
        <w:ind w:left="4864"/>
        <w:spacing w:before="55" w:line="245" w:lineRule="exact"/>
        <w:rPr>
          <w:rFonts w:ascii="Constantia" w:hAnsi="Constantia" w:eastAsia="Constantia" w:cs="Constantia"/>
          <w:sz w:val="18"/>
          <w:szCs w:val="18"/>
        </w:rPr>
      </w:pPr>
      <w:r>
        <w:rPr>
          <w:rFonts w:ascii="Constantia" w:hAnsi="Constantia" w:eastAsia="Constantia" w:cs="Constantia"/>
          <w:sz w:val="18"/>
          <w:szCs w:val="18"/>
          <w:b/>
          <w:bCs/>
          <w:spacing w:val="-8"/>
          <w:position w:val="1"/>
        </w:rPr>
        <w:t>82</w:t>
      </w:r>
    </w:p>
    <w:p>
      <w:pPr>
        <w:spacing w:line="245" w:lineRule="exact"/>
        <w:sectPr>
          <w:pgSz w:w="11907" w:h="16839"/>
          <w:pgMar w:top="1183" w:right="1691" w:bottom="471" w:left="1012" w:header="850" w:footer="232" w:gutter="0"/>
        </w:sectPr>
        <w:rPr>
          <w:rFonts w:ascii="Constantia" w:hAnsi="Constantia" w:eastAsia="Constantia" w:cs="Constantia"/>
          <w:sz w:val="18"/>
          <w:szCs w:val="18"/>
        </w:rPr>
      </w:pPr>
    </w:p>
    <w:p>
      <w:pPr>
        <w:spacing w:line="283" w:lineRule="auto"/>
        <w:rPr>
          <w:rFonts w:ascii="Arial"/>
          <w:sz w:val="21"/>
        </w:rPr>
      </w:pPr>
      <w:r/>
    </w:p>
    <w:p>
      <w:pPr>
        <w:pStyle w:val="BodyText"/>
        <w:ind w:left="1256"/>
        <w:spacing w:before="78" w:line="217" w:lineRule="auto"/>
        <w:rPr>
          <w:rFonts w:ascii="Constantia" w:hAnsi="Constantia" w:eastAsia="Constantia" w:cs="Constantia"/>
          <w:sz w:val="24"/>
          <w:szCs w:val="24"/>
        </w:rPr>
      </w:pPr>
      <w:r>
        <w:rPr>
          <w:sz w:val="24"/>
          <w:szCs w:val="24"/>
          <w:b/>
          <w:bCs/>
          <w:spacing w:val="2"/>
        </w:rPr>
        <w:t>出版，</w:t>
      </w:r>
      <w:r>
        <w:rPr>
          <w:rFonts w:ascii="Constantia" w:hAnsi="Constantia" w:eastAsia="Constantia" w:cs="Constantia"/>
          <w:sz w:val="24"/>
          <w:szCs w:val="24"/>
          <w:b/>
          <w:bCs/>
          <w:spacing w:val="2"/>
        </w:rPr>
        <w:t>2021(06):125-131.</w:t>
      </w:r>
    </w:p>
    <w:p>
      <w:pPr>
        <w:pStyle w:val="BodyText"/>
        <w:ind w:left="807"/>
        <w:spacing w:before="185" w:line="217" w:lineRule="auto"/>
        <w:rPr>
          <w:rFonts w:ascii="Constantia" w:hAnsi="Constantia" w:eastAsia="Constantia" w:cs="Constantia"/>
          <w:sz w:val="24"/>
          <w:szCs w:val="24"/>
        </w:rPr>
      </w:pPr>
      <w:r>
        <w:rPr>
          <w:rFonts w:ascii="Constantia" w:hAnsi="Constantia" w:eastAsia="Constantia" w:cs="Constantia"/>
          <w:sz w:val="24"/>
          <w:szCs w:val="24"/>
          <w:b/>
          <w:bCs/>
          <w:spacing w:val="-3"/>
        </w:rPr>
        <w:t>[2]   </w:t>
      </w:r>
      <w:r>
        <w:rPr>
          <w:sz w:val="24"/>
          <w:szCs w:val="24"/>
          <w:b/>
          <w:bCs/>
          <w:spacing w:val="-3"/>
        </w:rPr>
        <w:t>董娃</w:t>
      </w:r>
      <w:r>
        <w:rPr>
          <w:rFonts w:ascii="Constantia" w:hAnsi="Constantia" w:eastAsia="Constantia" w:cs="Constantia"/>
          <w:sz w:val="24"/>
          <w:szCs w:val="24"/>
          <w:b/>
          <w:bCs/>
          <w:spacing w:val="-3"/>
        </w:rPr>
        <w:t>.</w:t>
      </w:r>
      <w:r>
        <w:rPr>
          <w:sz w:val="24"/>
          <w:szCs w:val="24"/>
          <w:b/>
          <w:bCs/>
          <w:spacing w:val="-3"/>
        </w:rPr>
        <w:t>抖音短视频中的女性形象研究</w:t>
      </w:r>
      <w:r>
        <w:rPr>
          <w:rFonts w:ascii="Constantia" w:hAnsi="Constantia" w:eastAsia="Constantia" w:cs="Constantia"/>
          <w:sz w:val="24"/>
          <w:szCs w:val="24"/>
          <w:b/>
          <w:bCs/>
          <w:spacing w:val="-3"/>
        </w:rPr>
        <w:t>[J].</w:t>
      </w:r>
      <w:r>
        <w:rPr>
          <w:sz w:val="24"/>
          <w:szCs w:val="24"/>
          <w:b/>
          <w:bCs/>
          <w:spacing w:val="-3"/>
        </w:rPr>
        <w:t>新闻知识，</w:t>
      </w:r>
      <w:r>
        <w:rPr>
          <w:rFonts w:ascii="Constantia" w:hAnsi="Constantia" w:eastAsia="Constantia" w:cs="Constantia"/>
          <w:sz w:val="24"/>
          <w:szCs w:val="24"/>
          <w:b/>
          <w:bCs/>
          <w:spacing w:val="-3"/>
        </w:rPr>
        <w:t>2019(02):49-53.</w:t>
      </w:r>
    </w:p>
    <w:p>
      <w:pPr>
        <w:pStyle w:val="BodyText"/>
        <w:ind w:left="1231" w:right="163" w:hanging="424"/>
        <w:spacing w:before="187" w:line="294" w:lineRule="auto"/>
        <w:rPr>
          <w:rFonts w:ascii="Constantia" w:hAnsi="Constantia" w:eastAsia="Constantia" w:cs="Constantia"/>
          <w:sz w:val="24"/>
          <w:szCs w:val="24"/>
        </w:rPr>
      </w:pPr>
      <w:r>
        <w:rPr>
          <w:rFonts w:ascii="Constantia" w:hAnsi="Constantia" w:eastAsia="Constantia" w:cs="Constantia"/>
          <w:sz w:val="24"/>
          <w:szCs w:val="24"/>
          <w:b/>
          <w:bCs/>
          <w:spacing w:val="8"/>
        </w:rPr>
        <w:t>[3]</w:t>
      </w:r>
      <w:r>
        <w:rPr>
          <w:rFonts w:ascii="Constantia" w:hAnsi="Constantia" w:eastAsia="Constantia" w:cs="Constantia"/>
          <w:sz w:val="24"/>
          <w:szCs w:val="24"/>
          <w:b/>
          <w:bCs/>
          <w:spacing w:val="2"/>
        </w:rPr>
        <w:t xml:space="preserve">   </w:t>
      </w:r>
      <w:r>
        <w:rPr>
          <w:sz w:val="24"/>
          <w:szCs w:val="24"/>
          <w:b/>
          <w:bCs/>
          <w:spacing w:val="8"/>
        </w:rPr>
        <w:t>曹乐</w:t>
      </w:r>
      <w:r>
        <w:rPr>
          <w:rFonts w:ascii="Constantia" w:hAnsi="Constantia" w:eastAsia="Constantia" w:cs="Constantia"/>
          <w:sz w:val="24"/>
          <w:szCs w:val="24"/>
          <w:b/>
          <w:bCs/>
          <w:spacing w:val="8"/>
        </w:rPr>
        <w:t>.</w:t>
      </w:r>
      <w:r>
        <w:rPr>
          <w:rFonts w:ascii="Constantia" w:hAnsi="Constantia" w:eastAsia="Constantia" w:cs="Constantia"/>
          <w:sz w:val="24"/>
          <w:szCs w:val="24"/>
          <w:b/>
          <w:bCs/>
          <w:spacing w:val="-10"/>
        </w:rPr>
        <w:t xml:space="preserve"> </w:t>
      </w:r>
      <w:r>
        <w:rPr>
          <w:sz w:val="24"/>
          <w:szCs w:val="24"/>
          <w:b/>
          <w:bCs/>
          <w:spacing w:val="8"/>
        </w:rPr>
        <w:t>网络自媒体视域下中国农村女性赋权效果质性研究</w:t>
      </w:r>
      <w:r>
        <w:rPr>
          <w:rFonts w:ascii="Constantia" w:hAnsi="Constantia" w:eastAsia="Constantia" w:cs="Constantia"/>
          <w:sz w:val="24"/>
          <w:szCs w:val="24"/>
          <w:b/>
          <w:bCs/>
          <w:spacing w:val="8"/>
        </w:rPr>
        <w:t>[J].</w:t>
      </w:r>
      <w:r>
        <w:rPr>
          <w:sz w:val="24"/>
          <w:szCs w:val="24"/>
          <w:b/>
          <w:bCs/>
          <w:spacing w:val="8"/>
        </w:rPr>
        <w:t>西部学刊，</w:t>
      </w:r>
      <w:r>
        <w:rPr>
          <w:sz w:val="24"/>
          <w:szCs w:val="24"/>
        </w:rPr>
        <w:t xml:space="preserve"> </w:t>
      </w:r>
      <w:r>
        <w:rPr>
          <w:rFonts w:ascii="Constantia" w:hAnsi="Constantia" w:eastAsia="Constantia" w:cs="Constantia"/>
          <w:sz w:val="24"/>
          <w:szCs w:val="24"/>
          <w:b/>
          <w:bCs/>
          <w:spacing w:val="-1"/>
        </w:rPr>
        <w:t>2025,(02):71-76.</w:t>
      </w:r>
    </w:p>
    <w:p>
      <w:pPr>
        <w:pStyle w:val="BodyText"/>
        <w:ind w:left="1236" w:right="107" w:hanging="429"/>
        <w:spacing w:before="194" w:line="288" w:lineRule="auto"/>
        <w:rPr>
          <w:rFonts w:ascii="Constantia" w:hAnsi="Constantia" w:eastAsia="Constantia" w:cs="Constantia"/>
          <w:sz w:val="24"/>
          <w:szCs w:val="24"/>
        </w:rPr>
      </w:pPr>
      <w:r>
        <w:rPr>
          <w:rFonts w:ascii="Constantia" w:hAnsi="Constantia" w:eastAsia="Constantia" w:cs="Constantia"/>
          <w:sz w:val="24"/>
          <w:szCs w:val="24"/>
          <w:b/>
          <w:bCs/>
          <w:spacing w:val="-4"/>
        </w:rPr>
        <w:t>[4]   </w:t>
      </w:r>
      <w:r>
        <w:rPr>
          <w:sz w:val="24"/>
          <w:szCs w:val="24"/>
          <w:b/>
          <w:bCs/>
          <w:spacing w:val="-4"/>
        </w:rPr>
        <w:t>丁汉青</w:t>
      </w:r>
      <w:r>
        <w:rPr>
          <w:rFonts w:ascii="Constantia" w:hAnsi="Constantia" w:eastAsia="Constantia" w:cs="Constantia"/>
          <w:sz w:val="24"/>
          <w:szCs w:val="24"/>
          <w:b/>
          <w:bCs/>
          <w:spacing w:val="-4"/>
        </w:rPr>
        <w:t>,</w:t>
      </w:r>
      <w:r>
        <w:rPr>
          <w:sz w:val="24"/>
          <w:szCs w:val="24"/>
          <w:b/>
          <w:bCs/>
          <w:spacing w:val="-4"/>
        </w:rPr>
        <w:t>朱婧</w:t>
      </w:r>
      <w:r>
        <w:rPr>
          <w:rFonts w:ascii="Constantia" w:hAnsi="Constantia" w:eastAsia="Constantia" w:cs="Constantia"/>
          <w:sz w:val="24"/>
          <w:szCs w:val="24"/>
          <w:b/>
          <w:bCs/>
          <w:spacing w:val="-4"/>
        </w:rPr>
        <w:t>.</w:t>
      </w:r>
      <w:r>
        <w:rPr>
          <w:sz w:val="24"/>
          <w:szCs w:val="24"/>
          <w:b/>
          <w:bCs/>
          <w:spacing w:val="-4"/>
        </w:rPr>
        <w:t>表演与建构：拟剧理论视角下的百科社群规范</w:t>
      </w:r>
      <w:r>
        <w:rPr>
          <w:rFonts w:ascii="Constantia" w:hAnsi="Constantia" w:eastAsia="Constantia" w:cs="Constantia"/>
          <w:sz w:val="24"/>
          <w:szCs w:val="24"/>
          <w:b/>
          <w:bCs/>
          <w:spacing w:val="-4"/>
        </w:rPr>
        <w:t>[J].</w:t>
      </w:r>
      <w:r>
        <w:rPr>
          <w:sz w:val="24"/>
          <w:szCs w:val="24"/>
          <w:b/>
          <w:bCs/>
          <w:spacing w:val="-4"/>
        </w:rPr>
        <w:t>湖南大学学报</w:t>
      </w:r>
      <w:r>
        <w:rPr>
          <w:rFonts w:ascii="Constantia" w:hAnsi="Constantia" w:eastAsia="Constantia" w:cs="Constantia"/>
          <w:sz w:val="24"/>
          <w:szCs w:val="24"/>
          <w:b/>
          <w:bCs/>
          <w:spacing w:val="-1"/>
        </w:rPr>
        <w:t>(</w:t>
      </w:r>
      <w:r>
        <w:rPr>
          <w:sz w:val="24"/>
          <w:szCs w:val="24"/>
          <w:b/>
          <w:bCs/>
          <w:spacing w:val="-1"/>
        </w:rPr>
        <w:t>社会科学版</w:t>
      </w:r>
      <w:r>
        <w:rPr>
          <w:rFonts w:ascii="Constantia" w:hAnsi="Constantia" w:eastAsia="Constantia" w:cs="Constantia"/>
          <w:sz w:val="24"/>
          <w:szCs w:val="24"/>
          <w:b/>
          <w:bCs/>
          <w:spacing w:val="-1"/>
        </w:rPr>
        <w:t>)</w:t>
      </w:r>
      <w:r>
        <w:rPr>
          <w:rFonts w:ascii="Constantia" w:hAnsi="Constantia" w:eastAsia="Constantia" w:cs="Constantia"/>
          <w:sz w:val="24"/>
          <w:szCs w:val="24"/>
          <w:b/>
          <w:bCs/>
          <w:spacing w:val="-22"/>
        </w:rPr>
        <w:t xml:space="preserve"> </w:t>
      </w:r>
      <w:r>
        <w:rPr>
          <w:sz w:val="24"/>
          <w:szCs w:val="24"/>
          <w:b/>
          <w:bCs/>
          <w:spacing w:val="-1"/>
        </w:rPr>
        <w:t>，</w:t>
      </w:r>
      <w:r>
        <w:rPr>
          <w:rFonts w:ascii="Constantia" w:hAnsi="Constantia" w:eastAsia="Constantia" w:cs="Constantia"/>
          <w:sz w:val="24"/>
          <w:szCs w:val="24"/>
          <w:b/>
          <w:bCs/>
          <w:spacing w:val="-1"/>
        </w:rPr>
        <w:t>2024,38(01):137-145.</w:t>
      </w:r>
    </w:p>
    <w:p>
      <w:pPr>
        <w:pStyle w:val="BodyText"/>
        <w:ind w:left="807"/>
        <w:spacing w:before="186" w:line="217" w:lineRule="auto"/>
        <w:rPr>
          <w:rFonts w:ascii="Constantia" w:hAnsi="Constantia" w:eastAsia="Constantia" w:cs="Constantia"/>
          <w:sz w:val="24"/>
          <w:szCs w:val="24"/>
        </w:rPr>
      </w:pPr>
      <w:r>
        <w:rPr>
          <w:rFonts w:ascii="Constantia" w:hAnsi="Constantia" w:eastAsia="Constantia" w:cs="Constantia"/>
          <w:sz w:val="24"/>
          <w:szCs w:val="24"/>
          <w:b/>
          <w:bCs/>
          <w:spacing w:val="-3"/>
        </w:rPr>
        <w:t>[5]</w:t>
      </w:r>
      <w:r>
        <w:rPr>
          <w:rFonts w:ascii="Constantia" w:hAnsi="Constantia" w:eastAsia="Constantia" w:cs="Constantia"/>
          <w:sz w:val="24"/>
          <w:szCs w:val="24"/>
          <w:b/>
          <w:bCs/>
          <w:spacing w:val="27"/>
          <w:w w:val="101"/>
        </w:rPr>
        <w:t xml:space="preserve">  </w:t>
      </w:r>
      <w:r>
        <w:rPr>
          <w:sz w:val="24"/>
          <w:szCs w:val="24"/>
          <w:b/>
          <w:bCs/>
          <w:spacing w:val="-3"/>
        </w:rPr>
        <w:t>方提</w:t>
      </w:r>
      <w:r>
        <w:rPr>
          <w:rFonts w:ascii="Constantia" w:hAnsi="Constantia" w:eastAsia="Constantia" w:cs="Constantia"/>
          <w:sz w:val="24"/>
          <w:szCs w:val="24"/>
          <w:b/>
          <w:bCs/>
          <w:spacing w:val="-3"/>
        </w:rPr>
        <w:t>.</w:t>
      </w:r>
      <w:r>
        <w:rPr>
          <w:sz w:val="24"/>
          <w:szCs w:val="24"/>
          <w:b/>
          <w:bCs/>
          <w:spacing w:val="-3"/>
        </w:rPr>
        <w:t>他塑与自塑：女性媒介形象的呈</w:t>
      </w:r>
      <w:r>
        <w:rPr>
          <w:sz w:val="24"/>
          <w:szCs w:val="24"/>
          <w:b/>
          <w:bCs/>
          <w:spacing w:val="-4"/>
        </w:rPr>
        <w:t>现表征</w:t>
      </w:r>
      <w:r>
        <w:rPr>
          <w:rFonts w:ascii="Constantia" w:hAnsi="Constantia" w:eastAsia="Constantia" w:cs="Constantia"/>
          <w:sz w:val="24"/>
          <w:szCs w:val="24"/>
          <w:b/>
          <w:bCs/>
          <w:spacing w:val="-4"/>
        </w:rPr>
        <w:t>[J].</w:t>
      </w:r>
      <w:r>
        <w:rPr>
          <w:sz w:val="24"/>
          <w:szCs w:val="24"/>
          <w:b/>
          <w:bCs/>
          <w:spacing w:val="-4"/>
        </w:rPr>
        <w:t>传媒论坛，</w:t>
      </w:r>
      <w:r>
        <w:rPr>
          <w:rFonts w:ascii="Constantia" w:hAnsi="Constantia" w:eastAsia="Constantia" w:cs="Constantia"/>
          <w:sz w:val="24"/>
          <w:szCs w:val="24"/>
          <w:b/>
          <w:bCs/>
          <w:spacing w:val="-4"/>
        </w:rPr>
        <w:t>2024,7(04):3.</w:t>
      </w:r>
    </w:p>
    <w:p>
      <w:pPr>
        <w:pStyle w:val="BodyText"/>
        <w:ind w:left="807"/>
        <w:spacing w:before="186" w:line="217" w:lineRule="auto"/>
        <w:rPr>
          <w:rFonts w:ascii="Constantia" w:hAnsi="Constantia" w:eastAsia="Constantia" w:cs="Constantia"/>
          <w:sz w:val="24"/>
          <w:szCs w:val="24"/>
        </w:rPr>
      </w:pPr>
      <w:r>
        <w:rPr>
          <w:rFonts w:ascii="Constantia" w:hAnsi="Constantia" w:eastAsia="Constantia" w:cs="Constantia"/>
          <w:sz w:val="24"/>
          <w:szCs w:val="24"/>
          <w:b/>
          <w:bCs/>
          <w:spacing w:val="-3"/>
        </w:rPr>
        <w:t>[6]   </w:t>
      </w:r>
      <w:r>
        <w:rPr>
          <w:sz w:val="24"/>
          <w:szCs w:val="24"/>
          <w:b/>
          <w:bCs/>
          <w:spacing w:val="-3"/>
        </w:rPr>
        <w:t>冯琪</w:t>
      </w:r>
      <w:r>
        <w:rPr>
          <w:rFonts w:ascii="Constantia" w:hAnsi="Constantia" w:eastAsia="Constantia" w:cs="Constantia"/>
          <w:sz w:val="24"/>
          <w:szCs w:val="24"/>
          <w:b/>
          <w:bCs/>
          <w:spacing w:val="-3"/>
        </w:rPr>
        <w:t>.</w:t>
      </w:r>
      <w:r>
        <w:rPr>
          <w:sz w:val="24"/>
          <w:szCs w:val="24"/>
          <w:b/>
          <w:bCs/>
          <w:spacing w:val="-3"/>
        </w:rPr>
        <w:t>从《温暖的村庄》看农村女性觉醒意识</w:t>
      </w:r>
      <w:r>
        <w:rPr>
          <w:rFonts w:ascii="Constantia" w:hAnsi="Constantia" w:eastAsia="Constantia" w:cs="Constantia"/>
          <w:sz w:val="24"/>
          <w:szCs w:val="24"/>
          <w:b/>
          <w:bCs/>
          <w:spacing w:val="-3"/>
        </w:rPr>
        <w:t>[J</w:t>
      </w:r>
      <w:r>
        <w:rPr>
          <w:rFonts w:ascii="Constantia" w:hAnsi="Constantia" w:eastAsia="Constantia" w:cs="Constantia"/>
          <w:sz w:val="24"/>
          <w:szCs w:val="24"/>
          <w:b/>
          <w:bCs/>
          <w:spacing w:val="-4"/>
        </w:rPr>
        <w:t>].</w:t>
      </w:r>
      <w:r>
        <w:rPr>
          <w:sz w:val="24"/>
          <w:szCs w:val="24"/>
          <w:b/>
          <w:bCs/>
          <w:spacing w:val="-4"/>
        </w:rPr>
        <w:t>现代视听，</w:t>
      </w:r>
      <w:r>
        <w:rPr>
          <w:rFonts w:ascii="Constantia" w:hAnsi="Constantia" w:eastAsia="Constantia" w:cs="Constantia"/>
          <w:sz w:val="24"/>
          <w:szCs w:val="24"/>
          <w:b/>
          <w:bCs/>
          <w:spacing w:val="-4"/>
        </w:rPr>
        <w:t>2019(02):59-62.</w:t>
      </w:r>
    </w:p>
    <w:p>
      <w:pPr>
        <w:pStyle w:val="BodyText"/>
        <w:ind w:left="1235" w:right="107" w:hanging="428"/>
        <w:spacing w:before="187" w:line="288" w:lineRule="auto"/>
        <w:rPr>
          <w:rFonts w:ascii="Constantia" w:hAnsi="Constantia" w:eastAsia="Constantia" w:cs="Constantia"/>
          <w:sz w:val="24"/>
          <w:szCs w:val="24"/>
        </w:rPr>
      </w:pPr>
      <w:r>
        <w:rPr>
          <w:rFonts w:ascii="Constantia" w:hAnsi="Constantia" w:eastAsia="Constantia" w:cs="Constantia"/>
          <w:sz w:val="24"/>
          <w:szCs w:val="24"/>
          <w:b/>
          <w:bCs/>
          <w:spacing w:val="-5"/>
        </w:rPr>
        <w:t>[7]   </w:t>
      </w:r>
      <w:r>
        <w:rPr>
          <w:sz w:val="24"/>
          <w:szCs w:val="24"/>
          <w:b/>
          <w:bCs/>
          <w:spacing w:val="-5"/>
        </w:rPr>
        <w:t>郭婉君</w:t>
      </w:r>
      <w:r>
        <w:rPr>
          <w:rFonts w:ascii="Constantia" w:hAnsi="Constantia" w:eastAsia="Constantia" w:cs="Constantia"/>
          <w:sz w:val="24"/>
          <w:szCs w:val="24"/>
          <w:b/>
          <w:bCs/>
          <w:spacing w:val="-5"/>
        </w:rPr>
        <w:t>,</w:t>
      </w:r>
      <w:r>
        <w:rPr>
          <w:sz w:val="24"/>
          <w:szCs w:val="24"/>
          <w:b/>
          <w:bCs/>
          <w:spacing w:val="-5"/>
        </w:rPr>
        <w:t>于春生</w:t>
      </w:r>
      <w:r>
        <w:rPr>
          <w:rFonts w:ascii="Constantia" w:hAnsi="Constantia" w:eastAsia="Constantia" w:cs="Constantia"/>
          <w:sz w:val="24"/>
          <w:szCs w:val="24"/>
          <w:b/>
          <w:bCs/>
          <w:spacing w:val="-5"/>
        </w:rPr>
        <w:t>.</w:t>
      </w:r>
      <w:r>
        <w:rPr>
          <w:sz w:val="24"/>
          <w:szCs w:val="24"/>
          <w:b/>
          <w:bCs/>
          <w:spacing w:val="-5"/>
        </w:rPr>
        <w:t>创造“新农人”</w:t>
      </w:r>
      <w:r>
        <w:rPr>
          <w:rFonts w:ascii="Constantia" w:hAnsi="Constantia" w:eastAsia="Constantia" w:cs="Constantia"/>
          <w:sz w:val="24"/>
          <w:szCs w:val="24"/>
          <w:b/>
          <w:bCs/>
          <w:spacing w:val="-5"/>
        </w:rPr>
        <w:t>:</w:t>
      </w:r>
      <w:r>
        <w:rPr>
          <w:sz w:val="24"/>
          <w:szCs w:val="24"/>
          <w:b/>
          <w:bCs/>
          <w:spacing w:val="-5"/>
        </w:rPr>
        <w:t>三农网红的媒介形象生产实践</w:t>
      </w:r>
      <w:r>
        <w:rPr>
          <w:rFonts w:ascii="Constantia" w:hAnsi="Constantia" w:eastAsia="Constantia" w:cs="Constantia"/>
          <w:sz w:val="24"/>
          <w:szCs w:val="24"/>
          <w:b/>
          <w:bCs/>
          <w:spacing w:val="-5"/>
        </w:rPr>
        <w:t>[J].</w:t>
      </w:r>
      <w:r>
        <w:rPr>
          <w:sz w:val="24"/>
          <w:szCs w:val="24"/>
          <w:b/>
          <w:bCs/>
          <w:spacing w:val="-5"/>
        </w:rPr>
        <w:t>内蒙古社会</w:t>
      </w:r>
      <w:r>
        <w:rPr>
          <w:sz w:val="24"/>
          <w:szCs w:val="24"/>
          <w:b/>
          <w:bCs/>
          <w:spacing w:val="-1"/>
        </w:rPr>
        <w:t>科学，</w:t>
      </w:r>
      <w:r>
        <w:rPr>
          <w:rFonts w:ascii="Constantia" w:hAnsi="Constantia" w:eastAsia="Constantia" w:cs="Constantia"/>
          <w:sz w:val="24"/>
          <w:szCs w:val="24"/>
          <w:b/>
          <w:bCs/>
          <w:spacing w:val="-1"/>
        </w:rPr>
        <w:t>2024,45(06):155-164.</w:t>
      </w:r>
    </w:p>
    <w:p>
      <w:pPr>
        <w:pStyle w:val="BodyText"/>
        <w:ind w:left="1236" w:right="110" w:hanging="429"/>
        <w:spacing w:before="187" w:line="288" w:lineRule="auto"/>
        <w:rPr>
          <w:rFonts w:ascii="Constantia" w:hAnsi="Constantia" w:eastAsia="Constantia" w:cs="Constantia"/>
          <w:sz w:val="24"/>
          <w:szCs w:val="24"/>
        </w:rPr>
      </w:pPr>
      <w:r>
        <w:rPr>
          <w:rFonts w:ascii="Constantia" w:hAnsi="Constantia" w:eastAsia="Constantia" w:cs="Constantia"/>
          <w:sz w:val="24"/>
          <w:szCs w:val="24"/>
          <w:b/>
          <w:bCs/>
          <w:spacing w:val="2"/>
        </w:rPr>
        <w:t>[8]</w:t>
      </w:r>
      <w:r>
        <w:rPr>
          <w:rFonts w:ascii="Constantia" w:hAnsi="Constantia" w:eastAsia="Constantia" w:cs="Constantia"/>
          <w:sz w:val="24"/>
          <w:szCs w:val="24"/>
          <w:b/>
          <w:bCs/>
          <w:spacing w:val="1"/>
        </w:rPr>
        <w:t xml:space="preserve">   </w:t>
      </w:r>
      <w:r>
        <w:rPr>
          <w:sz w:val="24"/>
          <w:szCs w:val="24"/>
          <w:b/>
          <w:bCs/>
          <w:spacing w:val="2"/>
        </w:rPr>
        <w:t>郭新茹</w:t>
      </w:r>
      <w:r>
        <w:rPr>
          <w:rFonts w:ascii="Constantia" w:hAnsi="Constantia" w:eastAsia="Constantia" w:cs="Constantia"/>
          <w:sz w:val="24"/>
          <w:szCs w:val="24"/>
          <w:b/>
          <w:bCs/>
          <w:spacing w:val="2"/>
        </w:rPr>
        <w:t>,</w:t>
      </w:r>
      <w:r>
        <w:rPr>
          <w:sz w:val="24"/>
          <w:szCs w:val="24"/>
          <w:b/>
          <w:bCs/>
          <w:spacing w:val="2"/>
        </w:rPr>
        <w:t>康璐玮</w:t>
      </w:r>
      <w:r>
        <w:rPr>
          <w:rFonts w:ascii="Constantia" w:hAnsi="Constantia" w:eastAsia="Constantia" w:cs="Constantia"/>
          <w:sz w:val="24"/>
          <w:szCs w:val="24"/>
          <w:b/>
          <w:bCs/>
          <w:spacing w:val="2"/>
        </w:rPr>
        <w:t>.</w:t>
      </w:r>
      <w:r>
        <w:rPr>
          <w:sz w:val="24"/>
          <w:szCs w:val="24"/>
          <w:b/>
          <w:bCs/>
          <w:spacing w:val="2"/>
        </w:rPr>
        <w:t>认知盈余视角下短视频平台内容创新生产研究</w:t>
      </w:r>
      <w:r>
        <w:rPr>
          <w:rFonts w:ascii="Constantia" w:hAnsi="Constantia" w:eastAsia="Constantia" w:cs="Constantia"/>
          <w:sz w:val="24"/>
          <w:szCs w:val="24"/>
          <w:b/>
          <w:bCs/>
          <w:spacing w:val="1"/>
        </w:rPr>
        <w:t>[J].</w:t>
      </w:r>
      <w:r>
        <w:rPr>
          <w:sz w:val="24"/>
          <w:szCs w:val="24"/>
          <w:b/>
          <w:bCs/>
          <w:spacing w:val="1"/>
        </w:rPr>
        <w:t>现代传播</w:t>
      </w:r>
      <w:r>
        <w:rPr>
          <w:rFonts w:ascii="Constantia" w:hAnsi="Constantia" w:eastAsia="Constantia" w:cs="Constantia"/>
          <w:sz w:val="24"/>
          <w:szCs w:val="24"/>
          <w:b/>
          <w:bCs/>
          <w:spacing w:val="-4"/>
        </w:rPr>
        <w:t>(</w:t>
      </w:r>
      <w:r>
        <w:rPr>
          <w:sz w:val="24"/>
          <w:szCs w:val="24"/>
          <w:b/>
          <w:bCs/>
          <w:spacing w:val="-4"/>
        </w:rPr>
        <w:t>中国传媒大学学报</w:t>
      </w:r>
      <w:r>
        <w:rPr>
          <w:rFonts w:ascii="Constantia" w:hAnsi="Constantia" w:eastAsia="Constantia" w:cs="Constantia"/>
          <w:sz w:val="24"/>
          <w:szCs w:val="24"/>
          <w:b/>
          <w:bCs/>
          <w:spacing w:val="-4"/>
        </w:rPr>
        <w:t>),2022,44(01):66-73.</w:t>
      </w:r>
    </w:p>
    <w:p>
      <w:pPr>
        <w:pStyle w:val="BodyText"/>
        <w:ind w:left="1235" w:right="112" w:hanging="428"/>
        <w:spacing w:before="188" w:line="288" w:lineRule="auto"/>
        <w:rPr>
          <w:rFonts w:ascii="Constantia" w:hAnsi="Constantia" w:eastAsia="Constantia" w:cs="Constantia"/>
          <w:sz w:val="24"/>
          <w:szCs w:val="24"/>
        </w:rPr>
      </w:pPr>
      <w:r>
        <w:rPr>
          <w:rFonts w:ascii="Constantia" w:hAnsi="Constantia" w:eastAsia="Constantia" w:cs="Constantia"/>
          <w:sz w:val="24"/>
          <w:szCs w:val="24"/>
          <w:b/>
          <w:bCs/>
          <w:spacing w:val="-4"/>
        </w:rPr>
        <w:t>[9]   </w:t>
      </w:r>
      <w:r>
        <w:rPr>
          <w:sz w:val="24"/>
          <w:szCs w:val="24"/>
          <w:b/>
          <w:bCs/>
          <w:spacing w:val="-4"/>
        </w:rPr>
        <w:t>何沛霖</w:t>
      </w:r>
      <w:r>
        <w:rPr>
          <w:rFonts w:ascii="Constantia" w:hAnsi="Constantia" w:eastAsia="Constantia" w:cs="Constantia"/>
          <w:sz w:val="24"/>
          <w:szCs w:val="24"/>
          <w:b/>
          <w:bCs/>
          <w:spacing w:val="-4"/>
        </w:rPr>
        <w:t>,</w:t>
      </w:r>
      <w:r>
        <w:rPr>
          <w:rFonts w:ascii="Constantia" w:hAnsi="Constantia" w:eastAsia="Constantia" w:cs="Constantia"/>
          <w:sz w:val="24"/>
          <w:szCs w:val="24"/>
          <w:b/>
          <w:bCs/>
          <w:spacing w:val="-16"/>
        </w:rPr>
        <w:t xml:space="preserve"> </w:t>
      </w:r>
      <w:r>
        <w:rPr>
          <w:sz w:val="24"/>
          <w:szCs w:val="24"/>
          <w:b/>
          <w:bCs/>
          <w:spacing w:val="-4"/>
        </w:rPr>
        <w:t>曾李</w:t>
      </w:r>
      <w:r>
        <w:rPr>
          <w:rFonts w:ascii="Constantia" w:hAnsi="Constantia" w:eastAsia="Constantia" w:cs="Constantia"/>
          <w:sz w:val="24"/>
          <w:szCs w:val="24"/>
          <w:b/>
          <w:bCs/>
          <w:spacing w:val="-4"/>
        </w:rPr>
        <w:t>.</w:t>
      </w:r>
      <w:r>
        <w:rPr>
          <w:sz w:val="24"/>
          <w:szCs w:val="24"/>
          <w:b/>
          <w:bCs/>
          <w:spacing w:val="-4"/>
        </w:rPr>
        <w:t>新媒体语境下女性媒介形象研究——以小红书</w:t>
      </w:r>
      <w:r>
        <w:rPr>
          <w:sz w:val="24"/>
          <w:szCs w:val="24"/>
          <w:spacing w:val="-4"/>
        </w:rPr>
        <w:t xml:space="preserve"> </w:t>
      </w:r>
      <w:r>
        <w:rPr>
          <w:rFonts w:ascii="Constantia" w:hAnsi="Constantia" w:eastAsia="Constantia" w:cs="Constantia"/>
          <w:sz w:val="24"/>
          <w:szCs w:val="24"/>
          <w:b/>
          <w:bCs/>
          <w:spacing w:val="-4"/>
        </w:rPr>
        <w:t>APP </w:t>
      </w:r>
      <w:r>
        <w:rPr>
          <w:rFonts w:ascii="Constantia" w:hAnsi="Constantia" w:eastAsia="Constantia" w:cs="Constantia"/>
          <w:sz w:val="24"/>
          <w:szCs w:val="24"/>
          <w:b/>
          <w:bCs/>
          <w:spacing w:val="-5"/>
        </w:rPr>
        <w:t xml:space="preserve"> </w:t>
      </w:r>
      <w:r>
        <w:rPr>
          <w:sz w:val="24"/>
          <w:szCs w:val="24"/>
          <w:b/>
          <w:bCs/>
          <w:spacing w:val="-5"/>
        </w:rPr>
        <w:t>为例</w:t>
      </w:r>
      <w:r>
        <w:rPr>
          <w:rFonts w:ascii="Constantia" w:hAnsi="Constantia" w:eastAsia="Constantia" w:cs="Constantia"/>
          <w:sz w:val="24"/>
          <w:szCs w:val="24"/>
          <w:b/>
          <w:bCs/>
          <w:spacing w:val="-5"/>
        </w:rPr>
        <w:t>[J].</w:t>
      </w:r>
      <w:r>
        <w:rPr>
          <w:sz w:val="24"/>
          <w:szCs w:val="24"/>
          <w:b/>
          <w:bCs/>
          <w:spacing w:val="-5"/>
        </w:rPr>
        <w:t>传</w:t>
      </w:r>
      <w:r>
        <w:rPr>
          <w:sz w:val="24"/>
          <w:szCs w:val="24"/>
          <w:b/>
          <w:bCs/>
          <w:spacing w:val="-2"/>
        </w:rPr>
        <w:t>媒论坛，</w:t>
      </w:r>
      <w:r>
        <w:rPr>
          <w:rFonts w:ascii="Constantia" w:hAnsi="Constantia" w:eastAsia="Constantia" w:cs="Constantia"/>
          <w:sz w:val="24"/>
          <w:szCs w:val="24"/>
          <w:b/>
          <w:bCs/>
          <w:spacing w:val="-2"/>
        </w:rPr>
        <w:t>2023.6(13):47-49.</w:t>
      </w:r>
    </w:p>
    <w:p>
      <w:pPr>
        <w:pStyle w:val="BodyText"/>
        <w:ind w:left="807"/>
        <w:spacing w:before="186" w:line="217" w:lineRule="auto"/>
        <w:rPr>
          <w:rFonts w:ascii="Constantia" w:hAnsi="Constantia" w:eastAsia="Constantia" w:cs="Constantia"/>
          <w:sz w:val="24"/>
          <w:szCs w:val="24"/>
        </w:rPr>
      </w:pPr>
      <w:r>
        <w:rPr>
          <w:rFonts w:ascii="Constantia" w:hAnsi="Constantia" w:eastAsia="Constantia" w:cs="Constantia"/>
          <w:sz w:val="24"/>
          <w:szCs w:val="24"/>
          <w:b/>
          <w:bCs/>
          <w:spacing w:val="-2"/>
        </w:rPr>
        <w:t>[10] </w:t>
      </w:r>
      <w:r>
        <w:rPr>
          <w:sz w:val="24"/>
          <w:szCs w:val="24"/>
          <w:b/>
          <w:bCs/>
          <w:spacing w:val="-2"/>
        </w:rPr>
        <w:t>侯佳欣</w:t>
      </w:r>
      <w:r>
        <w:rPr>
          <w:rFonts w:ascii="Constantia" w:hAnsi="Constantia" w:eastAsia="Constantia" w:cs="Constantia"/>
          <w:sz w:val="24"/>
          <w:szCs w:val="24"/>
          <w:b/>
          <w:bCs/>
          <w:spacing w:val="-2"/>
        </w:rPr>
        <w:t>.</w:t>
      </w:r>
      <w:r>
        <w:rPr>
          <w:sz w:val="24"/>
          <w:szCs w:val="24"/>
          <w:b/>
          <w:bCs/>
          <w:spacing w:val="-2"/>
        </w:rPr>
        <w:t>基于使用与满足理论探</w:t>
      </w:r>
      <w:r>
        <w:rPr>
          <w:sz w:val="24"/>
          <w:szCs w:val="24"/>
          <w:b/>
          <w:bCs/>
          <w:spacing w:val="-3"/>
        </w:rPr>
        <w:t>析短视频流行</w:t>
      </w:r>
      <w:r>
        <w:rPr>
          <w:rFonts w:ascii="Constantia" w:hAnsi="Constantia" w:eastAsia="Constantia" w:cs="Constantia"/>
          <w:sz w:val="24"/>
          <w:szCs w:val="24"/>
          <w:b/>
          <w:bCs/>
          <w:spacing w:val="-3"/>
        </w:rPr>
        <w:t>[J].</w:t>
      </w:r>
      <w:r>
        <w:rPr>
          <w:sz w:val="24"/>
          <w:szCs w:val="24"/>
          <w:b/>
          <w:bCs/>
          <w:spacing w:val="-3"/>
        </w:rPr>
        <w:t>中国报业，</w:t>
      </w:r>
      <w:r>
        <w:rPr>
          <w:rFonts w:ascii="Constantia" w:hAnsi="Constantia" w:eastAsia="Constantia" w:cs="Constantia"/>
          <w:sz w:val="24"/>
          <w:szCs w:val="24"/>
          <w:b/>
          <w:bCs/>
          <w:spacing w:val="-3"/>
        </w:rPr>
        <w:t>2022(18):28-29.</w:t>
      </w:r>
    </w:p>
    <w:p>
      <w:pPr>
        <w:pStyle w:val="BodyText"/>
        <w:ind w:left="807"/>
        <w:spacing w:before="186" w:line="219" w:lineRule="auto"/>
        <w:rPr>
          <w:rFonts w:ascii="Constantia" w:hAnsi="Constantia" w:eastAsia="Constantia" w:cs="Constantia"/>
          <w:sz w:val="24"/>
          <w:szCs w:val="24"/>
        </w:rPr>
      </w:pPr>
      <w:r>
        <w:rPr>
          <w:rFonts w:ascii="Constantia" w:hAnsi="Constantia" w:eastAsia="Constantia" w:cs="Constantia"/>
          <w:sz w:val="24"/>
          <w:szCs w:val="24"/>
          <w:b/>
          <w:bCs/>
          <w:spacing w:val="-3"/>
        </w:rPr>
        <w:t>[11] </w:t>
      </w:r>
      <w:r>
        <w:rPr>
          <w:sz w:val="24"/>
          <w:szCs w:val="24"/>
          <w:b/>
          <w:bCs/>
          <w:spacing w:val="-3"/>
        </w:rPr>
        <w:t>邱犇</w:t>
      </w:r>
      <w:r>
        <w:rPr>
          <w:rFonts w:ascii="Constantia" w:hAnsi="Constantia" w:eastAsia="Constantia" w:cs="Constantia"/>
          <w:sz w:val="24"/>
          <w:szCs w:val="24"/>
          <w:b/>
          <w:bCs/>
          <w:spacing w:val="-3"/>
        </w:rPr>
        <w:t>.</w:t>
      </w:r>
      <w:r>
        <w:rPr>
          <w:sz w:val="24"/>
          <w:szCs w:val="24"/>
          <w:b/>
          <w:bCs/>
          <w:spacing w:val="-3"/>
        </w:rPr>
        <w:t>刻意与炫耀：抖音平台异化的自我呈现</w:t>
      </w:r>
      <w:r>
        <w:rPr>
          <w:rFonts w:ascii="Constantia" w:hAnsi="Constantia" w:eastAsia="Constantia" w:cs="Constantia"/>
          <w:sz w:val="24"/>
          <w:szCs w:val="24"/>
          <w:b/>
          <w:bCs/>
          <w:spacing w:val="-3"/>
        </w:rPr>
        <w:t>[J].</w:t>
      </w:r>
      <w:r>
        <w:rPr>
          <w:sz w:val="24"/>
          <w:szCs w:val="24"/>
          <w:b/>
          <w:bCs/>
          <w:spacing w:val="-3"/>
        </w:rPr>
        <w:t>青年记者，</w:t>
      </w:r>
      <w:r>
        <w:rPr>
          <w:rFonts w:ascii="Constantia" w:hAnsi="Constantia" w:eastAsia="Constantia" w:cs="Constantia"/>
          <w:sz w:val="24"/>
          <w:szCs w:val="24"/>
          <w:b/>
          <w:bCs/>
          <w:spacing w:val="-3"/>
        </w:rPr>
        <w:t>2021,(16):106-10</w:t>
      </w:r>
      <w:r>
        <w:rPr>
          <w:rFonts w:ascii="Constantia" w:hAnsi="Constantia" w:eastAsia="Constantia" w:cs="Constantia"/>
          <w:sz w:val="24"/>
          <w:szCs w:val="24"/>
          <w:b/>
          <w:bCs/>
          <w:spacing w:val="-4"/>
        </w:rPr>
        <w:t>7.</w:t>
      </w:r>
    </w:p>
    <w:p>
      <w:pPr>
        <w:pStyle w:val="BodyText"/>
        <w:ind w:left="1245" w:right="107" w:hanging="438"/>
        <w:spacing w:before="184" w:line="288" w:lineRule="auto"/>
        <w:rPr>
          <w:rFonts w:ascii="Constantia" w:hAnsi="Constantia" w:eastAsia="Constantia" w:cs="Constantia"/>
          <w:sz w:val="24"/>
          <w:szCs w:val="24"/>
        </w:rPr>
      </w:pPr>
      <w:r>
        <w:rPr>
          <w:rFonts w:ascii="Constantia" w:hAnsi="Constantia" w:eastAsia="Constantia" w:cs="Constantia"/>
          <w:sz w:val="24"/>
          <w:szCs w:val="24"/>
          <w:b/>
          <w:bCs/>
          <w:spacing w:val="-3"/>
        </w:rPr>
        <w:t>[12] </w:t>
      </w:r>
      <w:r>
        <w:rPr>
          <w:sz w:val="24"/>
          <w:szCs w:val="24"/>
          <w:b/>
          <w:bCs/>
          <w:spacing w:val="-3"/>
        </w:rPr>
        <w:t>项国雄</w:t>
      </w:r>
      <w:r>
        <w:rPr>
          <w:rFonts w:ascii="Constantia" w:hAnsi="Constantia" w:eastAsia="Constantia" w:cs="Constantia"/>
          <w:sz w:val="24"/>
          <w:szCs w:val="24"/>
          <w:b/>
          <w:bCs/>
          <w:spacing w:val="-3"/>
        </w:rPr>
        <w:t>,</w:t>
      </w:r>
      <w:r>
        <w:rPr>
          <w:sz w:val="24"/>
          <w:szCs w:val="24"/>
          <w:b/>
          <w:bCs/>
          <w:spacing w:val="-3"/>
        </w:rPr>
        <w:t>刘然</w:t>
      </w:r>
      <w:r>
        <w:rPr>
          <w:rFonts w:ascii="Constantia" w:hAnsi="Constantia" w:eastAsia="Constantia" w:cs="Constantia"/>
          <w:sz w:val="24"/>
          <w:szCs w:val="24"/>
          <w:b/>
          <w:bCs/>
          <w:spacing w:val="-3"/>
        </w:rPr>
        <w:t>,</w:t>
      </w:r>
      <w:r>
        <w:rPr>
          <w:sz w:val="24"/>
          <w:szCs w:val="24"/>
          <w:b/>
          <w:bCs/>
          <w:spacing w:val="-3"/>
        </w:rPr>
        <w:t>郑盼盼</w:t>
      </w:r>
      <w:r>
        <w:rPr>
          <w:rFonts w:ascii="Constantia" w:hAnsi="Constantia" w:eastAsia="Constantia" w:cs="Constantia"/>
          <w:sz w:val="24"/>
          <w:szCs w:val="24"/>
          <w:b/>
          <w:bCs/>
          <w:spacing w:val="-3"/>
        </w:rPr>
        <w:t>.</w:t>
      </w:r>
      <w:r>
        <w:rPr>
          <w:sz w:val="24"/>
          <w:szCs w:val="24"/>
          <w:b/>
          <w:bCs/>
          <w:spacing w:val="-3"/>
        </w:rPr>
        <w:t>“厌童”群体：被建构的“他者”形象——基于哔哩哔</w:t>
      </w:r>
      <w:r>
        <w:rPr>
          <w:sz w:val="24"/>
          <w:szCs w:val="24"/>
          <w:b/>
          <w:bCs/>
          <w:spacing w:val="-4"/>
        </w:rPr>
        <w:t>哩“厌童”视频的文本分析</w:t>
      </w:r>
      <w:r>
        <w:rPr>
          <w:rFonts w:ascii="Constantia" w:hAnsi="Constantia" w:eastAsia="Constantia" w:cs="Constantia"/>
          <w:sz w:val="24"/>
          <w:szCs w:val="24"/>
          <w:b/>
          <w:bCs/>
          <w:spacing w:val="-4"/>
        </w:rPr>
        <w:t>[J].</w:t>
      </w:r>
      <w:r>
        <w:rPr>
          <w:sz w:val="24"/>
          <w:szCs w:val="24"/>
          <w:b/>
          <w:bCs/>
          <w:spacing w:val="-4"/>
        </w:rPr>
        <w:t>江西师范大学学报，</w:t>
      </w:r>
      <w:r>
        <w:rPr>
          <w:rFonts w:ascii="Constantia" w:hAnsi="Constantia" w:eastAsia="Constantia" w:cs="Constantia"/>
          <w:sz w:val="24"/>
          <w:szCs w:val="24"/>
          <w:b/>
          <w:bCs/>
          <w:spacing w:val="-4"/>
        </w:rPr>
        <w:t>2024.57(06):40-</w:t>
      </w:r>
      <w:r>
        <w:rPr>
          <w:rFonts w:ascii="Constantia" w:hAnsi="Constantia" w:eastAsia="Constantia" w:cs="Constantia"/>
          <w:sz w:val="24"/>
          <w:szCs w:val="24"/>
          <w:b/>
          <w:bCs/>
          <w:spacing w:val="-5"/>
        </w:rPr>
        <w:t>50.</w:t>
      </w:r>
    </w:p>
    <w:p>
      <w:pPr>
        <w:pStyle w:val="BodyText"/>
        <w:ind w:left="1243" w:right="110" w:hanging="436"/>
        <w:spacing w:before="187" w:line="288" w:lineRule="auto"/>
        <w:rPr>
          <w:rFonts w:ascii="Constantia" w:hAnsi="Constantia" w:eastAsia="Constantia" w:cs="Constantia"/>
          <w:sz w:val="24"/>
          <w:szCs w:val="24"/>
        </w:rPr>
      </w:pPr>
      <w:r>
        <w:rPr>
          <w:rFonts w:ascii="Constantia" w:hAnsi="Constantia" w:eastAsia="Constantia" w:cs="Constantia"/>
          <w:sz w:val="24"/>
          <w:szCs w:val="24"/>
          <w:b/>
          <w:bCs/>
          <w:spacing w:val="-1"/>
        </w:rPr>
        <w:t>[13] </w:t>
      </w:r>
      <w:r>
        <w:rPr>
          <w:sz w:val="24"/>
          <w:szCs w:val="24"/>
          <w:b/>
          <w:bCs/>
          <w:spacing w:val="-1"/>
        </w:rPr>
        <w:t>李想</w:t>
      </w:r>
      <w:r>
        <w:rPr>
          <w:rFonts w:ascii="Constantia" w:hAnsi="Constantia" w:eastAsia="Constantia" w:cs="Constantia"/>
          <w:sz w:val="24"/>
          <w:szCs w:val="24"/>
          <w:b/>
          <w:bCs/>
          <w:spacing w:val="-1"/>
        </w:rPr>
        <w:t>,</w:t>
      </w:r>
      <w:r>
        <w:rPr>
          <w:sz w:val="24"/>
          <w:szCs w:val="24"/>
          <w:b/>
          <w:bCs/>
          <w:spacing w:val="-1"/>
        </w:rPr>
        <w:t>刘怡</w:t>
      </w:r>
      <w:r>
        <w:rPr>
          <w:rFonts w:ascii="Constantia" w:hAnsi="Constantia" w:eastAsia="Constantia" w:cs="Constantia"/>
          <w:sz w:val="24"/>
          <w:szCs w:val="24"/>
          <w:b/>
          <w:bCs/>
          <w:spacing w:val="-1"/>
        </w:rPr>
        <w:t>.</w:t>
      </w:r>
      <w:r>
        <w:rPr>
          <w:sz w:val="24"/>
          <w:szCs w:val="24"/>
          <w:b/>
          <w:bCs/>
          <w:spacing w:val="-1"/>
        </w:rPr>
        <w:t>新媒体时代主流媒体女性形象构建分析——以“人民日报”微信</w:t>
      </w:r>
      <w:r>
        <w:rPr>
          <w:sz w:val="24"/>
          <w:szCs w:val="24"/>
          <w:b/>
          <w:bCs/>
          <w:spacing w:val="-3"/>
        </w:rPr>
        <w:t>公众号</w:t>
      </w:r>
      <w:r>
        <w:rPr>
          <w:sz w:val="24"/>
          <w:szCs w:val="24"/>
          <w:spacing w:val="-51"/>
        </w:rPr>
        <w:t xml:space="preserve"> </w:t>
      </w:r>
      <w:r>
        <w:rPr>
          <w:rFonts w:ascii="Constantia" w:hAnsi="Constantia" w:eastAsia="Constantia" w:cs="Constantia"/>
          <w:sz w:val="24"/>
          <w:szCs w:val="24"/>
          <w:b/>
          <w:bCs/>
          <w:spacing w:val="-3"/>
        </w:rPr>
        <w:t>2022 </w:t>
      </w:r>
      <w:r>
        <w:rPr>
          <w:sz w:val="24"/>
          <w:szCs w:val="24"/>
          <w:b/>
          <w:bCs/>
          <w:spacing w:val="-3"/>
        </w:rPr>
        <w:t>年推送文章为例</w:t>
      </w:r>
      <w:r>
        <w:rPr>
          <w:rFonts w:ascii="Constantia" w:hAnsi="Constantia" w:eastAsia="Constantia" w:cs="Constantia"/>
          <w:sz w:val="24"/>
          <w:szCs w:val="24"/>
          <w:b/>
          <w:bCs/>
          <w:spacing w:val="-3"/>
        </w:rPr>
        <w:t>[J].</w:t>
      </w:r>
      <w:r>
        <w:rPr>
          <w:sz w:val="24"/>
          <w:szCs w:val="24"/>
          <w:b/>
          <w:bCs/>
          <w:spacing w:val="-3"/>
        </w:rPr>
        <w:t>传媒论坛，</w:t>
      </w:r>
      <w:r>
        <w:rPr>
          <w:rFonts w:ascii="Constantia" w:hAnsi="Constantia" w:eastAsia="Constantia" w:cs="Constantia"/>
          <w:sz w:val="24"/>
          <w:szCs w:val="24"/>
          <w:b/>
          <w:bCs/>
          <w:spacing w:val="-3"/>
        </w:rPr>
        <w:t>2024,7(04):4-7+25.</w:t>
      </w:r>
    </w:p>
    <w:p>
      <w:pPr>
        <w:pStyle w:val="BodyText"/>
        <w:ind w:left="1256" w:right="110" w:hanging="449"/>
        <w:spacing w:before="187" w:line="288" w:lineRule="auto"/>
        <w:rPr>
          <w:rFonts w:ascii="Constantia" w:hAnsi="Constantia" w:eastAsia="Constantia" w:cs="Constantia"/>
          <w:sz w:val="24"/>
          <w:szCs w:val="24"/>
        </w:rPr>
      </w:pPr>
      <w:r>
        <w:rPr>
          <w:rFonts w:ascii="Constantia" w:hAnsi="Constantia" w:eastAsia="Constantia" w:cs="Constantia"/>
          <w:sz w:val="24"/>
          <w:szCs w:val="24"/>
          <w:b/>
          <w:bCs/>
          <w:spacing w:val="-3"/>
        </w:rPr>
        <w:t>[14] </w:t>
      </w:r>
      <w:r>
        <w:rPr>
          <w:sz w:val="24"/>
          <w:szCs w:val="24"/>
          <w:b/>
          <w:bCs/>
          <w:spacing w:val="-3"/>
        </w:rPr>
        <w:t>陆新蕾</w:t>
      </w:r>
      <w:r>
        <w:rPr>
          <w:rFonts w:ascii="Constantia" w:hAnsi="Constantia" w:eastAsia="Constantia" w:cs="Constantia"/>
          <w:sz w:val="24"/>
          <w:szCs w:val="24"/>
          <w:b/>
          <w:bCs/>
          <w:spacing w:val="-3"/>
        </w:rPr>
        <w:t>,</w:t>
      </w:r>
      <w:r>
        <w:rPr>
          <w:sz w:val="24"/>
          <w:szCs w:val="24"/>
          <w:b/>
          <w:bCs/>
          <w:spacing w:val="-3"/>
        </w:rPr>
        <w:t>单培培</w:t>
      </w:r>
      <w:r>
        <w:rPr>
          <w:rFonts w:ascii="Constantia" w:hAnsi="Constantia" w:eastAsia="Constantia" w:cs="Constantia"/>
          <w:sz w:val="24"/>
          <w:szCs w:val="24"/>
          <w:b/>
          <w:bCs/>
          <w:spacing w:val="-3"/>
        </w:rPr>
        <w:t>.</w:t>
      </w:r>
      <w:r>
        <w:rPr>
          <w:sz w:val="24"/>
          <w:szCs w:val="24"/>
          <w:b/>
          <w:bCs/>
          <w:spacing w:val="-3"/>
        </w:rPr>
        <w:t>可见与不可见：短视频平台中农村</w:t>
      </w:r>
      <w:r>
        <w:rPr>
          <w:sz w:val="24"/>
          <w:szCs w:val="24"/>
          <w:b/>
          <w:bCs/>
          <w:spacing w:val="-4"/>
        </w:rPr>
        <w:t>女性的身体叙事研究</w:t>
      </w:r>
      <w:r>
        <w:rPr>
          <w:rFonts w:ascii="Constantia" w:hAnsi="Constantia" w:eastAsia="Constantia" w:cs="Constantia"/>
          <w:sz w:val="24"/>
          <w:szCs w:val="24"/>
          <w:b/>
          <w:bCs/>
          <w:spacing w:val="-4"/>
        </w:rPr>
        <w:t>[J].</w:t>
      </w:r>
      <w:r>
        <w:rPr>
          <w:sz w:val="24"/>
          <w:szCs w:val="24"/>
          <w:b/>
          <w:bCs/>
          <w:spacing w:val="-4"/>
        </w:rPr>
        <w:t>新</w:t>
      </w:r>
      <w:r>
        <w:rPr>
          <w:sz w:val="24"/>
          <w:szCs w:val="24"/>
          <w:b/>
          <w:bCs/>
          <w:spacing w:val="-2"/>
        </w:rPr>
        <w:t>闻与写作，</w:t>
      </w:r>
      <w:r>
        <w:rPr>
          <w:rFonts w:ascii="Constantia" w:hAnsi="Constantia" w:eastAsia="Constantia" w:cs="Constantia"/>
          <w:sz w:val="24"/>
          <w:szCs w:val="24"/>
          <w:b/>
          <w:bCs/>
          <w:spacing w:val="-2"/>
        </w:rPr>
        <w:t>2022,(11):42-50.</w:t>
      </w:r>
    </w:p>
    <w:p>
      <w:pPr>
        <w:pStyle w:val="BodyText"/>
        <w:ind w:left="1258" w:right="109" w:hanging="451"/>
        <w:spacing w:before="188" w:line="288" w:lineRule="auto"/>
        <w:rPr>
          <w:rFonts w:ascii="Constantia" w:hAnsi="Constantia" w:eastAsia="Constantia" w:cs="Constantia"/>
          <w:sz w:val="24"/>
          <w:szCs w:val="24"/>
        </w:rPr>
      </w:pPr>
      <w:r>
        <w:rPr>
          <w:rFonts w:ascii="Constantia" w:hAnsi="Constantia" w:eastAsia="Constantia" w:cs="Constantia"/>
          <w:sz w:val="24"/>
          <w:szCs w:val="24"/>
          <w:b/>
          <w:bCs/>
          <w:spacing w:val="-9"/>
        </w:rPr>
        <w:t>[15] </w:t>
      </w:r>
      <w:r>
        <w:rPr>
          <w:sz w:val="24"/>
          <w:szCs w:val="24"/>
          <w:b/>
          <w:bCs/>
          <w:spacing w:val="-9"/>
        </w:rPr>
        <w:t>尼罗拜尔</w:t>
      </w:r>
      <w:r>
        <w:rPr>
          <w:sz w:val="24"/>
          <w:szCs w:val="24"/>
          <w:spacing w:val="-28"/>
        </w:rPr>
        <w:t xml:space="preserve"> </w:t>
      </w:r>
      <w:r>
        <w:rPr>
          <w:sz w:val="24"/>
          <w:szCs w:val="24"/>
          <w:b/>
          <w:bCs/>
          <w:spacing w:val="-9"/>
        </w:rPr>
        <w:t>·艾尔提，郑亮</w:t>
      </w:r>
      <w:r>
        <w:rPr>
          <w:rFonts w:ascii="Constantia" w:hAnsi="Constantia" w:eastAsia="Constantia" w:cs="Constantia"/>
          <w:sz w:val="24"/>
          <w:szCs w:val="24"/>
          <w:b/>
          <w:bCs/>
          <w:spacing w:val="-9"/>
        </w:rPr>
        <w:t>.</w:t>
      </w:r>
      <w:r>
        <w:rPr>
          <w:sz w:val="24"/>
          <w:szCs w:val="24"/>
          <w:b/>
          <w:bCs/>
          <w:spacing w:val="-9"/>
        </w:rPr>
        <w:t>新媒体时代短视频内容生产</w:t>
      </w:r>
      <w:r>
        <w:rPr>
          <w:sz w:val="24"/>
          <w:szCs w:val="24"/>
          <w:b/>
          <w:bCs/>
          <w:spacing w:val="-10"/>
        </w:rPr>
        <w:t>的特点、趋势与困境</w:t>
      </w:r>
      <w:r>
        <w:rPr>
          <w:rFonts w:ascii="Constantia" w:hAnsi="Constantia" w:eastAsia="Constantia" w:cs="Constantia"/>
          <w:sz w:val="24"/>
          <w:szCs w:val="24"/>
          <w:b/>
          <w:bCs/>
          <w:spacing w:val="-10"/>
        </w:rPr>
        <w:t>[J].</w:t>
      </w:r>
      <w:r>
        <w:rPr>
          <w:sz w:val="24"/>
          <w:szCs w:val="24"/>
          <w:b/>
          <w:bCs/>
          <w:spacing w:val="-2"/>
        </w:rPr>
        <w:t>中国编辑，</w:t>
      </w:r>
      <w:r>
        <w:rPr>
          <w:rFonts w:ascii="Constantia" w:hAnsi="Constantia" w:eastAsia="Constantia" w:cs="Constantia"/>
          <w:sz w:val="24"/>
          <w:szCs w:val="24"/>
          <w:b/>
          <w:bCs/>
          <w:spacing w:val="-2"/>
        </w:rPr>
        <w:t>2021(03):81-85.</w:t>
      </w:r>
    </w:p>
    <w:p>
      <w:pPr>
        <w:pStyle w:val="BodyText"/>
        <w:ind w:left="1234" w:right="107" w:hanging="427"/>
        <w:spacing w:before="187" w:line="288" w:lineRule="auto"/>
        <w:rPr>
          <w:rFonts w:ascii="Constantia" w:hAnsi="Constantia" w:eastAsia="Constantia" w:cs="Constantia"/>
          <w:sz w:val="24"/>
          <w:szCs w:val="24"/>
        </w:rPr>
      </w:pPr>
      <w:r>
        <w:rPr>
          <w:rFonts w:ascii="Constantia" w:hAnsi="Constantia" w:eastAsia="Constantia" w:cs="Constantia"/>
          <w:sz w:val="24"/>
          <w:szCs w:val="24"/>
          <w:b/>
          <w:bCs/>
          <w:spacing w:val="-3"/>
        </w:rPr>
        <w:t>[16] </w:t>
      </w:r>
      <w:r>
        <w:rPr>
          <w:sz w:val="24"/>
          <w:szCs w:val="24"/>
          <w:b/>
          <w:bCs/>
          <w:spacing w:val="-3"/>
        </w:rPr>
        <w:t>孙妍</w:t>
      </w:r>
      <w:r>
        <w:rPr>
          <w:rFonts w:ascii="Constantia" w:hAnsi="Constantia" w:eastAsia="Constantia" w:cs="Constantia"/>
          <w:sz w:val="24"/>
          <w:szCs w:val="24"/>
          <w:b/>
          <w:bCs/>
          <w:spacing w:val="-3"/>
        </w:rPr>
        <w:t>,</w:t>
      </w:r>
      <w:r>
        <w:rPr>
          <w:sz w:val="24"/>
          <w:szCs w:val="24"/>
          <w:b/>
          <w:bCs/>
          <w:spacing w:val="-3"/>
        </w:rPr>
        <w:t>陈立东</w:t>
      </w:r>
      <w:r>
        <w:rPr>
          <w:rFonts w:ascii="Constantia" w:hAnsi="Constantia" w:eastAsia="Constantia" w:cs="Constantia"/>
          <w:sz w:val="24"/>
          <w:szCs w:val="24"/>
          <w:b/>
          <w:bCs/>
          <w:spacing w:val="-3"/>
        </w:rPr>
        <w:t>,</w:t>
      </w:r>
      <w:r>
        <w:rPr>
          <w:sz w:val="24"/>
          <w:szCs w:val="24"/>
          <w:b/>
          <w:bCs/>
          <w:spacing w:val="-3"/>
        </w:rPr>
        <w:t>邢春冰</w:t>
      </w:r>
      <w:r>
        <w:rPr>
          <w:rFonts w:ascii="Constantia" w:hAnsi="Constantia" w:eastAsia="Constantia" w:cs="Constantia"/>
          <w:sz w:val="24"/>
          <w:szCs w:val="24"/>
          <w:b/>
          <w:bCs/>
          <w:spacing w:val="-3"/>
        </w:rPr>
        <w:t>.</w:t>
      </w:r>
      <w:r>
        <w:rPr>
          <w:sz w:val="24"/>
          <w:szCs w:val="24"/>
          <w:b/>
          <w:bCs/>
          <w:spacing w:val="-3"/>
        </w:rPr>
        <w:t>农村电子商务发展与劳动力就业选择</w:t>
      </w:r>
      <w:r>
        <w:rPr>
          <w:sz w:val="24"/>
          <w:szCs w:val="24"/>
          <w:b/>
          <w:bCs/>
          <w:spacing w:val="-4"/>
        </w:rPr>
        <w:t>——基于性别差异</w:t>
      </w:r>
      <w:r>
        <w:rPr>
          <w:sz w:val="24"/>
          <w:szCs w:val="24"/>
          <w:b/>
          <w:bCs/>
          <w:spacing w:val="-3"/>
        </w:rPr>
        <w:t>视角</w:t>
      </w:r>
      <w:r>
        <w:rPr>
          <w:rFonts w:ascii="Constantia" w:hAnsi="Constantia" w:eastAsia="Constantia" w:cs="Constantia"/>
          <w:sz w:val="24"/>
          <w:szCs w:val="24"/>
          <w:b/>
          <w:bCs/>
          <w:spacing w:val="-3"/>
        </w:rPr>
        <w:t>[J].</w:t>
      </w:r>
      <w:r>
        <w:rPr>
          <w:sz w:val="24"/>
          <w:szCs w:val="24"/>
          <w:b/>
          <w:bCs/>
          <w:spacing w:val="-3"/>
        </w:rPr>
        <w:t>劳动经济研究，</w:t>
      </w:r>
      <w:r>
        <w:rPr>
          <w:rFonts w:ascii="Constantia" w:hAnsi="Constantia" w:eastAsia="Constantia" w:cs="Constantia"/>
          <w:sz w:val="24"/>
          <w:szCs w:val="24"/>
          <w:b/>
          <w:bCs/>
          <w:spacing w:val="-3"/>
        </w:rPr>
        <w:t>2024,12(0</w:t>
      </w:r>
      <w:r>
        <w:rPr>
          <w:rFonts w:ascii="Constantia" w:hAnsi="Constantia" w:eastAsia="Constantia" w:cs="Constantia"/>
          <w:sz w:val="24"/>
          <w:szCs w:val="24"/>
          <w:b/>
          <w:bCs/>
          <w:spacing w:val="-4"/>
        </w:rPr>
        <w:t>6):47-69.</w:t>
      </w:r>
    </w:p>
    <w:p>
      <w:pPr>
        <w:pStyle w:val="BodyText"/>
        <w:ind w:left="807"/>
        <w:spacing w:before="186" w:line="217" w:lineRule="auto"/>
        <w:rPr>
          <w:rFonts w:ascii="Constantia" w:hAnsi="Constantia" w:eastAsia="Constantia" w:cs="Constantia"/>
          <w:sz w:val="24"/>
          <w:szCs w:val="24"/>
        </w:rPr>
      </w:pPr>
      <w:r>
        <w:rPr>
          <w:rFonts w:ascii="Constantia" w:hAnsi="Constantia" w:eastAsia="Constantia" w:cs="Constantia"/>
          <w:sz w:val="24"/>
          <w:szCs w:val="24"/>
          <w:b/>
          <w:bCs/>
          <w:spacing w:val="-3"/>
        </w:rPr>
        <w:t>[17] </w:t>
      </w:r>
      <w:r>
        <w:rPr>
          <w:sz w:val="24"/>
          <w:szCs w:val="24"/>
          <w:b/>
          <w:bCs/>
          <w:spacing w:val="-3"/>
        </w:rPr>
        <w:t>汤晓芳</w:t>
      </w:r>
      <w:r>
        <w:rPr>
          <w:rFonts w:ascii="Constantia" w:hAnsi="Constantia" w:eastAsia="Constantia" w:cs="Constantia"/>
          <w:sz w:val="24"/>
          <w:szCs w:val="24"/>
          <w:b/>
          <w:bCs/>
          <w:spacing w:val="-3"/>
        </w:rPr>
        <w:t>.</w:t>
      </w:r>
      <w:r>
        <w:rPr>
          <w:sz w:val="24"/>
          <w:szCs w:val="24"/>
          <w:b/>
          <w:bCs/>
          <w:spacing w:val="-3"/>
        </w:rPr>
        <w:t>凝视与赋权：媒介镜像中女性形象变迁</w:t>
      </w:r>
      <w:r>
        <w:rPr>
          <w:rFonts w:ascii="Constantia" w:hAnsi="Constantia" w:eastAsia="Constantia" w:cs="Constantia"/>
          <w:sz w:val="24"/>
          <w:szCs w:val="24"/>
          <w:b/>
          <w:bCs/>
          <w:spacing w:val="-3"/>
        </w:rPr>
        <w:t>[J].</w:t>
      </w:r>
      <w:r>
        <w:rPr>
          <w:sz w:val="24"/>
          <w:szCs w:val="24"/>
          <w:b/>
          <w:bCs/>
          <w:spacing w:val="-3"/>
        </w:rPr>
        <w:t>传媒论坛，</w:t>
      </w:r>
      <w:r>
        <w:rPr>
          <w:rFonts w:ascii="Constantia" w:hAnsi="Constantia" w:eastAsia="Constantia" w:cs="Constantia"/>
          <w:sz w:val="24"/>
          <w:szCs w:val="24"/>
          <w:b/>
          <w:bCs/>
          <w:spacing w:val="-3"/>
        </w:rPr>
        <w:t>2025,9(03):3.</w:t>
      </w:r>
    </w:p>
    <w:p>
      <w:pPr>
        <w:pStyle w:val="BodyText"/>
        <w:ind w:left="807"/>
        <w:spacing w:before="186" w:line="219" w:lineRule="auto"/>
        <w:rPr>
          <w:rFonts w:ascii="Constantia" w:hAnsi="Constantia" w:eastAsia="Constantia" w:cs="Constantia"/>
          <w:sz w:val="24"/>
          <w:szCs w:val="24"/>
        </w:rPr>
      </w:pPr>
      <w:r>
        <w:rPr>
          <w:rFonts w:ascii="Constantia" w:hAnsi="Constantia" w:eastAsia="Constantia" w:cs="Constantia"/>
          <w:sz w:val="24"/>
          <w:szCs w:val="24"/>
          <w:b/>
          <w:bCs/>
          <w:spacing w:val="-2"/>
        </w:rPr>
        <w:t>[18] </w:t>
      </w:r>
      <w:r>
        <w:rPr>
          <w:sz w:val="24"/>
          <w:szCs w:val="24"/>
          <w:b/>
          <w:bCs/>
          <w:spacing w:val="-2"/>
        </w:rPr>
        <w:t>汪兰</w:t>
      </w:r>
      <w:r>
        <w:rPr>
          <w:rFonts w:ascii="Constantia" w:hAnsi="Constantia" w:eastAsia="Constantia" w:cs="Constantia"/>
          <w:sz w:val="24"/>
          <w:szCs w:val="24"/>
          <w:b/>
          <w:bCs/>
          <w:spacing w:val="-2"/>
        </w:rPr>
        <w:t>.</w:t>
      </w:r>
      <w:r>
        <w:rPr>
          <w:sz w:val="24"/>
          <w:szCs w:val="24"/>
          <w:b/>
          <w:bCs/>
          <w:spacing w:val="-2"/>
        </w:rPr>
        <w:t>新媒体环境下的女权主义传播</w:t>
      </w:r>
      <w:r>
        <w:rPr>
          <w:rFonts w:ascii="Constantia" w:hAnsi="Constantia" w:eastAsia="Constantia" w:cs="Constantia"/>
          <w:sz w:val="24"/>
          <w:szCs w:val="24"/>
          <w:b/>
          <w:bCs/>
          <w:spacing w:val="-2"/>
        </w:rPr>
        <w:t>[J].</w:t>
      </w:r>
      <w:r>
        <w:rPr>
          <w:sz w:val="24"/>
          <w:szCs w:val="24"/>
          <w:b/>
          <w:bCs/>
          <w:spacing w:val="-2"/>
        </w:rPr>
        <w:t>西部广播电视，</w:t>
      </w:r>
      <w:r>
        <w:rPr>
          <w:rFonts w:ascii="Constantia" w:hAnsi="Constantia" w:eastAsia="Constantia" w:cs="Constantia"/>
          <w:sz w:val="24"/>
          <w:szCs w:val="24"/>
          <w:b/>
          <w:bCs/>
          <w:spacing w:val="-2"/>
        </w:rPr>
        <w:t>2017(01).</w:t>
      </w:r>
    </w:p>
    <w:p>
      <w:pPr>
        <w:pStyle w:val="BodyText"/>
        <w:ind w:left="1231" w:right="46" w:hanging="424"/>
        <w:spacing w:before="183" w:line="296" w:lineRule="auto"/>
        <w:rPr>
          <w:rFonts w:ascii="Constantia" w:hAnsi="Constantia" w:eastAsia="Constantia" w:cs="Constantia"/>
          <w:sz w:val="24"/>
          <w:szCs w:val="24"/>
        </w:rPr>
      </w:pPr>
      <w:r>
        <w:rPr>
          <w:rFonts w:ascii="Constantia" w:hAnsi="Constantia" w:eastAsia="Constantia" w:cs="Constantia"/>
          <w:sz w:val="24"/>
          <w:szCs w:val="24"/>
          <w:b/>
          <w:bCs/>
          <w:spacing w:val="-2"/>
        </w:rPr>
        <w:t>[19] </w:t>
      </w:r>
      <w:r>
        <w:rPr>
          <w:sz w:val="24"/>
          <w:szCs w:val="24"/>
          <w:b/>
          <w:bCs/>
          <w:spacing w:val="-2"/>
        </w:rPr>
        <w:t>王国霞</w:t>
      </w:r>
      <w:r>
        <w:rPr>
          <w:rFonts w:ascii="Constantia" w:hAnsi="Constantia" w:eastAsia="Constantia" w:cs="Constantia"/>
          <w:sz w:val="24"/>
          <w:szCs w:val="24"/>
          <w:b/>
          <w:bCs/>
          <w:spacing w:val="-2"/>
        </w:rPr>
        <w:t>,</w:t>
      </w:r>
      <w:r>
        <w:rPr>
          <w:sz w:val="24"/>
          <w:szCs w:val="24"/>
          <w:b/>
          <w:bCs/>
          <w:spacing w:val="-2"/>
        </w:rPr>
        <w:t>孙亚琼</w:t>
      </w:r>
      <w:r>
        <w:rPr>
          <w:rFonts w:ascii="Constantia" w:hAnsi="Constantia" w:eastAsia="Constantia" w:cs="Constantia"/>
          <w:sz w:val="24"/>
          <w:szCs w:val="24"/>
          <w:b/>
          <w:bCs/>
          <w:spacing w:val="-2"/>
        </w:rPr>
        <w:t>.</w:t>
      </w:r>
      <w:r>
        <w:rPr>
          <w:sz w:val="24"/>
          <w:szCs w:val="24"/>
          <w:b/>
          <w:bCs/>
          <w:spacing w:val="-2"/>
        </w:rPr>
        <w:t>基层泛话语时代：短视频创造新农人</w:t>
      </w:r>
      <w:r>
        <w:rPr>
          <w:rFonts w:ascii="Constantia" w:hAnsi="Constantia" w:eastAsia="Constantia" w:cs="Constantia"/>
          <w:sz w:val="24"/>
          <w:szCs w:val="24"/>
          <w:b/>
          <w:bCs/>
          <w:spacing w:val="-2"/>
        </w:rPr>
        <w:t>[J].</w:t>
      </w:r>
      <w:r>
        <w:rPr>
          <w:sz w:val="24"/>
          <w:szCs w:val="24"/>
          <w:b/>
          <w:bCs/>
          <w:spacing w:val="-2"/>
        </w:rPr>
        <w:t>中国广播电视学刊，</w:t>
      </w:r>
      <w:r>
        <w:rPr>
          <w:sz w:val="24"/>
          <w:szCs w:val="24"/>
          <w:spacing w:val="3"/>
        </w:rPr>
        <w:t xml:space="preserve"> </w:t>
      </w:r>
      <w:r>
        <w:rPr>
          <w:rFonts w:ascii="Constantia" w:hAnsi="Constantia" w:eastAsia="Constantia" w:cs="Constantia"/>
          <w:sz w:val="24"/>
          <w:szCs w:val="24"/>
          <w:b/>
          <w:bCs/>
          <w:spacing w:val="-1"/>
        </w:rPr>
        <w:t>2022(11):64-66.</w:t>
      </w:r>
    </w:p>
    <w:p>
      <w:pPr>
        <w:ind w:left="4864"/>
        <w:spacing w:before="249" w:line="226" w:lineRule="auto"/>
        <w:rPr>
          <w:rFonts w:ascii="Constantia" w:hAnsi="Constantia" w:eastAsia="Constantia" w:cs="Constantia"/>
          <w:sz w:val="18"/>
          <w:szCs w:val="18"/>
        </w:rPr>
      </w:pPr>
      <w:r>
        <w:rPr>
          <w:rFonts w:ascii="Constantia" w:hAnsi="Constantia" w:eastAsia="Constantia" w:cs="Constantia"/>
          <w:sz w:val="18"/>
          <w:szCs w:val="18"/>
          <w:b/>
          <w:bCs/>
          <w:spacing w:val="-5"/>
        </w:rPr>
        <w:t>83</w:t>
      </w:r>
    </w:p>
    <w:p>
      <w:pPr>
        <w:spacing w:line="226" w:lineRule="auto"/>
        <w:sectPr>
          <w:pgSz w:w="11907" w:h="16839"/>
          <w:pgMar w:top="1183" w:right="1691" w:bottom="471" w:left="1012" w:header="850" w:footer="232" w:gutter="0"/>
        </w:sectPr>
        <w:rPr>
          <w:rFonts w:ascii="Constantia" w:hAnsi="Constantia" w:eastAsia="Constantia" w:cs="Constantia"/>
          <w:sz w:val="18"/>
          <w:szCs w:val="18"/>
        </w:rPr>
      </w:pPr>
    </w:p>
    <w:p>
      <w:pPr>
        <w:spacing w:line="283" w:lineRule="auto"/>
        <w:rPr>
          <w:rFonts w:ascii="Arial"/>
          <w:sz w:val="21"/>
        </w:rPr>
      </w:pPr>
      <w:r/>
    </w:p>
    <w:p>
      <w:pPr>
        <w:pStyle w:val="BodyText"/>
        <w:ind w:left="1251" w:right="110" w:hanging="444"/>
        <w:spacing w:before="78" w:line="290" w:lineRule="auto"/>
        <w:rPr>
          <w:rFonts w:ascii="Constantia" w:hAnsi="Constantia" w:eastAsia="Constantia" w:cs="Constantia"/>
          <w:sz w:val="24"/>
          <w:szCs w:val="24"/>
        </w:rPr>
      </w:pPr>
      <w:r>
        <w:rPr>
          <w:rFonts w:ascii="Constantia" w:hAnsi="Constantia" w:eastAsia="Constantia" w:cs="Constantia"/>
          <w:sz w:val="24"/>
          <w:szCs w:val="24"/>
          <w:b/>
          <w:bCs/>
        </w:rPr>
        <w:t>[20] </w:t>
      </w:r>
      <w:r>
        <w:rPr>
          <w:sz w:val="24"/>
          <w:szCs w:val="24"/>
          <w:b/>
          <w:bCs/>
        </w:rPr>
        <w:t>王琳琳</w:t>
      </w:r>
      <w:r>
        <w:rPr>
          <w:rFonts w:ascii="Constantia" w:hAnsi="Constantia" w:eastAsia="Constantia" w:cs="Constantia"/>
          <w:sz w:val="24"/>
          <w:szCs w:val="24"/>
          <w:b/>
          <w:bCs/>
        </w:rPr>
        <w:t>,</w:t>
      </w:r>
      <w:r>
        <w:rPr>
          <w:sz w:val="24"/>
          <w:szCs w:val="24"/>
          <w:b/>
          <w:bCs/>
        </w:rPr>
        <w:t>苏李琴</w:t>
      </w:r>
      <w:r>
        <w:rPr>
          <w:rFonts w:ascii="Constantia" w:hAnsi="Constantia" w:eastAsia="Constantia" w:cs="Constantia"/>
          <w:sz w:val="24"/>
          <w:szCs w:val="24"/>
          <w:b/>
          <w:bCs/>
        </w:rPr>
        <w:t>,</w:t>
      </w:r>
      <w:r>
        <w:rPr>
          <w:sz w:val="24"/>
          <w:szCs w:val="24"/>
          <w:b/>
          <w:bCs/>
        </w:rPr>
        <w:t>李育冬</w:t>
      </w:r>
      <w:r>
        <w:rPr>
          <w:rFonts w:ascii="Constantia" w:hAnsi="Constantia" w:eastAsia="Constantia" w:cs="Constantia"/>
          <w:sz w:val="24"/>
          <w:szCs w:val="24"/>
          <w:b/>
          <w:bCs/>
        </w:rPr>
        <w:t>.</w:t>
      </w:r>
      <w:r>
        <w:rPr>
          <w:sz w:val="24"/>
          <w:szCs w:val="24"/>
          <w:b/>
          <w:bCs/>
        </w:rPr>
        <w:t>短视频平台商业模式研究—以快手为例</w:t>
      </w:r>
      <w:r>
        <w:rPr>
          <w:rFonts w:ascii="Constantia" w:hAnsi="Constantia" w:eastAsia="Constantia" w:cs="Constantia"/>
          <w:sz w:val="24"/>
          <w:szCs w:val="24"/>
          <w:b/>
          <w:bCs/>
          <w:spacing w:val="-1"/>
        </w:rPr>
        <w:t>[J].</w:t>
      </w:r>
      <w:r>
        <w:rPr>
          <w:sz w:val="24"/>
          <w:szCs w:val="24"/>
          <w:b/>
          <w:bCs/>
          <w:spacing w:val="-1"/>
        </w:rPr>
        <w:t>上海商学</w:t>
      </w:r>
      <w:r>
        <w:rPr>
          <w:sz w:val="24"/>
          <w:szCs w:val="24"/>
          <w:b/>
          <w:bCs/>
          <w:spacing w:val="-5"/>
        </w:rPr>
        <w:t>院学报，</w:t>
      </w:r>
      <w:r>
        <w:rPr>
          <w:rFonts w:ascii="Constantia" w:hAnsi="Constantia" w:eastAsia="Constantia" w:cs="Constantia"/>
          <w:sz w:val="24"/>
          <w:szCs w:val="24"/>
          <w:b/>
          <w:bCs/>
          <w:spacing w:val="-5"/>
        </w:rPr>
        <w:t>2020.21(04).</w:t>
      </w:r>
    </w:p>
    <w:p>
      <w:pPr>
        <w:pStyle w:val="BodyText"/>
        <w:ind w:left="1236" w:right="110" w:hanging="429"/>
        <w:spacing w:before="183" w:line="288" w:lineRule="auto"/>
        <w:rPr>
          <w:rFonts w:ascii="Constantia" w:hAnsi="Constantia" w:eastAsia="Constantia" w:cs="Constantia"/>
          <w:sz w:val="24"/>
          <w:szCs w:val="24"/>
        </w:rPr>
      </w:pPr>
      <w:r>
        <w:rPr>
          <w:rFonts w:ascii="Constantia" w:hAnsi="Constantia" w:eastAsia="Constantia" w:cs="Constantia"/>
          <w:sz w:val="24"/>
          <w:szCs w:val="24"/>
          <w:b/>
          <w:bCs/>
          <w:spacing w:val="-2"/>
        </w:rPr>
        <w:t>[21] </w:t>
      </w:r>
      <w:r>
        <w:rPr>
          <w:sz w:val="24"/>
          <w:szCs w:val="24"/>
          <w:b/>
          <w:bCs/>
          <w:spacing w:val="-2"/>
        </w:rPr>
        <w:t>王雯庆</w:t>
      </w:r>
      <w:r>
        <w:rPr>
          <w:rFonts w:ascii="Constantia" w:hAnsi="Constantia" w:eastAsia="Constantia" w:cs="Constantia"/>
          <w:sz w:val="24"/>
          <w:szCs w:val="24"/>
          <w:b/>
          <w:bCs/>
          <w:spacing w:val="-2"/>
        </w:rPr>
        <w:t>,</w:t>
      </w:r>
      <w:r>
        <w:rPr>
          <w:rFonts w:ascii="Constantia" w:hAnsi="Constantia" w:eastAsia="Constantia" w:cs="Constantia"/>
          <w:sz w:val="24"/>
          <w:szCs w:val="24"/>
          <w:b/>
          <w:bCs/>
          <w:spacing w:val="-26"/>
        </w:rPr>
        <w:t xml:space="preserve"> </w:t>
      </w:r>
      <w:r>
        <w:rPr>
          <w:sz w:val="24"/>
          <w:szCs w:val="24"/>
          <w:b/>
          <w:bCs/>
          <w:spacing w:val="-2"/>
        </w:rPr>
        <w:t>陈聪</w:t>
      </w:r>
      <w:r>
        <w:rPr>
          <w:rFonts w:ascii="Constantia" w:hAnsi="Constantia" w:eastAsia="Constantia" w:cs="Constantia"/>
          <w:sz w:val="24"/>
          <w:szCs w:val="24"/>
          <w:b/>
          <w:bCs/>
          <w:spacing w:val="-2"/>
        </w:rPr>
        <w:t>.</w:t>
      </w:r>
      <w:r>
        <w:rPr>
          <w:sz w:val="24"/>
          <w:szCs w:val="24"/>
          <w:b/>
          <w:bCs/>
          <w:spacing w:val="-2"/>
        </w:rPr>
        <w:t>短视频时代乡村女性媒介形象构建研究——以“乡愁沈丹”视</w:t>
      </w:r>
      <w:r>
        <w:rPr>
          <w:sz w:val="24"/>
          <w:szCs w:val="24"/>
          <w:b/>
          <w:bCs/>
          <w:spacing w:val="-3"/>
        </w:rPr>
        <w:t>频号为例</w:t>
      </w:r>
      <w:r>
        <w:rPr>
          <w:rFonts w:ascii="Constantia" w:hAnsi="Constantia" w:eastAsia="Constantia" w:cs="Constantia"/>
          <w:sz w:val="24"/>
          <w:szCs w:val="24"/>
          <w:b/>
          <w:bCs/>
          <w:spacing w:val="-3"/>
        </w:rPr>
        <w:t>[J].</w:t>
      </w:r>
      <w:r>
        <w:rPr>
          <w:sz w:val="24"/>
          <w:szCs w:val="24"/>
          <w:b/>
          <w:bCs/>
          <w:spacing w:val="-3"/>
        </w:rPr>
        <w:t>新传奇，</w:t>
      </w:r>
      <w:r>
        <w:rPr>
          <w:rFonts w:ascii="Constantia" w:hAnsi="Constantia" w:eastAsia="Constantia" w:cs="Constantia"/>
          <w:sz w:val="24"/>
          <w:szCs w:val="24"/>
          <w:b/>
          <w:bCs/>
          <w:spacing w:val="-3"/>
        </w:rPr>
        <w:t>2024,(33)</w:t>
      </w:r>
      <w:r>
        <w:rPr>
          <w:rFonts w:ascii="Constantia" w:hAnsi="Constantia" w:eastAsia="Constantia" w:cs="Constantia"/>
          <w:sz w:val="24"/>
          <w:szCs w:val="24"/>
          <w:b/>
          <w:bCs/>
          <w:spacing w:val="-4"/>
        </w:rPr>
        <w:t>:40-42.</w:t>
      </w:r>
    </w:p>
    <w:p>
      <w:pPr>
        <w:pStyle w:val="BodyText"/>
        <w:ind w:left="1261" w:right="110" w:hanging="454"/>
        <w:spacing w:before="187" w:line="288" w:lineRule="auto"/>
        <w:rPr>
          <w:rFonts w:ascii="Constantia" w:hAnsi="Constantia" w:eastAsia="Constantia" w:cs="Constantia"/>
          <w:sz w:val="24"/>
          <w:szCs w:val="24"/>
        </w:rPr>
      </w:pPr>
      <w:r>
        <w:rPr>
          <w:rFonts w:ascii="Constantia" w:hAnsi="Constantia" w:eastAsia="Constantia" w:cs="Constantia"/>
          <w:sz w:val="24"/>
          <w:szCs w:val="24"/>
          <w:b/>
          <w:bCs/>
          <w:spacing w:val="1"/>
        </w:rPr>
        <w:t>[22] </w:t>
      </w:r>
      <w:r>
        <w:rPr>
          <w:sz w:val="24"/>
          <w:szCs w:val="24"/>
          <w:b/>
          <w:bCs/>
          <w:spacing w:val="1"/>
        </w:rPr>
        <w:t>王一星</w:t>
      </w:r>
      <w:r>
        <w:rPr>
          <w:rFonts w:ascii="Constantia" w:hAnsi="Constantia" w:eastAsia="Constantia" w:cs="Constantia"/>
          <w:sz w:val="24"/>
          <w:szCs w:val="24"/>
          <w:b/>
          <w:bCs/>
          <w:spacing w:val="1"/>
        </w:rPr>
        <w:t>, </w:t>
      </w:r>
      <w:r>
        <w:rPr>
          <w:sz w:val="24"/>
          <w:szCs w:val="24"/>
          <w:b/>
          <w:bCs/>
          <w:spacing w:val="1"/>
        </w:rPr>
        <w:t>肖周录</w:t>
      </w:r>
      <w:r>
        <w:rPr>
          <w:rFonts w:ascii="Constantia" w:hAnsi="Constantia" w:eastAsia="Constantia" w:cs="Constantia"/>
          <w:sz w:val="24"/>
          <w:szCs w:val="24"/>
          <w:b/>
          <w:bCs/>
          <w:spacing w:val="1"/>
        </w:rPr>
        <w:t>.</w:t>
      </w:r>
      <w:r>
        <w:rPr>
          <w:sz w:val="24"/>
          <w:szCs w:val="24"/>
          <w:b/>
          <w:bCs/>
          <w:spacing w:val="1"/>
        </w:rPr>
        <w:t>建构与赋能</w:t>
      </w:r>
      <w:r>
        <w:rPr>
          <w:rFonts w:ascii="Constantia" w:hAnsi="Constantia" w:eastAsia="Constantia" w:cs="Constantia"/>
          <w:sz w:val="24"/>
          <w:szCs w:val="24"/>
          <w:b/>
          <w:bCs/>
          <w:spacing w:val="1"/>
        </w:rPr>
        <w:t>:</w:t>
      </w:r>
      <w:r>
        <w:rPr>
          <w:sz w:val="24"/>
          <w:szCs w:val="24"/>
          <w:b/>
          <w:bCs/>
          <w:spacing w:val="1"/>
        </w:rPr>
        <w:t>新时代我国女运动员媒介形象呈现研究——以</w:t>
      </w:r>
      <w:r>
        <w:rPr>
          <w:sz w:val="24"/>
          <w:szCs w:val="24"/>
          <w:b/>
          <w:bCs/>
          <w:spacing w:val="-3"/>
        </w:rPr>
        <w:t>巴黎奥运会相关报道为例</w:t>
      </w:r>
      <w:r>
        <w:rPr>
          <w:rFonts w:ascii="Constantia" w:hAnsi="Constantia" w:eastAsia="Constantia" w:cs="Constantia"/>
          <w:sz w:val="24"/>
          <w:szCs w:val="24"/>
          <w:b/>
          <w:bCs/>
          <w:spacing w:val="-3"/>
        </w:rPr>
        <w:t>[J].</w:t>
      </w:r>
      <w:r>
        <w:rPr>
          <w:sz w:val="24"/>
          <w:szCs w:val="24"/>
          <w:b/>
          <w:bCs/>
          <w:spacing w:val="-3"/>
        </w:rPr>
        <w:t>传媒，</w:t>
      </w:r>
      <w:r>
        <w:rPr>
          <w:rFonts w:ascii="Constantia" w:hAnsi="Constantia" w:eastAsia="Constantia" w:cs="Constantia"/>
          <w:sz w:val="24"/>
          <w:szCs w:val="24"/>
          <w:b/>
          <w:bCs/>
          <w:spacing w:val="-3"/>
        </w:rPr>
        <w:t>2024,</w:t>
      </w:r>
      <w:r>
        <w:rPr>
          <w:rFonts w:ascii="Constantia" w:hAnsi="Constantia" w:eastAsia="Constantia" w:cs="Constantia"/>
          <w:sz w:val="24"/>
          <w:szCs w:val="24"/>
          <w:b/>
          <w:bCs/>
          <w:spacing w:val="-4"/>
        </w:rPr>
        <w:t>(23):70-72.</w:t>
      </w:r>
    </w:p>
    <w:p>
      <w:pPr>
        <w:pStyle w:val="BodyText"/>
        <w:ind w:left="1234" w:right="105" w:hanging="427"/>
        <w:spacing w:before="187" w:line="288" w:lineRule="auto"/>
        <w:rPr>
          <w:rFonts w:ascii="Constantia" w:hAnsi="Constantia" w:eastAsia="Constantia" w:cs="Constantia"/>
          <w:sz w:val="24"/>
          <w:szCs w:val="24"/>
        </w:rPr>
      </w:pPr>
      <w:r>
        <w:rPr>
          <w:rFonts w:ascii="Constantia" w:hAnsi="Constantia" w:eastAsia="Constantia" w:cs="Constantia"/>
          <w:sz w:val="24"/>
          <w:szCs w:val="24"/>
          <w:b/>
          <w:bCs/>
          <w:spacing w:val="-1"/>
        </w:rPr>
        <w:t>[23] </w:t>
      </w:r>
      <w:r>
        <w:rPr>
          <w:sz w:val="24"/>
          <w:szCs w:val="24"/>
          <w:b/>
          <w:bCs/>
          <w:spacing w:val="-1"/>
        </w:rPr>
        <w:t>邢梦莹</w:t>
      </w:r>
      <w:r>
        <w:rPr>
          <w:rFonts w:ascii="Constantia" w:hAnsi="Constantia" w:eastAsia="Constantia" w:cs="Constantia"/>
          <w:sz w:val="24"/>
          <w:szCs w:val="24"/>
          <w:b/>
          <w:bCs/>
          <w:spacing w:val="-1"/>
        </w:rPr>
        <w:t>,</w:t>
      </w:r>
      <w:r>
        <w:rPr>
          <w:sz w:val="24"/>
          <w:szCs w:val="24"/>
          <w:b/>
          <w:bCs/>
          <w:spacing w:val="-1"/>
        </w:rPr>
        <w:t>王坤</w:t>
      </w:r>
      <w:r>
        <w:rPr>
          <w:rFonts w:ascii="Constantia" w:hAnsi="Constantia" w:eastAsia="Constantia" w:cs="Constantia"/>
          <w:sz w:val="24"/>
          <w:szCs w:val="24"/>
          <w:b/>
          <w:bCs/>
          <w:spacing w:val="-1"/>
        </w:rPr>
        <w:t>.</w:t>
      </w:r>
      <w:r>
        <w:rPr>
          <w:sz w:val="24"/>
          <w:szCs w:val="24"/>
          <w:b/>
          <w:bCs/>
          <w:spacing w:val="-1"/>
        </w:rPr>
        <w:t>乡村振兴视角下短视频内容生产</w:t>
      </w:r>
      <w:r>
        <w:rPr>
          <w:sz w:val="24"/>
          <w:szCs w:val="24"/>
          <w:b/>
          <w:bCs/>
          <w:spacing w:val="-2"/>
        </w:rPr>
        <w:t>及其传播策略探究</w:t>
      </w:r>
      <w:r>
        <w:rPr>
          <w:rFonts w:ascii="Constantia" w:hAnsi="Constantia" w:eastAsia="Constantia" w:cs="Constantia"/>
          <w:sz w:val="24"/>
          <w:szCs w:val="24"/>
          <w:b/>
          <w:bCs/>
          <w:spacing w:val="-2"/>
        </w:rPr>
        <w:t>[J].</w:t>
      </w:r>
      <w:r>
        <w:rPr>
          <w:rFonts w:ascii="Constantia" w:hAnsi="Constantia" w:eastAsia="Constantia" w:cs="Constantia"/>
          <w:sz w:val="24"/>
          <w:szCs w:val="24"/>
          <w:b/>
          <w:bCs/>
          <w:spacing w:val="18"/>
        </w:rPr>
        <w:t xml:space="preserve">  </w:t>
      </w:r>
      <w:r>
        <w:rPr>
          <w:sz w:val="24"/>
          <w:szCs w:val="24"/>
          <w:b/>
          <w:bCs/>
          <w:spacing w:val="-2"/>
        </w:rPr>
        <w:t>中国电</w:t>
      </w:r>
      <w:r>
        <w:rPr>
          <w:sz w:val="24"/>
          <w:szCs w:val="24"/>
          <w:b/>
          <w:bCs/>
          <w:spacing w:val="1"/>
        </w:rPr>
        <w:t>视，</w:t>
      </w:r>
      <w:r>
        <w:rPr>
          <w:rFonts w:ascii="Constantia" w:hAnsi="Constantia" w:eastAsia="Constantia" w:cs="Constantia"/>
          <w:sz w:val="24"/>
          <w:szCs w:val="24"/>
          <w:b/>
          <w:bCs/>
          <w:spacing w:val="1"/>
        </w:rPr>
        <w:t>2022(05):17-21.</w:t>
      </w:r>
    </w:p>
    <w:p>
      <w:pPr>
        <w:pStyle w:val="BodyText"/>
        <w:ind w:left="1237" w:right="107" w:hanging="430"/>
        <w:spacing w:before="187" w:line="288" w:lineRule="auto"/>
        <w:rPr>
          <w:rFonts w:ascii="Constantia" w:hAnsi="Constantia" w:eastAsia="Constantia" w:cs="Constantia"/>
          <w:sz w:val="24"/>
          <w:szCs w:val="24"/>
        </w:rPr>
      </w:pPr>
      <w:r>
        <w:rPr>
          <w:rFonts w:ascii="Constantia" w:hAnsi="Constantia" w:eastAsia="Constantia" w:cs="Constantia"/>
          <w:sz w:val="24"/>
          <w:szCs w:val="24"/>
          <w:b/>
          <w:bCs/>
          <w:spacing w:val="-2"/>
        </w:rPr>
        <w:t>[24]</w:t>
      </w:r>
      <w:r>
        <w:rPr>
          <w:rFonts w:ascii="Constantia" w:hAnsi="Constantia" w:eastAsia="Constantia" w:cs="Constantia"/>
          <w:sz w:val="24"/>
          <w:szCs w:val="24"/>
          <w:b/>
          <w:bCs/>
          <w:spacing w:val="-10"/>
        </w:rPr>
        <w:t xml:space="preserve"> </w:t>
      </w:r>
      <w:r>
        <w:rPr>
          <w:sz w:val="24"/>
          <w:szCs w:val="24"/>
          <w:b/>
          <w:bCs/>
          <w:spacing w:val="-2"/>
        </w:rPr>
        <w:t>赵燕伟</w:t>
      </w:r>
      <w:r>
        <w:rPr>
          <w:rFonts w:ascii="Constantia" w:hAnsi="Constantia" w:eastAsia="Constantia" w:cs="Constantia"/>
          <w:sz w:val="24"/>
          <w:szCs w:val="24"/>
          <w:b/>
          <w:bCs/>
          <w:spacing w:val="-2"/>
        </w:rPr>
        <w:t>.</w:t>
      </w:r>
      <w:r>
        <w:rPr>
          <w:sz w:val="24"/>
          <w:szCs w:val="24"/>
          <w:b/>
          <w:bCs/>
          <w:spacing w:val="-2"/>
        </w:rPr>
        <w:t>权力、自由与主体性：女性身体媒介形象呈现的多元性</w:t>
      </w:r>
      <w:r>
        <w:rPr>
          <w:sz w:val="24"/>
          <w:szCs w:val="24"/>
          <w:b/>
          <w:bCs/>
          <w:spacing w:val="-3"/>
        </w:rPr>
        <w:t>探析</w:t>
      </w:r>
      <w:r>
        <w:rPr>
          <w:rFonts w:ascii="Constantia" w:hAnsi="Constantia" w:eastAsia="Constantia" w:cs="Constantia"/>
          <w:sz w:val="24"/>
          <w:szCs w:val="24"/>
          <w:b/>
          <w:bCs/>
          <w:spacing w:val="-3"/>
        </w:rPr>
        <w:t>[J].</w:t>
      </w:r>
      <w:r>
        <w:rPr>
          <w:sz w:val="24"/>
          <w:szCs w:val="24"/>
          <w:b/>
          <w:bCs/>
          <w:spacing w:val="-3"/>
        </w:rPr>
        <w:t>传媒</w:t>
      </w:r>
      <w:r>
        <w:rPr>
          <w:sz w:val="24"/>
          <w:szCs w:val="24"/>
          <w:b/>
          <w:bCs/>
          <w:spacing w:val="-2"/>
        </w:rPr>
        <w:t>论坛，</w:t>
      </w:r>
      <w:r>
        <w:rPr>
          <w:rFonts w:ascii="Constantia" w:hAnsi="Constantia" w:eastAsia="Constantia" w:cs="Constantia"/>
          <w:sz w:val="24"/>
          <w:szCs w:val="24"/>
          <w:b/>
          <w:bCs/>
          <w:spacing w:val="-2"/>
        </w:rPr>
        <w:t>2024.7(10):36-39.</w:t>
      </w:r>
    </w:p>
    <w:p>
      <w:pPr>
        <w:pStyle w:val="BodyText"/>
        <w:ind w:left="807"/>
        <w:spacing w:before="185" w:line="217" w:lineRule="auto"/>
        <w:rPr>
          <w:rFonts w:ascii="Constantia" w:hAnsi="Constantia" w:eastAsia="Constantia" w:cs="Constantia"/>
          <w:sz w:val="24"/>
          <w:szCs w:val="24"/>
        </w:rPr>
      </w:pPr>
      <w:r>
        <w:rPr>
          <w:rFonts w:ascii="Constantia" w:hAnsi="Constantia" w:eastAsia="Constantia" w:cs="Constantia"/>
          <w:sz w:val="24"/>
          <w:szCs w:val="24"/>
          <w:b/>
          <w:bCs/>
          <w:spacing w:val="-2"/>
        </w:rPr>
        <w:t>[25] </w:t>
      </w:r>
      <w:r>
        <w:rPr>
          <w:sz w:val="24"/>
          <w:szCs w:val="24"/>
          <w:b/>
          <w:bCs/>
          <w:spacing w:val="-2"/>
        </w:rPr>
        <w:t>祖嘉合</w:t>
      </w:r>
      <w:r>
        <w:rPr>
          <w:rFonts w:ascii="Constantia" w:hAnsi="Constantia" w:eastAsia="Constantia" w:cs="Constantia"/>
          <w:sz w:val="24"/>
          <w:szCs w:val="24"/>
          <w:b/>
          <w:bCs/>
          <w:spacing w:val="-2"/>
        </w:rPr>
        <w:t>.</w:t>
      </w:r>
      <w:r>
        <w:rPr>
          <w:sz w:val="24"/>
          <w:szCs w:val="24"/>
          <w:b/>
          <w:bCs/>
          <w:spacing w:val="-2"/>
        </w:rPr>
        <w:t>女性主体意识及其发展中的矛盾</w:t>
      </w:r>
      <w:r>
        <w:rPr>
          <w:rFonts w:ascii="Constantia" w:hAnsi="Constantia" w:eastAsia="Constantia" w:cs="Constantia"/>
          <w:sz w:val="24"/>
          <w:szCs w:val="24"/>
          <w:b/>
          <w:bCs/>
          <w:spacing w:val="-2"/>
        </w:rPr>
        <w:t>[J].</w:t>
      </w:r>
      <w:r>
        <w:rPr>
          <w:sz w:val="24"/>
          <w:szCs w:val="24"/>
          <w:b/>
          <w:bCs/>
          <w:spacing w:val="-2"/>
        </w:rPr>
        <w:t>社会科学论坛，</w:t>
      </w:r>
      <w:r>
        <w:rPr>
          <w:rFonts w:ascii="Constantia" w:hAnsi="Constantia" w:eastAsia="Constantia" w:cs="Constantia"/>
          <w:sz w:val="24"/>
          <w:szCs w:val="24"/>
          <w:b/>
          <w:bCs/>
          <w:spacing w:val="-2"/>
        </w:rPr>
        <w:t>1999</w:t>
      </w:r>
      <w:r>
        <w:rPr>
          <w:rFonts w:ascii="Constantia" w:hAnsi="Constantia" w:eastAsia="Constantia" w:cs="Constantia"/>
          <w:sz w:val="24"/>
          <w:szCs w:val="24"/>
          <w:b/>
          <w:bCs/>
          <w:spacing w:val="-3"/>
        </w:rPr>
        <w:t>(Z1):44-47.</w:t>
      </w:r>
    </w:p>
    <w:p>
      <w:pPr>
        <w:pStyle w:val="BodyText"/>
        <w:ind w:left="807"/>
        <w:spacing w:before="186" w:line="219" w:lineRule="auto"/>
        <w:rPr>
          <w:rFonts w:ascii="Constantia" w:hAnsi="Constantia" w:eastAsia="Constantia" w:cs="Constantia"/>
          <w:sz w:val="24"/>
          <w:szCs w:val="24"/>
        </w:rPr>
      </w:pPr>
      <w:r>
        <w:rPr>
          <w:rFonts w:ascii="Constantia" w:hAnsi="Constantia" w:eastAsia="Constantia" w:cs="Constantia"/>
          <w:sz w:val="24"/>
          <w:szCs w:val="24"/>
          <w:b/>
          <w:bCs/>
          <w:spacing w:val="-3"/>
        </w:rPr>
        <w:t>[26] </w:t>
      </w:r>
      <w:r>
        <w:rPr>
          <w:sz w:val="24"/>
          <w:szCs w:val="24"/>
          <w:b/>
          <w:bCs/>
          <w:spacing w:val="-3"/>
        </w:rPr>
        <w:t>许倩芸</w:t>
      </w:r>
      <w:r>
        <w:rPr>
          <w:rFonts w:ascii="Constantia" w:hAnsi="Constantia" w:eastAsia="Constantia" w:cs="Constantia"/>
          <w:sz w:val="24"/>
          <w:szCs w:val="24"/>
          <w:b/>
          <w:bCs/>
          <w:spacing w:val="-3"/>
        </w:rPr>
        <w:t>.</w:t>
      </w:r>
      <w:r>
        <w:rPr>
          <w:sz w:val="24"/>
          <w:szCs w:val="24"/>
          <w:b/>
          <w:bCs/>
          <w:spacing w:val="-3"/>
        </w:rPr>
        <w:t>新媒体语境下短视频创作与传播研究</w:t>
      </w:r>
      <w:r>
        <w:rPr>
          <w:rFonts w:ascii="Constantia" w:hAnsi="Constantia" w:eastAsia="Constantia" w:cs="Constantia"/>
          <w:sz w:val="24"/>
          <w:szCs w:val="24"/>
          <w:b/>
          <w:bCs/>
          <w:spacing w:val="-3"/>
        </w:rPr>
        <w:t>[J].</w:t>
      </w:r>
      <w:r>
        <w:rPr>
          <w:sz w:val="24"/>
          <w:szCs w:val="24"/>
          <w:b/>
          <w:bCs/>
          <w:spacing w:val="-3"/>
        </w:rPr>
        <w:t>黑河学院学报，</w:t>
      </w:r>
      <w:r>
        <w:rPr>
          <w:rFonts w:ascii="Constantia" w:hAnsi="Constantia" w:eastAsia="Constantia" w:cs="Constantia"/>
          <w:sz w:val="24"/>
          <w:szCs w:val="24"/>
          <w:b/>
          <w:bCs/>
          <w:spacing w:val="-3"/>
        </w:rPr>
        <w:t>2022(12).</w:t>
      </w:r>
    </w:p>
    <w:p>
      <w:pPr>
        <w:pStyle w:val="BodyText"/>
        <w:ind w:left="1263" w:right="105" w:hanging="456"/>
        <w:spacing w:before="184" w:line="288" w:lineRule="auto"/>
        <w:rPr>
          <w:rFonts w:ascii="Constantia" w:hAnsi="Constantia" w:eastAsia="Constantia" w:cs="Constantia"/>
          <w:sz w:val="24"/>
          <w:szCs w:val="24"/>
        </w:rPr>
      </w:pPr>
      <w:r>
        <w:rPr>
          <w:rFonts w:ascii="Constantia" w:hAnsi="Constantia" w:eastAsia="Constantia" w:cs="Constantia"/>
          <w:sz w:val="24"/>
          <w:szCs w:val="24"/>
          <w:b/>
          <w:bCs/>
          <w:spacing w:val="-2"/>
        </w:rPr>
        <w:t>[27] </w:t>
      </w:r>
      <w:r>
        <w:rPr>
          <w:sz w:val="24"/>
          <w:szCs w:val="24"/>
          <w:b/>
          <w:bCs/>
          <w:spacing w:val="-2"/>
        </w:rPr>
        <w:t>栾慧勇</w:t>
      </w:r>
      <w:r>
        <w:rPr>
          <w:rFonts w:ascii="Constantia" w:hAnsi="Constantia" w:eastAsia="Constantia" w:cs="Constantia"/>
          <w:sz w:val="24"/>
          <w:szCs w:val="24"/>
          <w:b/>
          <w:bCs/>
          <w:spacing w:val="-2"/>
        </w:rPr>
        <w:t>.</w:t>
      </w:r>
      <w:r>
        <w:rPr>
          <w:sz w:val="24"/>
          <w:szCs w:val="24"/>
          <w:b/>
          <w:bCs/>
          <w:spacing w:val="-2"/>
        </w:rPr>
        <w:t>“第三空间”视域下短视频与城市形象塑造的内在逻辑</w:t>
      </w:r>
      <w:r>
        <w:rPr>
          <w:rFonts w:ascii="Constantia" w:hAnsi="Constantia" w:eastAsia="Constantia" w:cs="Constantia"/>
          <w:sz w:val="24"/>
          <w:szCs w:val="24"/>
          <w:b/>
          <w:bCs/>
          <w:spacing w:val="-2"/>
        </w:rPr>
        <w:t>[J].</w:t>
      </w:r>
      <w:r>
        <w:rPr>
          <w:sz w:val="24"/>
          <w:szCs w:val="24"/>
          <w:b/>
          <w:bCs/>
          <w:spacing w:val="-2"/>
        </w:rPr>
        <w:t>中国广播</w:t>
      </w:r>
      <w:r>
        <w:rPr>
          <w:sz w:val="24"/>
          <w:szCs w:val="24"/>
          <w:b/>
          <w:bCs/>
          <w:spacing w:val="-2"/>
        </w:rPr>
        <w:t>电视学刊，</w:t>
      </w:r>
      <w:r>
        <w:rPr>
          <w:rFonts w:ascii="Constantia" w:hAnsi="Constantia" w:eastAsia="Constantia" w:cs="Constantia"/>
          <w:sz w:val="24"/>
          <w:szCs w:val="24"/>
          <w:b/>
          <w:bCs/>
          <w:spacing w:val="-2"/>
        </w:rPr>
        <w:t>2023,(10):53-57.</w:t>
      </w:r>
    </w:p>
    <w:p>
      <w:pPr>
        <w:pStyle w:val="BodyText"/>
        <w:ind w:left="1242" w:right="107" w:hanging="435"/>
        <w:spacing w:before="188" w:line="288" w:lineRule="auto"/>
        <w:rPr>
          <w:rFonts w:ascii="Constantia" w:hAnsi="Constantia" w:eastAsia="Constantia" w:cs="Constantia"/>
          <w:sz w:val="24"/>
          <w:szCs w:val="24"/>
        </w:rPr>
      </w:pPr>
      <w:r>
        <w:rPr>
          <w:rFonts w:ascii="Constantia" w:hAnsi="Constantia" w:eastAsia="Constantia" w:cs="Constantia"/>
          <w:sz w:val="24"/>
          <w:szCs w:val="24"/>
          <w:b/>
          <w:bCs/>
          <w:spacing w:val="-5"/>
        </w:rPr>
        <w:t>[28] </w:t>
      </w:r>
      <w:r>
        <w:rPr>
          <w:sz w:val="24"/>
          <w:szCs w:val="24"/>
          <w:b/>
          <w:bCs/>
          <w:spacing w:val="-5"/>
        </w:rPr>
        <w:t>张淇鑫</w:t>
      </w:r>
      <w:r>
        <w:rPr>
          <w:rFonts w:ascii="Constantia" w:hAnsi="Constantia" w:eastAsia="Constantia" w:cs="Constantia"/>
          <w:sz w:val="24"/>
          <w:szCs w:val="24"/>
          <w:b/>
          <w:bCs/>
          <w:spacing w:val="-5"/>
        </w:rPr>
        <w:t>,</w:t>
      </w:r>
      <w:r>
        <w:rPr>
          <w:rFonts w:ascii="Constantia" w:hAnsi="Constantia" w:eastAsia="Constantia" w:cs="Constantia"/>
          <w:sz w:val="24"/>
          <w:szCs w:val="24"/>
          <w:b/>
          <w:bCs/>
          <w:spacing w:val="-24"/>
        </w:rPr>
        <w:t xml:space="preserve"> </w:t>
      </w:r>
      <w:r>
        <w:rPr>
          <w:sz w:val="24"/>
          <w:szCs w:val="24"/>
          <w:b/>
          <w:bCs/>
          <w:spacing w:val="-5"/>
        </w:rPr>
        <w:t>向志强</w:t>
      </w:r>
      <w:r>
        <w:rPr>
          <w:rFonts w:ascii="Constantia" w:hAnsi="Constantia" w:eastAsia="Constantia" w:cs="Constantia"/>
          <w:sz w:val="24"/>
          <w:szCs w:val="24"/>
          <w:b/>
          <w:bCs/>
          <w:spacing w:val="-5"/>
        </w:rPr>
        <w:t>,</w:t>
      </w:r>
      <w:r>
        <w:rPr>
          <w:rFonts w:ascii="Constantia" w:hAnsi="Constantia" w:eastAsia="Constantia" w:cs="Constantia"/>
          <w:sz w:val="24"/>
          <w:szCs w:val="24"/>
          <w:b/>
          <w:bCs/>
          <w:spacing w:val="-24"/>
        </w:rPr>
        <w:t xml:space="preserve"> </w:t>
      </w:r>
      <w:r>
        <w:rPr>
          <w:sz w:val="24"/>
          <w:szCs w:val="24"/>
          <w:b/>
          <w:bCs/>
          <w:spacing w:val="-5"/>
        </w:rPr>
        <w:t>向志国</w:t>
      </w:r>
      <w:r>
        <w:rPr>
          <w:rFonts w:ascii="Constantia" w:hAnsi="Constantia" w:eastAsia="Constantia" w:cs="Constantia"/>
          <w:sz w:val="24"/>
          <w:szCs w:val="24"/>
          <w:b/>
          <w:bCs/>
          <w:spacing w:val="-5"/>
        </w:rPr>
        <w:t>.</w:t>
      </w:r>
      <w:r>
        <w:rPr>
          <w:sz w:val="24"/>
          <w:szCs w:val="24"/>
          <w:b/>
          <w:bCs/>
          <w:spacing w:val="-5"/>
        </w:rPr>
        <w:t>《改</w:t>
      </w:r>
      <w:r>
        <w:rPr>
          <w:sz w:val="24"/>
          <w:szCs w:val="24"/>
          <w:b/>
          <w:bCs/>
          <w:spacing w:val="-6"/>
        </w:rPr>
        <w:t>革开放以来女性媒介形象的变迁——以《中国妇</w:t>
      </w:r>
      <w:r>
        <w:rPr>
          <w:sz w:val="24"/>
          <w:szCs w:val="24"/>
          <w:b/>
          <w:bCs/>
          <w:spacing w:val="-2"/>
        </w:rPr>
        <w:t>女报》</w:t>
      </w:r>
      <w:r>
        <w:rPr>
          <w:rFonts w:ascii="Constantia" w:hAnsi="Constantia" w:eastAsia="Constantia" w:cs="Constantia"/>
          <w:sz w:val="24"/>
          <w:szCs w:val="24"/>
          <w:b/>
          <w:bCs/>
          <w:spacing w:val="-2"/>
        </w:rPr>
        <w:t>(1984-2015)</w:t>
      </w:r>
      <w:r>
        <w:rPr>
          <w:sz w:val="24"/>
          <w:szCs w:val="24"/>
          <w:b/>
          <w:bCs/>
          <w:spacing w:val="-2"/>
        </w:rPr>
        <w:t>为例》</w:t>
      </w:r>
      <w:r>
        <w:rPr>
          <w:rFonts w:ascii="Constantia" w:hAnsi="Constantia" w:eastAsia="Constantia" w:cs="Constantia"/>
          <w:sz w:val="24"/>
          <w:szCs w:val="24"/>
          <w:b/>
          <w:bCs/>
          <w:spacing w:val="-2"/>
        </w:rPr>
        <w:t>[J].</w:t>
      </w:r>
      <w:r>
        <w:rPr>
          <w:rFonts w:ascii="Constantia" w:hAnsi="Constantia" w:eastAsia="Constantia" w:cs="Constantia"/>
          <w:sz w:val="24"/>
          <w:szCs w:val="24"/>
          <w:b/>
          <w:bCs/>
          <w:spacing w:val="-26"/>
        </w:rPr>
        <w:t xml:space="preserve"> </w:t>
      </w:r>
      <w:r>
        <w:rPr>
          <w:sz w:val="24"/>
          <w:szCs w:val="24"/>
          <w:b/>
          <w:bCs/>
          <w:spacing w:val="-2"/>
        </w:rPr>
        <w:t>中国新闻传播研究，</w:t>
      </w:r>
      <w:r>
        <w:rPr>
          <w:rFonts w:ascii="Constantia" w:hAnsi="Constantia" w:eastAsia="Constantia" w:cs="Constantia"/>
          <w:sz w:val="24"/>
          <w:szCs w:val="24"/>
          <w:b/>
          <w:bCs/>
          <w:spacing w:val="-2"/>
        </w:rPr>
        <w:t>2019</w:t>
      </w:r>
      <w:r>
        <w:rPr>
          <w:sz w:val="24"/>
          <w:szCs w:val="24"/>
          <w:b/>
          <w:bCs/>
          <w:spacing w:val="-2"/>
        </w:rPr>
        <w:t>（</w:t>
      </w:r>
      <w:r>
        <w:rPr>
          <w:rFonts w:ascii="Constantia" w:hAnsi="Constantia" w:eastAsia="Constantia" w:cs="Constantia"/>
          <w:sz w:val="24"/>
          <w:szCs w:val="24"/>
          <w:b/>
          <w:bCs/>
          <w:spacing w:val="-2"/>
        </w:rPr>
        <w:t>05</w:t>
      </w:r>
      <w:r>
        <w:rPr>
          <w:sz w:val="24"/>
          <w:szCs w:val="24"/>
          <w:b/>
          <w:bCs/>
          <w:spacing w:val="19"/>
        </w:rPr>
        <w:t>）：</w:t>
      </w:r>
      <w:r>
        <w:rPr>
          <w:rFonts w:ascii="Constantia" w:hAnsi="Constantia" w:eastAsia="Constantia" w:cs="Constantia"/>
          <w:sz w:val="24"/>
          <w:szCs w:val="24"/>
          <w:b/>
          <w:bCs/>
          <w:spacing w:val="-2"/>
        </w:rPr>
        <w:t>163-176.</w:t>
      </w:r>
    </w:p>
    <w:p>
      <w:pPr>
        <w:pStyle w:val="BodyText"/>
        <w:ind w:left="1248" w:right="106" w:hanging="441"/>
        <w:spacing w:before="187" w:line="288" w:lineRule="auto"/>
        <w:rPr>
          <w:rFonts w:ascii="Constantia" w:hAnsi="Constantia" w:eastAsia="Constantia" w:cs="Constantia"/>
          <w:sz w:val="24"/>
          <w:szCs w:val="24"/>
        </w:rPr>
      </w:pPr>
      <w:r>
        <w:rPr>
          <w:rFonts w:ascii="Constantia" w:hAnsi="Constantia" w:eastAsia="Constantia" w:cs="Constantia"/>
          <w:sz w:val="24"/>
          <w:szCs w:val="24"/>
          <w:b/>
          <w:bCs/>
          <w:spacing w:val="-2"/>
        </w:rPr>
        <w:t>[29] </w:t>
      </w:r>
      <w:r>
        <w:rPr>
          <w:sz w:val="24"/>
          <w:szCs w:val="24"/>
          <w:b/>
          <w:bCs/>
          <w:spacing w:val="-2"/>
        </w:rPr>
        <w:t>钟诗琪</w:t>
      </w:r>
      <w:r>
        <w:rPr>
          <w:rFonts w:ascii="Constantia" w:hAnsi="Constantia" w:eastAsia="Constantia" w:cs="Constantia"/>
          <w:sz w:val="24"/>
          <w:szCs w:val="24"/>
          <w:b/>
          <w:bCs/>
          <w:spacing w:val="-2"/>
        </w:rPr>
        <w:t>.</w:t>
      </w:r>
      <w:r>
        <w:rPr>
          <w:sz w:val="24"/>
          <w:szCs w:val="24"/>
          <w:b/>
          <w:bCs/>
          <w:spacing w:val="-2"/>
        </w:rPr>
        <w:t>论数字资本主义时代下的交</w:t>
      </w:r>
      <w:r>
        <w:rPr>
          <w:sz w:val="24"/>
          <w:szCs w:val="24"/>
          <w:b/>
          <w:bCs/>
          <w:spacing w:val="-3"/>
        </w:rPr>
        <w:t>往异化——基于马克思交往异化理论</w:t>
      </w:r>
      <w:r>
        <w:rPr>
          <w:rFonts w:ascii="Constantia" w:hAnsi="Constantia" w:eastAsia="Constantia" w:cs="Constantia"/>
          <w:sz w:val="24"/>
          <w:szCs w:val="24"/>
          <w:b/>
          <w:bCs/>
          <w:spacing w:val="-3"/>
        </w:rPr>
        <w:t>[J].</w:t>
      </w:r>
      <w:r>
        <w:rPr>
          <w:sz w:val="24"/>
          <w:szCs w:val="24"/>
          <w:b/>
          <w:bCs/>
          <w:spacing w:val="-5"/>
        </w:rPr>
        <w:t>哈尔滨学院学报</w:t>
      </w:r>
      <w:r>
        <w:rPr>
          <w:rFonts w:ascii="Constantia" w:hAnsi="Constantia" w:eastAsia="Constantia" w:cs="Constantia"/>
          <w:sz w:val="24"/>
          <w:szCs w:val="24"/>
          <w:b/>
          <w:bCs/>
          <w:spacing w:val="-5"/>
        </w:rPr>
        <w:t>,2025</w:t>
      </w:r>
      <w:r>
        <w:rPr>
          <w:rFonts w:ascii="Constantia" w:hAnsi="Constantia" w:eastAsia="Constantia" w:cs="Constantia"/>
          <w:sz w:val="24"/>
          <w:szCs w:val="24"/>
          <w:b/>
          <w:bCs/>
          <w:spacing w:val="-15"/>
        </w:rPr>
        <w:t xml:space="preserve"> </w:t>
      </w:r>
      <w:r>
        <w:rPr>
          <w:sz w:val="24"/>
          <w:szCs w:val="24"/>
          <w:b/>
          <w:bCs/>
          <w:spacing w:val="-5"/>
        </w:rPr>
        <w:t>，</w:t>
      </w:r>
      <w:r>
        <w:rPr>
          <w:rFonts w:ascii="Constantia" w:hAnsi="Constantia" w:eastAsia="Constantia" w:cs="Constantia"/>
          <w:sz w:val="24"/>
          <w:szCs w:val="24"/>
          <w:b/>
          <w:bCs/>
          <w:spacing w:val="-5"/>
        </w:rPr>
        <w:t>46(02):7-10.</w:t>
      </w:r>
    </w:p>
    <w:p>
      <w:pPr>
        <w:pStyle w:val="BodyText"/>
        <w:ind w:left="1231" w:right="163" w:hanging="424"/>
        <w:spacing w:before="187" w:line="294" w:lineRule="auto"/>
        <w:rPr>
          <w:rFonts w:ascii="Constantia" w:hAnsi="Constantia" w:eastAsia="Constantia" w:cs="Constantia"/>
          <w:sz w:val="24"/>
          <w:szCs w:val="24"/>
        </w:rPr>
      </w:pPr>
      <w:r>
        <w:rPr>
          <w:rFonts w:ascii="Constantia" w:hAnsi="Constantia" w:eastAsia="Constantia" w:cs="Constantia"/>
          <w:sz w:val="24"/>
          <w:szCs w:val="24"/>
          <w:b/>
          <w:bCs/>
          <w:spacing w:val="5"/>
        </w:rPr>
        <w:t>[30] </w:t>
      </w:r>
      <w:r>
        <w:rPr>
          <w:sz w:val="24"/>
          <w:szCs w:val="24"/>
          <w:b/>
          <w:bCs/>
          <w:spacing w:val="5"/>
        </w:rPr>
        <w:t>张睿妍</w:t>
      </w:r>
      <w:r>
        <w:rPr>
          <w:rFonts w:ascii="Constantia" w:hAnsi="Constantia" w:eastAsia="Constantia" w:cs="Constantia"/>
          <w:sz w:val="24"/>
          <w:szCs w:val="24"/>
          <w:b/>
          <w:bCs/>
          <w:spacing w:val="5"/>
        </w:rPr>
        <w:t>,</w:t>
      </w:r>
      <w:r>
        <w:rPr>
          <w:rFonts w:ascii="Constantia" w:hAnsi="Constantia" w:eastAsia="Constantia" w:cs="Constantia"/>
          <w:sz w:val="24"/>
          <w:szCs w:val="24"/>
          <w:b/>
          <w:bCs/>
          <w:spacing w:val="-28"/>
        </w:rPr>
        <w:t xml:space="preserve"> </w:t>
      </w:r>
      <w:r>
        <w:rPr>
          <w:sz w:val="24"/>
          <w:szCs w:val="24"/>
          <w:b/>
          <w:bCs/>
          <w:spacing w:val="5"/>
        </w:rPr>
        <w:t>赵平俊</w:t>
      </w:r>
      <w:r>
        <w:rPr>
          <w:rFonts w:ascii="Constantia" w:hAnsi="Constantia" w:eastAsia="Constantia" w:cs="Constantia"/>
          <w:sz w:val="24"/>
          <w:szCs w:val="24"/>
          <w:b/>
          <w:bCs/>
          <w:spacing w:val="5"/>
        </w:rPr>
        <w:t>.</w:t>
      </w:r>
      <w:r>
        <w:rPr>
          <w:rFonts w:ascii="Constantia" w:hAnsi="Constantia" w:eastAsia="Constantia" w:cs="Constantia"/>
          <w:sz w:val="24"/>
          <w:szCs w:val="24"/>
          <w:b/>
          <w:bCs/>
          <w:spacing w:val="-30"/>
        </w:rPr>
        <w:t xml:space="preserve"> </w:t>
      </w:r>
      <w:r>
        <w:rPr>
          <w:sz w:val="24"/>
          <w:szCs w:val="24"/>
          <w:b/>
          <w:bCs/>
          <w:spacing w:val="5"/>
        </w:rPr>
        <w:t>浅谈新时代短视频行业的规制与发展</w:t>
      </w:r>
      <w:r>
        <w:rPr>
          <w:rFonts w:ascii="Constantia" w:hAnsi="Constantia" w:eastAsia="Constantia" w:cs="Constantia"/>
          <w:sz w:val="24"/>
          <w:szCs w:val="24"/>
          <w:b/>
          <w:bCs/>
          <w:spacing w:val="5"/>
        </w:rPr>
        <w:t>[J].</w:t>
      </w:r>
      <w:r>
        <w:rPr>
          <w:sz w:val="24"/>
          <w:szCs w:val="24"/>
          <w:b/>
          <w:bCs/>
          <w:spacing w:val="5"/>
        </w:rPr>
        <w:t>北方传媒研究，</w:t>
      </w:r>
      <w:r>
        <w:rPr>
          <w:sz w:val="24"/>
          <w:szCs w:val="24"/>
        </w:rPr>
        <w:t xml:space="preserve"> </w:t>
      </w:r>
      <w:r>
        <w:rPr>
          <w:rFonts w:ascii="Constantia" w:hAnsi="Constantia" w:eastAsia="Constantia" w:cs="Constantia"/>
          <w:sz w:val="24"/>
          <w:szCs w:val="24"/>
          <w:b/>
          <w:bCs/>
          <w:spacing w:val="-2"/>
        </w:rPr>
        <w:t>2019(05).</w:t>
      </w:r>
    </w:p>
    <w:p>
      <w:pPr>
        <w:pStyle w:val="BodyText"/>
        <w:ind w:left="806"/>
        <w:spacing w:before="259" w:line="221" w:lineRule="auto"/>
        <w:rPr/>
      </w:pPr>
      <w:r>
        <w:rPr>
          <w:b/>
          <w:bCs/>
          <w:spacing w:val="-5"/>
        </w:rPr>
        <w:t>（三）学位论文</w:t>
      </w:r>
    </w:p>
    <w:p>
      <w:pPr>
        <w:pStyle w:val="BodyText"/>
        <w:ind w:left="1239" w:right="105" w:hanging="432"/>
        <w:spacing w:before="223" w:line="300" w:lineRule="auto"/>
        <w:rPr>
          <w:rFonts w:ascii="Constantia" w:hAnsi="Constantia" w:eastAsia="Constantia" w:cs="Constantia"/>
          <w:sz w:val="24"/>
          <w:szCs w:val="24"/>
        </w:rPr>
      </w:pPr>
      <w:r>
        <w:rPr>
          <w:rFonts w:ascii="Constantia" w:hAnsi="Constantia" w:eastAsia="Constantia" w:cs="Constantia"/>
          <w:sz w:val="24"/>
          <w:szCs w:val="24"/>
          <w:b/>
          <w:bCs/>
          <w:spacing w:val="-1"/>
        </w:rPr>
        <w:t>[1]   </w:t>
      </w:r>
      <w:r>
        <w:rPr>
          <w:sz w:val="24"/>
          <w:szCs w:val="24"/>
          <w:b/>
          <w:bCs/>
          <w:spacing w:val="-1"/>
        </w:rPr>
        <w:t>蔡婷婷</w:t>
      </w:r>
      <w:r>
        <w:rPr>
          <w:rFonts w:ascii="Constantia" w:hAnsi="Constantia" w:eastAsia="Constantia" w:cs="Constantia"/>
          <w:sz w:val="24"/>
          <w:szCs w:val="24"/>
          <w:b/>
          <w:bCs/>
          <w:spacing w:val="-1"/>
        </w:rPr>
        <w:t>.</w:t>
      </w:r>
      <w:r>
        <w:rPr>
          <w:sz w:val="24"/>
          <w:szCs w:val="24"/>
          <w:b/>
          <w:bCs/>
          <w:spacing w:val="-1"/>
        </w:rPr>
        <w:t>报纸媒体中的女博士媒介形象建构研究（</w:t>
      </w:r>
      <w:r>
        <w:rPr>
          <w:rFonts w:ascii="Constantia" w:hAnsi="Constantia" w:eastAsia="Constantia" w:cs="Constantia"/>
          <w:sz w:val="24"/>
          <w:szCs w:val="24"/>
          <w:b/>
          <w:bCs/>
          <w:spacing w:val="-1"/>
        </w:rPr>
        <w:t>2010-2019</w:t>
      </w:r>
      <w:r>
        <w:rPr>
          <w:sz w:val="24"/>
          <w:szCs w:val="24"/>
          <w:b/>
          <w:bCs/>
          <w:spacing w:val="-1"/>
        </w:rPr>
        <w:t>）</w:t>
      </w:r>
      <w:r>
        <w:rPr>
          <w:rFonts w:ascii="Constantia" w:hAnsi="Constantia" w:eastAsia="Constantia" w:cs="Constantia"/>
          <w:sz w:val="24"/>
          <w:szCs w:val="24"/>
          <w:b/>
          <w:bCs/>
          <w:spacing w:val="-1"/>
        </w:rPr>
        <w:t>[D]</w:t>
      </w:r>
      <w:r>
        <w:rPr>
          <w:rFonts w:ascii="Constantia" w:hAnsi="Constantia" w:eastAsia="Constantia" w:cs="Constantia"/>
          <w:sz w:val="24"/>
          <w:szCs w:val="24"/>
          <w:b/>
          <w:bCs/>
          <w:spacing w:val="-2"/>
        </w:rPr>
        <w:t>.</w:t>
      </w:r>
      <w:r>
        <w:rPr>
          <w:sz w:val="24"/>
          <w:szCs w:val="24"/>
          <w:b/>
          <w:bCs/>
          <w:spacing w:val="-2"/>
        </w:rPr>
        <w:t>上海</w:t>
      </w:r>
      <w:r>
        <w:rPr>
          <w:rFonts w:ascii="Constantia" w:hAnsi="Constantia" w:eastAsia="Constantia" w:cs="Constantia"/>
          <w:sz w:val="24"/>
          <w:szCs w:val="24"/>
          <w:b/>
          <w:bCs/>
          <w:spacing w:val="-2"/>
        </w:rPr>
        <w:t>:</w:t>
      </w:r>
      <w:r>
        <w:rPr>
          <w:sz w:val="24"/>
          <w:szCs w:val="24"/>
          <w:b/>
          <w:bCs/>
          <w:spacing w:val="-2"/>
        </w:rPr>
        <w:t>上海</w:t>
      </w:r>
      <w:r>
        <w:rPr>
          <w:sz w:val="24"/>
          <w:szCs w:val="24"/>
          <w:b/>
          <w:bCs/>
          <w:spacing w:val="-1"/>
        </w:rPr>
        <w:t>师范大学，</w:t>
      </w:r>
      <w:r>
        <w:rPr>
          <w:rFonts w:ascii="Constantia" w:hAnsi="Constantia" w:eastAsia="Constantia" w:cs="Constantia"/>
          <w:sz w:val="24"/>
          <w:szCs w:val="24"/>
          <w:b/>
          <w:bCs/>
          <w:spacing w:val="-1"/>
        </w:rPr>
        <w:t>2021.</w:t>
      </w:r>
    </w:p>
    <w:p>
      <w:pPr>
        <w:pStyle w:val="BodyText"/>
        <w:ind w:left="1231" w:right="159" w:hanging="424"/>
        <w:spacing w:before="158" w:line="314" w:lineRule="auto"/>
        <w:rPr>
          <w:rFonts w:ascii="Constantia" w:hAnsi="Constantia" w:eastAsia="Constantia" w:cs="Constantia"/>
          <w:sz w:val="24"/>
          <w:szCs w:val="24"/>
        </w:rPr>
      </w:pPr>
      <w:r>
        <w:rPr>
          <w:rFonts w:ascii="Constantia" w:hAnsi="Constantia" w:eastAsia="Constantia" w:cs="Constantia"/>
          <w:sz w:val="24"/>
          <w:szCs w:val="24"/>
          <w:b/>
          <w:bCs/>
        </w:rPr>
        <w:t>[2]   </w:t>
      </w:r>
      <w:r>
        <w:rPr>
          <w:sz w:val="24"/>
          <w:szCs w:val="24"/>
          <w:b/>
          <w:bCs/>
        </w:rPr>
        <w:t>陈凯旋</w:t>
      </w:r>
      <w:r>
        <w:rPr>
          <w:rFonts w:ascii="Constantia" w:hAnsi="Constantia" w:eastAsia="Constantia" w:cs="Constantia"/>
          <w:sz w:val="24"/>
          <w:szCs w:val="24"/>
          <w:b/>
          <w:bCs/>
        </w:rPr>
        <w:t>.</w:t>
      </w:r>
      <w:r>
        <w:rPr>
          <w:sz w:val="24"/>
          <w:szCs w:val="24"/>
          <w:b/>
          <w:bCs/>
        </w:rPr>
        <w:t>抖音号农村女性形象的多元建构及其传播研究</w:t>
      </w:r>
      <w:r>
        <w:rPr>
          <w:rFonts w:ascii="Constantia" w:hAnsi="Constantia" w:eastAsia="Constantia" w:cs="Constantia"/>
          <w:sz w:val="24"/>
          <w:szCs w:val="24"/>
          <w:b/>
          <w:bCs/>
        </w:rPr>
        <w:t>[D].</w:t>
      </w:r>
      <w:r>
        <w:rPr>
          <w:sz w:val="24"/>
          <w:szCs w:val="24"/>
          <w:b/>
          <w:bCs/>
        </w:rPr>
        <w:t>华中科技大学，</w:t>
      </w:r>
      <w:r>
        <w:rPr>
          <w:sz w:val="24"/>
          <w:szCs w:val="24"/>
          <w:spacing w:val="2"/>
        </w:rPr>
        <w:t xml:space="preserve"> </w:t>
      </w:r>
      <w:r>
        <w:rPr>
          <w:rFonts w:ascii="Constantia" w:hAnsi="Constantia" w:eastAsia="Constantia" w:cs="Constantia"/>
          <w:sz w:val="24"/>
          <w:szCs w:val="24"/>
          <w:b/>
          <w:bCs/>
          <w:spacing w:val="3"/>
        </w:rPr>
        <w:t>2021.</w:t>
      </w:r>
    </w:p>
    <w:p>
      <w:pPr>
        <w:pStyle w:val="BodyText"/>
        <w:ind w:left="807"/>
        <w:spacing w:before="143" w:line="217" w:lineRule="auto"/>
        <w:rPr>
          <w:rFonts w:ascii="Constantia" w:hAnsi="Constantia" w:eastAsia="Constantia" w:cs="Constantia"/>
          <w:sz w:val="24"/>
          <w:szCs w:val="24"/>
        </w:rPr>
      </w:pPr>
      <w:r>
        <w:rPr>
          <w:rFonts w:ascii="Constantia" w:hAnsi="Constantia" w:eastAsia="Constantia" w:cs="Constantia"/>
          <w:sz w:val="24"/>
          <w:szCs w:val="24"/>
          <w:b/>
          <w:bCs/>
          <w:spacing w:val="-3"/>
        </w:rPr>
        <w:t>[3]   </w:t>
      </w:r>
      <w:r>
        <w:rPr>
          <w:sz w:val="24"/>
          <w:szCs w:val="24"/>
          <w:b/>
          <w:bCs/>
          <w:spacing w:val="-3"/>
        </w:rPr>
        <w:t>陈秋言</w:t>
      </w:r>
      <w:r>
        <w:rPr>
          <w:rFonts w:ascii="Constantia" w:hAnsi="Constantia" w:eastAsia="Constantia" w:cs="Constantia"/>
          <w:sz w:val="24"/>
          <w:szCs w:val="24"/>
          <w:b/>
          <w:bCs/>
          <w:spacing w:val="-3"/>
        </w:rPr>
        <w:t>.</w:t>
      </w:r>
      <w:r>
        <w:rPr>
          <w:sz w:val="24"/>
          <w:szCs w:val="24"/>
          <w:b/>
          <w:bCs/>
          <w:spacing w:val="-3"/>
        </w:rPr>
        <w:t>社交媒体平台中的女</w:t>
      </w:r>
      <w:r>
        <w:rPr>
          <w:sz w:val="24"/>
          <w:szCs w:val="24"/>
          <w:b/>
          <w:bCs/>
          <w:spacing w:val="-4"/>
        </w:rPr>
        <w:t>性形象建构批判研究</w:t>
      </w:r>
      <w:r>
        <w:rPr>
          <w:rFonts w:ascii="Constantia" w:hAnsi="Constantia" w:eastAsia="Constantia" w:cs="Constantia"/>
          <w:sz w:val="24"/>
          <w:szCs w:val="24"/>
          <w:b/>
          <w:bCs/>
          <w:spacing w:val="-4"/>
        </w:rPr>
        <w:t>[D].</w:t>
      </w:r>
      <w:r>
        <w:rPr>
          <w:sz w:val="24"/>
          <w:szCs w:val="24"/>
          <w:b/>
          <w:bCs/>
          <w:spacing w:val="-4"/>
        </w:rPr>
        <w:t>黑龙江大学，</w:t>
      </w:r>
      <w:r>
        <w:rPr>
          <w:rFonts w:ascii="Constantia" w:hAnsi="Constantia" w:eastAsia="Constantia" w:cs="Constantia"/>
          <w:sz w:val="24"/>
          <w:szCs w:val="24"/>
          <w:b/>
          <w:bCs/>
          <w:spacing w:val="-4"/>
        </w:rPr>
        <w:t>2022.</w:t>
      </w:r>
    </w:p>
    <w:p>
      <w:pPr>
        <w:pStyle w:val="BodyText"/>
        <w:ind w:left="1237" w:right="111" w:hanging="430"/>
        <w:spacing w:before="187" w:line="288" w:lineRule="auto"/>
        <w:rPr>
          <w:rFonts w:ascii="Constantia" w:hAnsi="Constantia" w:eastAsia="Constantia" w:cs="Constantia"/>
          <w:sz w:val="24"/>
          <w:szCs w:val="24"/>
        </w:rPr>
      </w:pPr>
      <w:r>
        <w:rPr>
          <w:rFonts w:ascii="Constantia" w:hAnsi="Constantia" w:eastAsia="Constantia" w:cs="Constantia"/>
          <w:sz w:val="24"/>
          <w:szCs w:val="24"/>
          <w:b/>
          <w:bCs/>
          <w:spacing w:val="-5"/>
        </w:rPr>
        <w:t>[4]</w:t>
      </w:r>
      <w:r>
        <w:rPr>
          <w:rFonts w:ascii="Constantia" w:hAnsi="Constantia" w:eastAsia="Constantia" w:cs="Constantia"/>
          <w:sz w:val="24"/>
          <w:szCs w:val="24"/>
          <w:b/>
          <w:bCs/>
          <w:spacing w:val="26"/>
          <w:w w:val="101"/>
        </w:rPr>
        <w:t xml:space="preserve">  </w:t>
      </w:r>
      <w:r>
        <w:rPr>
          <w:sz w:val="24"/>
          <w:szCs w:val="24"/>
          <w:b/>
          <w:bCs/>
          <w:spacing w:val="-5"/>
        </w:rPr>
        <w:t>朵水苗</w:t>
      </w:r>
      <w:r>
        <w:rPr>
          <w:rFonts w:ascii="Constantia" w:hAnsi="Constantia" w:eastAsia="Constantia" w:cs="Constantia"/>
          <w:sz w:val="24"/>
          <w:szCs w:val="24"/>
          <w:b/>
          <w:bCs/>
          <w:spacing w:val="-5"/>
        </w:rPr>
        <w:t>.</w:t>
      </w:r>
      <w:r>
        <w:rPr>
          <w:sz w:val="24"/>
          <w:szCs w:val="24"/>
          <w:b/>
          <w:bCs/>
          <w:spacing w:val="-5"/>
        </w:rPr>
        <w:t>农村中青年女性“快手”使用与影响研究—以河南省张庄镇为例</w:t>
      </w:r>
      <w:r>
        <w:rPr>
          <w:rFonts w:ascii="Constantia" w:hAnsi="Constantia" w:eastAsia="Constantia" w:cs="Constantia"/>
          <w:sz w:val="24"/>
          <w:szCs w:val="24"/>
          <w:b/>
          <w:bCs/>
          <w:spacing w:val="-5"/>
        </w:rPr>
        <w:t>[</w:t>
      </w:r>
      <w:r>
        <w:rPr>
          <w:rFonts w:ascii="Constantia" w:hAnsi="Constantia" w:eastAsia="Constantia" w:cs="Constantia"/>
          <w:sz w:val="24"/>
          <w:szCs w:val="24"/>
          <w:b/>
          <w:bCs/>
          <w:spacing w:val="-6"/>
        </w:rPr>
        <w:t>D].</w:t>
      </w:r>
      <w:r>
        <w:rPr>
          <w:sz w:val="24"/>
          <w:szCs w:val="24"/>
          <w:b/>
          <w:bCs/>
          <w:spacing w:val="-3"/>
        </w:rPr>
        <w:t>成都体育学院，</w:t>
      </w:r>
      <w:r>
        <w:rPr>
          <w:rFonts w:ascii="Constantia" w:hAnsi="Constantia" w:eastAsia="Constantia" w:cs="Constantia"/>
          <w:sz w:val="24"/>
          <w:szCs w:val="24"/>
          <w:b/>
          <w:bCs/>
          <w:spacing w:val="-3"/>
        </w:rPr>
        <w:t>2023.</w:t>
      </w:r>
    </w:p>
    <w:p>
      <w:pPr>
        <w:pStyle w:val="BodyText"/>
        <w:ind w:left="807"/>
        <w:spacing w:before="186" w:line="217" w:lineRule="auto"/>
        <w:rPr>
          <w:rFonts w:ascii="Constantia" w:hAnsi="Constantia" w:eastAsia="Constantia" w:cs="Constantia"/>
          <w:sz w:val="24"/>
          <w:szCs w:val="24"/>
        </w:rPr>
      </w:pPr>
      <w:r>
        <w:rPr>
          <w:rFonts w:ascii="Constantia" w:hAnsi="Constantia" w:eastAsia="Constantia" w:cs="Constantia"/>
          <w:sz w:val="24"/>
          <w:szCs w:val="24"/>
          <w:b/>
          <w:bCs/>
          <w:spacing w:val="-4"/>
        </w:rPr>
        <w:t>[5]</w:t>
      </w:r>
      <w:r>
        <w:rPr>
          <w:rFonts w:ascii="Constantia" w:hAnsi="Constantia" w:eastAsia="Constantia" w:cs="Constantia"/>
          <w:sz w:val="24"/>
          <w:szCs w:val="24"/>
          <w:b/>
          <w:bCs/>
          <w:spacing w:val="27"/>
        </w:rPr>
        <w:t xml:space="preserve">  </w:t>
      </w:r>
      <w:r>
        <w:rPr>
          <w:sz w:val="24"/>
          <w:szCs w:val="24"/>
          <w:b/>
          <w:bCs/>
          <w:spacing w:val="-4"/>
        </w:rPr>
        <w:t>方故语</w:t>
      </w:r>
      <w:r>
        <w:rPr>
          <w:rFonts w:ascii="Constantia" w:hAnsi="Constantia" w:eastAsia="Constantia" w:cs="Constantia"/>
          <w:sz w:val="24"/>
          <w:szCs w:val="24"/>
          <w:b/>
          <w:bCs/>
          <w:spacing w:val="-4"/>
        </w:rPr>
        <w:t>.</w:t>
      </w:r>
      <w:r>
        <w:rPr>
          <w:sz w:val="24"/>
          <w:szCs w:val="24"/>
          <w:b/>
          <w:bCs/>
          <w:spacing w:val="-4"/>
        </w:rPr>
        <w:t>女性纪录片中的乡村女性形象呈现</w:t>
      </w:r>
      <w:r>
        <w:rPr>
          <w:rFonts w:ascii="Constantia" w:hAnsi="Constantia" w:eastAsia="Constantia" w:cs="Constantia"/>
          <w:sz w:val="24"/>
          <w:szCs w:val="24"/>
          <w:b/>
          <w:bCs/>
          <w:spacing w:val="-4"/>
        </w:rPr>
        <w:t>[D].</w:t>
      </w:r>
      <w:r>
        <w:rPr>
          <w:sz w:val="24"/>
          <w:szCs w:val="24"/>
          <w:b/>
          <w:bCs/>
          <w:spacing w:val="-4"/>
        </w:rPr>
        <w:t>西安外国语大学，</w:t>
      </w:r>
      <w:r>
        <w:rPr>
          <w:rFonts w:ascii="Constantia" w:hAnsi="Constantia" w:eastAsia="Constantia" w:cs="Constantia"/>
          <w:sz w:val="24"/>
          <w:szCs w:val="24"/>
          <w:b/>
          <w:bCs/>
          <w:spacing w:val="-4"/>
        </w:rPr>
        <w:t>2</w:t>
      </w:r>
      <w:r>
        <w:rPr>
          <w:rFonts w:ascii="Constantia" w:hAnsi="Constantia" w:eastAsia="Constantia" w:cs="Constantia"/>
          <w:sz w:val="24"/>
          <w:szCs w:val="24"/>
          <w:b/>
          <w:bCs/>
          <w:spacing w:val="-5"/>
        </w:rPr>
        <w:t>024.</w:t>
      </w:r>
    </w:p>
    <w:p>
      <w:pPr>
        <w:spacing w:line="249" w:lineRule="auto"/>
        <w:rPr>
          <w:rFonts w:ascii="Arial"/>
          <w:sz w:val="21"/>
        </w:rPr>
      </w:pPr>
      <w:r/>
    </w:p>
    <w:p>
      <w:pPr>
        <w:spacing w:line="249" w:lineRule="auto"/>
        <w:rPr>
          <w:rFonts w:ascii="Arial"/>
          <w:sz w:val="21"/>
        </w:rPr>
      </w:pPr>
      <w:r/>
    </w:p>
    <w:p>
      <w:pPr>
        <w:ind w:left="4864"/>
        <w:spacing w:before="56" w:line="229" w:lineRule="auto"/>
        <w:rPr>
          <w:rFonts w:ascii="Constantia" w:hAnsi="Constantia" w:eastAsia="Constantia" w:cs="Constantia"/>
          <w:sz w:val="18"/>
          <w:szCs w:val="18"/>
        </w:rPr>
      </w:pPr>
      <w:r>
        <w:rPr>
          <w:rFonts w:ascii="Constantia" w:hAnsi="Constantia" w:eastAsia="Constantia" w:cs="Constantia"/>
          <w:sz w:val="18"/>
          <w:szCs w:val="18"/>
          <w:b/>
          <w:bCs/>
          <w:spacing w:val="-4"/>
          <w:w w:val="95"/>
        </w:rPr>
        <w:t>84</w:t>
      </w:r>
    </w:p>
    <w:p>
      <w:pPr>
        <w:spacing w:line="229" w:lineRule="auto"/>
        <w:sectPr>
          <w:pgSz w:w="11907" w:h="16839"/>
          <w:pgMar w:top="1183" w:right="1691" w:bottom="471" w:left="1012" w:header="850" w:footer="232" w:gutter="0"/>
        </w:sectPr>
        <w:rPr>
          <w:rFonts w:ascii="Constantia" w:hAnsi="Constantia" w:eastAsia="Constantia" w:cs="Constantia"/>
          <w:sz w:val="18"/>
          <w:szCs w:val="18"/>
        </w:rPr>
      </w:pPr>
    </w:p>
    <w:p>
      <w:pPr>
        <w:spacing w:line="283" w:lineRule="auto"/>
        <w:rPr>
          <w:rFonts w:ascii="Arial"/>
          <w:sz w:val="21"/>
        </w:rPr>
      </w:pPr>
      <w:r/>
    </w:p>
    <w:p>
      <w:pPr>
        <w:pStyle w:val="BodyText"/>
        <w:ind w:left="807"/>
        <w:spacing w:before="78" w:line="217" w:lineRule="auto"/>
        <w:rPr>
          <w:rFonts w:ascii="Constantia" w:hAnsi="Constantia" w:eastAsia="Constantia" w:cs="Constantia"/>
          <w:sz w:val="24"/>
          <w:szCs w:val="24"/>
        </w:rPr>
      </w:pPr>
      <w:bookmarkStart w:name="bookmark137" w:id="132"/>
      <w:bookmarkEnd w:id="132"/>
      <w:r>
        <w:rPr>
          <w:rFonts w:ascii="Constantia" w:hAnsi="Constantia" w:eastAsia="Constantia" w:cs="Constantia"/>
          <w:sz w:val="24"/>
          <w:szCs w:val="24"/>
          <w:b/>
          <w:bCs/>
          <w:spacing w:val="-4"/>
        </w:rPr>
        <w:t>[6]   </w:t>
      </w:r>
      <w:r>
        <w:rPr>
          <w:sz w:val="24"/>
          <w:szCs w:val="24"/>
          <w:b/>
          <w:bCs/>
          <w:spacing w:val="-4"/>
        </w:rPr>
        <w:t>冯思航</w:t>
      </w:r>
      <w:r>
        <w:rPr>
          <w:rFonts w:ascii="Constantia" w:hAnsi="Constantia" w:eastAsia="Constantia" w:cs="Constantia"/>
          <w:sz w:val="24"/>
          <w:szCs w:val="24"/>
          <w:b/>
          <w:bCs/>
          <w:spacing w:val="-4"/>
        </w:rPr>
        <w:t>.</w:t>
      </w:r>
      <w:r>
        <w:rPr>
          <w:sz w:val="24"/>
          <w:szCs w:val="24"/>
          <w:b/>
          <w:bCs/>
          <w:spacing w:val="-4"/>
        </w:rPr>
        <w:t>抖音平台女性博主媒介形象建构研究</w:t>
      </w:r>
      <w:r>
        <w:rPr>
          <w:rFonts w:ascii="Constantia" w:hAnsi="Constantia" w:eastAsia="Constantia" w:cs="Constantia"/>
          <w:sz w:val="24"/>
          <w:szCs w:val="24"/>
          <w:b/>
          <w:bCs/>
          <w:spacing w:val="-4"/>
        </w:rPr>
        <w:t>[D].</w:t>
      </w:r>
      <w:r>
        <w:rPr>
          <w:sz w:val="24"/>
          <w:szCs w:val="24"/>
          <w:b/>
          <w:bCs/>
          <w:spacing w:val="-4"/>
        </w:rPr>
        <w:t>哈尔滨师范大学，</w:t>
      </w:r>
      <w:r>
        <w:rPr>
          <w:rFonts w:ascii="Constantia" w:hAnsi="Constantia" w:eastAsia="Constantia" w:cs="Constantia"/>
          <w:sz w:val="24"/>
          <w:szCs w:val="24"/>
          <w:b/>
          <w:bCs/>
          <w:spacing w:val="-4"/>
        </w:rPr>
        <w:t>2023.</w:t>
      </w:r>
    </w:p>
    <w:p>
      <w:pPr>
        <w:pStyle w:val="BodyText"/>
        <w:ind w:left="807"/>
        <w:spacing w:before="186" w:line="221" w:lineRule="auto"/>
        <w:rPr>
          <w:rFonts w:ascii="Constantia" w:hAnsi="Constantia" w:eastAsia="Constantia" w:cs="Constantia"/>
          <w:sz w:val="24"/>
          <w:szCs w:val="24"/>
        </w:rPr>
      </w:pPr>
      <w:r>
        <w:rPr>
          <w:rFonts w:ascii="Constantia" w:hAnsi="Constantia" w:eastAsia="Constantia" w:cs="Constantia"/>
          <w:sz w:val="24"/>
          <w:szCs w:val="24"/>
          <w:b/>
          <w:bCs/>
          <w:spacing w:val="-4"/>
        </w:rPr>
        <w:t>[7]   </w:t>
      </w:r>
      <w:r>
        <w:rPr>
          <w:sz w:val="24"/>
          <w:szCs w:val="24"/>
          <w:b/>
          <w:bCs/>
          <w:spacing w:val="-4"/>
        </w:rPr>
        <w:t>高雯</w:t>
      </w:r>
      <w:r>
        <w:rPr>
          <w:rFonts w:ascii="Constantia" w:hAnsi="Constantia" w:eastAsia="Constantia" w:cs="Constantia"/>
          <w:sz w:val="24"/>
          <w:szCs w:val="24"/>
          <w:b/>
          <w:bCs/>
          <w:spacing w:val="-4"/>
        </w:rPr>
        <w:t>.</w:t>
      </w:r>
      <w:r>
        <w:rPr>
          <w:rFonts w:ascii="Constantia" w:hAnsi="Constantia" w:eastAsia="Constantia" w:cs="Constantia"/>
          <w:sz w:val="24"/>
          <w:szCs w:val="24"/>
          <w:b/>
          <w:bCs/>
          <w:spacing w:val="-16"/>
        </w:rPr>
        <w:t xml:space="preserve"> </w:t>
      </w:r>
      <w:r>
        <w:rPr>
          <w:sz w:val="24"/>
          <w:szCs w:val="24"/>
          <w:b/>
          <w:bCs/>
          <w:spacing w:val="-4"/>
        </w:rPr>
        <w:t>国产职场剧中的女性形象研究</w:t>
      </w:r>
      <w:r>
        <w:rPr>
          <w:rFonts w:ascii="Constantia" w:hAnsi="Constantia" w:eastAsia="Constantia" w:cs="Constantia"/>
          <w:sz w:val="24"/>
          <w:szCs w:val="24"/>
          <w:b/>
          <w:bCs/>
          <w:spacing w:val="-4"/>
        </w:rPr>
        <w:t>[D].</w:t>
      </w:r>
      <w:r>
        <w:rPr>
          <w:sz w:val="24"/>
          <w:szCs w:val="24"/>
          <w:b/>
          <w:bCs/>
          <w:spacing w:val="-4"/>
        </w:rPr>
        <w:t>上海</w:t>
      </w:r>
      <w:r>
        <w:rPr>
          <w:rFonts w:ascii="Constantia" w:hAnsi="Constantia" w:eastAsia="Constantia" w:cs="Constantia"/>
          <w:sz w:val="24"/>
          <w:szCs w:val="24"/>
          <w:b/>
          <w:bCs/>
          <w:spacing w:val="-4"/>
        </w:rPr>
        <w:t>:</w:t>
      </w:r>
      <w:r>
        <w:rPr>
          <w:sz w:val="24"/>
          <w:szCs w:val="24"/>
          <w:b/>
          <w:bCs/>
          <w:spacing w:val="-4"/>
        </w:rPr>
        <w:t>上海师范大学，</w:t>
      </w:r>
      <w:r>
        <w:rPr>
          <w:rFonts w:ascii="Constantia" w:hAnsi="Constantia" w:eastAsia="Constantia" w:cs="Constantia"/>
          <w:sz w:val="24"/>
          <w:szCs w:val="24"/>
          <w:b/>
          <w:bCs/>
          <w:spacing w:val="-4"/>
        </w:rPr>
        <w:t>2021.</w:t>
      </w:r>
    </w:p>
    <w:p>
      <w:pPr>
        <w:pStyle w:val="BodyText"/>
        <w:ind w:left="807"/>
        <w:spacing w:before="180" w:line="217" w:lineRule="auto"/>
        <w:rPr>
          <w:rFonts w:ascii="Constantia" w:hAnsi="Constantia" w:eastAsia="Constantia" w:cs="Constantia"/>
          <w:sz w:val="24"/>
          <w:szCs w:val="24"/>
        </w:rPr>
      </w:pPr>
      <w:r>
        <w:rPr>
          <w:rFonts w:ascii="Constantia" w:hAnsi="Constantia" w:eastAsia="Constantia" w:cs="Constantia"/>
          <w:sz w:val="24"/>
          <w:szCs w:val="24"/>
          <w:b/>
          <w:bCs/>
          <w:spacing w:val="-5"/>
        </w:rPr>
        <w:t>[8]   </w:t>
      </w:r>
      <w:r>
        <w:rPr>
          <w:sz w:val="24"/>
          <w:szCs w:val="24"/>
          <w:b/>
          <w:bCs/>
          <w:spacing w:val="-5"/>
        </w:rPr>
        <w:t>郭文静</w:t>
      </w:r>
      <w:r>
        <w:rPr>
          <w:rFonts w:ascii="Constantia" w:hAnsi="Constantia" w:eastAsia="Constantia" w:cs="Constantia"/>
          <w:sz w:val="24"/>
          <w:szCs w:val="24"/>
          <w:b/>
          <w:bCs/>
          <w:spacing w:val="-5"/>
        </w:rPr>
        <w:t>.</w:t>
      </w:r>
      <w:r>
        <w:rPr>
          <w:sz w:val="24"/>
          <w:szCs w:val="24"/>
          <w:b/>
          <w:bCs/>
          <w:spacing w:val="-5"/>
        </w:rPr>
        <w:t>社会性别视角下小红书</w:t>
      </w:r>
      <w:r>
        <w:rPr>
          <w:sz w:val="24"/>
          <w:szCs w:val="24"/>
          <w:spacing w:val="-58"/>
        </w:rPr>
        <w:t xml:space="preserve"> </w:t>
      </w:r>
      <w:r>
        <w:rPr>
          <w:rFonts w:ascii="Constantia" w:hAnsi="Constantia" w:eastAsia="Constantia" w:cs="Constantia"/>
          <w:sz w:val="24"/>
          <w:szCs w:val="24"/>
          <w:b/>
          <w:bCs/>
          <w:spacing w:val="-5"/>
        </w:rPr>
        <w:t>APP</w:t>
      </w:r>
      <w:r>
        <w:rPr>
          <w:rFonts w:ascii="Constantia" w:hAnsi="Constantia" w:eastAsia="Constantia" w:cs="Constantia"/>
          <w:sz w:val="24"/>
          <w:szCs w:val="24"/>
          <w:b/>
          <w:bCs/>
          <w:spacing w:val="36"/>
          <w:w w:val="101"/>
        </w:rPr>
        <w:t xml:space="preserve"> </w:t>
      </w:r>
      <w:r>
        <w:rPr>
          <w:sz w:val="24"/>
          <w:szCs w:val="24"/>
          <w:b/>
          <w:bCs/>
          <w:spacing w:val="-5"/>
        </w:rPr>
        <w:t>中女性形象研究</w:t>
      </w:r>
      <w:r>
        <w:rPr>
          <w:rFonts w:ascii="Constantia" w:hAnsi="Constantia" w:eastAsia="Constantia" w:cs="Constantia"/>
          <w:sz w:val="24"/>
          <w:szCs w:val="24"/>
          <w:b/>
          <w:bCs/>
          <w:spacing w:val="-5"/>
        </w:rPr>
        <w:t>[D].</w:t>
      </w:r>
      <w:r>
        <w:rPr>
          <w:sz w:val="24"/>
          <w:szCs w:val="24"/>
          <w:b/>
          <w:bCs/>
          <w:spacing w:val="-5"/>
        </w:rPr>
        <w:t>河北大学，</w:t>
      </w:r>
      <w:r>
        <w:rPr>
          <w:rFonts w:ascii="Constantia" w:hAnsi="Constantia" w:eastAsia="Constantia" w:cs="Constantia"/>
          <w:sz w:val="24"/>
          <w:szCs w:val="24"/>
          <w:b/>
          <w:bCs/>
          <w:spacing w:val="-5"/>
        </w:rPr>
        <w:t>20</w:t>
      </w:r>
      <w:r>
        <w:rPr>
          <w:rFonts w:ascii="Constantia" w:hAnsi="Constantia" w:eastAsia="Constantia" w:cs="Constantia"/>
          <w:sz w:val="24"/>
          <w:szCs w:val="24"/>
          <w:b/>
          <w:bCs/>
          <w:spacing w:val="-6"/>
        </w:rPr>
        <w:t>23.</w:t>
      </w:r>
    </w:p>
    <w:p>
      <w:pPr>
        <w:pStyle w:val="BodyText"/>
        <w:ind w:left="807"/>
        <w:spacing w:before="185" w:line="217" w:lineRule="auto"/>
        <w:rPr>
          <w:rFonts w:ascii="Constantia" w:hAnsi="Constantia" w:eastAsia="Constantia" w:cs="Constantia"/>
          <w:sz w:val="24"/>
          <w:szCs w:val="24"/>
        </w:rPr>
      </w:pPr>
      <w:r>
        <w:rPr>
          <w:rFonts w:ascii="Constantia" w:hAnsi="Constantia" w:eastAsia="Constantia" w:cs="Constantia"/>
          <w:sz w:val="24"/>
          <w:szCs w:val="24"/>
          <w:b/>
          <w:bCs/>
          <w:spacing w:val="-4"/>
        </w:rPr>
        <w:t>[9]   </w:t>
      </w:r>
      <w:r>
        <w:rPr>
          <w:sz w:val="24"/>
          <w:szCs w:val="24"/>
          <w:b/>
          <w:bCs/>
          <w:spacing w:val="-4"/>
        </w:rPr>
        <w:t>李润莘</w:t>
      </w:r>
      <w:r>
        <w:rPr>
          <w:rFonts w:ascii="Constantia" w:hAnsi="Constantia" w:eastAsia="Constantia" w:cs="Constantia"/>
          <w:sz w:val="24"/>
          <w:szCs w:val="24"/>
          <w:b/>
          <w:bCs/>
          <w:spacing w:val="-4"/>
        </w:rPr>
        <w:t>.</w:t>
      </w:r>
      <w:r>
        <w:rPr>
          <w:sz w:val="24"/>
          <w:szCs w:val="24"/>
          <w:b/>
          <w:bCs/>
          <w:spacing w:val="-4"/>
        </w:rPr>
        <w:t>乡村题材纪录片中女性形象的性别叙事研究</w:t>
      </w:r>
      <w:r>
        <w:rPr>
          <w:rFonts w:ascii="Constantia" w:hAnsi="Constantia" w:eastAsia="Constantia" w:cs="Constantia"/>
          <w:sz w:val="24"/>
          <w:szCs w:val="24"/>
          <w:b/>
          <w:bCs/>
          <w:spacing w:val="-4"/>
        </w:rPr>
        <w:t>[D].</w:t>
      </w:r>
      <w:r>
        <w:rPr>
          <w:sz w:val="24"/>
          <w:szCs w:val="24"/>
          <w:b/>
          <w:bCs/>
          <w:spacing w:val="-4"/>
        </w:rPr>
        <w:t>河南大学，</w:t>
      </w:r>
      <w:r>
        <w:rPr>
          <w:rFonts w:ascii="Constantia" w:hAnsi="Constantia" w:eastAsia="Constantia" w:cs="Constantia"/>
          <w:sz w:val="24"/>
          <w:szCs w:val="24"/>
          <w:b/>
          <w:bCs/>
          <w:spacing w:val="-4"/>
        </w:rPr>
        <w:t>2023.</w:t>
      </w:r>
    </w:p>
    <w:p>
      <w:pPr>
        <w:pStyle w:val="BodyText"/>
        <w:ind w:left="1231" w:right="159" w:hanging="424"/>
        <w:spacing w:before="187" w:line="314" w:lineRule="auto"/>
        <w:rPr>
          <w:rFonts w:ascii="Constantia" w:hAnsi="Constantia" w:eastAsia="Constantia" w:cs="Constantia"/>
          <w:sz w:val="24"/>
          <w:szCs w:val="24"/>
        </w:rPr>
      </w:pPr>
      <w:r>
        <w:rPr>
          <w:rFonts w:ascii="Constantia" w:hAnsi="Constantia" w:eastAsia="Constantia" w:cs="Constantia"/>
          <w:sz w:val="24"/>
          <w:szCs w:val="24"/>
          <w:b/>
          <w:bCs/>
        </w:rPr>
        <w:t>[10] </w:t>
      </w:r>
      <w:r>
        <w:rPr>
          <w:sz w:val="24"/>
          <w:szCs w:val="24"/>
          <w:b/>
          <w:bCs/>
        </w:rPr>
        <w:t>李欣颖</w:t>
      </w:r>
      <w:r>
        <w:rPr>
          <w:rFonts w:ascii="Constantia" w:hAnsi="Constantia" w:eastAsia="Constantia" w:cs="Constantia"/>
          <w:sz w:val="24"/>
          <w:szCs w:val="24"/>
          <w:b/>
          <w:bCs/>
        </w:rPr>
        <w:t>.</w:t>
      </w:r>
      <w:r>
        <w:rPr>
          <w:sz w:val="24"/>
          <w:szCs w:val="24"/>
          <w:b/>
          <w:bCs/>
        </w:rPr>
        <w:t>移动短视频用户信息行为影响因素及动态演化研究</w:t>
      </w:r>
      <w:r>
        <w:rPr>
          <w:rFonts w:ascii="Constantia" w:hAnsi="Constantia" w:eastAsia="Constantia" w:cs="Constantia"/>
          <w:sz w:val="24"/>
          <w:szCs w:val="24"/>
          <w:b/>
          <w:bCs/>
        </w:rPr>
        <w:t>[D].</w:t>
      </w:r>
      <w:r>
        <w:rPr>
          <w:sz w:val="24"/>
          <w:szCs w:val="24"/>
          <w:b/>
          <w:bCs/>
        </w:rPr>
        <w:t>吉林大学，</w:t>
      </w:r>
      <w:r>
        <w:rPr>
          <w:sz w:val="24"/>
          <w:szCs w:val="24"/>
          <w:spacing w:val="7"/>
        </w:rPr>
        <w:t xml:space="preserve"> </w:t>
      </w:r>
      <w:r>
        <w:rPr>
          <w:rFonts w:ascii="Constantia" w:hAnsi="Constantia" w:eastAsia="Constantia" w:cs="Constantia"/>
          <w:sz w:val="24"/>
          <w:szCs w:val="24"/>
          <w:b/>
          <w:bCs/>
          <w:spacing w:val="3"/>
        </w:rPr>
        <w:t>2021.</w:t>
      </w:r>
    </w:p>
    <w:p>
      <w:pPr>
        <w:pStyle w:val="BodyText"/>
        <w:ind w:left="1231" w:right="43" w:hanging="424"/>
        <w:spacing w:before="143" w:line="296" w:lineRule="auto"/>
        <w:rPr>
          <w:rFonts w:ascii="Constantia" w:hAnsi="Constantia" w:eastAsia="Constantia" w:cs="Constantia"/>
          <w:sz w:val="24"/>
          <w:szCs w:val="24"/>
        </w:rPr>
      </w:pPr>
      <w:r>
        <w:rPr>
          <w:rFonts w:ascii="Constantia" w:hAnsi="Constantia" w:eastAsia="Constantia" w:cs="Constantia"/>
          <w:sz w:val="24"/>
          <w:szCs w:val="24"/>
          <w:b/>
          <w:bCs/>
          <w:spacing w:val="-1"/>
        </w:rPr>
        <w:t>[11]</w:t>
      </w:r>
      <w:r>
        <w:rPr>
          <w:rFonts w:ascii="Constantia" w:hAnsi="Constantia" w:eastAsia="Constantia" w:cs="Constantia"/>
          <w:sz w:val="24"/>
          <w:szCs w:val="24"/>
          <w:b/>
          <w:bCs/>
          <w:spacing w:val="-10"/>
        </w:rPr>
        <w:t xml:space="preserve"> </w:t>
      </w:r>
      <w:r>
        <w:rPr>
          <w:sz w:val="24"/>
          <w:szCs w:val="24"/>
          <w:b/>
          <w:bCs/>
          <w:spacing w:val="-1"/>
        </w:rPr>
        <w:t>刘冬岩</w:t>
      </w:r>
      <w:r>
        <w:rPr>
          <w:rFonts w:ascii="Constantia" w:hAnsi="Constantia" w:eastAsia="Constantia" w:cs="Constantia"/>
          <w:sz w:val="24"/>
          <w:szCs w:val="24"/>
          <w:b/>
          <w:bCs/>
          <w:spacing w:val="-1"/>
        </w:rPr>
        <w:t>.</w:t>
      </w:r>
      <w:r>
        <w:rPr>
          <w:sz w:val="24"/>
          <w:szCs w:val="24"/>
          <w:b/>
          <w:bCs/>
          <w:spacing w:val="-1"/>
        </w:rPr>
        <w:t>社会现实题材纪录片中女性形</w:t>
      </w:r>
      <w:r>
        <w:rPr>
          <w:sz w:val="24"/>
          <w:szCs w:val="24"/>
          <w:b/>
          <w:bCs/>
          <w:spacing w:val="-2"/>
        </w:rPr>
        <w:t>象的媒介再现研究</w:t>
      </w:r>
      <w:r>
        <w:rPr>
          <w:rFonts w:ascii="Constantia" w:hAnsi="Constantia" w:eastAsia="Constantia" w:cs="Constantia"/>
          <w:sz w:val="24"/>
          <w:szCs w:val="24"/>
          <w:b/>
          <w:bCs/>
          <w:spacing w:val="-2"/>
        </w:rPr>
        <w:t>[D].</w:t>
      </w:r>
      <w:r>
        <w:rPr>
          <w:sz w:val="24"/>
          <w:szCs w:val="24"/>
          <w:b/>
          <w:bCs/>
          <w:spacing w:val="-2"/>
        </w:rPr>
        <w:t>西北民族大学，</w:t>
      </w:r>
      <w:r>
        <w:rPr>
          <w:sz w:val="24"/>
          <w:szCs w:val="24"/>
        </w:rPr>
        <w:t xml:space="preserve"> </w:t>
      </w:r>
      <w:r>
        <w:rPr>
          <w:rFonts w:ascii="Constantia" w:hAnsi="Constantia" w:eastAsia="Constantia" w:cs="Constantia"/>
          <w:sz w:val="24"/>
          <w:szCs w:val="24"/>
          <w:b/>
          <w:bCs/>
          <w:spacing w:val="-5"/>
        </w:rPr>
        <w:t>2024.</w:t>
      </w:r>
    </w:p>
    <w:p>
      <w:pPr>
        <w:pStyle w:val="BodyText"/>
        <w:ind w:left="807"/>
        <w:spacing w:before="190" w:line="226" w:lineRule="auto"/>
        <w:rPr>
          <w:rFonts w:ascii="Constantia" w:hAnsi="Constantia" w:eastAsia="Constantia" w:cs="Constantia"/>
          <w:sz w:val="24"/>
          <w:szCs w:val="24"/>
        </w:rPr>
      </w:pPr>
      <w:r>
        <w:rPr>
          <w:rFonts w:ascii="Constantia" w:hAnsi="Constantia" w:eastAsia="Constantia" w:cs="Constantia"/>
          <w:sz w:val="24"/>
          <w:szCs w:val="24"/>
          <w:b/>
          <w:bCs/>
          <w:spacing w:val="-3"/>
        </w:rPr>
        <w:t>[12] </w:t>
      </w:r>
      <w:r>
        <w:rPr>
          <w:sz w:val="24"/>
          <w:szCs w:val="24"/>
          <w:b/>
          <w:bCs/>
          <w:spacing w:val="-3"/>
        </w:rPr>
        <w:t>刘鸣樱子</w:t>
      </w:r>
      <w:r>
        <w:rPr>
          <w:rFonts w:ascii="Constantia" w:hAnsi="Constantia" w:eastAsia="Constantia" w:cs="Constantia"/>
          <w:sz w:val="24"/>
          <w:szCs w:val="24"/>
          <w:b/>
          <w:bCs/>
          <w:spacing w:val="-3"/>
        </w:rPr>
        <w:t>.</w:t>
      </w:r>
      <w:r>
        <w:rPr>
          <w:sz w:val="24"/>
          <w:szCs w:val="24"/>
          <w:b/>
          <w:bCs/>
          <w:spacing w:val="-3"/>
        </w:rPr>
        <w:t>乡村女性创作短视频中女性形象的研究</w:t>
      </w:r>
      <w:r>
        <w:rPr>
          <w:rFonts w:ascii="Constantia" w:hAnsi="Constantia" w:eastAsia="Constantia" w:cs="Constantia"/>
          <w:sz w:val="24"/>
          <w:szCs w:val="24"/>
          <w:b/>
          <w:bCs/>
          <w:spacing w:val="-3"/>
        </w:rPr>
        <w:t>[D].</w:t>
      </w:r>
      <w:r>
        <w:rPr>
          <w:sz w:val="24"/>
          <w:szCs w:val="24"/>
          <w:b/>
          <w:bCs/>
          <w:spacing w:val="-3"/>
        </w:rPr>
        <w:t>南宁师范大</w:t>
      </w:r>
      <w:r>
        <w:rPr>
          <w:sz w:val="24"/>
          <w:szCs w:val="24"/>
          <w:b/>
          <w:bCs/>
          <w:spacing w:val="-4"/>
        </w:rPr>
        <w:t>学，</w:t>
      </w:r>
      <w:r>
        <w:rPr>
          <w:rFonts w:ascii="Constantia" w:hAnsi="Constantia" w:eastAsia="Constantia" w:cs="Constantia"/>
          <w:sz w:val="24"/>
          <w:szCs w:val="24"/>
          <w:b/>
          <w:bCs/>
          <w:spacing w:val="-4"/>
        </w:rPr>
        <w:t>2022.</w:t>
      </w:r>
    </w:p>
    <w:p>
      <w:pPr>
        <w:pStyle w:val="BodyText"/>
        <w:ind w:left="1238" w:right="110" w:hanging="431"/>
        <w:spacing w:before="174" w:line="290" w:lineRule="auto"/>
        <w:rPr>
          <w:rFonts w:ascii="Constantia" w:hAnsi="Constantia" w:eastAsia="Constantia" w:cs="Constantia"/>
          <w:sz w:val="24"/>
          <w:szCs w:val="24"/>
        </w:rPr>
      </w:pPr>
      <w:r>
        <w:rPr>
          <w:rFonts w:ascii="Constantia" w:hAnsi="Constantia" w:eastAsia="Constantia" w:cs="Constantia"/>
          <w:sz w:val="24"/>
          <w:szCs w:val="24"/>
          <w:b/>
          <w:bCs/>
          <w:spacing w:val="-5"/>
        </w:rPr>
        <w:t>[13] </w:t>
      </w:r>
      <w:r>
        <w:rPr>
          <w:sz w:val="24"/>
          <w:szCs w:val="24"/>
          <w:b/>
          <w:bCs/>
          <w:spacing w:val="-5"/>
        </w:rPr>
        <w:t>刘宇鑫</w:t>
      </w:r>
      <w:r>
        <w:rPr>
          <w:rFonts w:ascii="Constantia" w:hAnsi="Constantia" w:eastAsia="Constantia" w:cs="Constantia"/>
          <w:sz w:val="24"/>
          <w:szCs w:val="24"/>
          <w:b/>
          <w:bCs/>
          <w:spacing w:val="-5"/>
        </w:rPr>
        <w:t>.</w:t>
      </w:r>
      <w:r>
        <w:rPr>
          <w:rFonts w:ascii="Constantia" w:hAnsi="Constantia" w:eastAsia="Constantia" w:cs="Constantia"/>
          <w:sz w:val="24"/>
          <w:szCs w:val="24"/>
          <w:b/>
          <w:bCs/>
          <w:spacing w:val="-26"/>
        </w:rPr>
        <w:t xml:space="preserve"> </w:t>
      </w:r>
      <w:r>
        <w:rPr>
          <w:sz w:val="24"/>
          <w:szCs w:val="24"/>
          <w:b/>
          <w:bCs/>
          <w:spacing w:val="-5"/>
        </w:rPr>
        <w:t>中国乡村纪录片中乡村形象的呈现与变迁研究（</w:t>
      </w:r>
      <w:r>
        <w:rPr>
          <w:rFonts w:ascii="Constantia" w:hAnsi="Constantia" w:eastAsia="Constantia" w:cs="Constantia"/>
          <w:sz w:val="24"/>
          <w:szCs w:val="24"/>
          <w:b/>
          <w:bCs/>
          <w:spacing w:val="-5"/>
        </w:rPr>
        <w:t>2013-2023</w:t>
      </w:r>
      <w:r>
        <w:rPr>
          <w:sz w:val="24"/>
          <w:szCs w:val="24"/>
          <w:b/>
          <w:bCs/>
          <w:spacing w:val="-5"/>
        </w:rPr>
        <w:t>）</w:t>
      </w:r>
      <w:r>
        <w:rPr>
          <w:rFonts w:ascii="Constantia" w:hAnsi="Constantia" w:eastAsia="Constantia" w:cs="Constantia"/>
          <w:sz w:val="24"/>
          <w:szCs w:val="24"/>
          <w:b/>
          <w:bCs/>
          <w:spacing w:val="-6"/>
        </w:rPr>
        <w:t>[D].</w:t>
      </w:r>
      <w:r>
        <w:rPr>
          <w:sz w:val="24"/>
          <w:szCs w:val="24"/>
          <w:b/>
          <w:bCs/>
          <w:spacing w:val="-6"/>
        </w:rPr>
        <w:t>烟台</w:t>
      </w:r>
      <w:r>
        <w:rPr>
          <w:sz w:val="24"/>
          <w:szCs w:val="24"/>
          <w:b/>
          <w:bCs/>
          <w:spacing w:val="-5"/>
        </w:rPr>
        <w:t>大学，</w:t>
      </w:r>
      <w:r>
        <w:rPr>
          <w:rFonts w:ascii="Constantia" w:hAnsi="Constantia" w:eastAsia="Constantia" w:cs="Constantia"/>
          <w:sz w:val="24"/>
          <w:szCs w:val="24"/>
          <w:b/>
          <w:bCs/>
          <w:spacing w:val="-5"/>
        </w:rPr>
        <w:t>2024.</w:t>
      </w:r>
    </w:p>
    <w:p>
      <w:pPr>
        <w:pStyle w:val="BodyText"/>
        <w:ind w:left="807"/>
        <w:spacing w:before="183" w:line="219" w:lineRule="auto"/>
        <w:rPr>
          <w:rFonts w:ascii="Constantia" w:hAnsi="Constantia" w:eastAsia="Constantia" w:cs="Constantia"/>
          <w:sz w:val="24"/>
          <w:szCs w:val="24"/>
        </w:rPr>
      </w:pPr>
      <w:r>
        <w:rPr>
          <w:rFonts w:ascii="Constantia" w:hAnsi="Constantia" w:eastAsia="Constantia" w:cs="Constantia"/>
          <w:sz w:val="24"/>
          <w:szCs w:val="24"/>
          <w:b/>
          <w:bCs/>
          <w:spacing w:val="-5"/>
        </w:rPr>
        <w:t>[14] </w:t>
      </w:r>
      <w:r>
        <w:rPr>
          <w:sz w:val="24"/>
          <w:szCs w:val="24"/>
          <w:b/>
          <w:bCs/>
          <w:spacing w:val="-5"/>
        </w:rPr>
        <w:t>刘子玉</w:t>
      </w:r>
      <w:r>
        <w:rPr>
          <w:rFonts w:ascii="Constantia" w:hAnsi="Constantia" w:eastAsia="Constantia" w:cs="Constantia"/>
          <w:sz w:val="24"/>
          <w:szCs w:val="24"/>
          <w:b/>
          <w:bCs/>
          <w:spacing w:val="-5"/>
        </w:rPr>
        <w:t>.</w:t>
      </w:r>
      <w:r>
        <w:rPr>
          <w:sz w:val="24"/>
          <w:szCs w:val="24"/>
          <w:b/>
          <w:bCs/>
          <w:spacing w:val="-5"/>
        </w:rPr>
        <w:t>抖音短视频中“中国大妈”</w:t>
      </w:r>
      <w:r>
        <w:rPr>
          <w:sz w:val="24"/>
          <w:szCs w:val="24"/>
          <w:b/>
          <w:bCs/>
          <w:spacing w:val="-6"/>
        </w:rPr>
        <w:t>媒介形象的呈现研究</w:t>
      </w:r>
      <w:r>
        <w:rPr>
          <w:rFonts w:ascii="Constantia" w:hAnsi="Constantia" w:eastAsia="Constantia" w:cs="Constantia"/>
          <w:sz w:val="24"/>
          <w:szCs w:val="24"/>
          <w:b/>
          <w:bCs/>
          <w:spacing w:val="-6"/>
        </w:rPr>
        <w:t>[D].</w:t>
      </w:r>
      <w:r>
        <w:rPr>
          <w:sz w:val="24"/>
          <w:szCs w:val="24"/>
          <w:b/>
          <w:bCs/>
          <w:spacing w:val="-6"/>
        </w:rPr>
        <w:t>烟台大学，</w:t>
      </w:r>
      <w:r>
        <w:rPr>
          <w:rFonts w:ascii="Constantia" w:hAnsi="Constantia" w:eastAsia="Constantia" w:cs="Constantia"/>
          <w:sz w:val="24"/>
          <w:szCs w:val="24"/>
          <w:b/>
          <w:bCs/>
          <w:spacing w:val="-6"/>
        </w:rPr>
        <w:t>2024.</w:t>
      </w:r>
    </w:p>
    <w:p>
      <w:pPr>
        <w:pStyle w:val="BodyText"/>
        <w:ind w:left="807"/>
        <w:spacing w:before="182" w:line="217" w:lineRule="auto"/>
        <w:rPr>
          <w:rFonts w:ascii="Constantia" w:hAnsi="Constantia" w:eastAsia="Constantia" w:cs="Constantia"/>
          <w:sz w:val="24"/>
          <w:szCs w:val="24"/>
        </w:rPr>
      </w:pPr>
      <w:r>
        <w:rPr>
          <w:rFonts w:ascii="Constantia" w:hAnsi="Constantia" w:eastAsia="Constantia" w:cs="Constantia"/>
          <w:sz w:val="24"/>
          <w:szCs w:val="24"/>
          <w:b/>
          <w:bCs/>
          <w:spacing w:val="-3"/>
        </w:rPr>
        <w:t>[15] </w:t>
      </w:r>
      <w:r>
        <w:rPr>
          <w:sz w:val="24"/>
          <w:szCs w:val="24"/>
          <w:b/>
          <w:bCs/>
          <w:spacing w:val="-3"/>
        </w:rPr>
        <w:t>罗方媛</w:t>
      </w:r>
      <w:r>
        <w:rPr>
          <w:rFonts w:ascii="Constantia" w:hAnsi="Constantia" w:eastAsia="Constantia" w:cs="Constantia"/>
          <w:sz w:val="24"/>
          <w:szCs w:val="24"/>
          <w:b/>
          <w:bCs/>
          <w:spacing w:val="-3"/>
        </w:rPr>
        <w:t>.</w:t>
      </w:r>
      <w:r>
        <w:rPr>
          <w:sz w:val="24"/>
          <w:szCs w:val="24"/>
          <w:b/>
          <w:bCs/>
          <w:spacing w:val="-3"/>
        </w:rPr>
        <w:t>快手短视频平台核心竞争力研究</w:t>
      </w:r>
      <w:r>
        <w:rPr>
          <w:rFonts w:ascii="Constantia" w:hAnsi="Constantia" w:eastAsia="Constantia" w:cs="Constantia"/>
          <w:sz w:val="24"/>
          <w:szCs w:val="24"/>
          <w:b/>
          <w:bCs/>
          <w:spacing w:val="-3"/>
        </w:rPr>
        <w:t>[D].</w:t>
      </w:r>
      <w:r>
        <w:rPr>
          <w:sz w:val="24"/>
          <w:szCs w:val="24"/>
          <w:b/>
          <w:bCs/>
          <w:spacing w:val="-3"/>
        </w:rPr>
        <w:t>重庆师范大学，</w:t>
      </w:r>
      <w:r>
        <w:rPr>
          <w:rFonts w:ascii="Constantia" w:hAnsi="Constantia" w:eastAsia="Constantia" w:cs="Constantia"/>
          <w:sz w:val="24"/>
          <w:szCs w:val="24"/>
          <w:b/>
          <w:bCs/>
          <w:spacing w:val="-3"/>
        </w:rPr>
        <w:t>2023.</w:t>
      </w:r>
    </w:p>
    <w:p>
      <w:pPr>
        <w:pStyle w:val="BodyText"/>
        <w:ind w:left="1236" w:right="105" w:hanging="429"/>
        <w:spacing w:before="187" w:line="300" w:lineRule="auto"/>
        <w:rPr>
          <w:rFonts w:ascii="Constantia" w:hAnsi="Constantia" w:eastAsia="Constantia" w:cs="Constantia"/>
          <w:sz w:val="24"/>
          <w:szCs w:val="24"/>
        </w:rPr>
      </w:pPr>
      <w:r>
        <w:rPr>
          <w:rFonts w:ascii="Constantia" w:hAnsi="Constantia" w:eastAsia="Constantia" w:cs="Constantia"/>
          <w:sz w:val="24"/>
          <w:szCs w:val="24"/>
          <w:b/>
          <w:bCs/>
          <w:spacing w:val="2"/>
        </w:rPr>
        <w:t>[16] </w:t>
      </w:r>
      <w:r>
        <w:rPr>
          <w:sz w:val="24"/>
          <w:szCs w:val="24"/>
          <w:b/>
          <w:bCs/>
          <w:spacing w:val="2"/>
        </w:rPr>
        <w:t>罗伊晗</w:t>
      </w:r>
      <w:r>
        <w:rPr>
          <w:rFonts w:ascii="Constantia" w:hAnsi="Constantia" w:eastAsia="Constantia" w:cs="Constantia"/>
          <w:sz w:val="24"/>
          <w:szCs w:val="24"/>
          <w:b/>
          <w:bCs/>
          <w:spacing w:val="2"/>
        </w:rPr>
        <w:t>.</w:t>
      </w:r>
      <w:r>
        <w:rPr>
          <w:sz w:val="24"/>
          <w:szCs w:val="24"/>
          <w:b/>
          <w:bCs/>
          <w:spacing w:val="2"/>
        </w:rPr>
        <w:t>我国省级公安采纳政务快手短视频的影响因</w:t>
      </w:r>
      <w:r>
        <w:rPr>
          <w:sz w:val="24"/>
          <w:szCs w:val="24"/>
          <w:b/>
          <w:bCs/>
          <w:spacing w:val="1"/>
        </w:rPr>
        <w:t>素研究</w:t>
      </w:r>
      <w:r>
        <w:rPr>
          <w:rFonts w:ascii="Constantia" w:hAnsi="Constantia" w:eastAsia="Constantia" w:cs="Constantia"/>
          <w:sz w:val="24"/>
          <w:szCs w:val="24"/>
          <w:b/>
          <w:bCs/>
          <w:spacing w:val="1"/>
        </w:rPr>
        <w:t>[D].</w:t>
      </w:r>
      <w:r>
        <w:rPr>
          <w:sz w:val="24"/>
          <w:szCs w:val="24"/>
          <w:b/>
          <w:bCs/>
          <w:spacing w:val="1"/>
        </w:rPr>
        <w:t>成都电子科</w:t>
      </w:r>
      <w:r>
        <w:rPr>
          <w:sz w:val="24"/>
          <w:szCs w:val="24"/>
          <w:b/>
          <w:bCs/>
          <w:spacing w:val="-4"/>
        </w:rPr>
        <w:t>技大学，</w:t>
      </w:r>
      <w:r>
        <w:rPr>
          <w:rFonts w:ascii="Constantia" w:hAnsi="Constantia" w:eastAsia="Constantia" w:cs="Constantia"/>
          <w:sz w:val="24"/>
          <w:szCs w:val="24"/>
          <w:b/>
          <w:bCs/>
          <w:spacing w:val="-4"/>
        </w:rPr>
        <w:t>2022.</w:t>
      </w:r>
    </w:p>
    <w:p>
      <w:pPr>
        <w:pStyle w:val="BodyText"/>
        <w:ind w:left="807"/>
        <w:spacing w:before="155" w:line="217" w:lineRule="auto"/>
        <w:rPr>
          <w:rFonts w:ascii="Constantia" w:hAnsi="Constantia" w:eastAsia="Constantia" w:cs="Constantia"/>
          <w:sz w:val="24"/>
          <w:szCs w:val="24"/>
        </w:rPr>
      </w:pPr>
      <w:r>
        <w:rPr>
          <w:rFonts w:ascii="Constantia" w:hAnsi="Constantia" w:eastAsia="Constantia" w:cs="Constantia"/>
          <w:sz w:val="24"/>
          <w:szCs w:val="24"/>
          <w:b/>
          <w:bCs/>
          <w:spacing w:val="-3"/>
        </w:rPr>
        <w:t>[17] </w:t>
      </w:r>
      <w:r>
        <w:rPr>
          <w:sz w:val="24"/>
          <w:szCs w:val="24"/>
          <w:b/>
          <w:bCs/>
          <w:spacing w:val="-3"/>
        </w:rPr>
        <w:t>潘琪</w:t>
      </w:r>
      <w:r>
        <w:rPr>
          <w:rFonts w:ascii="Constantia" w:hAnsi="Constantia" w:eastAsia="Constantia" w:cs="Constantia"/>
          <w:sz w:val="24"/>
          <w:szCs w:val="24"/>
          <w:b/>
          <w:bCs/>
          <w:spacing w:val="-3"/>
        </w:rPr>
        <w:t>.</w:t>
      </w:r>
      <w:r>
        <w:rPr>
          <w:sz w:val="24"/>
          <w:szCs w:val="24"/>
          <w:b/>
          <w:bCs/>
          <w:spacing w:val="-3"/>
        </w:rPr>
        <w:t>新时代我国年代剧女性形象建构研究</w:t>
      </w:r>
      <w:r>
        <w:rPr>
          <w:rFonts w:ascii="Constantia" w:hAnsi="Constantia" w:eastAsia="Constantia" w:cs="Constantia"/>
          <w:sz w:val="24"/>
          <w:szCs w:val="24"/>
          <w:b/>
          <w:bCs/>
          <w:spacing w:val="-3"/>
        </w:rPr>
        <w:t>[D].</w:t>
      </w:r>
      <w:r>
        <w:rPr>
          <w:sz w:val="24"/>
          <w:szCs w:val="24"/>
          <w:b/>
          <w:bCs/>
          <w:spacing w:val="-3"/>
        </w:rPr>
        <w:t>中南财经政法大学，</w:t>
      </w:r>
      <w:r>
        <w:rPr>
          <w:rFonts w:ascii="Constantia" w:hAnsi="Constantia" w:eastAsia="Constantia" w:cs="Constantia"/>
          <w:sz w:val="24"/>
          <w:szCs w:val="24"/>
          <w:b/>
          <w:bCs/>
          <w:spacing w:val="-3"/>
        </w:rPr>
        <w:t>2023.</w:t>
      </w:r>
    </w:p>
    <w:p>
      <w:pPr>
        <w:pStyle w:val="BodyText"/>
        <w:ind w:left="807"/>
        <w:spacing w:before="186" w:line="217" w:lineRule="auto"/>
        <w:rPr>
          <w:rFonts w:ascii="Constantia" w:hAnsi="Constantia" w:eastAsia="Constantia" w:cs="Constantia"/>
          <w:sz w:val="24"/>
          <w:szCs w:val="24"/>
        </w:rPr>
      </w:pPr>
      <w:r>
        <w:rPr>
          <w:rFonts w:ascii="Constantia" w:hAnsi="Constantia" w:eastAsia="Constantia" w:cs="Constantia"/>
          <w:sz w:val="24"/>
          <w:szCs w:val="24"/>
          <w:b/>
          <w:bCs/>
          <w:spacing w:val="-3"/>
        </w:rPr>
        <w:t>[18] </w:t>
      </w:r>
      <w:r>
        <w:rPr>
          <w:sz w:val="24"/>
          <w:szCs w:val="24"/>
          <w:b/>
          <w:bCs/>
          <w:spacing w:val="-3"/>
        </w:rPr>
        <w:t>舒简</w:t>
      </w:r>
      <w:r>
        <w:rPr>
          <w:rFonts w:ascii="Constantia" w:hAnsi="Constantia" w:eastAsia="Constantia" w:cs="Constantia"/>
          <w:sz w:val="24"/>
          <w:szCs w:val="24"/>
          <w:b/>
          <w:bCs/>
          <w:spacing w:val="-3"/>
        </w:rPr>
        <w:t>.</w:t>
      </w:r>
      <w:r>
        <w:rPr>
          <w:sz w:val="24"/>
          <w:szCs w:val="24"/>
          <w:b/>
          <w:bCs/>
          <w:spacing w:val="-3"/>
        </w:rPr>
        <w:t>短视频中女性“新农人”媒介形象建构研究</w:t>
      </w:r>
      <w:r>
        <w:rPr>
          <w:rFonts w:ascii="Constantia" w:hAnsi="Constantia" w:eastAsia="Constantia" w:cs="Constantia"/>
          <w:sz w:val="24"/>
          <w:szCs w:val="24"/>
          <w:b/>
          <w:bCs/>
          <w:spacing w:val="-3"/>
        </w:rPr>
        <w:t>[</w:t>
      </w:r>
      <w:r>
        <w:rPr>
          <w:rFonts w:ascii="Constantia" w:hAnsi="Constantia" w:eastAsia="Constantia" w:cs="Constantia"/>
          <w:sz w:val="24"/>
          <w:szCs w:val="24"/>
          <w:b/>
          <w:bCs/>
          <w:spacing w:val="-4"/>
        </w:rPr>
        <w:t>D].</w:t>
      </w:r>
      <w:r>
        <w:rPr>
          <w:sz w:val="24"/>
          <w:szCs w:val="24"/>
          <w:b/>
          <w:bCs/>
          <w:spacing w:val="-4"/>
        </w:rPr>
        <w:t>湖南大学，</w:t>
      </w:r>
      <w:r>
        <w:rPr>
          <w:rFonts w:ascii="Constantia" w:hAnsi="Constantia" w:eastAsia="Constantia" w:cs="Constantia"/>
          <w:sz w:val="24"/>
          <w:szCs w:val="24"/>
          <w:b/>
          <w:bCs/>
          <w:spacing w:val="-4"/>
        </w:rPr>
        <w:t>2023.</w:t>
      </w:r>
    </w:p>
    <w:p>
      <w:pPr>
        <w:pStyle w:val="BodyText"/>
        <w:ind w:left="807"/>
        <w:spacing w:before="186" w:line="217" w:lineRule="auto"/>
        <w:rPr>
          <w:rFonts w:ascii="Constantia" w:hAnsi="Constantia" w:eastAsia="Constantia" w:cs="Constantia"/>
          <w:sz w:val="24"/>
          <w:szCs w:val="24"/>
        </w:rPr>
      </w:pPr>
      <w:r>
        <w:rPr>
          <w:rFonts w:ascii="Constantia" w:hAnsi="Constantia" w:eastAsia="Constantia" w:cs="Constantia"/>
          <w:sz w:val="24"/>
          <w:szCs w:val="24"/>
          <w:b/>
          <w:bCs/>
          <w:spacing w:val="-4"/>
        </w:rPr>
        <w:t>[19] </w:t>
      </w:r>
      <w:r>
        <w:rPr>
          <w:sz w:val="24"/>
          <w:szCs w:val="24"/>
          <w:b/>
          <w:bCs/>
          <w:spacing w:val="-4"/>
        </w:rPr>
        <w:t>苏博华</w:t>
      </w:r>
      <w:r>
        <w:rPr>
          <w:rFonts w:ascii="Constantia" w:hAnsi="Constantia" w:eastAsia="Constantia" w:cs="Constantia"/>
          <w:sz w:val="24"/>
          <w:szCs w:val="24"/>
          <w:b/>
          <w:bCs/>
          <w:spacing w:val="-4"/>
        </w:rPr>
        <w:t>.</w:t>
      </w:r>
      <w:r>
        <w:rPr>
          <w:sz w:val="24"/>
          <w:szCs w:val="24"/>
          <w:b/>
          <w:bCs/>
          <w:spacing w:val="-4"/>
        </w:rPr>
        <w:t>平衡报道视野下的育龄女性媒介形象建构研究</w:t>
      </w:r>
      <w:r>
        <w:rPr>
          <w:rFonts w:ascii="Constantia" w:hAnsi="Constantia" w:eastAsia="Constantia" w:cs="Constantia"/>
          <w:sz w:val="24"/>
          <w:szCs w:val="24"/>
          <w:b/>
          <w:bCs/>
          <w:spacing w:val="-4"/>
        </w:rPr>
        <w:t>[D].</w:t>
      </w:r>
      <w:r>
        <w:rPr>
          <w:sz w:val="24"/>
          <w:szCs w:val="24"/>
          <w:b/>
          <w:bCs/>
          <w:spacing w:val="-4"/>
        </w:rPr>
        <w:t>暨南大学，</w:t>
      </w:r>
      <w:r>
        <w:rPr>
          <w:rFonts w:ascii="Constantia" w:hAnsi="Constantia" w:eastAsia="Constantia" w:cs="Constantia"/>
          <w:sz w:val="24"/>
          <w:szCs w:val="24"/>
          <w:b/>
          <w:bCs/>
          <w:spacing w:val="-4"/>
        </w:rPr>
        <w:t>2020.</w:t>
      </w:r>
    </w:p>
    <w:p>
      <w:pPr>
        <w:pStyle w:val="BodyText"/>
        <w:ind w:left="807"/>
        <w:spacing w:before="186" w:line="217" w:lineRule="auto"/>
        <w:rPr>
          <w:rFonts w:ascii="Constantia" w:hAnsi="Constantia" w:eastAsia="Constantia" w:cs="Constantia"/>
          <w:sz w:val="24"/>
          <w:szCs w:val="24"/>
        </w:rPr>
      </w:pPr>
      <w:r>
        <w:rPr>
          <w:rFonts w:ascii="Constantia" w:hAnsi="Constantia" w:eastAsia="Constantia" w:cs="Constantia"/>
          <w:sz w:val="24"/>
          <w:szCs w:val="24"/>
          <w:b/>
          <w:bCs/>
          <w:spacing w:val="-4"/>
        </w:rPr>
        <w:t>[20] </w:t>
      </w:r>
      <w:r>
        <w:rPr>
          <w:sz w:val="24"/>
          <w:szCs w:val="24"/>
          <w:b/>
          <w:bCs/>
          <w:spacing w:val="-4"/>
        </w:rPr>
        <w:t>苏璐</w:t>
      </w:r>
      <w:r>
        <w:rPr>
          <w:rFonts w:ascii="Constantia" w:hAnsi="Constantia" w:eastAsia="Constantia" w:cs="Constantia"/>
          <w:sz w:val="24"/>
          <w:szCs w:val="24"/>
          <w:b/>
          <w:bCs/>
          <w:spacing w:val="-4"/>
        </w:rPr>
        <w:t>.</w:t>
      </w:r>
      <w:r>
        <w:rPr>
          <w:sz w:val="24"/>
          <w:szCs w:val="24"/>
          <w:b/>
          <w:bCs/>
          <w:spacing w:val="-4"/>
        </w:rPr>
        <w:t>论当代传媒中女性刻板印象的</w:t>
      </w:r>
      <w:r>
        <w:rPr>
          <w:sz w:val="24"/>
          <w:szCs w:val="24"/>
          <w:b/>
          <w:bCs/>
          <w:spacing w:val="-5"/>
        </w:rPr>
        <w:t>嬗变</w:t>
      </w:r>
      <w:r>
        <w:rPr>
          <w:rFonts w:ascii="Constantia" w:hAnsi="Constantia" w:eastAsia="Constantia" w:cs="Constantia"/>
          <w:sz w:val="24"/>
          <w:szCs w:val="24"/>
          <w:b/>
          <w:bCs/>
          <w:spacing w:val="-5"/>
        </w:rPr>
        <w:t>[D].</w:t>
      </w:r>
      <w:r>
        <w:rPr>
          <w:sz w:val="24"/>
          <w:szCs w:val="24"/>
          <w:b/>
          <w:bCs/>
          <w:spacing w:val="-5"/>
        </w:rPr>
        <w:t>苏州大学，</w:t>
      </w:r>
      <w:r>
        <w:rPr>
          <w:rFonts w:ascii="Constantia" w:hAnsi="Constantia" w:eastAsia="Constantia" w:cs="Constantia"/>
          <w:sz w:val="24"/>
          <w:szCs w:val="24"/>
          <w:b/>
          <w:bCs/>
          <w:spacing w:val="-5"/>
        </w:rPr>
        <w:t>2005(01).</w:t>
      </w:r>
    </w:p>
    <w:p>
      <w:pPr>
        <w:pStyle w:val="BodyText"/>
        <w:ind w:left="807"/>
        <w:spacing w:before="186" w:line="226" w:lineRule="auto"/>
        <w:rPr>
          <w:rFonts w:ascii="Constantia" w:hAnsi="Constantia" w:eastAsia="Constantia" w:cs="Constantia"/>
          <w:sz w:val="24"/>
          <w:szCs w:val="24"/>
        </w:rPr>
      </w:pPr>
      <w:r>
        <w:rPr>
          <w:rFonts w:ascii="Constantia" w:hAnsi="Constantia" w:eastAsia="Constantia" w:cs="Constantia"/>
          <w:sz w:val="24"/>
          <w:szCs w:val="24"/>
          <w:b/>
          <w:bCs/>
          <w:spacing w:val="-3"/>
        </w:rPr>
        <w:t>[21] </w:t>
      </w:r>
      <w:r>
        <w:rPr>
          <w:sz w:val="24"/>
          <w:szCs w:val="24"/>
          <w:b/>
          <w:bCs/>
          <w:spacing w:val="-3"/>
        </w:rPr>
        <w:t>塔娜</w:t>
      </w:r>
      <w:r>
        <w:rPr>
          <w:rFonts w:ascii="Constantia" w:hAnsi="Constantia" w:eastAsia="Constantia" w:cs="Constantia"/>
          <w:sz w:val="24"/>
          <w:szCs w:val="24"/>
          <w:b/>
          <w:bCs/>
          <w:spacing w:val="-3"/>
        </w:rPr>
        <w:t>.</w:t>
      </w:r>
      <w:r>
        <w:rPr>
          <w:sz w:val="24"/>
          <w:szCs w:val="24"/>
          <w:b/>
          <w:bCs/>
          <w:spacing w:val="-3"/>
        </w:rPr>
        <w:t>基于抖音平台的传播影响力评价研究</w:t>
      </w:r>
      <w:r>
        <w:rPr>
          <w:rFonts w:ascii="Constantia" w:hAnsi="Constantia" w:eastAsia="Constantia" w:cs="Constantia"/>
          <w:sz w:val="24"/>
          <w:szCs w:val="24"/>
          <w:b/>
          <w:bCs/>
          <w:spacing w:val="-3"/>
        </w:rPr>
        <w:t>[D].</w:t>
      </w:r>
      <w:r>
        <w:rPr>
          <w:sz w:val="24"/>
          <w:szCs w:val="24"/>
          <w:b/>
          <w:bCs/>
          <w:spacing w:val="-3"/>
        </w:rPr>
        <w:t>上海</w:t>
      </w:r>
      <w:r>
        <w:rPr>
          <w:rFonts w:ascii="Constantia" w:hAnsi="Constantia" w:eastAsia="Constantia" w:cs="Constantia"/>
          <w:sz w:val="24"/>
          <w:szCs w:val="24"/>
          <w:b/>
          <w:bCs/>
          <w:spacing w:val="-3"/>
        </w:rPr>
        <w:t>:</w:t>
      </w:r>
      <w:r>
        <w:rPr>
          <w:sz w:val="24"/>
          <w:szCs w:val="24"/>
          <w:b/>
          <w:bCs/>
          <w:spacing w:val="-3"/>
        </w:rPr>
        <w:t>华东师范大学</w:t>
      </w:r>
      <w:r>
        <w:rPr>
          <w:sz w:val="24"/>
          <w:szCs w:val="24"/>
          <w:b/>
          <w:bCs/>
          <w:spacing w:val="-4"/>
        </w:rPr>
        <w:t>，</w:t>
      </w:r>
      <w:r>
        <w:rPr>
          <w:rFonts w:ascii="Constantia" w:hAnsi="Constantia" w:eastAsia="Constantia" w:cs="Constantia"/>
          <w:sz w:val="24"/>
          <w:szCs w:val="24"/>
          <w:b/>
          <w:bCs/>
          <w:spacing w:val="-4"/>
        </w:rPr>
        <w:t>2022.</w:t>
      </w:r>
    </w:p>
    <w:p>
      <w:pPr>
        <w:pStyle w:val="BodyText"/>
        <w:ind w:left="1240" w:right="113" w:hanging="433"/>
        <w:spacing w:before="174" w:line="300" w:lineRule="auto"/>
        <w:rPr>
          <w:rFonts w:ascii="Constantia" w:hAnsi="Constantia" w:eastAsia="Constantia" w:cs="Constantia"/>
          <w:sz w:val="24"/>
          <w:szCs w:val="24"/>
        </w:rPr>
      </w:pPr>
      <w:r>
        <w:rPr>
          <w:rFonts w:ascii="Constantia" w:hAnsi="Constantia" w:eastAsia="Constantia" w:cs="Constantia"/>
          <w:sz w:val="24"/>
          <w:szCs w:val="24"/>
          <w:b/>
          <w:bCs/>
          <w:spacing w:val="-9"/>
        </w:rPr>
        <w:t>[22] </w:t>
      </w:r>
      <w:r>
        <w:rPr>
          <w:sz w:val="24"/>
          <w:szCs w:val="24"/>
          <w:b/>
          <w:bCs/>
          <w:spacing w:val="-9"/>
        </w:rPr>
        <w:t>王迪</w:t>
      </w:r>
      <w:r>
        <w:rPr>
          <w:rFonts w:ascii="Constantia" w:hAnsi="Constantia" w:eastAsia="Constantia" w:cs="Constantia"/>
          <w:sz w:val="24"/>
          <w:szCs w:val="24"/>
          <w:b/>
          <w:bCs/>
          <w:spacing w:val="-9"/>
        </w:rPr>
        <w:t>.</w:t>
      </w:r>
      <w:r>
        <w:rPr>
          <w:sz w:val="24"/>
          <w:szCs w:val="24"/>
          <w:b/>
          <w:bCs/>
          <w:spacing w:val="-9"/>
        </w:rPr>
        <w:t>农村女性媒介形象建构研究—以《中国妇女报》为例（</w:t>
      </w:r>
      <w:r>
        <w:rPr>
          <w:rFonts w:ascii="Constantia" w:hAnsi="Constantia" w:eastAsia="Constantia" w:cs="Constantia"/>
          <w:sz w:val="24"/>
          <w:szCs w:val="24"/>
          <w:b/>
          <w:bCs/>
          <w:spacing w:val="-9"/>
        </w:rPr>
        <w:t>1985</w:t>
      </w:r>
      <w:r>
        <w:rPr>
          <w:sz w:val="24"/>
          <w:szCs w:val="24"/>
          <w:b/>
          <w:bCs/>
          <w:spacing w:val="-9"/>
        </w:rPr>
        <w:t>—</w:t>
      </w:r>
      <w:r>
        <w:rPr>
          <w:rFonts w:ascii="Constantia" w:hAnsi="Constantia" w:eastAsia="Constantia" w:cs="Constantia"/>
          <w:sz w:val="24"/>
          <w:szCs w:val="24"/>
          <w:b/>
          <w:bCs/>
          <w:spacing w:val="-9"/>
        </w:rPr>
        <w:t>2019</w:t>
      </w:r>
      <w:r>
        <w:rPr>
          <w:sz w:val="24"/>
          <w:szCs w:val="24"/>
          <w:b/>
          <w:bCs/>
          <w:spacing w:val="-9"/>
        </w:rPr>
        <w:t>）</w:t>
      </w:r>
      <w:r>
        <w:rPr>
          <w:rFonts w:ascii="Constantia" w:hAnsi="Constantia" w:eastAsia="Constantia" w:cs="Constantia"/>
          <w:sz w:val="24"/>
          <w:szCs w:val="24"/>
          <w:b/>
          <w:bCs/>
          <w:spacing w:val="-9"/>
        </w:rPr>
        <w:t>[D].</w:t>
      </w:r>
      <w:r>
        <w:rPr>
          <w:sz w:val="24"/>
          <w:szCs w:val="24"/>
          <w:b/>
          <w:bCs/>
          <w:spacing w:val="-5"/>
        </w:rPr>
        <w:t>天津外国语大学，</w:t>
      </w:r>
      <w:r>
        <w:rPr>
          <w:rFonts w:ascii="Constantia" w:hAnsi="Constantia" w:eastAsia="Constantia" w:cs="Constantia"/>
          <w:sz w:val="24"/>
          <w:szCs w:val="24"/>
          <w:b/>
          <w:bCs/>
          <w:spacing w:val="-5"/>
        </w:rPr>
        <w:t>2020.</w:t>
      </w:r>
    </w:p>
    <w:p>
      <w:pPr>
        <w:pStyle w:val="BodyText"/>
        <w:ind w:left="1231" w:right="46" w:hanging="424"/>
        <w:spacing w:before="158" w:line="314" w:lineRule="auto"/>
        <w:rPr>
          <w:rFonts w:ascii="Constantia" w:hAnsi="Constantia" w:eastAsia="Constantia" w:cs="Constantia"/>
          <w:sz w:val="24"/>
          <w:szCs w:val="24"/>
        </w:rPr>
      </w:pPr>
      <w:r>
        <w:rPr>
          <w:rFonts w:ascii="Constantia" w:hAnsi="Constantia" w:eastAsia="Constantia" w:cs="Constantia"/>
          <w:sz w:val="24"/>
          <w:szCs w:val="24"/>
          <w:b/>
          <w:bCs/>
          <w:spacing w:val="-4"/>
        </w:rPr>
        <w:t>[23] </w:t>
      </w:r>
      <w:r>
        <w:rPr>
          <w:sz w:val="24"/>
          <w:szCs w:val="24"/>
          <w:b/>
          <w:bCs/>
          <w:spacing w:val="-4"/>
        </w:rPr>
        <w:t>王迪雅</w:t>
      </w:r>
      <w:r>
        <w:rPr>
          <w:rFonts w:ascii="Constantia" w:hAnsi="Constantia" w:eastAsia="Constantia" w:cs="Constantia"/>
          <w:sz w:val="24"/>
          <w:szCs w:val="24"/>
          <w:b/>
          <w:bCs/>
          <w:spacing w:val="-4"/>
        </w:rPr>
        <w:t>.</w:t>
      </w:r>
      <w:r>
        <w:rPr>
          <w:sz w:val="24"/>
          <w:szCs w:val="24"/>
          <w:b/>
          <w:bCs/>
          <w:spacing w:val="-4"/>
        </w:rPr>
        <w:t>《中国企业家》中女性</w:t>
      </w:r>
      <w:r>
        <w:rPr>
          <w:sz w:val="24"/>
          <w:szCs w:val="24"/>
          <w:b/>
          <w:bCs/>
          <w:spacing w:val="-5"/>
        </w:rPr>
        <w:t>企业家媒介形象研究</w:t>
      </w:r>
      <w:r>
        <w:rPr>
          <w:rFonts w:ascii="Constantia" w:hAnsi="Constantia" w:eastAsia="Constantia" w:cs="Constantia"/>
          <w:sz w:val="24"/>
          <w:szCs w:val="24"/>
          <w:b/>
          <w:bCs/>
          <w:spacing w:val="-5"/>
        </w:rPr>
        <w:t>[D].</w:t>
      </w:r>
      <w:r>
        <w:rPr>
          <w:sz w:val="24"/>
          <w:szCs w:val="24"/>
          <w:b/>
          <w:bCs/>
          <w:spacing w:val="-5"/>
        </w:rPr>
        <w:t>武汉</w:t>
      </w:r>
      <w:r>
        <w:rPr>
          <w:rFonts w:ascii="Constantia" w:hAnsi="Constantia" w:eastAsia="Constantia" w:cs="Constantia"/>
          <w:sz w:val="24"/>
          <w:szCs w:val="24"/>
          <w:b/>
          <w:bCs/>
          <w:spacing w:val="-5"/>
        </w:rPr>
        <w:t>:</w:t>
      </w:r>
      <w:r>
        <w:rPr>
          <w:sz w:val="24"/>
          <w:szCs w:val="24"/>
          <w:b/>
          <w:bCs/>
          <w:spacing w:val="-5"/>
        </w:rPr>
        <w:t>华中农业大学，</w:t>
      </w:r>
      <w:r>
        <w:rPr>
          <w:sz w:val="24"/>
          <w:szCs w:val="24"/>
        </w:rPr>
        <w:t xml:space="preserve"> </w:t>
      </w:r>
      <w:r>
        <w:rPr>
          <w:rFonts w:ascii="Constantia" w:hAnsi="Constantia" w:eastAsia="Constantia" w:cs="Constantia"/>
          <w:sz w:val="24"/>
          <w:szCs w:val="24"/>
          <w:b/>
          <w:bCs/>
          <w:spacing w:val="-7"/>
        </w:rPr>
        <w:t>2020.</w:t>
      </w:r>
    </w:p>
    <w:p>
      <w:pPr>
        <w:pStyle w:val="BodyText"/>
        <w:ind w:left="807"/>
        <w:spacing w:before="143" w:line="217" w:lineRule="auto"/>
        <w:rPr>
          <w:rFonts w:ascii="Constantia" w:hAnsi="Constantia" w:eastAsia="Constantia" w:cs="Constantia"/>
          <w:sz w:val="24"/>
          <w:szCs w:val="24"/>
        </w:rPr>
      </w:pPr>
      <w:r>
        <w:rPr>
          <w:rFonts w:ascii="Constantia" w:hAnsi="Constantia" w:eastAsia="Constantia" w:cs="Constantia"/>
          <w:sz w:val="24"/>
          <w:szCs w:val="24"/>
          <w:b/>
          <w:bCs/>
          <w:spacing w:val="-6"/>
        </w:rPr>
        <w:t>[24] </w:t>
      </w:r>
      <w:r>
        <w:rPr>
          <w:sz w:val="24"/>
          <w:szCs w:val="24"/>
          <w:b/>
          <w:bCs/>
          <w:spacing w:val="-6"/>
        </w:rPr>
        <w:t>王皓宇</w:t>
      </w:r>
      <w:r>
        <w:rPr>
          <w:rFonts w:ascii="Constantia" w:hAnsi="Constantia" w:eastAsia="Constantia" w:cs="Constantia"/>
          <w:sz w:val="24"/>
          <w:szCs w:val="24"/>
          <w:b/>
          <w:bCs/>
          <w:spacing w:val="-6"/>
        </w:rPr>
        <w:t>.</w:t>
      </w:r>
      <w:r>
        <w:rPr>
          <w:sz w:val="24"/>
          <w:szCs w:val="24"/>
          <w:b/>
          <w:bCs/>
          <w:spacing w:val="-6"/>
        </w:rPr>
        <w:t>《大河报》（</w:t>
      </w:r>
      <w:r>
        <w:rPr>
          <w:rFonts w:ascii="Constantia" w:hAnsi="Constantia" w:eastAsia="Constantia" w:cs="Constantia"/>
          <w:sz w:val="24"/>
          <w:szCs w:val="24"/>
          <w:b/>
          <w:bCs/>
          <w:spacing w:val="-6"/>
        </w:rPr>
        <w:t>2003-2015</w:t>
      </w:r>
      <w:r>
        <w:rPr>
          <w:sz w:val="24"/>
          <w:szCs w:val="24"/>
          <w:b/>
          <w:bCs/>
          <w:spacing w:val="-6"/>
        </w:rPr>
        <w:t>）农村女性形象研究</w:t>
      </w:r>
      <w:r>
        <w:rPr>
          <w:rFonts w:ascii="Constantia" w:hAnsi="Constantia" w:eastAsia="Constantia" w:cs="Constantia"/>
          <w:sz w:val="24"/>
          <w:szCs w:val="24"/>
          <w:b/>
          <w:bCs/>
          <w:spacing w:val="-6"/>
        </w:rPr>
        <w:t>[D].</w:t>
      </w:r>
      <w:r>
        <w:rPr>
          <w:sz w:val="24"/>
          <w:szCs w:val="24"/>
          <w:b/>
          <w:bCs/>
          <w:spacing w:val="-6"/>
        </w:rPr>
        <w:t>陕</w:t>
      </w:r>
      <w:r>
        <w:rPr>
          <w:sz w:val="24"/>
          <w:szCs w:val="24"/>
          <w:b/>
          <w:bCs/>
          <w:spacing w:val="-7"/>
        </w:rPr>
        <w:t>西师范大学，</w:t>
      </w:r>
      <w:r>
        <w:rPr>
          <w:rFonts w:ascii="Constantia" w:hAnsi="Constantia" w:eastAsia="Constantia" w:cs="Constantia"/>
          <w:sz w:val="24"/>
          <w:szCs w:val="24"/>
          <w:b/>
          <w:bCs/>
          <w:spacing w:val="-7"/>
        </w:rPr>
        <w:t>2017.</w:t>
      </w:r>
    </w:p>
    <w:p>
      <w:pPr>
        <w:pStyle w:val="BodyText"/>
        <w:ind w:left="807"/>
        <w:spacing w:before="186" w:line="217" w:lineRule="auto"/>
        <w:rPr>
          <w:rFonts w:ascii="Constantia" w:hAnsi="Constantia" w:eastAsia="Constantia" w:cs="Constantia"/>
          <w:sz w:val="24"/>
          <w:szCs w:val="24"/>
        </w:rPr>
      </w:pPr>
      <w:r>
        <w:rPr>
          <w:rFonts w:ascii="Constantia" w:hAnsi="Constantia" w:eastAsia="Constantia" w:cs="Constantia"/>
          <w:sz w:val="24"/>
          <w:szCs w:val="24"/>
          <w:b/>
          <w:bCs/>
          <w:spacing w:val="-4"/>
        </w:rPr>
        <w:t>[25] </w:t>
      </w:r>
      <w:r>
        <w:rPr>
          <w:sz w:val="24"/>
          <w:szCs w:val="24"/>
          <w:b/>
          <w:bCs/>
          <w:spacing w:val="-4"/>
        </w:rPr>
        <w:t>王琴</w:t>
      </w:r>
      <w:r>
        <w:rPr>
          <w:rFonts w:ascii="Constantia" w:hAnsi="Constantia" w:eastAsia="Constantia" w:cs="Constantia"/>
          <w:sz w:val="24"/>
          <w:szCs w:val="24"/>
          <w:b/>
          <w:bCs/>
          <w:spacing w:val="-4"/>
        </w:rPr>
        <w:t>.</w:t>
      </w:r>
      <w:r>
        <w:rPr>
          <w:sz w:val="24"/>
          <w:szCs w:val="24"/>
          <w:b/>
          <w:bCs/>
          <w:spacing w:val="-4"/>
        </w:rPr>
        <w:t>《中国妇女报》报道中的农村女性形象研究</w:t>
      </w:r>
      <w:r>
        <w:rPr>
          <w:rFonts w:ascii="Constantia" w:hAnsi="Constantia" w:eastAsia="Constantia" w:cs="Constantia"/>
          <w:sz w:val="24"/>
          <w:szCs w:val="24"/>
          <w:b/>
          <w:bCs/>
          <w:spacing w:val="-4"/>
        </w:rPr>
        <w:t>[D].</w:t>
      </w:r>
      <w:r>
        <w:rPr>
          <w:sz w:val="24"/>
          <w:szCs w:val="24"/>
          <w:b/>
          <w:bCs/>
          <w:spacing w:val="-4"/>
        </w:rPr>
        <w:t>南昌</w:t>
      </w:r>
      <w:r>
        <w:rPr>
          <w:rFonts w:ascii="Constantia" w:hAnsi="Constantia" w:eastAsia="Constantia" w:cs="Constantia"/>
          <w:sz w:val="24"/>
          <w:szCs w:val="24"/>
          <w:b/>
          <w:bCs/>
          <w:spacing w:val="-4"/>
        </w:rPr>
        <w:t>:</w:t>
      </w:r>
      <w:r>
        <w:rPr>
          <w:sz w:val="24"/>
          <w:szCs w:val="24"/>
          <w:b/>
          <w:bCs/>
          <w:spacing w:val="-4"/>
        </w:rPr>
        <w:t>南昌</w:t>
      </w:r>
      <w:r>
        <w:rPr>
          <w:sz w:val="24"/>
          <w:szCs w:val="24"/>
          <w:b/>
          <w:bCs/>
          <w:spacing w:val="-5"/>
        </w:rPr>
        <w:t>大学，</w:t>
      </w:r>
      <w:r>
        <w:rPr>
          <w:rFonts w:ascii="Constantia" w:hAnsi="Constantia" w:eastAsia="Constantia" w:cs="Constantia"/>
          <w:sz w:val="24"/>
          <w:szCs w:val="24"/>
          <w:b/>
          <w:bCs/>
          <w:spacing w:val="-5"/>
        </w:rPr>
        <w:t>2020.</w:t>
      </w:r>
    </w:p>
    <w:p>
      <w:pPr>
        <w:pStyle w:val="BodyText"/>
        <w:ind w:right="39"/>
        <w:spacing w:before="186" w:line="226" w:lineRule="auto"/>
        <w:jc w:val="right"/>
        <w:rPr>
          <w:rFonts w:ascii="Constantia" w:hAnsi="Constantia" w:eastAsia="Constantia" w:cs="Constantia"/>
          <w:sz w:val="24"/>
          <w:szCs w:val="24"/>
        </w:rPr>
      </w:pPr>
      <w:r>
        <w:rPr>
          <w:rFonts w:ascii="Constantia" w:hAnsi="Constantia" w:eastAsia="Constantia" w:cs="Constantia"/>
          <w:sz w:val="24"/>
          <w:szCs w:val="24"/>
          <w:b/>
          <w:bCs/>
          <w:spacing w:val="-11"/>
        </w:rPr>
        <w:t>[26] </w:t>
      </w:r>
      <w:r>
        <w:rPr>
          <w:sz w:val="24"/>
          <w:szCs w:val="24"/>
          <w:b/>
          <w:bCs/>
          <w:spacing w:val="-11"/>
        </w:rPr>
        <w:t>王亚杰</w:t>
      </w:r>
      <w:r>
        <w:rPr>
          <w:rFonts w:ascii="Constantia" w:hAnsi="Constantia" w:eastAsia="Constantia" w:cs="Constantia"/>
          <w:sz w:val="24"/>
          <w:szCs w:val="24"/>
          <w:b/>
          <w:bCs/>
          <w:spacing w:val="-11"/>
        </w:rPr>
        <w:t>.</w:t>
      </w:r>
      <w:r>
        <w:rPr>
          <w:sz w:val="24"/>
          <w:szCs w:val="24"/>
          <w:b/>
          <w:bCs/>
          <w:spacing w:val="-11"/>
        </w:rPr>
        <w:t>“女性图像”的意涵</w:t>
      </w:r>
      <w:r>
        <w:rPr>
          <w:rFonts w:ascii="Constantia" w:hAnsi="Constantia" w:eastAsia="Constantia" w:cs="Constantia"/>
          <w:sz w:val="24"/>
          <w:szCs w:val="24"/>
          <w:b/>
          <w:bCs/>
          <w:spacing w:val="-11"/>
        </w:rPr>
        <w:t>:</w:t>
      </w:r>
      <w:r>
        <w:rPr>
          <w:sz w:val="24"/>
          <w:szCs w:val="24"/>
          <w:b/>
          <w:bCs/>
          <w:spacing w:val="-11"/>
        </w:rPr>
        <w:t>小红书</w:t>
      </w:r>
      <w:r>
        <w:rPr>
          <w:sz w:val="24"/>
          <w:szCs w:val="24"/>
          <w:spacing w:val="-11"/>
        </w:rPr>
        <w:t xml:space="preserve"> </w:t>
      </w:r>
      <w:r>
        <w:rPr>
          <w:rFonts w:ascii="Constantia" w:hAnsi="Constantia" w:eastAsia="Constantia" w:cs="Constantia"/>
          <w:sz w:val="24"/>
          <w:szCs w:val="24"/>
          <w:b/>
          <w:bCs/>
          <w:spacing w:val="-11"/>
        </w:rPr>
        <w:t>APP  </w:t>
      </w:r>
      <w:r>
        <w:rPr>
          <w:sz w:val="24"/>
          <w:szCs w:val="24"/>
          <w:b/>
          <w:bCs/>
          <w:spacing w:val="-11"/>
        </w:rPr>
        <w:t>神话学分析</w:t>
      </w:r>
      <w:r>
        <w:rPr>
          <w:rFonts w:ascii="Constantia" w:hAnsi="Constantia" w:eastAsia="Constantia" w:cs="Constantia"/>
          <w:sz w:val="24"/>
          <w:szCs w:val="24"/>
          <w:b/>
          <w:bCs/>
          <w:spacing w:val="-11"/>
        </w:rPr>
        <w:t>[D].</w:t>
      </w:r>
      <w:r>
        <w:rPr>
          <w:sz w:val="24"/>
          <w:szCs w:val="24"/>
          <w:b/>
          <w:bCs/>
          <w:spacing w:val="-11"/>
        </w:rPr>
        <w:t>保定</w:t>
      </w:r>
      <w:r>
        <w:rPr>
          <w:rFonts w:ascii="Constantia" w:hAnsi="Constantia" w:eastAsia="Constantia" w:cs="Constantia"/>
          <w:sz w:val="24"/>
          <w:szCs w:val="24"/>
          <w:b/>
          <w:bCs/>
          <w:spacing w:val="-11"/>
        </w:rPr>
        <w:t>:</w:t>
      </w:r>
      <w:r>
        <w:rPr>
          <w:sz w:val="24"/>
          <w:szCs w:val="24"/>
          <w:b/>
          <w:bCs/>
          <w:spacing w:val="-11"/>
        </w:rPr>
        <w:t>河北大学，</w:t>
      </w:r>
      <w:r>
        <w:rPr>
          <w:rFonts w:ascii="Constantia" w:hAnsi="Constantia" w:eastAsia="Constantia" w:cs="Constantia"/>
          <w:sz w:val="24"/>
          <w:szCs w:val="24"/>
          <w:b/>
          <w:bCs/>
          <w:spacing w:val="-11"/>
        </w:rPr>
        <w:t>2021.</w:t>
      </w:r>
    </w:p>
    <w:p>
      <w:pPr>
        <w:pStyle w:val="BodyText"/>
        <w:ind w:left="1231" w:right="43" w:hanging="424"/>
        <w:spacing w:before="175" w:line="314" w:lineRule="auto"/>
        <w:rPr>
          <w:rFonts w:ascii="Constantia" w:hAnsi="Constantia" w:eastAsia="Constantia" w:cs="Constantia"/>
          <w:sz w:val="24"/>
          <w:szCs w:val="24"/>
        </w:rPr>
      </w:pPr>
      <w:r>
        <w:rPr>
          <w:rFonts w:ascii="Constantia" w:hAnsi="Constantia" w:eastAsia="Constantia" w:cs="Constantia"/>
          <w:sz w:val="24"/>
          <w:szCs w:val="24"/>
          <w:b/>
          <w:bCs/>
          <w:spacing w:val="-3"/>
        </w:rPr>
        <w:t>[27] </w:t>
      </w:r>
      <w:r>
        <w:rPr>
          <w:sz w:val="24"/>
          <w:szCs w:val="24"/>
          <w:b/>
          <w:bCs/>
          <w:spacing w:val="-3"/>
        </w:rPr>
        <w:t>王钰睿</w:t>
      </w:r>
      <w:r>
        <w:rPr>
          <w:rFonts w:ascii="Constantia" w:hAnsi="Constantia" w:eastAsia="Constantia" w:cs="Constantia"/>
          <w:sz w:val="24"/>
          <w:szCs w:val="24"/>
          <w:b/>
          <w:bCs/>
          <w:spacing w:val="-3"/>
        </w:rPr>
        <w:t>.</w:t>
      </w:r>
      <w:r>
        <w:rPr>
          <w:sz w:val="24"/>
          <w:szCs w:val="24"/>
          <w:b/>
          <w:bCs/>
          <w:spacing w:val="-3"/>
        </w:rPr>
        <w:t>符号学视阈下中国农村女性媒介形象呈现及变迁</w:t>
      </w:r>
      <w:r>
        <w:rPr>
          <w:rFonts w:ascii="Constantia" w:hAnsi="Constantia" w:eastAsia="Constantia" w:cs="Constantia"/>
          <w:sz w:val="24"/>
          <w:szCs w:val="24"/>
          <w:b/>
          <w:bCs/>
          <w:spacing w:val="-3"/>
        </w:rPr>
        <w:t>[D].</w:t>
      </w:r>
      <w:r>
        <w:rPr>
          <w:sz w:val="24"/>
          <w:szCs w:val="24"/>
          <w:b/>
          <w:bCs/>
          <w:spacing w:val="-3"/>
        </w:rPr>
        <w:t>浙江传媒学院，</w:t>
      </w:r>
      <w:r>
        <w:rPr>
          <w:sz w:val="24"/>
          <w:szCs w:val="24"/>
        </w:rPr>
        <w:t xml:space="preserve"> </w:t>
      </w:r>
      <w:r>
        <w:rPr>
          <w:rFonts w:ascii="Constantia" w:hAnsi="Constantia" w:eastAsia="Constantia" w:cs="Constantia"/>
          <w:sz w:val="24"/>
          <w:szCs w:val="24"/>
          <w:b/>
          <w:bCs/>
          <w:spacing w:val="3"/>
        </w:rPr>
        <w:t>2021.</w:t>
      </w:r>
    </w:p>
    <w:p>
      <w:pPr>
        <w:spacing w:line="305" w:lineRule="auto"/>
        <w:rPr>
          <w:rFonts w:ascii="Arial"/>
          <w:sz w:val="21"/>
        </w:rPr>
      </w:pPr>
      <w:r/>
    </w:p>
    <w:p>
      <w:pPr>
        <w:spacing w:line="306" w:lineRule="auto"/>
        <w:rPr>
          <w:rFonts w:ascii="Arial"/>
          <w:sz w:val="21"/>
        </w:rPr>
      </w:pPr>
      <w:r/>
    </w:p>
    <w:p>
      <w:pPr>
        <w:ind w:left="4864"/>
        <w:spacing w:before="55" w:line="226" w:lineRule="auto"/>
        <w:rPr>
          <w:rFonts w:ascii="Constantia" w:hAnsi="Constantia" w:eastAsia="Constantia" w:cs="Constantia"/>
          <w:sz w:val="18"/>
          <w:szCs w:val="18"/>
        </w:rPr>
      </w:pPr>
      <w:r>
        <w:rPr>
          <w:rFonts w:ascii="Constantia" w:hAnsi="Constantia" w:eastAsia="Constantia" w:cs="Constantia"/>
          <w:sz w:val="18"/>
          <w:szCs w:val="18"/>
          <w:b/>
          <w:bCs/>
          <w:spacing w:val="-6"/>
        </w:rPr>
        <w:t>85</w:t>
      </w:r>
    </w:p>
    <w:p>
      <w:pPr>
        <w:spacing w:line="226" w:lineRule="auto"/>
        <w:sectPr>
          <w:pgSz w:w="11907" w:h="16839"/>
          <w:pgMar w:top="1183" w:right="1691" w:bottom="471" w:left="1012" w:header="850" w:footer="232" w:gutter="0"/>
        </w:sectPr>
        <w:rPr>
          <w:rFonts w:ascii="Constantia" w:hAnsi="Constantia" w:eastAsia="Constantia" w:cs="Constantia"/>
          <w:sz w:val="18"/>
          <w:szCs w:val="18"/>
        </w:rPr>
      </w:pPr>
    </w:p>
    <w:p>
      <w:pPr>
        <w:spacing w:line="284" w:lineRule="auto"/>
        <w:rPr>
          <w:rFonts w:ascii="Arial"/>
          <w:sz w:val="21"/>
        </w:rPr>
      </w:pPr>
      <w:r/>
    </w:p>
    <w:p>
      <w:pPr>
        <w:pStyle w:val="BodyText"/>
        <w:ind w:left="1240" w:right="105" w:hanging="433"/>
        <w:spacing w:before="78" w:line="288" w:lineRule="auto"/>
        <w:rPr>
          <w:rFonts w:ascii="Constantia" w:hAnsi="Constantia" w:eastAsia="Constantia" w:cs="Constantia"/>
          <w:sz w:val="24"/>
          <w:szCs w:val="24"/>
        </w:rPr>
      </w:pPr>
      <w:r>
        <w:rPr>
          <w:rFonts w:ascii="Constantia" w:hAnsi="Constantia" w:eastAsia="Constantia" w:cs="Constantia"/>
          <w:sz w:val="24"/>
          <w:szCs w:val="24"/>
          <w:b/>
          <w:bCs/>
          <w:spacing w:val="1"/>
        </w:rPr>
        <w:t>[28] </w:t>
      </w:r>
      <w:r>
        <w:rPr>
          <w:sz w:val="24"/>
          <w:szCs w:val="24"/>
          <w:b/>
          <w:bCs/>
          <w:spacing w:val="1"/>
        </w:rPr>
        <w:t>吴雨蕊</w:t>
      </w:r>
      <w:r>
        <w:rPr>
          <w:rFonts w:ascii="Constantia" w:hAnsi="Constantia" w:eastAsia="Constantia" w:cs="Constantia"/>
          <w:sz w:val="24"/>
          <w:szCs w:val="24"/>
          <w:b/>
          <w:bCs/>
          <w:spacing w:val="1"/>
        </w:rPr>
        <w:t>.</w:t>
      </w:r>
      <w:r>
        <w:rPr>
          <w:sz w:val="24"/>
          <w:szCs w:val="24"/>
          <w:b/>
          <w:bCs/>
          <w:spacing w:val="1"/>
        </w:rPr>
        <w:t>社会性别理论下快手短视频中农村女性形象的建构</w:t>
      </w:r>
      <w:r>
        <w:rPr>
          <w:rFonts w:ascii="Constantia" w:hAnsi="Constantia" w:eastAsia="Constantia" w:cs="Constantia"/>
          <w:sz w:val="24"/>
          <w:szCs w:val="24"/>
          <w:b/>
          <w:bCs/>
          <w:spacing w:val="1"/>
        </w:rPr>
        <w:t>[D].</w:t>
      </w:r>
      <w:r>
        <w:rPr>
          <w:sz w:val="24"/>
          <w:szCs w:val="24"/>
          <w:b/>
          <w:bCs/>
          <w:spacing w:val="1"/>
        </w:rPr>
        <w:t>重庆工商大</w:t>
      </w:r>
      <w:r>
        <w:rPr>
          <w:sz w:val="24"/>
          <w:szCs w:val="24"/>
          <w:b/>
          <w:bCs/>
          <w:spacing w:val="-3"/>
        </w:rPr>
        <w:t>学，</w:t>
      </w:r>
      <w:r>
        <w:rPr>
          <w:rFonts w:ascii="Constantia" w:hAnsi="Constantia" w:eastAsia="Constantia" w:cs="Constantia"/>
          <w:sz w:val="24"/>
          <w:szCs w:val="24"/>
          <w:b/>
          <w:bCs/>
          <w:spacing w:val="-3"/>
        </w:rPr>
        <w:t>2023.</w:t>
      </w:r>
    </w:p>
    <w:p>
      <w:pPr>
        <w:pStyle w:val="BodyText"/>
        <w:ind w:left="1240" w:right="107" w:hanging="433"/>
        <w:spacing w:before="187" w:line="288" w:lineRule="auto"/>
        <w:rPr>
          <w:rFonts w:ascii="Constantia" w:hAnsi="Constantia" w:eastAsia="Constantia" w:cs="Constantia"/>
          <w:sz w:val="24"/>
          <w:szCs w:val="24"/>
        </w:rPr>
      </w:pPr>
      <w:r>
        <w:rPr>
          <w:rFonts w:ascii="Constantia" w:hAnsi="Constantia" w:eastAsia="Constantia" w:cs="Constantia"/>
          <w:sz w:val="24"/>
          <w:szCs w:val="24"/>
          <w:b/>
          <w:bCs/>
          <w:spacing w:val="-5"/>
        </w:rPr>
        <w:t>[29] </w:t>
      </w:r>
      <w:r>
        <w:rPr>
          <w:sz w:val="24"/>
          <w:szCs w:val="24"/>
          <w:b/>
          <w:bCs/>
          <w:spacing w:val="-5"/>
        </w:rPr>
        <w:t>徐松霞</w:t>
      </w:r>
      <w:r>
        <w:rPr>
          <w:rFonts w:ascii="Constantia" w:hAnsi="Constantia" w:eastAsia="Constantia" w:cs="Constantia"/>
          <w:sz w:val="24"/>
          <w:szCs w:val="24"/>
          <w:b/>
          <w:bCs/>
          <w:spacing w:val="-5"/>
        </w:rPr>
        <w:t>.</w:t>
      </w:r>
      <w:r>
        <w:rPr>
          <w:sz w:val="24"/>
          <w:szCs w:val="24"/>
          <w:b/>
          <w:bCs/>
          <w:spacing w:val="-5"/>
        </w:rPr>
        <w:t>社会性别视角下国内“她综艺”中女性形象建构研究</w:t>
      </w:r>
      <w:r>
        <w:rPr>
          <w:rFonts w:ascii="Constantia" w:hAnsi="Constantia" w:eastAsia="Constantia" w:cs="Constantia"/>
          <w:sz w:val="24"/>
          <w:szCs w:val="24"/>
          <w:b/>
          <w:bCs/>
          <w:spacing w:val="-5"/>
        </w:rPr>
        <w:t>[D].</w:t>
      </w:r>
      <w:r>
        <w:rPr>
          <w:sz w:val="24"/>
          <w:szCs w:val="24"/>
          <w:b/>
          <w:bCs/>
          <w:spacing w:val="-5"/>
        </w:rPr>
        <w:t>南京林业大</w:t>
      </w:r>
      <w:r>
        <w:rPr>
          <w:sz w:val="24"/>
          <w:szCs w:val="24"/>
          <w:b/>
          <w:bCs/>
          <w:spacing w:val="-3"/>
        </w:rPr>
        <w:t>学，</w:t>
      </w:r>
      <w:r>
        <w:rPr>
          <w:rFonts w:ascii="Constantia" w:hAnsi="Constantia" w:eastAsia="Constantia" w:cs="Constantia"/>
          <w:sz w:val="24"/>
          <w:szCs w:val="24"/>
          <w:b/>
          <w:bCs/>
          <w:spacing w:val="-3"/>
        </w:rPr>
        <w:t>2023.</w:t>
      </w:r>
    </w:p>
    <w:p>
      <w:pPr>
        <w:pStyle w:val="BodyText"/>
        <w:ind w:left="807"/>
        <w:spacing w:before="185" w:line="217" w:lineRule="auto"/>
        <w:rPr>
          <w:rFonts w:ascii="Constantia" w:hAnsi="Constantia" w:eastAsia="Constantia" w:cs="Constantia"/>
          <w:sz w:val="24"/>
          <w:szCs w:val="24"/>
        </w:rPr>
      </w:pPr>
      <w:r>
        <w:rPr>
          <w:rFonts w:ascii="Constantia" w:hAnsi="Constantia" w:eastAsia="Constantia" w:cs="Constantia"/>
          <w:sz w:val="24"/>
          <w:szCs w:val="24"/>
          <w:b/>
          <w:bCs/>
          <w:spacing w:val="-4"/>
        </w:rPr>
        <w:t>[30] </w:t>
      </w:r>
      <w:r>
        <w:rPr>
          <w:sz w:val="24"/>
          <w:szCs w:val="24"/>
          <w:b/>
          <w:bCs/>
          <w:spacing w:val="-4"/>
        </w:rPr>
        <w:t>荀洁</w:t>
      </w:r>
      <w:r>
        <w:rPr>
          <w:rFonts w:ascii="Constantia" w:hAnsi="Constantia" w:eastAsia="Constantia" w:cs="Constantia"/>
          <w:sz w:val="24"/>
          <w:szCs w:val="24"/>
          <w:b/>
          <w:bCs/>
          <w:spacing w:val="-4"/>
        </w:rPr>
        <w:t>.</w:t>
      </w:r>
      <w:r>
        <w:rPr>
          <w:sz w:val="24"/>
          <w:szCs w:val="24"/>
          <w:b/>
          <w:bCs/>
          <w:spacing w:val="-4"/>
        </w:rPr>
        <w:t>基于文化批判视角的网络女性形象研究</w:t>
      </w:r>
      <w:r>
        <w:rPr>
          <w:rFonts w:ascii="Constantia" w:hAnsi="Constantia" w:eastAsia="Constantia" w:cs="Constantia"/>
          <w:sz w:val="24"/>
          <w:szCs w:val="24"/>
          <w:b/>
          <w:bCs/>
          <w:spacing w:val="-4"/>
        </w:rPr>
        <w:t>[D].</w:t>
      </w:r>
      <w:r>
        <w:rPr>
          <w:sz w:val="24"/>
          <w:szCs w:val="24"/>
          <w:b/>
          <w:bCs/>
          <w:spacing w:val="-4"/>
        </w:rPr>
        <w:t>苏</w:t>
      </w:r>
      <w:r>
        <w:rPr>
          <w:sz w:val="24"/>
          <w:szCs w:val="24"/>
          <w:b/>
          <w:bCs/>
          <w:spacing w:val="-5"/>
        </w:rPr>
        <w:t>州大学，</w:t>
      </w:r>
      <w:r>
        <w:rPr>
          <w:rFonts w:ascii="Constantia" w:hAnsi="Constantia" w:eastAsia="Constantia" w:cs="Constantia"/>
          <w:sz w:val="24"/>
          <w:szCs w:val="24"/>
          <w:b/>
          <w:bCs/>
          <w:spacing w:val="-5"/>
        </w:rPr>
        <w:t>2018(04).</w:t>
      </w:r>
    </w:p>
    <w:p>
      <w:pPr>
        <w:pStyle w:val="BodyText"/>
        <w:ind w:left="807"/>
        <w:spacing w:before="185" w:line="217" w:lineRule="auto"/>
        <w:rPr>
          <w:rFonts w:ascii="Constantia" w:hAnsi="Constantia" w:eastAsia="Constantia" w:cs="Constantia"/>
          <w:sz w:val="24"/>
          <w:szCs w:val="24"/>
        </w:rPr>
      </w:pPr>
      <w:r>
        <w:rPr>
          <w:rFonts w:ascii="Constantia" w:hAnsi="Constantia" w:eastAsia="Constantia" w:cs="Constantia"/>
          <w:sz w:val="24"/>
          <w:szCs w:val="24"/>
          <w:b/>
          <w:bCs/>
          <w:spacing w:val="-3"/>
        </w:rPr>
        <w:t>[31] </w:t>
      </w:r>
      <w:r>
        <w:rPr>
          <w:sz w:val="24"/>
          <w:szCs w:val="24"/>
          <w:b/>
          <w:bCs/>
          <w:spacing w:val="-3"/>
        </w:rPr>
        <w:t>张雨竹</w:t>
      </w:r>
      <w:r>
        <w:rPr>
          <w:rFonts w:ascii="Constantia" w:hAnsi="Constantia" w:eastAsia="Constantia" w:cs="Constantia"/>
          <w:sz w:val="24"/>
          <w:szCs w:val="24"/>
          <w:b/>
          <w:bCs/>
          <w:spacing w:val="-3"/>
        </w:rPr>
        <w:t>.</w:t>
      </w:r>
      <w:r>
        <w:rPr>
          <w:sz w:val="24"/>
          <w:szCs w:val="24"/>
          <w:b/>
          <w:bCs/>
          <w:spacing w:val="-3"/>
        </w:rPr>
        <w:t>社会性别视域下广告影像中的女性形象研究</w:t>
      </w:r>
      <w:r>
        <w:rPr>
          <w:rFonts w:ascii="Constantia" w:hAnsi="Constantia" w:eastAsia="Constantia" w:cs="Constantia"/>
          <w:sz w:val="24"/>
          <w:szCs w:val="24"/>
          <w:b/>
          <w:bCs/>
          <w:spacing w:val="-3"/>
        </w:rPr>
        <w:t>[D].</w:t>
      </w:r>
      <w:r>
        <w:rPr>
          <w:sz w:val="24"/>
          <w:szCs w:val="24"/>
          <w:b/>
          <w:bCs/>
          <w:spacing w:val="-3"/>
        </w:rPr>
        <w:t>重庆大学，</w:t>
      </w:r>
      <w:r>
        <w:rPr>
          <w:rFonts w:ascii="Constantia" w:hAnsi="Constantia" w:eastAsia="Constantia" w:cs="Constantia"/>
          <w:sz w:val="24"/>
          <w:szCs w:val="24"/>
          <w:b/>
          <w:bCs/>
          <w:spacing w:val="-3"/>
        </w:rPr>
        <w:t>2022.</w:t>
      </w:r>
    </w:p>
    <w:p>
      <w:pPr>
        <w:pStyle w:val="BodyText"/>
        <w:ind w:left="807"/>
        <w:spacing w:before="186" w:line="217" w:lineRule="auto"/>
        <w:rPr>
          <w:rFonts w:ascii="Constantia" w:hAnsi="Constantia" w:eastAsia="Constantia" w:cs="Constantia"/>
          <w:sz w:val="24"/>
          <w:szCs w:val="24"/>
        </w:rPr>
      </w:pPr>
      <w:r>
        <w:rPr>
          <w:rFonts w:ascii="Constantia" w:hAnsi="Constantia" w:eastAsia="Constantia" w:cs="Constantia"/>
          <w:sz w:val="24"/>
          <w:szCs w:val="24"/>
          <w:b/>
          <w:bCs/>
          <w:spacing w:val="-4"/>
        </w:rPr>
        <w:t>[32] </w:t>
      </w:r>
      <w:r>
        <w:rPr>
          <w:sz w:val="24"/>
          <w:szCs w:val="24"/>
          <w:b/>
          <w:bCs/>
          <w:spacing w:val="-4"/>
        </w:rPr>
        <w:t>赵丹阳</w:t>
      </w:r>
      <w:r>
        <w:rPr>
          <w:rFonts w:ascii="Constantia" w:hAnsi="Constantia" w:eastAsia="Constantia" w:cs="Constantia"/>
          <w:sz w:val="24"/>
          <w:szCs w:val="24"/>
          <w:b/>
          <w:bCs/>
          <w:spacing w:val="-4"/>
        </w:rPr>
        <w:t>.</w:t>
      </w:r>
      <w:r>
        <w:rPr>
          <w:sz w:val="24"/>
          <w:szCs w:val="24"/>
          <w:b/>
          <w:bCs/>
          <w:spacing w:val="-4"/>
        </w:rPr>
        <w:t>女性媒介形象的变迁与建构</w:t>
      </w:r>
      <w:r>
        <w:rPr>
          <w:rFonts w:ascii="Constantia" w:hAnsi="Constantia" w:eastAsia="Constantia" w:cs="Constantia"/>
          <w:sz w:val="24"/>
          <w:szCs w:val="24"/>
          <w:b/>
          <w:bCs/>
          <w:spacing w:val="-4"/>
        </w:rPr>
        <w:t>[D].</w:t>
      </w:r>
      <w:r>
        <w:rPr>
          <w:sz w:val="24"/>
          <w:szCs w:val="24"/>
          <w:b/>
          <w:bCs/>
          <w:spacing w:val="-4"/>
        </w:rPr>
        <w:t>东华大学</w:t>
      </w:r>
      <w:r>
        <w:rPr>
          <w:rFonts w:ascii="Constantia" w:hAnsi="Constantia" w:eastAsia="Constantia" w:cs="Constantia"/>
          <w:sz w:val="24"/>
          <w:szCs w:val="24"/>
          <w:b/>
          <w:bCs/>
          <w:spacing w:val="-4"/>
        </w:rPr>
        <w:t>,2022.</w:t>
      </w:r>
    </w:p>
    <w:p>
      <w:pPr>
        <w:pStyle w:val="BodyText"/>
        <w:ind w:left="1231" w:right="43" w:hanging="424"/>
        <w:spacing w:before="188" w:line="314" w:lineRule="auto"/>
        <w:rPr>
          <w:rFonts w:ascii="Constantia" w:hAnsi="Constantia" w:eastAsia="Constantia" w:cs="Constantia"/>
          <w:sz w:val="24"/>
          <w:szCs w:val="24"/>
        </w:rPr>
      </w:pPr>
      <w:r>
        <w:rPr>
          <w:rFonts w:ascii="Constantia" w:hAnsi="Constantia" w:eastAsia="Constantia" w:cs="Constantia"/>
          <w:sz w:val="24"/>
          <w:szCs w:val="24"/>
          <w:b/>
          <w:bCs/>
          <w:spacing w:val="-3"/>
        </w:rPr>
        <w:t>[33] </w:t>
      </w:r>
      <w:r>
        <w:rPr>
          <w:sz w:val="24"/>
          <w:szCs w:val="24"/>
          <w:b/>
          <w:bCs/>
          <w:spacing w:val="-3"/>
        </w:rPr>
        <w:t>周千惠</w:t>
      </w:r>
      <w:r>
        <w:rPr>
          <w:rFonts w:ascii="Constantia" w:hAnsi="Constantia" w:eastAsia="Constantia" w:cs="Constantia"/>
          <w:sz w:val="24"/>
          <w:szCs w:val="24"/>
          <w:b/>
          <w:bCs/>
          <w:spacing w:val="-3"/>
        </w:rPr>
        <w:t>.</w:t>
      </w:r>
      <w:r>
        <w:rPr>
          <w:sz w:val="24"/>
          <w:szCs w:val="24"/>
          <w:b/>
          <w:bCs/>
          <w:spacing w:val="-3"/>
        </w:rPr>
        <w:t>《人民日报》对粤港澳大湾区建设主体的形象建构研</w:t>
      </w:r>
      <w:r>
        <w:rPr>
          <w:rFonts w:ascii="Constantia" w:hAnsi="Constantia" w:eastAsia="Constantia" w:cs="Constantia"/>
          <w:sz w:val="24"/>
          <w:szCs w:val="24"/>
          <w:b/>
          <w:bCs/>
          <w:spacing w:val="-3"/>
        </w:rPr>
        <w:t>[D].</w:t>
      </w:r>
      <w:r>
        <w:rPr>
          <w:sz w:val="24"/>
          <w:szCs w:val="24"/>
          <w:b/>
          <w:bCs/>
          <w:spacing w:val="-3"/>
        </w:rPr>
        <w:t>广州大学，</w:t>
      </w:r>
      <w:r>
        <w:rPr>
          <w:sz w:val="24"/>
          <w:szCs w:val="24"/>
          <w:spacing w:val="10"/>
        </w:rPr>
        <w:t xml:space="preserve"> </w:t>
      </w:r>
      <w:r>
        <w:rPr>
          <w:rFonts w:ascii="Constantia" w:hAnsi="Constantia" w:eastAsia="Constantia" w:cs="Constantia"/>
          <w:sz w:val="24"/>
          <w:szCs w:val="24"/>
          <w:b/>
          <w:bCs/>
          <w:spacing w:val="3"/>
        </w:rPr>
        <w:t>2021.</w:t>
      </w:r>
    </w:p>
    <w:p>
      <w:pPr>
        <w:pStyle w:val="BodyText"/>
        <w:ind w:left="1246" w:right="107" w:hanging="439"/>
        <w:spacing w:before="143" w:line="293" w:lineRule="auto"/>
        <w:rPr>
          <w:rFonts w:ascii="Constantia" w:hAnsi="Constantia" w:eastAsia="Constantia" w:cs="Constantia"/>
          <w:sz w:val="24"/>
          <w:szCs w:val="24"/>
        </w:rPr>
      </w:pPr>
      <w:r>
        <w:rPr>
          <w:rFonts w:ascii="Constantia" w:hAnsi="Constantia" w:eastAsia="Constantia" w:cs="Constantia"/>
          <w:sz w:val="24"/>
          <w:szCs w:val="24"/>
          <w:b/>
          <w:bCs/>
          <w:spacing w:val="-6"/>
        </w:rPr>
        <w:t>[34] </w:t>
      </w:r>
      <w:r>
        <w:rPr>
          <w:sz w:val="24"/>
          <w:szCs w:val="24"/>
          <w:b/>
          <w:bCs/>
          <w:spacing w:val="-6"/>
        </w:rPr>
        <w:t>朱雪娇</w:t>
      </w:r>
      <w:r>
        <w:rPr>
          <w:rFonts w:ascii="Constantia" w:hAnsi="Constantia" w:eastAsia="Constantia" w:cs="Constantia"/>
          <w:sz w:val="24"/>
          <w:szCs w:val="24"/>
          <w:b/>
          <w:bCs/>
          <w:spacing w:val="-6"/>
        </w:rPr>
        <w:t>.</w:t>
      </w:r>
      <w:r>
        <w:rPr>
          <w:sz w:val="24"/>
          <w:szCs w:val="24"/>
          <w:b/>
          <w:bCs/>
          <w:spacing w:val="-6"/>
        </w:rPr>
        <w:t>短视频中农村女性形象的自我建构</w:t>
      </w:r>
      <w:r>
        <w:rPr>
          <w:sz w:val="24"/>
          <w:szCs w:val="24"/>
          <w:b/>
          <w:bCs/>
          <w:spacing w:val="-7"/>
        </w:rPr>
        <w:t>与呈现研究—以“抖音”平台为例</w:t>
      </w:r>
      <w:r>
        <w:rPr>
          <w:rFonts w:ascii="Constantia" w:hAnsi="Constantia" w:eastAsia="Constantia" w:cs="Constantia"/>
          <w:sz w:val="24"/>
          <w:szCs w:val="24"/>
          <w:b/>
          <w:bCs/>
          <w:spacing w:val="-4"/>
        </w:rPr>
        <w:t>[D].</w:t>
      </w:r>
      <w:r>
        <w:rPr>
          <w:sz w:val="24"/>
          <w:szCs w:val="24"/>
          <w:b/>
          <w:bCs/>
          <w:spacing w:val="-4"/>
        </w:rPr>
        <w:t>南昌大学，</w:t>
      </w:r>
      <w:r>
        <w:rPr>
          <w:rFonts w:ascii="Constantia" w:hAnsi="Constantia" w:eastAsia="Constantia" w:cs="Constantia"/>
          <w:sz w:val="24"/>
          <w:szCs w:val="24"/>
          <w:b/>
          <w:bCs/>
          <w:spacing w:val="-4"/>
        </w:rPr>
        <w:t>2021.</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4864"/>
        <w:spacing w:before="55" w:line="246" w:lineRule="exact"/>
        <w:rPr>
          <w:rFonts w:ascii="Constantia" w:hAnsi="Constantia" w:eastAsia="Constantia" w:cs="Constantia"/>
          <w:sz w:val="18"/>
          <w:szCs w:val="18"/>
        </w:rPr>
      </w:pPr>
      <w:r>
        <w:rPr>
          <w:rFonts w:ascii="Constantia" w:hAnsi="Constantia" w:eastAsia="Constantia" w:cs="Constantia"/>
          <w:sz w:val="18"/>
          <w:szCs w:val="18"/>
          <w:b/>
          <w:bCs/>
          <w:spacing w:val="-9"/>
          <w:position w:val="1"/>
        </w:rPr>
        <w:t>86</w:t>
      </w:r>
    </w:p>
    <w:p>
      <w:pPr>
        <w:spacing w:line="246" w:lineRule="exact"/>
        <w:sectPr>
          <w:pgSz w:w="11907" w:h="16839"/>
          <w:pgMar w:top="1183" w:right="1691" w:bottom="471" w:left="1012" w:header="850" w:footer="232" w:gutter="0"/>
        </w:sectPr>
        <w:rPr>
          <w:rFonts w:ascii="Constantia" w:hAnsi="Constantia" w:eastAsia="Constantia" w:cs="Constantia"/>
          <w:sz w:val="18"/>
          <w:szCs w:val="18"/>
        </w:rPr>
      </w:pPr>
    </w:p>
    <w:p>
      <w:pPr>
        <w:spacing w:line="305" w:lineRule="auto"/>
        <w:rPr>
          <w:rFonts w:ascii="Arial"/>
          <w:sz w:val="21"/>
        </w:rPr>
      </w:pPr>
      <w:r/>
    </w:p>
    <w:p>
      <w:pPr>
        <w:pStyle w:val="BodyText"/>
        <w:ind w:left="4628"/>
        <w:spacing w:before="101" w:line="226" w:lineRule="auto"/>
        <w:outlineLvl w:val="0"/>
        <w:rPr>
          <w:sz w:val="31"/>
          <w:szCs w:val="31"/>
        </w:rPr>
      </w:pPr>
      <w:bookmarkStart w:name="bookmark84" w:id="133"/>
      <w:bookmarkEnd w:id="133"/>
      <w:r>
        <w:rPr>
          <w:sz w:val="31"/>
          <w:szCs w:val="31"/>
          <w:b/>
          <w:bCs/>
          <w:spacing w:val="1"/>
        </w:rPr>
        <w:t>后记</w:t>
      </w:r>
    </w:p>
    <w:p>
      <w:pPr>
        <w:spacing w:line="276" w:lineRule="auto"/>
        <w:rPr>
          <w:rFonts w:ascii="Arial"/>
          <w:sz w:val="21"/>
        </w:rPr>
      </w:pPr>
      <w:r/>
    </w:p>
    <w:p>
      <w:pPr>
        <w:pStyle w:val="BodyText"/>
        <w:ind w:left="803" w:right="107" w:firstLine="488"/>
        <w:spacing w:before="78" w:line="360" w:lineRule="auto"/>
        <w:jc w:val="both"/>
        <w:rPr>
          <w:sz w:val="24"/>
          <w:szCs w:val="24"/>
        </w:rPr>
      </w:pPr>
      <w:r>
        <w:rPr>
          <w:sz w:val="24"/>
          <w:szCs w:val="24"/>
          <w:b/>
          <w:bCs/>
          <w:spacing w:val="-7"/>
        </w:rPr>
        <w:t>当论文写到这里落笔时，心中百感交集。在段家滩</w:t>
      </w:r>
      <w:r>
        <w:rPr>
          <w:sz w:val="24"/>
          <w:szCs w:val="24"/>
          <w:spacing w:val="-56"/>
        </w:rPr>
        <w:t xml:space="preserve"> </w:t>
      </w:r>
      <w:r>
        <w:rPr>
          <w:rFonts w:ascii="Constantia" w:hAnsi="Constantia" w:eastAsia="Constantia" w:cs="Constantia"/>
          <w:sz w:val="24"/>
          <w:szCs w:val="24"/>
          <w:b/>
          <w:bCs/>
          <w:spacing w:val="-7"/>
        </w:rPr>
        <w:t>496</w:t>
      </w:r>
      <w:r>
        <w:rPr>
          <w:rFonts w:ascii="Constantia" w:hAnsi="Constantia" w:eastAsia="Constantia" w:cs="Constantia"/>
          <w:sz w:val="24"/>
          <w:szCs w:val="24"/>
          <w:b/>
          <w:bCs/>
          <w:spacing w:val="18"/>
        </w:rPr>
        <w:t xml:space="preserve"> </w:t>
      </w:r>
      <w:r>
        <w:rPr>
          <w:sz w:val="24"/>
          <w:szCs w:val="24"/>
          <w:b/>
          <w:bCs/>
          <w:spacing w:val="-7"/>
        </w:rPr>
        <w:t>号的</w:t>
      </w:r>
      <w:r>
        <w:rPr>
          <w:sz w:val="24"/>
          <w:szCs w:val="24"/>
          <w:b/>
          <w:bCs/>
          <w:spacing w:val="-8"/>
        </w:rPr>
        <w:t>故事在这里就要</w:t>
      </w:r>
      <w:r>
        <w:rPr>
          <w:sz w:val="24"/>
          <w:szCs w:val="24"/>
          <w:b/>
          <w:bCs/>
          <w:spacing w:val="-12"/>
        </w:rPr>
        <w:t>写上句号了，这是一段被温暖与善意环绕的成长岁月。在此</w:t>
      </w:r>
      <w:r>
        <w:rPr>
          <w:sz w:val="24"/>
          <w:szCs w:val="24"/>
          <w:b/>
          <w:bCs/>
          <w:spacing w:val="-13"/>
        </w:rPr>
        <w:t>，我以最诚挚的文字，</w:t>
      </w:r>
      <w:r>
        <w:rPr>
          <w:sz w:val="24"/>
          <w:szCs w:val="24"/>
          <w:b/>
          <w:bCs/>
          <w:spacing w:val="-3"/>
        </w:rPr>
        <w:t>向那些曾照亮我前行之路的老师、亲友与同行者，致以最深沉的谢</w:t>
      </w:r>
      <w:r>
        <w:rPr>
          <w:sz w:val="24"/>
          <w:szCs w:val="24"/>
          <w:b/>
          <w:bCs/>
          <w:spacing w:val="-4"/>
        </w:rPr>
        <w:t>意。</w:t>
      </w:r>
    </w:p>
    <w:p>
      <w:pPr>
        <w:pStyle w:val="BodyText"/>
        <w:ind w:left="796" w:right="107" w:firstLine="479"/>
        <w:spacing w:before="7" w:line="360" w:lineRule="auto"/>
        <w:jc w:val="both"/>
        <w:rPr>
          <w:sz w:val="24"/>
          <w:szCs w:val="24"/>
        </w:rPr>
      </w:pPr>
      <w:r>
        <w:rPr>
          <w:sz w:val="24"/>
          <w:szCs w:val="24"/>
          <w:b/>
          <w:bCs/>
          <w:spacing w:val="-6"/>
        </w:rPr>
        <w:t>春风化雨，润物无声，感谢我的导师袁淑芸老师。您严谨的治学态度与渊博</w:t>
      </w:r>
      <w:r>
        <w:rPr>
          <w:sz w:val="24"/>
          <w:szCs w:val="24"/>
          <w:b/>
          <w:bCs/>
          <w:spacing w:val="-6"/>
        </w:rPr>
        <w:t>的学识为我打开学术之门，您对刚进入学校的我充满着包容与耐心。记得在写论</w:t>
      </w:r>
      <w:r>
        <w:rPr>
          <w:sz w:val="24"/>
          <w:szCs w:val="24"/>
          <w:b/>
          <w:bCs/>
          <w:spacing w:val="-6"/>
        </w:rPr>
        <w:t>文之初，您那句只有在不断摸索的过程中才能找到自己感兴趣的课题；记得每次</w:t>
      </w:r>
      <w:r>
        <w:rPr>
          <w:sz w:val="24"/>
          <w:szCs w:val="24"/>
          <w:b/>
          <w:bCs/>
          <w:spacing w:val="-6"/>
        </w:rPr>
        <w:t>考核结束时，发给您的信息总会认真的回复我，邮件中逐字批注的红色批注会为</w:t>
      </w:r>
      <w:r>
        <w:rPr>
          <w:sz w:val="24"/>
          <w:szCs w:val="24"/>
          <w:b/>
          <w:bCs/>
          <w:spacing w:val="-6"/>
        </w:rPr>
        <w:t>我指明下一步的方向。您教会我的不仅是知识的积累，更是如何以敬畏之心探索</w:t>
      </w:r>
      <w:r>
        <w:rPr>
          <w:sz w:val="24"/>
          <w:szCs w:val="24"/>
          <w:b/>
          <w:bCs/>
          <w:spacing w:val="-3"/>
        </w:rPr>
        <w:t>未知，以坚韧之志面对困境。能成为您的学生，是我硕士生涯最大的幸运。</w:t>
      </w:r>
    </w:p>
    <w:p>
      <w:pPr>
        <w:pStyle w:val="BodyText"/>
        <w:ind w:left="795" w:right="46" w:firstLine="504"/>
        <w:spacing w:line="360" w:lineRule="auto"/>
        <w:jc w:val="both"/>
        <w:rPr>
          <w:sz w:val="24"/>
          <w:szCs w:val="24"/>
        </w:rPr>
      </w:pPr>
      <w:r>
        <w:rPr>
          <w:sz w:val="24"/>
          <w:szCs w:val="24"/>
          <w:b/>
          <w:bCs/>
          <w:spacing w:val="-5"/>
        </w:rPr>
        <w:t>同行一程，幸甚至哉，感谢我的朋友们，她们的存在让我真正明白这句话，</w:t>
      </w:r>
      <w:r>
        <w:rPr>
          <w:sz w:val="24"/>
          <w:szCs w:val="24"/>
          <w:b/>
          <w:bCs/>
          <w:spacing w:val="-6"/>
        </w:rPr>
        <w:t>好朋友永远都是我疲惫生活的解药，人生有一百次失望的时刻，就有一百零一次</w:t>
      </w:r>
      <w:r>
        <w:rPr>
          <w:sz w:val="24"/>
          <w:szCs w:val="24"/>
          <w:b/>
          <w:bCs/>
          <w:spacing w:val="-6"/>
        </w:rPr>
        <w:t>被朋友的爱打捞的瞬间。难忘我在图书馆写论文时送上的咖啡，难忘在为问卷发</w:t>
      </w:r>
      <w:r>
        <w:rPr>
          <w:sz w:val="24"/>
          <w:szCs w:val="24"/>
          <w:b/>
          <w:bCs/>
          <w:spacing w:val="-5"/>
        </w:rPr>
        <w:t>愁的日子里他们动员了所有的亲朋好友，更</w:t>
      </w:r>
      <w:r>
        <w:rPr>
          <w:sz w:val="24"/>
          <w:szCs w:val="24"/>
          <w:b/>
          <w:bCs/>
          <w:spacing w:val="-6"/>
        </w:rPr>
        <w:t>难忘那些在教室里畅谈理想与困惑的</w:t>
      </w:r>
      <w:r>
        <w:rPr>
          <w:sz w:val="24"/>
          <w:szCs w:val="24"/>
          <w:b/>
          <w:bCs/>
          <w:spacing w:val="-6"/>
        </w:rPr>
        <w:t>黄昏。那些在走廊尽头的长谈，那些互相“拯救”彼此的瞬间，早已成为这段岁</w:t>
      </w:r>
      <w:r>
        <w:rPr>
          <w:sz w:val="24"/>
          <w:szCs w:val="24"/>
          <w:b/>
          <w:bCs/>
          <w:spacing w:val="-3"/>
        </w:rPr>
        <w:t>月里最温暖的注脚。愿我们聚作火，散为星，在各自的征途上继续闪耀。</w:t>
      </w:r>
    </w:p>
    <w:p>
      <w:pPr>
        <w:pStyle w:val="BodyText"/>
        <w:ind w:left="795" w:right="107" w:firstLine="484"/>
        <w:spacing w:before="6" w:line="359" w:lineRule="auto"/>
        <w:jc w:val="both"/>
        <w:rPr>
          <w:sz w:val="24"/>
          <w:szCs w:val="24"/>
        </w:rPr>
      </w:pPr>
      <w:r>
        <w:rPr>
          <w:sz w:val="24"/>
          <w:szCs w:val="24"/>
          <w:b/>
          <w:bCs/>
          <w:spacing w:val="-6"/>
        </w:rPr>
        <w:t>寸草之心，难报春晖，感谢我的父母。二十余载求学路，是你们用肩膀为我</w:t>
      </w:r>
      <w:r>
        <w:rPr>
          <w:sz w:val="24"/>
          <w:szCs w:val="24"/>
          <w:b/>
          <w:bCs/>
          <w:spacing w:val="-6"/>
        </w:rPr>
        <w:t>托起一片晴空。忘不了视频通话时你们刻意藏起的疲惫笑容，忘不了离家时行李</w:t>
      </w:r>
      <w:r>
        <w:rPr>
          <w:sz w:val="24"/>
          <w:szCs w:val="24"/>
          <w:b/>
          <w:bCs/>
          <w:spacing w:val="-6"/>
        </w:rPr>
        <w:t>箱里塞满的家乡味道，更忘不了即使有时候您非常需要我去帮助你们时，看到我</w:t>
      </w:r>
      <w:r>
        <w:rPr>
          <w:sz w:val="24"/>
          <w:szCs w:val="24"/>
          <w:b/>
          <w:bCs/>
          <w:spacing w:val="-5"/>
        </w:rPr>
        <w:t>在忙碌选择不说，自己去摸索。你们从未要</w:t>
      </w:r>
      <w:r>
        <w:rPr>
          <w:sz w:val="24"/>
          <w:szCs w:val="24"/>
          <w:b/>
          <w:bCs/>
          <w:spacing w:val="-6"/>
        </w:rPr>
        <w:t>求我成为别人家的孩子，却始终用无</w:t>
      </w:r>
      <w:r>
        <w:rPr>
          <w:sz w:val="24"/>
          <w:szCs w:val="24"/>
          <w:b/>
          <w:bCs/>
          <w:spacing w:val="-3"/>
        </w:rPr>
        <w:t>条件的支持告诉我，累了那就回家吧。这份爱是我勇往直前的底气。</w:t>
      </w:r>
    </w:p>
    <w:p>
      <w:pPr>
        <w:pStyle w:val="BodyText"/>
        <w:ind w:left="796" w:right="43" w:firstLine="501"/>
        <w:spacing w:before="7" w:line="359" w:lineRule="auto"/>
        <w:jc w:val="both"/>
        <w:rPr>
          <w:sz w:val="24"/>
          <w:szCs w:val="24"/>
        </w:rPr>
      </w:pPr>
      <w:r>
        <w:rPr>
          <w:sz w:val="24"/>
          <w:szCs w:val="24"/>
          <w:b/>
          <w:bCs/>
          <w:spacing w:val="-6"/>
        </w:rPr>
        <w:t>山高路远，不负初心，最后，我想拥抱那个曾经在</w:t>
      </w:r>
      <w:r>
        <w:rPr>
          <w:sz w:val="24"/>
          <w:szCs w:val="24"/>
          <w:b/>
          <w:bCs/>
          <w:spacing w:val="-7"/>
        </w:rPr>
        <w:t>无数个深夜里未曾放弃的</w:t>
      </w:r>
      <w:r>
        <w:rPr>
          <w:sz w:val="24"/>
          <w:szCs w:val="24"/>
          <w:b/>
          <w:bCs/>
          <w:spacing w:val="-10"/>
        </w:rPr>
        <w:t>自己。你从来都不是那个的聪明的小孩，甚至于基本知识</w:t>
      </w:r>
      <w:r>
        <w:rPr>
          <w:sz w:val="24"/>
          <w:szCs w:val="24"/>
          <w:b/>
          <w:bCs/>
          <w:spacing w:val="-11"/>
        </w:rPr>
        <w:t>点的学习都要竭尽全力，</w:t>
      </w:r>
      <w:r>
        <w:rPr>
          <w:sz w:val="24"/>
          <w:szCs w:val="24"/>
          <w:b/>
          <w:bCs/>
          <w:spacing w:val="-6"/>
        </w:rPr>
        <w:t>那个当年被别人说你连高中都考不上小女孩也是磕磕绊绊终于走到了现在，人生</w:t>
      </w:r>
      <w:r>
        <w:rPr>
          <w:sz w:val="24"/>
          <w:szCs w:val="24"/>
          <w:b/>
          <w:bCs/>
          <w:spacing w:val="-6"/>
        </w:rPr>
        <w:t>的每个阶段都没有放弃自己，谢谢你即便面对专业知识的崩溃、文献的晦涩，依</w:t>
      </w:r>
      <w:r>
        <w:rPr>
          <w:sz w:val="24"/>
          <w:szCs w:val="24"/>
          <w:b/>
          <w:bCs/>
          <w:spacing w:val="-6"/>
        </w:rPr>
        <w:t>然选择擦干眼泪继续前行，谢谢你始终记得选择学术的初衷。愿未来的你，永远</w:t>
      </w:r>
      <w:r>
        <w:rPr>
          <w:sz w:val="24"/>
          <w:szCs w:val="24"/>
          <w:b/>
          <w:bCs/>
          <w:spacing w:val="-4"/>
        </w:rPr>
        <w:t>保有这份赤诚与热爱。</w:t>
      </w:r>
    </w:p>
    <w:p>
      <w:pPr>
        <w:pStyle w:val="BodyText"/>
        <w:ind w:left="795" w:right="110" w:firstLine="481"/>
        <w:spacing w:before="1" w:line="362" w:lineRule="auto"/>
        <w:rPr>
          <w:sz w:val="24"/>
          <w:szCs w:val="24"/>
        </w:rPr>
      </w:pPr>
      <w:r>
        <w:rPr>
          <w:sz w:val="24"/>
          <w:szCs w:val="24"/>
          <w:b/>
          <w:bCs/>
          <w:spacing w:val="-6"/>
        </w:rPr>
        <w:t>此刻，合上论文的最后一页，却也是人生新章的扉页。谨以此文，致敬所有</w:t>
      </w:r>
      <w:r>
        <w:rPr>
          <w:sz w:val="24"/>
          <w:szCs w:val="24"/>
          <w:b/>
          <w:bCs/>
          <w:spacing w:val="-3"/>
        </w:rPr>
        <w:t>在黑暗中为我提灯的人，也献给这段与理想同行的璀璨年华。</w:t>
      </w:r>
    </w:p>
    <w:p>
      <w:pPr>
        <w:ind w:left="4864"/>
        <w:spacing w:before="201" w:line="231" w:lineRule="auto"/>
        <w:rPr>
          <w:rFonts w:ascii="Constantia" w:hAnsi="Constantia" w:eastAsia="Constantia" w:cs="Constantia"/>
          <w:sz w:val="18"/>
          <w:szCs w:val="18"/>
        </w:rPr>
      </w:pPr>
      <w:r>
        <w:rPr>
          <w:rFonts w:ascii="Constantia" w:hAnsi="Constantia" w:eastAsia="Constantia" w:cs="Constantia"/>
          <w:sz w:val="18"/>
          <w:szCs w:val="18"/>
          <w:b/>
          <w:bCs/>
          <w:spacing w:val="-4"/>
          <w:w w:val="97"/>
        </w:rPr>
        <w:t>87</w:t>
      </w:r>
    </w:p>
    <w:p>
      <w:pPr>
        <w:spacing w:line="231" w:lineRule="auto"/>
        <w:sectPr>
          <w:pgSz w:w="11907" w:h="16839"/>
          <w:pgMar w:top="1183" w:right="1691" w:bottom="471" w:left="1012" w:header="850" w:footer="232" w:gutter="0"/>
        </w:sectPr>
        <w:rPr>
          <w:rFonts w:ascii="Constantia" w:hAnsi="Constantia" w:eastAsia="Constantia" w:cs="Constantia"/>
          <w:sz w:val="18"/>
          <w:szCs w:val="18"/>
        </w:rPr>
      </w:pPr>
    </w:p>
    <w:p>
      <w:pPr>
        <w:spacing w:line="306" w:lineRule="auto"/>
        <w:rPr>
          <w:rFonts w:ascii="Arial"/>
          <w:sz w:val="21"/>
        </w:rPr>
      </w:pPr>
      <w:r/>
    </w:p>
    <w:p>
      <w:pPr>
        <w:pStyle w:val="BodyText"/>
        <w:ind w:left="817"/>
        <w:spacing w:before="101" w:line="224" w:lineRule="auto"/>
        <w:outlineLvl w:val="0"/>
        <w:rPr>
          <w:sz w:val="31"/>
          <w:szCs w:val="31"/>
        </w:rPr>
      </w:pPr>
      <w:bookmarkStart w:name="bookmark85" w:id="134"/>
      <w:bookmarkEnd w:id="134"/>
      <w:r>
        <w:rPr>
          <w:sz w:val="31"/>
          <w:szCs w:val="31"/>
          <w:b/>
          <w:bCs/>
          <w:spacing w:val="-8"/>
        </w:rPr>
        <w:t>附录</w:t>
      </w:r>
    </w:p>
    <w:p>
      <w:pPr>
        <w:pStyle w:val="BodyText"/>
        <w:ind w:left="815"/>
        <w:spacing w:before="286" w:line="219" w:lineRule="auto"/>
        <w:outlineLvl w:val="1"/>
        <w:rPr>
          <w:sz w:val="24"/>
          <w:szCs w:val="24"/>
        </w:rPr>
      </w:pPr>
      <w:bookmarkStart w:name="bookmark86" w:id="135"/>
      <w:bookmarkEnd w:id="135"/>
      <w:r>
        <w:rPr>
          <w:sz w:val="24"/>
          <w:szCs w:val="24"/>
          <w:b/>
          <w:bCs/>
          <w:spacing w:val="-6"/>
        </w:rPr>
        <w:t>附录</w:t>
      </w:r>
      <w:r>
        <w:rPr>
          <w:sz w:val="24"/>
          <w:szCs w:val="24"/>
          <w:spacing w:val="-6"/>
        </w:rPr>
        <w:t xml:space="preserve"> </w:t>
      </w:r>
      <w:r>
        <w:rPr>
          <w:sz w:val="24"/>
          <w:szCs w:val="24"/>
          <w:b/>
          <w:bCs/>
          <w:spacing w:val="-6"/>
        </w:rPr>
        <w:t>1</w:t>
      </w:r>
      <w:r>
        <w:rPr>
          <w:sz w:val="24"/>
          <w:szCs w:val="24"/>
          <w:spacing w:val="30"/>
        </w:rPr>
        <w:t xml:space="preserve"> </w:t>
      </w:r>
      <w:r>
        <w:rPr>
          <w:sz w:val="24"/>
          <w:szCs w:val="24"/>
          <w:b/>
          <w:bCs/>
          <w:spacing w:val="-6"/>
        </w:rPr>
        <w:t>：甘肃农村女性类目编码表</w:t>
      </w:r>
    </w:p>
    <w:p>
      <w:pPr>
        <w:ind w:firstLine="1171"/>
        <w:spacing w:before="3" w:line="12144" w:lineRule="exact"/>
        <w:rPr/>
      </w:pPr>
      <w:r>
        <w:rPr>
          <w:position w:val="-242"/>
        </w:rPr>
        <w:drawing>
          <wp:inline distT="0" distB="0" distL="0" distR="0">
            <wp:extent cx="4782311" cy="7711439"/>
            <wp:effectExtent l="0" t="0" r="0" b="0"/>
            <wp:docPr id="166" name="IM 166"/>
            <wp:cNvGraphicFramePr/>
            <a:graphic>
              <a:graphicData uri="http://schemas.openxmlformats.org/drawingml/2006/picture">
                <pic:pic>
                  <pic:nvPicPr>
                    <pic:cNvPr id="166" name="IM 166"/>
                    <pic:cNvPicPr/>
                  </pic:nvPicPr>
                  <pic:blipFill>
                    <a:blip r:embed="rId95"/>
                    <a:stretch>
                      <a:fillRect/>
                    </a:stretch>
                  </pic:blipFill>
                  <pic:spPr>
                    <a:xfrm rot="0">
                      <a:off x="0" y="0"/>
                      <a:ext cx="4782311" cy="7711439"/>
                    </a:xfrm>
                    <a:prstGeom prst="rect">
                      <a:avLst/>
                    </a:prstGeom>
                  </pic:spPr>
                </pic:pic>
              </a:graphicData>
            </a:graphic>
          </wp:inline>
        </w:drawing>
      </w:r>
    </w:p>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ind w:left="4863"/>
        <w:spacing w:before="55" w:line="245" w:lineRule="exact"/>
        <w:rPr>
          <w:rFonts w:ascii="Constantia" w:hAnsi="Constantia" w:eastAsia="Constantia" w:cs="Constantia"/>
          <w:sz w:val="18"/>
          <w:szCs w:val="18"/>
        </w:rPr>
      </w:pPr>
      <w:r>
        <w:rPr>
          <w:rFonts w:ascii="Constantia" w:hAnsi="Constantia" w:eastAsia="Constantia" w:cs="Constantia"/>
          <w:sz w:val="18"/>
          <w:szCs w:val="18"/>
          <w:b/>
          <w:bCs/>
          <w:spacing w:val="-9"/>
          <w:position w:val="1"/>
        </w:rPr>
        <w:t>88</w:t>
      </w:r>
    </w:p>
    <w:p>
      <w:pPr>
        <w:spacing w:line="245" w:lineRule="exact"/>
        <w:sectPr>
          <w:pgSz w:w="11907" w:h="16839"/>
          <w:pgMar w:top="1183" w:right="1691" w:bottom="471" w:left="1012" w:header="850" w:footer="232" w:gutter="0"/>
        </w:sectPr>
        <w:rPr>
          <w:rFonts w:ascii="Constantia" w:hAnsi="Constantia" w:eastAsia="Constantia" w:cs="Constantia"/>
          <w:sz w:val="18"/>
          <w:szCs w:val="18"/>
        </w:rPr>
      </w:pPr>
    </w:p>
    <w:p>
      <w:pPr>
        <w:spacing w:line="393" w:lineRule="auto"/>
        <w:rPr>
          <w:rFonts w:ascii="Arial"/>
          <w:sz w:val="21"/>
        </w:rPr>
      </w:pPr>
      <w:r/>
    </w:p>
    <w:p>
      <w:pPr>
        <w:ind w:firstLine="782"/>
        <w:spacing w:line="13449" w:lineRule="exact"/>
        <w:rPr/>
      </w:pPr>
      <w:r>
        <w:rPr>
          <w:position w:val="-268"/>
        </w:rPr>
        <w:drawing>
          <wp:inline distT="0" distB="0" distL="0" distR="0">
            <wp:extent cx="5279135" cy="8540495"/>
            <wp:effectExtent l="0" t="0" r="0" b="0"/>
            <wp:docPr id="168" name="IM 168"/>
            <wp:cNvGraphicFramePr/>
            <a:graphic>
              <a:graphicData uri="http://schemas.openxmlformats.org/drawingml/2006/picture">
                <pic:pic>
                  <pic:nvPicPr>
                    <pic:cNvPr id="168" name="IM 168"/>
                    <pic:cNvPicPr/>
                  </pic:nvPicPr>
                  <pic:blipFill>
                    <a:blip r:embed="rId96"/>
                    <a:stretch>
                      <a:fillRect/>
                    </a:stretch>
                  </pic:blipFill>
                  <pic:spPr>
                    <a:xfrm rot="0">
                      <a:off x="0" y="0"/>
                      <a:ext cx="5279135" cy="8540495"/>
                    </a:xfrm>
                    <a:prstGeom prst="rect">
                      <a:avLst/>
                    </a:prstGeom>
                  </pic:spPr>
                </pic:pic>
              </a:graphicData>
            </a:graphic>
          </wp:inline>
        </w:drawing>
      </w:r>
    </w:p>
    <w:p>
      <w:pPr>
        <w:spacing w:line="279" w:lineRule="auto"/>
        <w:rPr>
          <w:rFonts w:ascii="Arial"/>
          <w:sz w:val="21"/>
        </w:rPr>
      </w:pPr>
      <w:r/>
    </w:p>
    <w:p>
      <w:pPr>
        <w:spacing w:line="280" w:lineRule="auto"/>
        <w:rPr>
          <w:rFonts w:ascii="Arial"/>
          <w:sz w:val="21"/>
        </w:rPr>
      </w:pPr>
      <w:r/>
    </w:p>
    <w:p>
      <w:pPr>
        <w:ind w:left="4863"/>
        <w:spacing w:before="55" w:line="226" w:lineRule="auto"/>
        <w:rPr>
          <w:rFonts w:ascii="Constantia" w:hAnsi="Constantia" w:eastAsia="Constantia" w:cs="Constantia"/>
          <w:sz w:val="18"/>
          <w:szCs w:val="18"/>
        </w:rPr>
      </w:pPr>
      <w:r>
        <w:rPr>
          <w:rFonts w:ascii="Constantia" w:hAnsi="Constantia" w:eastAsia="Constantia" w:cs="Constantia"/>
          <w:sz w:val="18"/>
          <w:szCs w:val="18"/>
          <w:b/>
          <w:bCs/>
          <w:spacing w:val="-9"/>
        </w:rPr>
        <w:t>89</w:t>
      </w:r>
    </w:p>
    <w:p>
      <w:pPr>
        <w:spacing w:line="226" w:lineRule="auto"/>
        <w:sectPr>
          <w:pgSz w:w="11907" w:h="16839"/>
          <w:pgMar w:top="1183" w:right="1691" w:bottom="471" w:left="1012" w:header="850" w:footer="232" w:gutter="0"/>
        </w:sectPr>
        <w:rPr>
          <w:rFonts w:ascii="Constantia" w:hAnsi="Constantia" w:eastAsia="Constantia" w:cs="Constantia"/>
          <w:sz w:val="18"/>
          <w:szCs w:val="18"/>
        </w:rPr>
      </w:pPr>
    </w:p>
    <w:p>
      <w:pPr>
        <w:spacing w:line="259" w:lineRule="auto"/>
        <w:rPr>
          <w:rFonts w:ascii="Arial"/>
          <w:sz w:val="21"/>
        </w:rPr>
      </w:pPr>
      <w:r/>
    </w:p>
    <w:p>
      <w:pPr>
        <w:ind w:firstLine="782"/>
        <w:spacing w:line="14016" w:lineRule="exact"/>
        <w:rPr/>
      </w:pPr>
      <w:r>
        <w:rPr>
          <w:position w:val="-280"/>
        </w:rPr>
        <w:drawing>
          <wp:inline distT="0" distB="0" distL="0" distR="0">
            <wp:extent cx="5273039" cy="8900159"/>
            <wp:effectExtent l="0" t="0" r="0" b="0"/>
            <wp:docPr id="170" name="IM 170"/>
            <wp:cNvGraphicFramePr/>
            <a:graphic>
              <a:graphicData uri="http://schemas.openxmlformats.org/drawingml/2006/picture">
                <pic:pic>
                  <pic:nvPicPr>
                    <pic:cNvPr id="170" name="IM 170"/>
                    <pic:cNvPicPr/>
                  </pic:nvPicPr>
                  <pic:blipFill>
                    <a:blip r:embed="rId97"/>
                    <a:stretch>
                      <a:fillRect/>
                    </a:stretch>
                  </pic:blipFill>
                  <pic:spPr>
                    <a:xfrm rot="0">
                      <a:off x="0" y="0"/>
                      <a:ext cx="5273039" cy="8900159"/>
                    </a:xfrm>
                    <a:prstGeom prst="rect">
                      <a:avLst/>
                    </a:prstGeom>
                  </pic:spPr>
                </pic:pic>
              </a:graphicData>
            </a:graphic>
          </wp:inline>
        </w:drawing>
      </w:r>
    </w:p>
    <w:p>
      <w:pPr>
        <w:ind w:left="4860"/>
        <w:spacing w:before="185" w:line="226" w:lineRule="auto"/>
        <w:rPr>
          <w:rFonts w:ascii="Constantia" w:hAnsi="Constantia" w:eastAsia="Constantia" w:cs="Constantia"/>
          <w:sz w:val="18"/>
          <w:szCs w:val="18"/>
        </w:rPr>
      </w:pPr>
      <w:r>
        <w:rPr>
          <w:rFonts w:ascii="Constantia" w:hAnsi="Constantia" w:eastAsia="Constantia" w:cs="Constantia"/>
          <w:sz w:val="18"/>
          <w:szCs w:val="18"/>
          <w:b/>
          <w:bCs/>
          <w:spacing w:val="-8"/>
        </w:rPr>
        <w:t>90</w:t>
      </w:r>
    </w:p>
    <w:p>
      <w:pPr>
        <w:spacing w:line="226" w:lineRule="auto"/>
        <w:sectPr>
          <w:pgSz w:w="11907" w:h="16839"/>
          <w:pgMar w:top="1183" w:right="1691" w:bottom="471" w:left="1012" w:header="850" w:footer="232" w:gutter="0"/>
        </w:sectPr>
        <w:rPr>
          <w:rFonts w:ascii="Constantia" w:hAnsi="Constantia" w:eastAsia="Constantia" w:cs="Constantia"/>
          <w:sz w:val="18"/>
          <w:szCs w:val="18"/>
        </w:rPr>
      </w:pPr>
    </w:p>
    <w:p>
      <w:pPr>
        <w:spacing w:line="331" w:lineRule="auto"/>
        <w:rPr>
          <w:rFonts w:ascii="Arial"/>
          <w:sz w:val="21"/>
        </w:rPr>
      </w:pPr>
      <w:r/>
    </w:p>
    <w:p>
      <w:pPr>
        <w:ind w:firstLine="782"/>
        <w:spacing w:line="10430" w:lineRule="exact"/>
        <w:rPr/>
      </w:pPr>
      <w:r>
        <w:rPr>
          <w:position w:val="-208"/>
        </w:rPr>
        <w:drawing>
          <wp:inline distT="0" distB="0" distL="0" distR="0">
            <wp:extent cx="5273039" cy="6623303"/>
            <wp:effectExtent l="0" t="0" r="0" b="0"/>
            <wp:docPr id="172" name="IM 172"/>
            <wp:cNvGraphicFramePr/>
            <a:graphic>
              <a:graphicData uri="http://schemas.openxmlformats.org/drawingml/2006/picture">
                <pic:pic>
                  <pic:nvPicPr>
                    <pic:cNvPr id="172" name="IM 172"/>
                    <pic:cNvPicPr/>
                  </pic:nvPicPr>
                  <pic:blipFill>
                    <a:blip r:embed="rId98"/>
                    <a:stretch>
                      <a:fillRect/>
                    </a:stretch>
                  </pic:blipFill>
                  <pic:spPr>
                    <a:xfrm rot="0">
                      <a:off x="0" y="0"/>
                      <a:ext cx="5273039" cy="6623303"/>
                    </a:xfrm>
                    <a:prstGeom prst="rect">
                      <a:avLst/>
                    </a:prstGeom>
                  </pic:spPr>
                </pic:pic>
              </a:graphicData>
            </a:graphic>
          </wp:inline>
        </w:drawing>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4860"/>
        <w:spacing w:before="55" w:line="226" w:lineRule="auto"/>
        <w:rPr>
          <w:rFonts w:ascii="Constantia" w:hAnsi="Constantia" w:eastAsia="Constantia" w:cs="Constantia"/>
          <w:sz w:val="18"/>
          <w:szCs w:val="18"/>
        </w:rPr>
      </w:pPr>
      <w:r>
        <w:rPr>
          <w:rFonts w:ascii="Constantia" w:hAnsi="Constantia" w:eastAsia="Constantia" w:cs="Constantia"/>
          <w:sz w:val="18"/>
          <w:szCs w:val="18"/>
          <w:b/>
          <w:bCs/>
          <w:spacing w:val="5"/>
        </w:rPr>
        <w:t>91</w:t>
      </w:r>
    </w:p>
    <w:p>
      <w:pPr>
        <w:spacing w:line="226" w:lineRule="auto"/>
        <w:sectPr>
          <w:pgSz w:w="11907" w:h="16839"/>
          <w:pgMar w:top="1183" w:right="1691" w:bottom="471" w:left="1012" w:header="850" w:footer="232" w:gutter="0"/>
        </w:sectPr>
        <w:rPr>
          <w:rFonts w:ascii="Constantia" w:hAnsi="Constantia" w:eastAsia="Constantia" w:cs="Constantia"/>
          <w:sz w:val="18"/>
          <w:szCs w:val="18"/>
        </w:rPr>
      </w:pPr>
    </w:p>
    <w:p>
      <w:pPr>
        <w:pStyle w:val="BodyText"/>
        <w:ind w:left="815"/>
        <w:spacing w:before="291" w:line="219" w:lineRule="auto"/>
        <w:outlineLvl w:val="1"/>
        <w:rPr>
          <w:sz w:val="24"/>
          <w:szCs w:val="24"/>
        </w:rPr>
      </w:pPr>
      <w:bookmarkStart w:name="bookmark87" w:id="136"/>
      <w:bookmarkEnd w:id="136"/>
      <w:r>
        <w:rPr>
          <w:sz w:val="24"/>
          <w:szCs w:val="24"/>
          <w:b/>
          <w:bCs/>
          <w:spacing w:val="-4"/>
        </w:rPr>
        <w:t>附录</w:t>
      </w:r>
      <w:r>
        <w:rPr>
          <w:sz w:val="24"/>
          <w:szCs w:val="24"/>
          <w:spacing w:val="-4"/>
        </w:rPr>
        <w:t xml:space="preserve"> </w:t>
      </w:r>
      <w:r>
        <w:rPr>
          <w:sz w:val="24"/>
          <w:szCs w:val="24"/>
          <w:b/>
          <w:bCs/>
          <w:spacing w:val="-4"/>
        </w:rPr>
        <w:t>2</w:t>
      </w:r>
      <w:r>
        <w:rPr>
          <w:sz w:val="24"/>
          <w:szCs w:val="24"/>
          <w:spacing w:val="34"/>
        </w:rPr>
        <w:t xml:space="preserve"> </w:t>
      </w:r>
      <w:r>
        <w:rPr>
          <w:sz w:val="24"/>
          <w:szCs w:val="24"/>
          <w:b/>
          <w:bCs/>
          <w:spacing w:val="-4"/>
        </w:rPr>
        <w:t>：关于甘肃农村女性快手短视频使用的调查问卷</w:t>
      </w:r>
    </w:p>
    <w:p>
      <w:pPr>
        <w:pStyle w:val="BodyText"/>
        <w:ind w:left="1279"/>
        <w:spacing w:before="107" w:line="219" w:lineRule="auto"/>
        <w:rPr>
          <w:sz w:val="24"/>
          <w:szCs w:val="24"/>
        </w:rPr>
      </w:pPr>
      <w:r>
        <w:rPr>
          <w:sz w:val="24"/>
          <w:szCs w:val="24"/>
          <w:b/>
          <w:bCs/>
          <w:spacing w:val="-5"/>
        </w:rPr>
        <w:t>亲爱的女性朋友：</w:t>
      </w:r>
    </w:p>
    <w:p>
      <w:pPr>
        <w:pStyle w:val="BodyText"/>
        <w:ind w:left="795" w:right="107" w:firstLine="482"/>
        <w:spacing w:before="182" w:line="360" w:lineRule="auto"/>
        <w:rPr>
          <w:sz w:val="24"/>
          <w:szCs w:val="24"/>
        </w:rPr>
      </w:pPr>
      <w:r>
        <w:rPr>
          <w:sz w:val="24"/>
          <w:szCs w:val="24"/>
          <w:b/>
          <w:bCs/>
          <w:spacing w:val="-6"/>
        </w:rPr>
        <w:t>您好！现因研究需要调查您快手短视频使用情况。此次问卷调查采用匿名形</w:t>
      </w:r>
      <w:r>
        <w:rPr>
          <w:sz w:val="24"/>
          <w:szCs w:val="24"/>
          <w:b/>
          <w:bCs/>
          <w:spacing w:val="-5"/>
        </w:rPr>
        <w:t>式，答案没有对错之分，您只需要根据个人</w:t>
      </w:r>
      <w:r>
        <w:rPr>
          <w:sz w:val="24"/>
          <w:szCs w:val="24"/>
          <w:b/>
          <w:bCs/>
          <w:spacing w:val="-6"/>
        </w:rPr>
        <w:t>的真实情况填写即可。对于提供的数</w:t>
      </w:r>
      <w:r>
        <w:rPr>
          <w:sz w:val="24"/>
          <w:szCs w:val="24"/>
          <w:b/>
          <w:bCs/>
          <w:spacing w:val="-5"/>
        </w:rPr>
        <w:t>据，我们仅作研究之用，保证绝不会将数据</w:t>
      </w:r>
      <w:r>
        <w:rPr>
          <w:sz w:val="24"/>
          <w:szCs w:val="24"/>
          <w:b/>
          <w:bCs/>
          <w:spacing w:val="-6"/>
        </w:rPr>
        <w:t>公开或作其他用途。非常感谢您的支</w:t>
      </w:r>
      <w:r>
        <w:rPr>
          <w:sz w:val="24"/>
          <w:szCs w:val="24"/>
          <w:b/>
          <w:bCs/>
          <w:spacing w:val="-5"/>
        </w:rPr>
        <w:t>持与配合！</w:t>
      </w:r>
    </w:p>
    <w:p>
      <w:pPr>
        <w:pStyle w:val="BodyText"/>
        <w:ind w:left="1294"/>
        <w:spacing w:line="219" w:lineRule="auto"/>
        <w:rPr>
          <w:sz w:val="24"/>
          <w:szCs w:val="24"/>
        </w:rPr>
      </w:pPr>
      <w:r>
        <w:rPr>
          <w:sz w:val="24"/>
          <w:szCs w:val="24"/>
          <w:b/>
          <w:bCs/>
          <w:spacing w:val="-6"/>
        </w:rPr>
        <w:t>1.您的年龄：【单】</w:t>
      </w:r>
    </w:p>
    <w:p>
      <w:pPr>
        <w:pStyle w:val="BodyText"/>
        <w:ind w:left="1269"/>
        <w:spacing w:before="183" w:line="221" w:lineRule="auto"/>
        <w:rPr>
          <w:sz w:val="24"/>
          <w:szCs w:val="24"/>
        </w:rPr>
      </w:pPr>
      <w:r>
        <w:rPr>
          <w:sz w:val="24"/>
          <w:szCs w:val="24"/>
          <w:b/>
          <w:bCs/>
          <w:spacing w:val="-6"/>
        </w:rPr>
        <w:t>A.18</w:t>
      </w:r>
      <w:r>
        <w:rPr>
          <w:sz w:val="24"/>
          <w:szCs w:val="24"/>
          <w:spacing w:val="-39"/>
        </w:rPr>
        <w:t xml:space="preserve"> </w:t>
      </w:r>
      <w:r>
        <w:rPr>
          <w:sz w:val="24"/>
          <w:szCs w:val="24"/>
          <w:b/>
          <w:bCs/>
          <w:spacing w:val="-6"/>
        </w:rPr>
        <w:t>岁以下</w:t>
      </w:r>
    </w:p>
    <w:p>
      <w:pPr>
        <w:pStyle w:val="BodyText"/>
        <w:ind w:left="1271"/>
        <w:spacing w:before="180" w:line="221" w:lineRule="auto"/>
        <w:rPr>
          <w:sz w:val="24"/>
          <w:szCs w:val="24"/>
        </w:rPr>
      </w:pPr>
      <w:r>
        <w:rPr>
          <w:sz w:val="24"/>
          <w:szCs w:val="24"/>
          <w:b/>
          <w:bCs/>
          <w:spacing w:val="-3"/>
        </w:rPr>
        <w:t>B.18-25</w:t>
      </w:r>
      <w:r>
        <w:rPr>
          <w:sz w:val="24"/>
          <w:szCs w:val="24"/>
          <w:spacing w:val="-43"/>
        </w:rPr>
        <w:t xml:space="preserve"> </w:t>
      </w:r>
      <w:r>
        <w:rPr>
          <w:sz w:val="24"/>
          <w:szCs w:val="24"/>
          <w:b/>
          <w:bCs/>
          <w:spacing w:val="-3"/>
        </w:rPr>
        <w:t>岁</w:t>
      </w:r>
    </w:p>
    <w:p>
      <w:pPr>
        <w:pStyle w:val="BodyText"/>
        <w:ind w:left="1274"/>
        <w:spacing w:before="181" w:line="221" w:lineRule="auto"/>
        <w:rPr>
          <w:sz w:val="24"/>
          <w:szCs w:val="24"/>
        </w:rPr>
      </w:pPr>
      <w:r>
        <w:rPr>
          <w:sz w:val="24"/>
          <w:szCs w:val="24"/>
          <w:b/>
          <w:bCs/>
          <w:spacing w:val="-4"/>
        </w:rPr>
        <w:t>C.26-35</w:t>
      </w:r>
      <w:r>
        <w:rPr>
          <w:sz w:val="24"/>
          <w:szCs w:val="24"/>
          <w:spacing w:val="-39"/>
        </w:rPr>
        <w:t xml:space="preserve"> </w:t>
      </w:r>
      <w:r>
        <w:rPr>
          <w:sz w:val="24"/>
          <w:szCs w:val="24"/>
          <w:b/>
          <w:bCs/>
          <w:spacing w:val="-4"/>
        </w:rPr>
        <w:t>岁</w:t>
      </w:r>
    </w:p>
    <w:p>
      <w:pPr>
        <w:pStyle w:val="BodyText"/>
        <w:ind w:left="1272"/>
        <w:spacing w:before="181" w:line="221" w:lineRule="auto"/>
        <w:rPr>
          <w:sz w:val="24"/>
          <w:szCs w:val="24"/>
        </w:rPr>
      </w:pPr>
      <w:r>
        <w:rPr>
          <w:sz w:val="24"/>
          <w:szCs w:val="24"/>
          <w:b/>
          <w:bCs/>
          <w:spacing w:val="-4"/>
        </w:rPr>
        <w:t>D.36-45</w:t>
      </w:r>
      <w:r>
        <w:rPr>
          <w:sz w:val="24"/>
          <w:szCs w:val="24"/>
          <w:spacing w:val="-37"/>
        </w:rPr>
        <w:t xml:space="preserve"> </w:t>
      </w:r>
      <w:r>
        <w:rPr>
          <w:sz w:val="24"/>
          <w:szCs w:val="24"/>
          <w:b/>
          <w:bCs/>
          <w:spacing w:val="-4"/>
        </w:rPr>
        <w:t>岁</w:t>
      </w:r>
    </w:p>
    <w:p>
      <w:pPr>
        <w:pStyle w:val="BodyText"/>
        <w:ind w:left="1273"/>
        <w:spacing w:before="181" w:line="221" w:lineRule="auto"/>
        <w:rPr>
          <w:sz w:val="24"/>
          <w:szCs w:val="24"/>
        </w:rPr>
      </w:pPr>
      <w:r>
        <w:rPr>
          <w:sz w:val="24"/>
          <w:szCs w:val="24"/>
          <w:b/>
          <w:bCs/>
          <w:spacing w:val="-4"/>
        </w:rPr>
        <w:t>E.46-55</w:t>
      </w:r>
      <w:r>
        <w:rPr>
          <w:sz w:val="24"/>
          <w:szCs w:val="24"/>
          <w:spacing w:val="-38"/>
        </w:rPr>
        <w:t xml:space="preserve"> </w:t>
      </w:r>
      <w:r>
        <w:rPr>
          <w:sz w:val="24"/>
          <w:szCs w:val="24"/>
          <w:b/>
          <w:bCs/>
          <w:spacing w:val="-4"/>
        </w:rPr>
        <w:t>岁</w:t>
      </w:r>
    </w:p>
    <w:p>
      <w:pPr>
        <w:pStyle w:val="BodyText"/>
        <w:ind w:left="1272"/>
        <w:spacing w:before="180" w:line="221" w:lineRule="auto"/>
        <w:rPr>
          <w:sz w:val="24"/>
          <w:szCs w:val="24"/>
        </w:rPr>
      </w:pPr>
      <w:r>
        <w:rPr>
          <w:sz w:val="24"/>
          <w:szCs w:val="24"/>
          <w:b/>
          <w:bCs/>
          <w:spacing w:val="-6"/>
        </w:rPr>
        <w:t>F.55</w:t>
      </w:r>
      <w:r>
        <w:rPr>
          <w:sz w:val="24"/>
          <w:szCs w:val="24"/>
          <w:spacing w:val="-43"/>
        </w:rPr>
        <w:t xml:space="preserve"> </w:t>
      </w:r>
      <w:r>
        <w:rPr>
          <w:sz w:val="24"/>
          <w:szCs w:val="24"/>
          <w:b/>
          <w:bCs/>
          <w:spacing w:val="-6"/>
        </w:rPr>
        <w:t>岁以上</w:t>
      </w:r>
    </w:p>
    <w:p>
      <w:pPr>
        <w:pStyle w:val="BodyText"/>
        <w:ind w:left="1279"/>
        <w:spacing w:before="182" w:line="219" w:lineRule="auto"/>
        <w:rPr>
          <w:sz w:val="24"/>
          <w:szCs w:val="24"/>
        </w:rPr>
      </w:pPr>
      <w:r>
        <w:rPr>
          <w:sz w:val="24"/>
          <w:szCs w:val="24"/>
          <w:b/>
          <w:bCs/>
          <w:spacing w:val="-4"/>
        </w:rPr>
        <w:t>2.</w:t>
      </w:r>
      <w:r>
        <w:rPr>
          <w:sz w:val="24"/>
          <w:szCs w:val="24"/>
          <w:spacing w:val="-4"/>
        </w:rPr>
        <w:t xml:space="preserve"> </w:t>
      </w:r>
      <w:r>
        <w:rPr>
          <w:sz w:val="24"/>
          <w:szCs w:val="24"/>
          <w:b/>
          <w:bCs/>
          <w:spacing w:val="-4"/>
        </w:rPr>
        <w:t>您的婚姻状态：【单】</w:t>
      </w:r>
    </w:p>
    <w:p>
      <w:pPr>
        <w:pStyle w:val="BodyText"/>
        <w:ind w:left="1269"/>
        <w:spacing w:before="183" w:line="220" w:lineRule="auto"/>
        <w:rPr>
          <w:sz w:val="24"/>
          <w:szCs w:val="24"/>
        </w:rPr>
      </w:pPr>
      <w:r>
        <w:rPr>
          <w:sz w:val="24"/>
          <w:szCs w:val="24"/>
          <w:b/>
          <w:bCs/>
          <w:spacing w:val="-3"/>
        </w:rPr>
        <w:t>A.未婚</w:t>
      </w:r>
    </w:p>
    <w:p>
      <w:pPr>
        <w:pStyle w:val="BodyText"/>
        <w:ind w:left="1271"/>
        <w:spacing w:before="182" w:line="220" w:lineRule="auto"/>
        <w:rPr>
          <w:sz w:val="24"/>
          <w:szCs w:val="24"/>
        </w:rPr>
      </w:pPr>
      <w:r>
        <w:rPr>
          <w:sz w:val="24"/>
          <w:szCs w:val="24"/>
          <w:b/>
          <w:bCs/>
          <w:spacing w:val="-4"/>
        </w:rPr>
        <w:t>B.已婚</w:t>
      </w:r>
    </w:p>
    <w:p>
      <w:pPr>
        <w:pStyle w:val="BodyText"/>
        <w:ind w:left="1274"/>
        <w:spacing w:before="182" w:line="219" w:lineRule="auto"/>
        <w:rPr>
          <w:sz w:val="24"/>
          <w:szCs w:val="24"/>
        </w:rPr>
      </w:pPr>
      <w:r>
        <w:rPr>
          <w:sz w:val="24"/>
          <w:szCs w:val="24"/>
          <w:b/>
          <w:bCs/>
          <w:spacing w:val="-5"/>
        </w:rPr>
        <w:t>C.离异</w:t>
      </w:r>
    </w:p>
    <w:p>
      <w:pPr>
        <w:pStyle w:val="BodyText"/>
        <w:ind w:left="1272"/>
        <w:spacing w:before="182" w:line="219" w:lineRule="auto"/>
        <w:rPr>
          <w:sz w:val="24"/>
          <w:szCs w:val="24"/>
        </w:rPr>
      </w:pPr>
      <w:r>
        <w:rPr>
          <w:sz w:val="24"/>
          <w:szCs w:val="24"/>
          <w:b/>
          <w:bCs/>
          <w:spacing w:val="-4"/>
        </w:rPr>
        <w:t>D.丧偶</w:t>
      </w:r>
    </w:p>
    <w:p>
      <w:pPr>
        <w:pStyle w:val="BodyText"/>
        <w:ind w:left="1281"/>
        <w:spacing w:before="185" w:line="219" w:lineRule="auto"/>
        <w:rPr>
          <w:sz w:val="24"/>
          <w:szCs w:val="24"/>
        </w:rPr>
      </w:pPr>
      <w:r>
        <w:rPr>
          <w:sz w:val="24"/>
          <w:szCs w:val="24"/>
          <w:b/>
          <w:bCs/>
          <w:spacing w:val="-4"/>
        </w:rPr>
        <w:t>3.</w:t>
      </w:r>
      <w:r>
        <w:rPr>
          <w:sz w:val="24"/>
          <w:szCs w:val="24"/>
          <w:spacing w:val="-4"/>
        </w:rPr>
        <w:t xml:space="preserve"> </w:t>
      </w:r>
      <w:r>
        <w:rPr>
          <w:sz w:val="24"/>
          <w:szCs w:val="24"/>
          <w:b/>
          <w:bCs/>
          <w:spacing w:val="-4"/>
        </w:rPr>
        <w:t>您的受教育程度：【单】</w:t>
      </w:r>
    </w:p>
    <w:p>
      <w:pPr>
        <w:pStyle w:val="BodyText"/>
        <w:ind w:left="1269"/>
        <w:spacing w:before="182" w:line="221" w:lineRule="auto"/>
        <w:rPr>
          <w:sz w:val="24"/>
          <w:szCs w:val="24"/>
        </w:rPr>
      </w:pPr>
      <w:r>
        <w:rPr>
          <w:sz w:val="24"/>
          <w:szCs w:val="24"/>
          <w:b/>
          <w:bCs/>
          <w:spacing w:val="-3"/>
        </w:rPr>
        <w:t>A.小学及以下</w:t>
      </w:r>
    </w:p>
    <w:p>
      <w:pPr>
        <w:pStyle w:val="BodyText"/>
        <w:ind w:left="1271"/>
        <w:spacing w:before="181" w:line="220" w:lineRule="auto"/>
        <w:rPr>
          <w:sz w:val="24"/>
          <w:szCs w:val="24"/>
        </w:rPr>
      </w:pPr>
      <w:r>
        <w:rPr>
          <w:sz w:val="24"/>
          <w:szCs w:val="24"/>
          <w:b/>
          <w:bCs/>
          <w:spacing w:val="-4"/>
        </w:rPr>
        <w:t>B.初中</w:t>
      </w:r>
    </w:p>
    <w:p>
      <w:pPr>
        <w:pStyle w:val="BodyText"/>
        <w:ind w:left="1274"/>
        <w:spacing w:before="183" w:line="219" w:lineRule="auto"/>
        <w:rPr>
          <w:sz w:val="24"/>
          <w:szCs w:val="24"/>
        </w:rPr>
      </w:pPr>
      <w:r>
        <w:rPr>
          <w:sz w:val="24"/>
          <w:szCs w:val="24"/>
          <w:b/>
          <w:bCs/>
          <w:spacing w:val="-4"/>
        </w:rPr>
        <w:t>C.高中/中专</w:t>
      </w:r>
    </w:p>
    <w:p>
      <w:pPr>
        <w:pStyle w:val="BodyText"/>
        <w:ind w:left="1272"/>
        <w:spacing w:before="183" w:line="220" w:lineRule="auto"/>
        <w:rPr>
          <w:sz w:val="24"/>
          <w:szCs w:val="24"/>
        </w:rPr>
      </w:pPr>
      <w:r>
        <w:rPr>
          <w:sz w:val="24"/>
          <w:szCs w:val="24"/>
          <w:b/>
          <w:bCs/>
          <w:spacing w:val="-4"/>
        </w:rPr>
        <w:t>D.大专及以上</w:t>
      </w:r>
    </w:p>
    <w:p>
      <w:pPr>
        <w:pStyle w:val="BodyText"/>
        <w:ind w:left="1275"/>
        <w:spacing w:before="182" w:line="219" w:lineRule="auto"/>
        <w:rPr>
          <w:sz w:val="24"/>
          <w:szCs w:val="24"/>
        </w:rPr>
      </w:pPr>
      <w:r>
        <w:rPr>
          <w:sz w:val="24"/>
          <w:szCs w:val="24"/>
          <w:b/>
          <w:bCs/>
          <w:spacing w:val="-3"/>
        </w:rPr>
        <w:t>4.</w:t>
      </w:r>
      <w:r>
        <w:rPr>
          <w:sz w:val="24"/>
          <w:szCs w:val="24"/>
          <w:spacing w:val="-3"/>
        </w:rPr>
        <w:t xml:space="preserve"> </w:t>
      </w:r>
      <w:r>
        <w:rPr>
          <w:sz w:val="24"/>
          <w:szCs w:val="24"/>
          <w:b/>
          <w:bCs/>
          <w:spacing w:val="-3"/>
        </w:rPr>
        <w:t>您的主要工作/收入来源：【单】</w:t>
      </w:r>
    </w:p>
    <w:p>
      <w:pPr>
        <w:pStyle w:val="BodyText"/>
        <w:ind w:left="1269"/>
        <w:spacing w:before="183" w:line="219" w:lineRule="auto"/>
        <w:rPr>
          <w:sz w:val="24"/>
          <w:szCs w:val="24"/>
        </w:rPr>
      </w:pPr>
      <w:r>
        <w:rPr>
          <w:sz w:val="24"/>
          <w:szCs w:val="24"/>
          <w:b/>
          <w:bCs/>
          <w:spacing w:val="-3"/>
        </w:rPr>
        <w:t>A.农业种植/养殖</w:t>
      </w:r>
    </w:p>
    <w:p>
      <w:pPr>
        <w:pStyle w:val="BodyText"/>
        <w:ind w:left="1271"/>
        <w:spacing w:before="184" w:line="219" w:lineRule="auto"/>
        <w:rPr>
          <w:sz w:val="24"/>
          <w:szCs w:val="24"/>
        </w:rPr>
      </w:pPr>
      <w:r>
        <w:rPr>
          <w:sz w:val="24"/>
          <w:szCs w:val="24"/>
          <w:b/>
          <w:bCs/>
          <w:spacing w:val="-4"/>
        </w:rPr>
        <w:t>B.个体户</w:t>
      </w:r>
    </w:p>
    <w:p>
      <w:pPr>
        <w:pStyle w:val="BodyText"/>
        <w:ind w:left="1274"/>
        <w:spacing w:before="182" w:line="220" w:lineRule="auto"/>
        <w:rPr>
          <w:sz w:val="24"/>
          <w:szCs w:val="24"/>
        </w:rPr>
      </w:pPr>
      <w:r>
        <w:rPr>
          <w:sz w:val="24"/>
          <w:szCs w:val="24"/>
          <w:b/>
          <w:bCs/>
          <w:spacing w:val="-4"/>
        </w:rPr>
        <w:t>C.企事业单位职工</w:t>
      </w:r>
    </w:p>
    <w:p>
      <w:pPr>
        <w:pStyle w:val="BodyText"/>
        <w:ind w:left="1272"/>
        <w:spacing w:before="182" w:line="220" w:lineRule="auto"/>
        <w:rPr>
          <w:sz w:val="24"/>
          <w:szCs w:val="24"/>
        </w:rPr>
      </w:pPr>
      <w:r>
        <w:rPr>
          <w:sz w:val="24"/>
          <w:szCs w:val="24"/>
          <w:b/>
          <w:bCs/>
          <w:spacing w:val="-3"/>
        </w:rPr>
        <w:t>D.无固定工作/其他</w:t>
      </w:r>
    </w:p>
    <w:p>
      <w:pPr>
        <w:pStyle w:val="BodyText"/>
        <w:ind w:left="1281"/>
        <w:spacing w:before="182" w:line="220" w:lineRule="auto"/>
        <w:rPr>
          <w:sz w:val="24"/>
          <w:szCs w:val="24"/>
        </w:rPr>
      </w:pPr>
      <w:r>
        <w:rPr>
          <w:sz w:val="24"/>
          <w:szCs w:val="24"/>
          <w:b/>
          <w:bCs/>
          <w:spacing w:val="-3"/>
        </w:rPr>
        <w:t>5.</w:t>
      </w:r>
      <w:r>
        <w:rPr>
          <w:sz w:val="24"/>
          <w:szCs w:val="24"/>
          <w:spacing w:val="-3"/>
        </w:rPr>
        <w:t xml:space="preserve"> </w:t>
      </w:r>
      <w:r>
        <w:rPr>
          <w:sz w:val="24"/>
          <w:szCs w:val="24"/>
          <w:b/>
          <w:bCs/>
          <w:spacing w:val="-3"/>
        </w:rPr>
        <w:t>您主要通过哪些方式了解快手短视频？【</w:t>
      </w:r>
      <w:r>
        <w:rPr>
          <w:sz w:val="24"/>
          <w:szCs w:val="24"/>
          <w:b/>
          <w:bCs/>
          <w:spacing w:val="-4"/>
        </w:rPr>
        <w:t>多】</w:t>
      </w:r>
    </w:p>
    <w:p>
      <w:pPr>
        <w:pStyle w:val="BodyText"/>
        <w:ind w:left="1269"/>
        <w:spacing w:before="182" w:line="219" w:lineRule="auto"/>
        <w:rPr>
          <w:sz w:val="24"/>
          <w:szCs w:val="24"/>
        </w:rPr>
      </w:pPr>
      <w:r>
        <w:rPr>
          <w:sz w:val="24"/>
          <w:szCs w:val="24"/>
          <w:b/>
          <w:bCs/>
          <w:spacing w:val="-3"/>
        </w:rPr>
        <w:t>A.亲戚/朋友推荐</w:t>
      </w:r>
    </w:p>
    <w:p>
      <w:pPr>
        <w:spacing w:line="333" w:lineRule="auto"/>
        <w:rPr>
          <w:rFonts w:ascii="Arial"/>
          <w:sz w:val="21"/>
        </w:rPr>
      </w:pPr>
      <w:r/>
    </w:p>
    <w:p>
      <w:pPr>
        <w:ind w:left="4860"/>
        <w:spacing w:before="55" w:line="226" w:lineRule="auto"/>
        <w:rPr>
          <w:rFonts w:ascii="Constantia" w:hAnsi="Constantia" w:eastAsia="Constantia" w:cs="Constantia"/>
          <w:sz w:val="18"/>
          <w:szCs w:val="18"/>
        </w:rPr>
      </w:pPr>
      <w:r>
        <w:rPr>
          <w:rFonts w:ascii="Constantia" w:hAnsi="Constantia" w:eastAsia="Constantia" w:cs="Constantia"/>
          <w:sz w:val="18"/>
          <w:szCs w:val="18"/>
          <w:b/>
          <w:bCs/>
          <w:spacing w:val="-7"/>
        </w:rPr>
        <w:t>92</w:t>
      </w:r>
    </w:p>
    <w:p>
      <w:pPr>
        <w:spacing w:line="226" w:lineRule="auto"/>
        <w:sectPr>
          <w:pgSz w:w="11907" w:h="16839"/>
          <w:pgMar w:top="1183" w:right="1691" w:bottom="471" w:left="1012" w:header="850" w:footer="232" w:gutter="0"/>
        </w:sectPr>
        <w:rPr>
          <w:rFonts w:ascii="Constantia" w:hAnsi="Constantia" w:eastAsia="Constantia" w:cs="Constantia"/>
          <w:sz w:val="18"/>
          <w:szCs w:val="18"/>
        </w:rPr>
      </w:pPr>
    </w:p>
    <w:p>
      <w:pPr>
        <w:spacing w:line="291" w:lineRule="auto"/>
        <w:rPr>
          <w:rFonts w:ascii="Arial"/>
          <w:sz w:val="21"/>
        </w:rPr>
      </w:pPr>
      <w:r/>
    </w:p>
    <w:p>
      <w:pPr>
        <w:pStyle w:val="BodyText"/>
        <w:ind w:left="1271"/>
        <w:spacing w:before="78" w:line="219" w:lineRule="auto"/>
        <w:rPr>
          <w:sz w:val="24"/>
          <w:szCs w:val="24"/>
        </w:rPr>
      </w:pPr>
      <w:r>
        <w:rPr>
          <w:sz w:val="24"/>
          <w:szCs w:val="24"/>
          <w:b/>
          <w:bCs/>
          <w:spacing w:val="-3"/>
        </w:rPr>
        <w:t>B.手机系统自带/应用商店推荐</w:t>
      </w:r>
    </w:p>
    <w:p>
      <w:pPr>
        <w:pStyle w:val="BodyText"/>
        <w:ind w:left="1274"/>
        <w:spacing w:before="183" w:line="218" w:lineRule="auto"/>
        <w:rPr>
          <w:sz w:val="24"/>
          <w:szCs w:val="24"/>
        </w:rPr>
      </w:pPr>
      <w:r>
        <w:rPr>
          <w:sz w:val="24"/>
          <w:szCs w:val="24"/>
          <w:b/>
          <w:bCs/>
          <w:spacing w:val="-4"/>
        </w:rPr>
        <w:t>C.网络广告/电视广告</w:t>
      </w:r>
    </w:p>
    <w:p>
      <w:pPr>
        <w:pStyle w:val="BodyText"/>
        <w:ind w:left="1273" w:right="5054" w:hanging="1"/>
        <w:spacing w:before="183" w:line="290" w:lineRule="auto"/>
        <w:rPr>
          <w:sz w:val="24"/>
          <w:szCs w:val="24"/>
        </w:rPr>
      </w:pPr>
      <w:r>
        <w:rPr>
          <w:sz w:val="24"/>
          <w:szCs w:val="24"/>
          <w:b/>
          <w:bCs/>
          <w:spacing w:val="-3"/>
        </w:rPr>
        <w:t>D.社交媒体上看到别人转发</w:t>
      </w:r>
      <w:r>
        <w:rPr>
          <w:sz w:val="24"/>
          <w:szCs w:val="24"/>
          <w:b/>
          <w:bCs/>
          <w:spacing w:val="-6"/>
        </w:rPr>
        <w:t>E</w:t>
      </w:r>
      <w:r>
        <w:rPr>
          <w:sz w:val="24"/>
          <w:szCs w:val="24"/>
          <w:spacing w:val="-50"/>
        </w:rPr>
        <w:t xml:space="preserve"> </w:t>
      </w:r>
      <w:r>
        <w:rPr>
          <w:sz w:val="24"/>
          <w:szCs w:val="24"/>
          <w:b/>
          <w:bCs/>
          <w:spacing w:val="-6"/>
        </w:rPr>
        <w:t>其他途径</w:t>
      </w:r>
    </w:p>
    <w:p>
      <w:pPr>
        <w:pStyle w:val="BodyText"/>
        <w:ind w:left="1269" w:right="3976" w:firstLine="9"/>
        <w:spacing w:before="182" w:line="290" w:lineRule="auto"/>
        <w:rPr>
          <w:sz w:val="24"/>
          <w:szCs w:val="24"/>
        </w:rPr>
      </w:pPr>
      <w:r>
        <w:rPr>
          <w:sz w:val="24"/>
          <w:szCs w:val="24"/>
          <w:b/>
          <w:bCs/>
          <w:spacing w:val="-4"/>
        </w:rPr>
        <w:t>6.</w:t>
      </w:r>
      <w:r>
        <w:rPr>
          <w:sz w:val="24"/>
          <w:szCs w:val="24"/>
          <w:spacing w:val="-4"/>
        </w:rPr>
        <w:t xml:space="preserve"> </w:t>
      </w:r>
      <w:r>
        <w:rPr>
          <w:sz w:val="24"/>
          <w:szCs w:val="24"/>
          <w:b/>
          <w:bCs/>
          <w:spacing w:val="-4"/>
        </w:rPr>
        <w:t>您使用快手短视频多久了？【单】</w:t>
      </w:r>
      <w:r>
        <w:rPr>
          <w:sz w:val="24"/>
          <w:szCs w:val="24"/>
          <w:spacing w:val="15"/>
        </w:rPr>
        <w:t xml:space="preserve"> </w:t>
      </w:r>
      <w:r>
        <w:rPr>
          <w:sz w:val="24"/>
          <w:szCs w:val="24"/>
          <w:b/>
          <w:bCs/>
          <w:spacing w:val="-5"/>
        </w:rPr>
        <w:t>A.1-3</w:t>
      </w:r>
      <w:r>
        <w:rPr>
          <w:sz w:val="24"/>
          <w:szCs w:val="24"/>
          <w:spacing w:val="-46"/>
        </w:rPr>
        <w:t xml:space="preserve"> </w:t>
      </w:r>
      <w:r>
        <w:rPr>
          <w:sz w:val="24"/>
          <w:szCs w:val="24"/>
          <w:b/>
          <w:bCs/>
          <w:spacing w:val="-5"/>
        </w:rPr>
        <w:t>个月</w:t>
      </w:r>
    </w:p>
    <w:p>
      <w:pPr>
        <w:pStyle w:val="BodyText"/>
        <w:ind w:left="1271"/>
        <w:spacing w:before="183" w:line="219" w:lineRule="auto"/>
        <w:rPr>
          <w:sz w:val="24"/>
          <w:szCs w:val="24"/>
        </w:rPr>
      </w:pPr>
      <w:r>
        <w:rPr>
          <w:sz w:val="24"/>
          <w:szCs w:val="24"/>
          <w:b/>
          <w:bCs/>
          <w:spacing w:val="-5"/>
        </w:rPr>
        <w:t>B.3-6</w:t>
      </w:r>
      <w:r>
        <w:rPr>
          <w:sz w:val="24"/>
          <w:szCs w:val="24"/>
          <w:spacing w:val="-48"/>
        </w:rPr>
        <w:t xml:space="preserve"> </w:t>
      </w:r>
      <w:r>
        <w:rPr>
          <w:sz w:val="24"/>
          <w:szCs w:val="24"/>
          <w:b/>
          <w:bCs/>
          <w:spacing w:val="-5"/>
        </w:rPr>
        <w:t>个月</w:t>
      </w:r>
    </w:p>
    <w:p>
      <w:pPr>
        <w:pStyle w:val="BodyText"/>
        <w:ind w:left="1274"/>
        <w:spacing w:before="183" w:line="219" w:lineRule="auto"/>
        <w:rPr>
          <w:sz w:val="24"/>
          <w:szCs w:val="24"/>
        </w:rPr>
      </w:pPr>
      <w:r>
        <w:rPr>
          <w:sz w:val="24"/>
          <w:szCs w:val="24"/>
          <w:b/>
          <w:bCs/>
          <w:spacing w:val="-8"/>
        </w:rPr>
        <w:t>C.半年至</w:t>
      </w:r>
      <w:r>
        <w:rPr>
          <w:sz w:val="24"/>
          <w:szCs w:val="24"/>
          <w:spacing w:val="-31"/>
        </w:rPr>
        <w:t xml:space="preserve"> </w:t>
      </w:r>
      <w:r>
        <w:rPr>
          <w:sz w:val="24"/>
          <w:szCs w:val="24"/>
          <w:b/>
          <w:bCs/>
          <w:spacing w:val="-8"/>
        </w:rPr>
        <w:t>1</w:t>
      </w:r>
      <w:r>
        <w:rPr>
          <w:sz w:val="24"/>
          <w:szCs w:val="24"/>
          <w:spacing w:val="-49"/>
        </w:rPr>
        <w:t xml:space="preserve"> </w:t>
      </w:r>
      <w:r>
        <w:rPr>
          <w:sz w:val="24"/>
          <w:szCs w:val="24"/>
          <w:b/>
          <w:bCs/>
          <w:spacing w:val="-8"/>
        </w:rPr>
        <w:t>年</w:t>
      </w:r>
    </w:p>
    <w:p>
      <w:pPr>
        <w:pStyle w:val="BodyText"/>
        <w:ind w:left="1272"/>
        <w:spacing w:before="183" w:line="219" w:lineRule="auto"/>
        <w:rPr>
          <w:sz w:val="24"/>
          <w:szCs w:val="24"/>
        </w:rPr>
      </w:pPr>
      <w:r>
        <w:rPr>
          <w:sz w:val="24"/>
          <w:szCs w:val="24"/>
          <w:b/>
          <w:bCs/>
          <w:spacing w:val="-4"/>
        </w:rPr>
        <w:t>D.1-2</w:t>
      </w:r>
      <w:r>
        <w:rPr>
          <w:sz w:val="24"/>
          <w:szCs w:val="24"/>
          <w:spacing w:val="-47"/>
        </w:rPr>
        <w:t xml:space="preserve"> </w:t>
      </w:r>
      <w:r>
        <w:rPr>
          <w:sz w:val="24"/>
          <w:szCs w:val="24"/>
          <w:b/>
          <w:bCs/>
          <w:spacing w:val="-4"/>
        </w:rPr>
        <w:t>年</w:t>
      </w:r>
    </w:p>
    <w:p>
      <w:pPr>
        <w:pStyle w:val="BodyText"/>
        <w:ind w:left="1273"/>
        <w:spacing w:before="184" w:line="219" w:lineRule="auto"/>
        <w:rPr>
          <w:sz w:val="24"/>
          <w:szCs w:val="24"/>
        </w:rPr>
      </w:pPr>
      <w:r>
        <w:rPr>
          <w:sz w:val="24"/>
          <w:szCs w:val="24"/>
          <w:b/>
          <w:bCs/>
          <w:spacing w:val="-6"/>
        </w:rPr>
        <w:t>E.2</w:t>
      </w:r>
      <w:r>
        <w:rPr>
          <w:sz w:val="24"/>
          <w:szCs w:val="24"/>
          <w:spacing w:val="-47"/>
        </w:rPr>
        <w:t xml:space="preserve"> </w:t>
      </w:r>
      <w:r>
        <w:rPr>
          <w:sz w:val="24"/>
          <w:szCs w:val="24"/>
          <w:b/>
          <w:bCs/>
          <w:spacing w:val="-6"/>
        </w:rPr>
        <w:t>年以上</w:t>
      </w:r>
    </w:p>
    <w:p>
      <w:pPr>
        <w:pStyle w:val="BodyText"/>
        <w:ind w:left="1282"/>
        <w:spacing w:before="183" w:line="219" w:lineRule="auto"/>
        <w:rPr>
          <w:sz w:val="24"/>
          <w:szCs w:val="24"/>
        </w:rPr>
      </w:pPr>
      <w:r>
        <w:rPr>
          <w:sz w:val="24"/>
          <w:szCs w:val="24"/>
          <w:b/>
          <w:bCs/>
          <w:spacing w:val="-4"/>
        </w:rPr>
        <w:t>7.</w:t>
      </w:r>
      <w:r>
        <w:rPr>
          <w:sz w:val="24"/>
          <w:szCs w:val="24"/>
          <w:spacing w:val="-4"/>
        </w:rPr>
        <w:t xml:space="preserve"> </w:t>
      </w:r>
      <w:r>
        <w:rPr>
          <w:sz w:val="24"/>
          <w:szCs w:val="24"/>
          <w:b/>
          <w:bCs/>
          <w:spacing w:val="-4"/>
        </w:rPr>
        <w:t>您通常使用快手短视频的频率是？【单】</w:t>
      </w:r>
    </w:p>
    <w:p>
      <w:pPr>
        <w:pStyle w:val="BodyText"/>
        <w:ind w:left="1269"/>
        <w:spacing w:before="183" w:line="219" w:lineRule="auto"/>
        <w:rPr>
          <w:sz w:val="24"/>
          <w:szCs w:val="24"/>
        </w:rPr>
      </w:pPr>
      <w:r>
        <w:rPr>
          <w:sz w:val="24"/>
          <w:szCs w:val="24"/>
          <w:b/>
          <w:bCs/>
          <w:spacing w:val="-3"/>
        </w:rPr>
        <w:t>A.每天</w:t>
      </w:r>
    </w:p>
    <w:p>
      <w:pPr>
        <w:pStyle w:val="BodyText"/>
        <w:ind w:left="1271"/>
        <w:spacing w:before="183" w:line="219" w:lineRule="auto"/>
        <w:rPr>
          <w:sz w:val="24"/>
          <w:szCs w:val="24"/>
        </w:rPr>
      </w:pPr>
      <w:r>
        <w:rPr>
          <w:sz w:val="24"/>
          <w:szCs w:val="24"/>
          <w:b/>
          <w:bCs/>
          <w:spacing w:val="-4"/>
        </w:rPr>
        <w:t>B.每周几次</w:t>
      </w:r>
    </w:p>
    <w:p>
      <w:pPr>
        <w:pStyle w:val="BodyText"/>
        <w:ind w:left="1274"/>
        <w:spacing w:before="183" w:line="219" w:lineRule="auto"/>
        <w:rPr>
          <w:sz w:val="24"/>
          <w:szCs w:val="24"/>
        </w:rPr>
      </w:pPr>
      <w:r>
        <w:rPr>
          <w:sz w:val="24"/>
          <w:szCs w:val="24"/>
          <w:b/>
          <w:bCs/>
          <w:spacing w:val="-4"/>
        </w:rPr>
        <w:t>C.每月几次</w:t>
      </w:r>
    </w:p>
    <w:p>
      <w:pPr>
        <w:pStyle w:val="BodyText"/>
        <w:ind w:left="1272"/>
        <w:spacing w:before="184" w:line="219" w:lineRule="auto"/>
        <w:rPr>
          <w:sz w:val="24"/>
          <w:szCs w:val="24"/>
        </w:rPr>
      </w:pPr>
      <w:r>
        <w:rPr>
          <w:sz w:val="24"/>
          <w:szCs w:val="24"/>
          <w:b/>
          <w:bCs/>
          <w:spacing w:val="-4"/>
        </w:rPr>
        <w:t>D.很少使用</w:t>
      </w:r>
    </w:p>
    <w:p>
      <w:pPr>
        <w:pStyle w:val="BodyText"/>
        <w:ind w:left="1269" w:right="2296" w:firstLine="8"/>
        <w:spacing w:before="182" w:line="290" w:lineRule="auto"/>
        <w:rPr>
          <w:sz w:val="24"/>
          <w:szCs w:val="24"/>
        </w:rPr>
      </w:pPr>
      <w:r>
        <w:rPr>
          <w:sz w:val="24"/>
          <w:szCs w:val="24"/>
          <w:b/>
          <w:bCs/>
          <w:spacing w:val="-3"/>
        </w:rPr>
        <w:t>8.</w:t>
      </w:r>
      <w:r>
        <w:rPr>
          <w:sz w:val="24"/>
          <w:szCs w:val="24"/>
          <w:spacing w:val="-3"/>
        </w:rPr>
        <w:t xml:space="preserve"> </w:t>
      </w:r>
      <w:r>
        <w:rPr>
          <w:sz w:val="24"/>
          <w:szCs w:val="24"/>
          <w:b/>
          <w:bCs/>
          <w:spacing w:val="-3"/>
        </w:rPr>
        <w:t>您每天使用快手短视频的时长大约是多少？【单】</w:t>
      </w:r>
      <w:r>
        <w:rPr>
          <w:sz w:val="24"/>
          <w:szCs w:val="24"/>
          <w:spacing w:val="1"/>
        </w:rPr>
        <w:t xml:space="preserve"> </w:t>
      </w:r>
      <w:r>
        <w:rPr>
          <w:sz w:val="24"/>
          <w:szCs w:val="24"/>
          <w:b/>
          <w:bCs/>
          <w:spacing w:val="-5"/>
        </w:rPr>
        <w:t>A.30</w:t>
      </w:r>
      <w:r>
        <w:rPr>
          <w:sz w:val="24"/>
          <w:szCs w:val="24"/>
          <w:spacing w:val="-44"/>
        </w:rPr>
        <w:t xml:space="preserve"> </w:t>
      </w:r>
      <w:r>
        <w:rPr>
          <w:sz w:val="24"/>
          <w:szCs w:val="24"/>
          <w:b/>
          <w:bCs/>
          <w:spacing w:val="-5"/>
        </w:rPr>
        <w:t>分钟以内</w:t>
      </w:r>
    </w:p>
    <w:p>
      <w:pPr>
        <w:pStyle w:val="BodyText"/>
        <w:ind w:left="1271"/>
        <w:spacing w:before="183" w:line="220" w:lineRule="auto"/>
        <w:rPr>
          <w:sz w:val="24"/>
          <w:szCs w:val="24"/>
        </w:rPr>
      </w:pPr>
      <w:r>
        <w:rPr>
          <w:sz w:val="24"/>
          <w:szCs w:val="24"/>
          <w:b/>
          <w:bCs/>
          <w:spacing w:val="-9"/>
        </w:rPr>
        <w:t>B.30</w:t>
      </w:r>
      <w:r>
        <w:rPr>
          <w:sz w:val="24"/>
          <w:szCs w:val="24"/>
          <w:spacing w:val="-43"/>
        </w:rPr>
        <w:t xml:space="preserve"> </w:t>
      </w:r>
      <w:r>
        <w:rPr>
          <w:sz w:val="24"/>
          <w:szCs w:val="24"/>
          <w:b/>
          <w:bCs/>
          <w:spacing w:val="-9"/>
        </w:rPr>
        <w:t>分钟至</w:t>
      </w:r>
      <w:r>
        <w:rPr>
          <w:sz w:val="24"/>
          <w:szCs w:val="24"/>
          <w:spacing w:val="-33"/>
        </w:rPr>
        <w:t xml:space="preserve"> </w:t>
      </w:r>
      <w:r>
        <w:rPr>
          <w:sz w:val="24"/>
          <w:szCs w:val="24"/>
          <w:b/>
          <w:bCs/>
          <w:spacing w:val="-9"/>
        </w:rPr>
        <w:t>1</w:t>
      </w:r>
      <w:r>
        <w:rPr>
          <w:sz w:val="24"/>
          <w:szCs w:val="24"/>
          <w:spacing w:val="-44"/>
        </w:rPr>
        <w:t xml:space="preserve"> </w:t>
      </w:r>
      <w:r>
        <w:rPr>
          <w:sz w:val="24"/>
          <w:szCs w:val="24"/>
          <w:b/>
          <w:bCs/>
          <w:spacing w:val="-9"/>
        </w:rPr>
        <w:t>小时</w:t>
      </w:r>
    </w:p>
    <w:p>
      <w:pPr>
        <w:pStyle w:val="BodyText"/>
        <w:ind w:left="1274"/>
        <w:spacing w:before="181" w:line="222" w:lineRule="auto"/>
        <w:rPr>
          <w:sz w:val="24"/>
          <w:szCs w:val="24"/>
        </w:rPr>
      </w:pPr>
      <w:r>
        <w:rPr>
          <w:sz w:val="24"/>
          <w:szCs w:val="24"/>
          <w:b/>
          <w:bCs/>
          <w:spacing w:val="-6"/>
        </w:rPr>
        <w:t>C.1-2</w:t>
      </w:r>
      <w:r>
        <w:rPr>
          <w:sz w:val="24"/>
          <w:szCs w:val="24"/>
          <w:spacing w:val="-45"/>
        </w:rPr>
        <w:t xml:space="preserve"> </w:t>
      </w:r>
      <w:r>
        <w:rPr>
          <w:sz w:val="24"/>
          <w:szCs w:val="24"/>
          <w:b/>
          <w:bCs/>
          <w:spacing w:val="-6"/>
        </w:rPr>
        <w:t>小时</w:t>
      </w:r>
    </w:p>
    <w:p>
      <w:pPr>
        <w:pStyle w:val="BodyText"/>
        <w:ind w:left="1272"/>
        <w:spacing w:before="180" w:line="222" w:lineRule="auto"/>
        <w:rPr>
          <w:sz w:val="24"/>
          <w:szCs w:val="24"/>
        </w:rPr>
      </w:pPr>
      <w:r>
        <w:rPr>
          <w:sz w:val="24"/>
          <w:szCs w:val="24"/>
          <w:b/>
          <w:bCs/>
          <w:spacing w:val="-6"/>
        </w:rPr>
        <w:t>D.2</w:t>
      </w:r>
      <w:r>
        <w:rPr>
          <w:sz w:val="24"/>
          <w:szCs w:val="24"/>
          <w:spacing w:val="-42"/>
        </w:rPr>
        <w:t xml:space="preserve"> </w:t>
      </w:r>
      <w:r>
        <w:rPr>
          <w:sz w:val="24"/>
          <w:szCs w:val="24"/>
          <w:b/>
          <w:bCs/>
          <w:spacing w:val="-6"/>
        </w:rPr>
        <w:t>小时以上</w:t>
      </w:r>
    </w:p>
    <w:p>
      <w:pPr>
        <w:pStyle w:val="BodyText"/>
        <w:ind w:left="1277"/>
        <w:spacing w:before="180" w:line="219" w:lineRule="auto"/>
        <w:rPr>
          <w:sz w:val="24"/>
          <w:szCs w:val="24"/>
        </w:rPr>
      </w:pPr>
      <w:r>
        <w:rPr>
          <w:sz w:val="24"/>
          <w:szCs w:val="24"/>
          <w:b/>
          <w:bCs/>
          <w:spacing w:val="-3"/>
        </w:rPr>
        <w:t>9、您除了使用快手之外，还使用哪些短视频</w:t>
      </w:r>
      <w:r>
        <w:rPr>
          <w:sz w:val="24"/>
          <w:szCs w:val="24"/>
          <w:spacing w:val="-3"/>
        </w:rPr>
        <w:t xml:space="preserve"> </w:t>
      </w:r>
      <w:r>
        <w:rPr>
          <w:sz w:val="24"/>
          <w:szCs w:val="24"/>
          <w:b/>
          <w:bCs/>
          <w:spacing w:val="-3"/>
        </w:rPr>
        <w:t>APP？【多】</w:t>
      </w:r>
    </w:p>
    <w:p>
      <w:pPr>
        <w:pStyle w:val="BodyText"/>
        <w:ind w:left="1269"/>
        <w:spacing w:before="183" w:line="221" w:lineRule="auto"/>
        <w:rPr>
          <w:sz w:val="24"/>
          <w:szCs w:val="24"/>
        </w:rPr>
      </w:pPr>
      <w:r>
        <w:rPr>
          <w:sz w:val="24"/>
          <w:szCs w:val="24"/>
          <w:b/>
          <w:bCs/>
          <w:spacing w:val="-3"/>
        </w:rPr>
        <w:t>A．抖音</w:t>
      </w:r>
    </w:p>
    <w:p>
      <w:pPr>
        <w:pStyle w:val="BodyText"/>
        <w:ind w:left="1271"/>
        <w:spacing w:before="181" w:line="220" w:lineRule="auto"/>
        <w:rPr>
          <w:sz w:val="24"/>
          <w:szCs w:val="24"/>
        </w:rPr>
      </w:pPr>
      <w:r>
        <w:rPr>
          <w:sz w:val="24"/>
          <w:szCs w:val="24"/>
          <w:b/>
          <w:bCs/>
          <w:spacing w:val="-4"/>
        </w:rPr>
        <w:t>B．视频号</w:t>
      </w:r>
    </w:p>
    <w:p>
      <w:pPr>
        <w:pStyle w:val="BodyText"/>
        <w:ind w:left="1274"/>
        <w:spacing w:before="182" w:line="220" w:lineRule="auto"/>
        <w:rPr>
          <w:sz w:val="24"/>
          <w:szCs w:val="24"/>
        </w:rPr>
      </w:pPr>
      <w:r>
        <w:rPr>
          <w:sz w:val="24"/>
          <w:szCs w:val="24"/>
          <w:b/>
          <w:bCs/>
          <w:spacing w:val="-4"/>
        </w:rPr>
        <w:t>C．西瓜视频</w:t>
      </w:r>
    </w:p>
    <w:p>
      <w:pPr>
        <w:pStyle w:val="BodyText"/>
        <w:ind w:left="1272"/>
        <w:spacing w:before="182" w:line="219" w:lineRule="auto"/>
        <w:rPr>
          <w:sz w:val="24"/>
          <w:szCs w:val="24"/>
        </w:rPr>
      </w:pPr>
      <w:r>
        <w:rPr>
          <w:sz w:val="24"/>
          <w:szCs w:val="24"/>
          <w:b/>
          <w:bCs/>
          <w:spacing w:val="-4"/>
        </w:rPr>
        <w:t>D．腾讯微视</w:t>
      </w:r>
    </w:p>
    <w:p>
      <w:pPr>
        <w:pStyle w:val="BodyText"/>
        <w:ind w:left="1294"/>
        <w:spacing w:before="184" w:line="219" w:lineRule="auto"/>
        <w:rPr>
          <w:sz w:val="24"/>
          <w:szCs w:val="24"/>
        </w:rPr>
      </w:pPr>
      <w:r>
        <w:rPr>
          <w:sz w:val="24"/>
          <w:szCs w:val="24"/>
          <w:b/>
          <w:bCs/>
          <w:spacing w:val="-4"/>
        </w:rPr>
        <w:t>10.</w:t>
      </w:r>
      <w:r>
        <w:rPr>
          <w:sz w:val="24"/>
          <w:szCs w:val="24"/>
          <w:spacing w:val="-4"/>
        </w:rPr>
        <w:t xml:space="preserve"> </w:t>
      </w:r>
      <w:r>
        <w:rPr>
          <w:sz w:val="24"/>
          <w:szCs w:val="24"/>
          <w:b/>
          <w:bCs/>
          <w:spacing w:val="-4"/>
        </w:rPr>
        <w:t>您使用快手短视频的主要原因是什么？【多】</w:t>
      </w:r>
    </w:p>
    <w:p>
      <w:pPr>
        <w:pStyle w:val="BodyText"/>
        <w:ind w:left="1269"/>
        <w:spacing w:before="182" w:line="220" w:lineRule="auto"/>
        <w:rPr>
          <w:sz w:val="24"/>
          <w:szCs w:val="24"/>
        </w:rPr>
      </w:pPr>
      <w:r>
        <w:rPr>
          <w:sz w:val="24"/>
          <w:szCs w:val="24"/>
          <w:b/>
          <w:bCs/>
          <w:spacing w:val="-3"/>
        </w:rPr>
        <w:t>A.娱乐消遣</w:t>
      </w:r>
    </w:p>
    <w:p>
      <w:pPr>
        <w:pStyle w:val="BodyText"/>
        <w:ind w:left="1271"/>
        <w:spacing w:before="183" w:line="219" w:lineRule="auto"/>
        <w:rPr>
          <w:sz w:val="24"/>
          <w:szCs w:val="24"/>
        </w:rPr>
      </w:pPr>
      <w:r>
        <w:rPr>
          <w:sz w:val="24"/>
          <w:szCs w:val="24"/>
          <w:b/>
          <w:bCs/>
          <w:spacing w:val="-3"/>
        </w:rPr>
        <w:t>B.获取新闻资讯</w:t>
      </w:r>
    </w:p>
    <w:p>
      <w:pPr>
        <w:pStyle w:val="BodyText"/>
        <w:ind w:left="1274"/>
        <w:spacing w:before="183" w:line="220" w:lineRule="auto"/>
        <w:rPr>
          <w:sz w:val="24"/>
          <w:szCs w:val="24"/>
        </w:rPr>
      </w:pPr>
      <w:r>
        <w:rPr>
          <w:sz w:val="24"/>
          <w:szCs w:val="24"/>
          <w:b/>
          <w:bCs/>
          <w:spacing w:val="-4"/>
        </w:rPr>
        <w:t>C.学习新技能/知识</w:t>
      </w:r>
    </w:p>
    <w:p>
      <w:pPr>
        <w:spacing w:line="320" w:lineRule="auto"/>
        <w:rPr>
          <w:rFonts w:ascii="Arial"/>
          <w:sz w:val="21"/>
        </w:rPr>
      </w:pPr>
      <w:r/>
    </w:p>
    <w:p>
      <w:pPr>
        <w:spacing w:line="321" w:lineRule="auto"/>
        <w:rPr>
          <w:rFonts w:ascii="Arial"/>
          <w:sz w:val="21"/>
        </w:rPr>
      </w:pPr>
      <w:r/>
    </w:p>
    <w:p>
      <w:pPr>
        <w:ind w:left="4860"/>
        <w:spacing w:before="56" w:line="226" w:lineRule="auto"/>
        <w:rPr>
          <w:rFonts w:ascii="Constantia" w:hAnsi="Constantia" w:eastAsia="Constantia" w:cs="Constantia"/>
          <w:sz w:val="18"/>
          <w:szCs w:val="18"/>
        </w:rPr>
      </w:pPr>
      <w:r>
        <w:rPr>
          <w:rFonts w:ascii="Constantia" w:hAnsi="Constantia" w:eastAsia="Constantia" w:cs="Constantia"/>
          <w:sz w:val="18"/>
          <w:szCs w:val="18"/>
          <w:b/>
          <w:bCs/>
          <w:spacing w:val="-3"/>
          <w:w w:val="99"/>
        </w:rPr>
        <w:t>93</w:t>
      </w:r>
    </w:p>
    <w:p>
      <w:pPr>
        <w:spacing w:line="226" w:lineRule="auto"/>
        <w:sectPr>
          <w:pgSz w:w="11907" w:h="16839"/>
          <w:pgMar w:top="1183" w:right="1691" w:bottom="471" w:left="1012" w:header="850" w:footer="232" w:gutter="0"/>
        </w:sectPr>
        <w:rPr>
          <w:rFonts w:ascii="Constantia" w:hAnsi="Constantia" w:eastAsia="Constantia" w:cs="Constantia"/>
          <w:sz w:val="18"/>
          <w:szCs w:val="18"/>
        </w:rPr>
      </w:pPr>
    </w:p>
    <w:p>
      <w:pPr>
        <w:spacing w:line="292" w:lineRule="auto"/>
        <w:rPr>
          <w:rFonts w:ascii="Arial"/>
          <w:sz w:val="21"/>
        </w:rPr>
      </w:pPr>
      <w:r/>
    </w:p>
    <w:p>
      <w:pPr>
        <w:pStyle w:val="BodyText"/>
        <w:ind w:left="1272"/>
        <w:spacing w:before="78" w:line="219" w:lineRule="auto"/>
        <w:rPr>
          <w:sz w:val="24"/>
          <w:szCs w:val="24"/>
        </w:rPr>
      </w:pPr>
      <w:r>
        <w:rPr>
          <w:sz w:val="24"/>
          <w:szCs w:val="24"/>
          <w:b/>
          <w:bCs/>
          <w:spacing w:val="-3"/>
        </w:rPr>
        <w:t>D.记录生活/分享趣事</w:t>
      </w:r>
    </w:p>
    <w:p>
      <w:pPr>
        <w:pStyle w:val="BodyText"/>
        <w:ind w:left="1273"/>
        <w:spacing w:before="183" w:line="219" w:lineRule="auto"/>
        <w:rPr>
          <w:sz w:val="24"/>
          <w:szCs w:val="24"/>
        </w:rPr>
      </w:pPr>
      <w:r>
        <w:rPr>
          <w:sz w:val="24"/>
          <w:szCs w:val="24"/>
          <w:b/>
          <w:bCs/>
          <w:spacing w:val="-4"/>
        </w:rPr>
        <w:t>E.社交交流/扩大人脉</w:t>
      </w:r>
    </w:p>
    <w:p>
      <w:pPr>
        <w:pStyle w:val="BodyText"/>
        <w:ind w:left="1272"/>
        <w:spacing w:before="182" w:line="220" w:lineRule="auto"/>
        <w:rPr>
          <w:sz w:val="24"/>
          <w:szCs w:val="24"/>
        </w:rPr>
      </w:pPr>
      <w:r>
        <w:rPr>
          <w:sz w:val="24"/>
          <w:szCs w:val="24"/>
          <w:b/>
          <w:bCs/>
          <w:spacing w:val="-4"/>
        </w:rPr>
        <w:t>F.其他原因</w:t>
      </w:r>
    </w:p>
    <w:p>
      <w:pPr>
        <w:pStyle w:val="BodyText"/>
        <w:ind w:left="1294"/>
        <w:spacing w:before="181" w:line="219" w:lineRule="auto"/>
        <w:rPr>
          <w:sz w:val="24"/>
          <w:szCs w:val="24"/>
        </w:rPr>
      </w:pPr>
      <w:r>
        <w:rPr>
          <w:sz w:val="24"/>
          <w:szCs w:val="24"/>
          <w:b/>
          <w:bCs/>
          <w:spacing w:val="-4"/>
        </w:rPr>
        <w:t>11、您认为使用快手发布视频有难度吗？【单】</w:t>
      </w:r>
    </w:p>
    <w:p>
      <w:pPr>
        <w:pStyle w:val="BodyText"/>
        <w:ind w:left="1269"/>
        <w:spacing w:before="183" w:line="220" w:lineRule="auto"/>
        <w:rPr>
          <w:sz w:val="24"/>
          <w:szCs w:val="24"/>
        </w:rPr>
      </w:pPr>
      <w:r>
        <w:rPr>
          <w:sz w:val="24"/>
          <w:szCs w:val="24"/>
          <w:b/>
          <w:bCs/>
          <w:spacing w:val="-3"/>
        </w:rPr>
        <w:t>A．无难度</w:t>
      </w:r>
    </w:p>
    <w:p>
      <w:pPr>
        <w:pStyle w:val="BodyText"/>
        <w:ind w:left="1271"/>
        <w:spacing w:before="182" w:line="220" w:lineRule="auto"/>
        <w:rPr>
          <w:sz w:val="24"/>
          <w:szCs w:val="24"/>
        </w:rPr>
      </w:pPr>
      <w:r>
        <w:rPr>
          <w:sz w:val="24"/>
          <w:szCs w:val="24"/>
          <w:b/>
          <w:bCs/>
          <w:spacing w:val="-4"/>
        </w:rPr>
        <w:t>B．有一点困难</w:t>
      </w:r>
    </w:p>
    <w:p>
      <w:pPr>
        <w:pStyle w:val="BodyText"/>
        <w:ind w:left="1274"/>
        <w:spacing w:before="182" w:line="220" w:lineRule="auto"/>
        <w:rPr>
          <w:sz w:val="24"/>
          <w:szCs w:val="24"/>
        </w:rPr>
      </w:pPr>
      <w:r>
        <w:rPr>
          <w:sz w:val="24"/>
          <w:szCs w:val="24"/>
          <w:b/>
          <w:bCs/>
          <w:spacing w:val="-4"/>
        </w:rPr>
        <w:t>C．非常困难</w:t>
      </w:r>
    </w:p>
    <w:p>
      <w:pPr>
        <w:pStyle w:val="BodyText"/>
        <w:ind w:left="1272"/>
        <w:spacing w:before="182" w:line="219" w:lineRule="auto"/>
        <w:rPr>
          <w:sz w:val="24"/>
          <w:szCs w:val="24"/>
        </w:rPr>
      </w:pPr>
      <w:r>
        <w:rPr>
          <w:sz w:val="24"/>
          <w:szCs w:val="24"/>
          <w:b/>
          <w:bCs/>
          <w:spacing w:val="-4"/>
        </w:rPr>
        <w:t>D．完全不会使用</w:t>
      </w:r>
    </w:p>
    <w:p>
      <w:pPr>
        <w:pStyle w:val="BodyText"/>
        <w:ind w:left="1294"/>
        <w:spacing w:before="183" w:line="219" w:lineRule="auto"/>
        <w:rPr>
          <w:sz w:val="24"/>
          <w:szCs w:val="24"/>
        </w:rPr>
      </w:pPr>
      <w:r>
        <w:rPr>
          <w:sz w:val="24"/>
          <w:szCs w:val="24"/>
          <w:b/>
          <w:bCs/>
          <w:spacing w:val="-4"/>
        </w:rPr>
        <w:t>12、您发布的内容主要都是哪方面的？【多】</w:t>
      </w:r>
    </w:p>
    <w:p>
      <w:pPr>
        <w:pStyle w:val="BodyText"/>
        <w:ind w:left="1269"/>
        <w:spacing w:before="184" w:line="219" w:lineRule="auto"/>
        <w:rPr>
          <w:sz w:val="24"/>
          <w:szCs w:val="24"/>
        </w:rPr>
      </w:pPr>
      <w:r>
        <w:rPr>
          <w:sz w:val="24"/>
          <w:szCs w:val="24"/>
          <w:b/>
          <w:bCs/>
          <w:spacing w:val="-3"/>
        </w:rPr>
        <w:t>A.个人生活记录</w:t>
      </w:r>
    </w:p>
    <w:p>
      <w:pPr>
        <w:pStyle w:val="BodyText"/>
        <w:ind w:left="1271"/>
        <w:spacing w:before="183" w:line="220" w:lineRule="auto"/>
        <w:rPr>
          <w:sz w:val="24"/>
          <w:szCs w:val="24"/>
        </w:rPr>
      </w:pPr>
      <w:r>
        <w:rPr>
          <w:sz w:val="24"/>
          <w:szCs w:val="24"/>
          <w:b/>
          <w:bCs/>
          <w:spacing w:val="-3"/>
        </w:rPr>
        <w:t>B.家乡文化展示</w:t>
      </w:r>
    </w:p>
    <w:p>
      <w:pPr>
        <w:pStyle w:val="BodyText"/>
        <w:ind w:left="1274"/>
        <w:spacing w:before="183" w:line="219" w:lineRule="auto"/>
        <w:rPr>
          <w:sz w:val="24"/>
          <w:szCs w:val="24"/>
        </w:rPr>
      </w:pPr>
      <w:r>
        <w:rPr>
          <w:sz w:val="24"/>
          <w:szCs w:val="24"/>
          <w:b/>
          <w:bCs/>
          <w:spacing w:val="-4"/>
        </w:rPr>
        <w:t>C.农产品推广</w:t>
      </w:r>
    </w:p>
    <w:p>
      <w:pPr>
        <w:pStyle w:val="BodyText"/>
        <w:ind w:left="1272"/>
        <w:spacing w:before="183" w:line="219" w:lineRule="auto"/>
        <w:rPr>
          <w:sz w:val="24"/>
          <w:szCs w:val="24"/>
        </w:rPr>
      </w:pPr>
      <w:r>
        <w:rPr>
          <w:sz w:val="24"/>
          <w:szCs w:val="24"/>
          <w:b/>
          <w:bCs/>
          <w:spacing w:val="-4"/>
        </w:rPr>
        <w:t>D.教育培训</w:t>
      </w:r>
    </w:p>
    <w:p>
      <w:pPr>
        <w:pStyle w:val="BodyText"/>
        <w:ind w:left="1273"/>
        <w:spacing w:before="183" w:line="220" w:lineRule="auto"/>
        <w:rPr>
          <w:sz w:val="24"/>
          <w:szCs w:val="24"/>
        </w:rPr>
      </w:pPr>
      <w:r>
        <w:rPr>
          <w:sz w:val="24"/>
          <w:szCs w:val="24"/>
          <w:b/>
          <w:bCs/>
          <w:spacing w:val="-5"/>
        </w:rPr>
        <w:t>E.其他</w:t>
      </w:r>
    </w:p>
    <w:p>
      <w:pPr>
        <w:pStyle w:val="BodyText"/>
        <w:ind w:left="1294"/>
        <w:spacing w:before="181" w:line="219" w:lineRule="auto"/>
        <w:rPr>
          <w:sz w:val="24"/>
          <w:szCs w:val="24"/>
        </w:rPr>
      </w:pPr>
      <w:r>
        <w:rPr>
          <w:sz w:val="24"/>
          <w:szCs w:val="24"/>
          <w:b/>
          <w:bCs/>
          <w:spacing w:val="-4"/>
        </w:rPr>
        <w:t>13、您发布视频前会用专门的剪辑软件进行处理后发布吗？【单】</w:t>
      </w:r>
    </w:p>
    <w:p>
      <w:pPr>
        <w:pStyle w:val="BodyText"/>
        <w:ind w:left="1269"/>
        <w:spacing w:before="184" w:line="219" w:lineRule="auto"/>
        <w:rPr>
          <w:sz w:val="24"/>
          <w:szCs w:val="24"/>
        </w:rPr>
      </w:pPr>
      <w:r>
        <w:rPr>
          <w:sz w:val="24"/>
          <w:szCs w:val="24"/>
          <w:b/>
          <w:bCs/>
          <w:spacing w:val="-3"/>
        </w:rPr>
        <w:t>A．直接使用快手快捷拍摄发布</w:t>
      </w:r>
    </w:p>
    <w:p>
      <w:pPr>
        <w:pStyle w:val="BodyText"/>
        <w:ind w:left="1271"/>
        <w:spacing w:before="183" w:line="219" w:lineRule="auto"/>
        <w:rPr>
          <w:sz w:val="24"/>
          <w:szCs w:val="24"/>
        </w:rPr>
      </w:pPr>
      <w:r>
        <w:rPr>
          <w:sz w:val="24"/>
          <w:szCs w:val="24"/>
          <w:b/>
          <w:bCs/>
          <w:spacing w:val="-3"/>
        </w:rPr>
        <w:t>B．拍摄简单剪辑后发布</w:t>
      </w:r>
    </w:p>
    <w:p>
      <w:pPr>
        <w:pStyle w:val="BodyText"/>
        <w:ind w:left="1274"/>
        <w:spacing w:before="183" w:line="219" w:lineRule="auto"/>
        <w:rPr>
          <w:sz w:val="24"/>
          <w:szCs w:val="24"/>
        </w:rPr>
      </w:pPr>
      <w:r>
        <w:rPr>
          <w:sz w:val="24"/>
          <w:szCs w:val="24"/>
          <w:b/>
          <w:bCs/>
          <w:spacing w:val="-4"/>
        </w:rPr>
        <w:t>C．精心剪辑再发布</w:t>
      </w:r>
    </w:p>
    <w:p>
      <w:pPr>
        <w:pStyle w:val="BodyText"/>
        <w:ind w:left="1294"/>
        <w:spacing w:before="184" w:line="220" w:lineRule="auto"/>
        <w:rPr>
          <w:sz w:val="24"/>
          <w:szCs w:val="24"/>
        </w:rPr>
      </w:pPr>
      <w:r>
        <w:rPr>
          <w:sz w:val="24"/>
          <w:szCs w:val="24"/>
          <w:b/>
          <w:bCs/>
          <w:spacing w:val="-3"/>
        </w:rPr>
        <w:t>14.</w:t>
      </w:r>
      <w:r>
        <w:rPr>
          <w:sz w:val="24"/>
          <w:szCs w:val="24"/>
          <w:spacing w:val="-3"/>
        </w:rPr>
        <w:t xml:space="preserve"> </w:t>
      </w:r>
      <w:r>
        <w:rPr>
          <w:sz w:val="24"/>
          <w:szCs w:val="24"/>
          <w:b/>
          <w:bCs/>
          <w:spacing w:val="-3"/>
        </w:rPr>
        <w:t>您认为快手短视频平台对您的生活</w:t>
      </w:r>
      <w:r>
        <w:rPr>
          <w:sz w:val="24"/>
          <w:szCs w:val="24"/>
          <w:b/>
          <w:bCs/>
          <w:spacing w:val="-4"/>
        </w:rPr>
        <w:t>有哪些积极影响？【多】</w:t>
      </w:r>
    </w:p>
    <w:p>
      <w:pPr>
        <w:pStyle w:val="BodyText"/>
        <w:ind w:left="1269"/>
        <w:spacing w:before="182" w:line="220" w:lineRule="auto"/>
        <w:rPr>
          <w:sz w:val="24"/>
          <w:szCs w:val="24"/>
        </w:rPr>
      </w:pPr>
      <w:r>
        <w:rPr>
          <w:sz w:val="24"/>
          <w:szCs w:val="24"/>
          <w:b/>
          <w:bCs/>
          <w:spacing w:val="-3"/>
        </w:rPr>
        <w:t>A.丰富了娱乐生活</w:t>
      </w:r>
    </w:p>
    <w:p>
      <w:pPr>
        <w:pStyle w:val="BodyText"/>
        <w:ind w:left="1271"/>
        <w:spacing w:before="181" w:line="219" w:lineRule="auto"/>
        <w:rPr>
          <w:sz w:val="24"/>
          <w:szCs w:val="24"/>
        </w:rPr>
      </w:pPr>
      <w:r>
        <w:rPr>
          <w:sz w:val="24"/>
          <w:szCs w:val="24"/>
          <w:b/>
          <w:bCs/>
          <w:spacing w:val="-3"/>
        </w:rPr>
        <w:t>B.提供了学习新知识的渠道</w:t>
      </w:r>
    </w:p>
    <w:p>
      <w:pPr>
        <w:pStyle w:val="BodyText"/>
        <w:ind w:left="1274"/>
        <w:spacing w:before="184" w:line="219" w:lineRule="auto"/>
        <w:rPr>
          <w:sz w:val="24"/>
          <w:szCs w:val="24"/>
        </w:rPr>
      </w:pPr>
      <w:r>
        <w:rPr>
          <w:sz w:val="24"/>
          <w:szCs w:val="24"/>
          <w:b/>
          <w:bCs/>
          <w:spacing w:val="-4"/>
        </w:rPr>
        <w:t>C.促进了与他人的交流</w:t>
      </w:r>
    </w:p>
    <w:p>
      <w:pPr>
        <w:pStyle w:val="BodyText"/>
        <w:ind w:left="1272"/>
        <w:spacing w:before="183" w:line="219" w:lineRule="auto"/>
        <w:rPr>
          <w:sz w:val="24"/>
          <w:szCs w:val="24"/>
        </w:rPr>
      </w:pPr>
      <w:r>
        <w:rPr>
          <w:sz w:val="24"/>
          <w:szCs w:val="24"/>
          <w:b/>
          <w:bCs/>
          <w:spacing w:val="-3"/>
        </w:rPr>
        <w:t>D.增加了收入来源（如通过直播带货）</w:t>
      </w:r>
    </w:p>
    <w:p>
      <w:pPr>
        <w:pStyle w:val="BodyText"/>
        <w:ind w:left="1272" w:right="6494"/>
        <w:spacing w:before="184" w:line="290" w:lineRule="auto"/>
        <w:rPr>
          <w:sz w:val="24"/>
          <w:szCs w:val="24"/>
        </w:rPr>
      </w:pPr>
      <w:r>
        <w:rPr>
          <w:sz w:val="24"/>
          <w:szCs w:val="24"/>
          <w:b/>
          <w:bCs/>
          <w:spacing w:val="-4"/>
        </w:rPr>
        <w:t>E.无明显影响</w:t>
      </w:r>
      <w:r>
        <w:rPr>
          <w:sz w:val="24"/>
          <w:szCs w:val="24"/>
          <w:b/>
          <w:bCs/>
          <w:spacing w:val="-8"/>
        </w:rPr>
        <w:t>F</w:t>
      </w:r>
      <w:r>
        <w:rPr>
          <w:sz w:val="24"/>
          <w:szCs w:val="24"/>
          <w:spacing w:val="-50"/>
        </w:rPr>
        <w:t xml:space="preserve"> </w:t>
      </w:r>
      <w:r>
        <w:rPr>
          <w:sz w:val="24"/>
          <w:szCs w:val="24"/>
          <w:b/>
          <w:bCs/>
          <w:spacing w:val="-8"/>
        </w:rPr>
        <w:t>其他</w:t>
      </w:r>
    </w:p>
    <w:p>
      <w:pPr>
        <w:pStyle w:val="BodyText"/>
        <w:ind w:left="1294"/>
        <w:spacing w:before="182" w:line="219" w:lineRule="auto"/>
        <w:rPr>
          <w:sz w:val="24"/>
          <w:szCs w:val="24"/>
        </w:rPr>
      </w:pPr>
      <w:r>
        <w:rPr>
          <w:sz w:val="24"/>
          <w:szCs w:val="24"/>
          <w:b/>
          <w:bCs/>
          <w:spacing w:val="-4"/>
        </w:rPr>
        <w:t>15.</w:t>
      </w:r>
      <w:r>
        <w:rPr>
          <w:sz w:val="24"/>
          <w:szCs w:val="24"/>
          <w:spacing w:val="-4"/>
        </w:rPr>
        <w:t xml:space="preserve"> </w:t>
      </w:r>
      <w:r>
        <w:rPr>
          <w:sz w:val="24"/>
          <w:szCs w:val="24"/>
          <w:b/>
          <w:bCs/>
          <w:spacing w:val="-4"/>
        </w:rPr>
        <w:t>您更喜欢观看哪种类型的快手短视频？【多】</w:t>
      </w:r>
    </w:p>
    <w:p>
      <w:pPr>
        <w:pStyle w:val="BodyText"/>
        <w:ind w:left="1269"/>
        <w:spacing w:before="183" w:line="220" w:lineRule="auto"/>
        <w:rPr>
          <w:sz w:val="24"/>
          <w:szCs w:val="24"/>
        </w:rPr>
      </w:pPr>
      <w:r>
        <w:rPr>
          <w:sz w:val="24"/>
          <w:szCs w:val="24"/>
          <w:b/>
          <w:bCs/>
          <w:spacing w:val="-3"/>
        </w:rPr>
        <w:t>A.搞笑娱乐</w:t>
      </w:r>
    </w:p>
    <w:p>
      <w:pPr>
        <w:pStyle w:val="BodyText"/>
        <w:ind w:left="1271"/>
        <w:spacing w:before="182" w:line="220" w:lineRule="auto"/>
        <w:rPr>
          <w:sz w:val="24"/>
          <w:szCs w:val="24"/>
        </w:rPr>
      </w:pPr>
      <w:r>
        <w:rPr>
          <w:sz w:val="24"/>
          <w:szCs w:val="24"/>
          <w:b/>
          <w:bCs/>
          <w:spacing w:val="-4"/>
        </w:rPr>
        <w:t>B.美食烹饪</w:t>
      </w:r>
    </w:p>
    <w:p>
      <w:pPr>
        <w:pStyle w:val="BodyText"/>
        <w:ind w:left="1274"/>
        <w:spacing w:before="182" w:line="219" w:lineRule="auto"/>
        <w:rPr>
          <w:sz w:val="24"/>
          <w:szCs w:val="24"/>
        </w:rPr>
      </w:pPr>
      <w:r>
        <w:rPr>
          <w:sz w:val="24"/>
          <w:szCs w:val="24"/>
          <w:b/>
          <w:bCs/>
          <w:spacing w:val="-4"/>
        </w:rPr>
        <w:t>C.农村生活/农业知识</w:t>
      </w:r>
    </w:p>
    <w:p>
      <w:pPr>
        <w:spacing w:line="321" w:lineRule="auto"/>
        <w:rPr>
          <w:rFonts w:ascii="Arial"/>
          <w:sz w:val="21"/>
        </w:rPr>
      </w:pPr>
      <w:r/>
    </w:p>
    <w:p>
      <w:pPr>
        <w:spacing w:line="322" w:lineRule="auto"/>
        <w:rPr>
          <w:rFonts w:ascii="Arial"/>
          <w:sz w:val="21"/>
        </w:rPr>
      </w:pPr>
      <w:r/>
    </w:p>
    <w:p>
      <w:pPr>
        <w:ind w:left="4860"/>
        <w:spacing w:before="55" w:line="226" w:lineRule="auto"/>
        <w:rPr>
          <w:rFonts w:ascii="Constantia" w:hAnsi="Constantia" w:eastAsia="Constantia" w:cs="Constantia"/>
          <w:sz w:val="18"/>
          <w:szCs w:val="18"/>
        </w:rPr>
      </w:pPr>
      <w:r>
        <w:rPr>
          <w:rFonts w:ascii="Constantia" w:hAnsi="Constantia" w:eastAsia="Constantia" w:cs="Constantia"/>
          <w:sz w:val="18"/>
          <w:szCs w:val="18"/>
          <w:b/>
          <w:bCs/>
          <w:spacing w:val="-2"/>
          <w:w w:val="94"/>
        </w:rPr>
        <w:t>94</w:t>
      </w:r>
    </w:p>
    <w:p>
      <w:pPr>
        <w:spacing w:line="226" w:lineRule="auto"/>
        <w:sectPr>
          <w:pgSz w:w="11907" w:h="16839"/>
          <w:pgMar w:top="1183" w:right="1691" w:bottom="471" w:left="1012" w:header="850" w:footer="232" w:gutter="0"/>
        </w:sectPr>
        <w:rPr>
          <w:rFonts w:ascii="Constantia" w:hAnsi="Constantia" w:eastAsia="Constantia" w:cs="Constantia"/>
          <w:sz w:val="18"/>
          <w:szCs w:val="18"/>
        </w:rPr>
      </w:pPr>
    </w:p>
    <w:p>
      <w:pPr>
        <w:spacing w:line="291" w:lineRule="auto"/>
        <w:rPr>
          <w:rFonts w:ascii="Arial"/>
          <w:sz w:val="21"/>
        </w:rPr>
      </w:pPr>
      <w:r/>
    </w:p>
    <w:p>
      <w:pPr>
        <w:pStyle w:val="BodyText"/>
        <w:ind w:left="1272"/>
        <w:spacing w:before="78" w:line="220" w:lineRule="auto"/>
        <w:rPr>
          <w:sz w:val="24"/>
          <w:szCs w:val="24"/>
        </w:rPr>
      </w:pPr>
      <w:r>
        <w:rPr>
          <w:sz w:val="24"/>
          <w:szCs w:val="24"/>
          <w:b/>
          <w:bCs/>
          <w:spacing w:val="-4"/>
        </w:rPr>
        <w:t>D.新闻时事</w:t>
      </w:r>
    </w:p>
    <w:p>
      <w:pPr>
        <w:pStyle w:val="BodyText"/>
        <w:ind w:left="1273"/>
        <w:spacing w:before="182" w:line="219" w:lineRule="auto"/>
        <w:rPr>
          <w:sz w:val="24"/>
          <w:szCs w:val="24"/>
        </w:rPr>
      </w:pPr>
      <w:r>
        <w:rPr>
          <w:sz w:val="24"/>
          <w:szCs w:val="24"/>
          <w:b/>
          <w:bCs/>
          <w:spacing w:val="-4"/>
        </w:rPr>
        <w:t>E.教育培训/技能展示</w:t>
      </w:r>
    </w:p>
    <w:p>
      <w:pPr>
        <w:pStyle w:val="BodyText"/>
        <w:ind w:left="1272"/>
        <w:spacing w:before="183" w:line="219" w:lineRule="auto"/>
        <w:rPr>
          <w:sz w:val="24"/>
          <w:szCs w:val="24"/>
        </w:rPr>
      </w:pPr>
      <w:r>
        <w:rPr>
          <w:sz w:val="24"/>
          <w:szCs w:val="24"/>
          <w:b/>
          <w:bCs/>
          <w:spacing w:val="-4"/>
        </w:rPr>
        <w:t>F.美景风光</w:t>
      </w:r>
    </w:p>
    <w:p>
      <w:pPr>
        <w:pStyle w:val="BodyText"/>
        <w:ind w:left="1273"/>
        <w:spacing w:before="183" w:line="219" w:lineRule="auto"/>
        <w:rPr>
          <w:sz w:val="24"/>
          <w:szCs w:val="24"/>
        </w:rPr>
      </w:pPr>
      <w:r>
        <w:rPr>
          <w:sz w:val="24"/>
          <w:szCs w:val="24"/>
          <w:b/>
          <w:bCs/>
          <w:spacing w:val="-4"/>
        </w:rPr>
        <w:t>G.其他类型</w:t>
      </w:r>
    </w:p>
    <w:p>
      <w:pPr>
        <w:pStyle w:val="BodyText"/>
        <w:ind w:left="1271"/>
        <w:spacing w:before="183" w:line="219" w:lineRule="auto"/>
        <w:rPr>
          <w:sz w:val="24"/>
          <w:szCs w:val="24"/>
        </w:rPr>
      </w:pPr>
      <w:r>
        <w:rPr>
          <w:sz w:val="24"/>
          <w:szCs w:val="24"/>
          <w:b/>
          <w:bCs/>
          <w:spacing w:val="-4"/>
        </w:rPr>
        <w:t>H.非常不满意</w:t>
      </w:r>
    </w:p>
    <w:p>
      <w:pPr>
        <w:pStyle w:val="BodyText"/>
        <w:ind w:left="1294"/>
        <w:spacing w:before="182" w:line="219" w:lineRule="auto"/>
        <w:rPr>
          <w:sz w:val="24"/>
          <w:szCs w:val="24"/>
        </w:rPr>
      </w:pPr>
      <w:r>
        <w:rPr>
          <w:sz w:val="24"/>
          <w:szCs w:val="24"/>
          <w:b/>
          <w:bCs/>
          <w:spacing w:val="-4"/>
        </w:rPr>
        <w:t>16、您在快手上发布的内容与日常生活有差别吗？【单】</w:t>
      </w:r>
    </w:p>
    <w:p>
      <w:pPr>
        <w:pStyle w:val="BodyText"/>
        <w:ind w:left="1269"/>
        <w:spacing w:before="184" w:line="219" w:lineRule="auto"/>
        <w:rPr>
          <w:sz w:val="24"/>
          <w:szCs w:val="24"/>
        </w:rPr>
      </w:pPr>
      <w:r>
        <w:rPr>
          <w:sz w:val="24"/>
          <w:szCs w:val="24"/>
          <w:b/>
          <w:bCs/>
          <w:spacing w:val="-3"/>
        </w:rPr>
        <w:t>A．一样</w:t>
      </w:r>
    </w:p>
    <w:p>
      <w:pPr>
        <w:pStyle w:val="BodyText"/>
        <w:ind w:left="1271"/>
        <w:spacing w:before="183" w:line="220" w:lineRule="auto"/>
        <w:rPr>
          <w:sz w:val="24"/>
          <w:szCs w:val="24"/>
        </w:rPr>
      </w:pPr>
      <w:r>
        <w:rPr>
          <w:sz w:val="24"/>
          <w:szCs w:val="24"/>
          <w:b/>
          <w:bCs/>
          <w:spacing w:val="-4"/>
        </w:rPr>
        <w:t>B．差别较小</w:t>
      </w:r>
    </w:p>
    <w:p>
      <w:pPr>
        <w:pStyle w:val="BodyText"/>
        <w:ind w:left="1274"/>
        <w:spacing w:before="182" w:line="220" w:lineRule="auto"/>
        <w:rPr>
          <w:sz w:val="24"/>
          <w:szCs w:val="24"/>
        </w:rPr>
      </w:pPr>
      <w:r>
        <w:rPr>
          <w:sz w:val="24"/>
          <w:szCs w:val="24"/>
          <w:b/>
          <w:bCs/>
          <w:spacing w:val="-4"/>
        </w:rPr>
        <w:t>C．差别很大</w:t>
      </w:r>
    </w:p>
    <w:p>
      <w:pPr>
        <w:pStyle w:val="BodyText"/>
        <w:ind w:left="1272"/>
        <w:spacing w:before="183" w:line="219" w:lineRule="auto"/>
        <w:rPr>
          <w:sz w:val="24"/>
          <w:szCs w:val="24"/>
        </w:rPr>
      </w:pPr>
      <w:r>
        <w:rPr>
          <w:sz w:val="24"/>
          <w:szCs w:val="24"/>
          <w:b/>
          <w:bCs/>
          <w:spacing w:val="-4"/>
        </w:rPr>
        <w:t>D．完全不一样</w:t>
      </w:r>
    </w:p>
    <w:p>
      <w:pPr>
        <w:pStyle w:val="BodyText"/>
        <w:ind w:left="1294"/>
        <w:spacing w:before="183" w:line="219" w:lineRule="auto"/>
        <w:rPr>
          <w:sz w:val="24"/>
          <w:szCs w:val="24"/>
        </w:rPr>
      </w:pPr>
      <w:r>
        <w:rPr>
          <w:sz w:val="24"/>
          <w:szCs w:val="24"/>
          <w:b/>
          <w:bCs/>
          <w:spacing w:val="-5"/>
        </w:rPr>
        <w:t>17、您认为快手的操作难度如何？</w:t>
      </w:r>
    </w:p>
    <w:p>
      <w:pPr>
        <w:pStyle w:val="BodyText"/>
        <w:ind w:left="1269"/>
        <w:spacing w:before="182" w:line="219" w:lineRule="auto"/>
        <w:rPr>
          <w:sz w:val="24"/>
          <w:szCs w:val="24"/>
        </w:rPr>
      </w:pPr>
      <w:r>
        <w:rPr>
          <w:sz w:val="24"/>
          <w:szCs w:val="24"/>
          <w:b/>
          <w:bCs/>
          <w:spacing w:val="-3"/>
        </w:rPr>
        <w:t>A、简单易操作</w:t>
      </w:r>
    </w:p>
    <w:p>
      <w:pPr>
        <w:pStyle w:val="BodyText"/>
        <w:ind w:left="1271"/>
        <w:spacing w:before="184" w:line="219" w:lineRule="auto"/>
        <w:rPr>
          <w:sz w:val="24"/>
          <w:szCs w:val="24"/>
        </w:rPr>
      </w:pPr>
      <w:r>
        <w:rPr>
          <w:sz w:val="24"/>
          <w:szCs w:val="24"/>
          <w:b/>
          <w:bCs/>
          <w:spacing w:val="-3"/>
        </w:rPr>
        <w:t>B、有些难只会基础操作</w:t>
      </w:r>
    </w:p>
    <w:p>
      <w:pPr>
        <w:pStyle w:val="BodyText"/>
        <w:ind w:left="1274"/>
        <w:spacing w:before="183" w:line="219" w:lineRule="auto"/>
        <w:rPr>
          <w:sz w:val="24"/>
          <w:szCs w:val="24"/>
        </w:rPr>
      </w:pPr>
      <w:r>
        <w:rPr>
          <w:sz w:val="24"/>
          <w:szCs w:val="24"/>
          <w:b/>
          <w:bCs/>
          <w:spacing w:val="-4"/>
        </w:rPr>
        <w:t>C、难只会去刷视频</w:t>
      </w:r>
    </w:p>
    <w:p>
      <w:pPr>
        <w:pStyle w:val="BodyText"/>
        <w:ind w:left="1294"/>
        <w:spacing w:before="183" w:line="219" w:lineRule="auto"/>
        <w:rPr>
          <w:sz w:val="24"/>
          <w:szCs w:val="24"/>
        </w:rPr>
      </w:pPr>
      <w:r>
        <w:rPr>
          <w:sz w:val="24"/>
          <w:szCs w:val="24"/>
          <w:b/>
          <w:bCs/>
          <w:spacing w:val="-4"/>
        </w:rPr>
        <w:t>18、您在快手上发布视频时是否给自己树立一个人设？【单】</w:t>
      </w:r>
    </w:p>
    <w:p>
      <w:pPr>
        <w:pStyle w:val="BodyText"/>
        <w:ind w:left="1269"/>
        <w:spacing w:before="184" w:line="223" w:lineRule="auto"/>
        <w:rPr>
          <w:sz w:val="24"/>
          <w:szCs w:val="24"/>
        </w:rPr>
      </w:pPr>
      <w:r>
        <w:rPr>
          <w:sz w:val="24"/>
          <w:szCs w:val="24"/>
          <w:b/>
          <w:bCs/>
          <w:spacing w:val="1"/>
        </w:rPr>
        <w:t>A．是</w:t>
      </w:r>
    </w:p>
    <w:p>
      <w:pPr>
        <w:pStyle w:val="BodyText"/>
        <w:ind w:left="1271"/>
        <w:spacing w:before="178" w:line="220" w:lineRule="auto"/>
        <w:rPr>
          <w:sz w:val="24"/>
          <w:szCs w:val="24"/>
        </w:rPr>
      </w:pPr>
      <w:r>
        <w:rPr>
          <w:sz w:val="24"/>
          <w:szCs w:val="24"/>
          <w:b/>
          <w:bCs/>
          <w:spacing w:val="1"/>
        </w:rPr>
        <w:t>B．否</w:t>
      </w:r>
    </w:p>
    <w:p>
      <w:pPr>
        <w:pStyle w:val="BodyText"/>
        <w:ind w:left="1294"/>
        <w:spacing w:before="182" w:line="219" w:lineRule="auto"/>
        <w:rPr>
          <w:sz w:val="24"/>
          <w:szCs w:val="24"/>
        </w:rPr>
      </w:pPr>
      <w:r>
        <w:rPr>
          <w:sz w:val="24"/>
          <w:szCs w:val="24"/>
          <w:b/>
          <w:bCs/>
          <w:spacing w:val="-4"/>
        </w:rPr>
        <w:t>19、您在快手上发布视频时更愿意发布什么样的内容？【单】</w:t>
      </w:r>
    </w:p>
    <w:p>
      <w:pPr>
        <w:pStyle w:val="BodyText"/>
        <w:ind w:left="1269"/>
        <w:spacing w:before="183" w:line="220" w:lineRule="auto"/>
        <w:rPr>
          <w:sz w:val="24"/>
          <w:szCs w:val="24"/>
        </w:rPr>
      </w:pPr>
      <w:r>
        <w:rPr>
          <w:sz w:val="24"/>
          <w:szCs w:val="24"/>
          <w:b/>
          <w:bCs/>
          <w:spacing w:val="-3"/>
        </w:rPr>
        <w:t>A、积极乐观</w:t>
      </w:r>
    </w:p>
    <w:p>
      <w:pPr>
        <w:pStyle w:val="BodyText"/>
        <w:ind w:left="1271"/>
        <w:spacing w:before="182" w:line="220" w:lineRule="auto"/>
        <w:rPr>
          <w:sz w:val="24"/>
          <w:szCs w:val="24"/>
        </w:rPr>
      </w:pPr>
      <w:r>
        <w:rPr>
          <w:sz w:val="24"/>
          <w:szCs w:val="24"/>
          <w:b/>
          <w:bCs/>
          <w:spacing w:val="-4"/>
        </w:rPr>
        <w:t>B、消极悲观</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4860"/>
        <w:spacing w:before="55" w:line="226" w:lineRule="auto"/>
        <w:rPr>
          <w:rFonts w:ascii="Constantia" w:hAnsi="Constantia" w:eastAsia="Constantia" w:cs="Constantia"/>
          <w:sz w:val="18"/>
          <w:szCs w:val="18"/>
        </w:rPr>
      </w:pPr>
      <w:r>
        <w:rPr>
          <w:rFonts w:ascii="Constantia" w:hAnsi="Constantia" w:eastAsia="Constantia" w:cs="Constantia"/>
          <w:sz w:val="18"/>
          <w:szCs w:val="18"/>
          <w:b/>
          <w:bCs/>
          <w:spacing w:val="-5"/>
        </w:rPr>
        <w:t>95</w:t>
      </w:r>
    </w:p>
    <w:p>
      <w:pPr>
        <w:spacing w:line="226" w:lineRule="auto"/>
        <w:sectPr>
          <w:pgSz w:w="11907" w:h="16839"/>
          <w:pgMar w:top="1183" w:right="1691" w:bottom="471" w:left="1012" w:header="850" w:footer="232" w:gutter="0"/>
        </w:sectPr>
        <w:rPr>
          <w:rFonts w:ascii="Constantia" w:hAnsi="Constantia" w:eastAsia="Constantia" w:cs="Constantia"/>
          <w:sz w:val="18"/>
          <w:szCs w:val="18"/>
        </w:rPr>
      </w:pPr>
    </w:p>
    <w:p>
      <w:pPr>
        <w:pStyle w:val="BodyText"/>
        <w:ind w:left="815"/>
        <w:spacing w:before="291" w:line="219" w:lineRule="auto"/>
        <w:outlineLvl w:val="1"/>
        <w:rPr>
          <w:sz w:val="24"/>
          <w:szCs w:val="24"/>
        </w:rPr>
      </w:pPr>
      <w:bookmarkStart w:name="bookmark88" w:id="137"/>
      <w:bookmarkEnd w:id="137"/>
      <w:r>
        <w:rPr>
          <w:sz w:val="24"/>
          <w:szCs w:val="24"/>
          <w:b/>
          <w:bCs/>
          <w:spacing w:val="-11"/>
        </w:rPr>
        <w:t>附录</w:t>
      </w:r>
      <w:r>
        <w:rPr>
          <w:sz w:val="24"/>
          <w:szCs w:val="24"/>
          <w:spacing w:val="14"/>
        </w:rPr>
        <w:t xml:space="preserve"> </w:t>
      </w:r>
      <w:r>
        <w:rPr>
          <w:sz w:val="24"/>
          <w:szCs w:val="24"/>
          <w:b/>
          <w:bCs/>
          <w:spacing w:val="-11"/>
        </w:rPr>
        <w:t>3</w:t>
      </w:r>
      <w:r>
        <w:rPr>
          <w:sz w:val="24"/>
          <w:szCs w:val="24"/>
          <w:spacing w:val="32"/>
        </w:rPr>
        <w:t xml:space="preserve"> </w:t>
      </w:r>
      <w:r>
        <w:rPr>
          <w:sz w:val="24"/>
          <w:szCs w:val="24"/>
          <w:b/>
          <w:bCs/>
          <w:spacing w:val="-11"/>
        </w:rPr>
        <w:t>：访谈提纲</w:t>
      </w:r>
    </w:p>
    <w:p>
      <w:pPr>
        <w:pStyle w:val="BodyText"/>
        <w:ind w:left="1294"/>
        <w:spacing w:before="107" w:line="220" w:lineRule="auto"/>
        <w:rPr>
          <w:sz w:val="24"/>
          <w:szCs w:val="24"/>
        </w:rPr>
      </w:pPr>
      <w:r>
        <w:rPr>
          <w:sz w:val="24"/>
          <w:szCs w:val="24"/>
          <w:b/>
          <w:bCs/>
          <w:spacing w:val="-8"/>
        </w:rPr>
        <w:t>1.快手昵称</w:t>
      </w:r>
    </w:p>
    <w:p>
      <w:pPr>
        <w:pStyle w:val="BodyText"/>
        <w:ind w:left="1279"/>
        <w:spacing w:before="182" w:line="219" w:lineRule="auto"/>
        <w:rPr>
          <w:sz w:val="24"/>
          <w:szCs w:val="24"/>
        </w:rPr>
      </w:pPr>
      <w:r>
        <w:rPr>
          <w:sz w:val="24"/>
          <w:szCs w:val="24"/>
          <w:b/>
          <w:bCs/>
          <w:spacing w:val="-6"/>
        </w:rPr>
        <w:t>2.年龄</w:t>
      </w:r>
    </w:p>
    <w:p>
      <w:pPr>
        <w:pStyle w:val="BodyText"/>
        <w:ind w:left="1281"/>
        <w:spacing w:before="182" w:line="221" w:lineRule="auto"/>
        <w:rPr>
          <w:sz w:val="24"/>
          <w:szCs w:val="24"/>
        </w:rPr>
      </w:pPr>
      <w:r>
        <w:rPr>
          <w:sz w:val="24"/>
          <w:szCs w:val="24"/>
          <w:b/>
          <w:bCs/>
          <w:spacing w:val="-7"/>
        </w:rPr>
        <w:t>3.学历</w:t>
      </w:r>
    </w:p>
    <w:p>
      <w:pPr>
        <w:pStyle w:val="BodyText"/>
        <w:ind w:left="1275"/>
        <w:spacing w:before="180" w:line="223" w:lineRule="auto"/>
        <w:rPr>
          <w:sz w:val="24"/>
          <w:szCs w:val="24"/>
        </w:rPr>
      </w:pPr>
      <w:r>
        <w:rPr>
          <w:sz w:val="24"/>
          <w:szCs w:val="24"/>
          <w:b/>
          <w:bCs/>
          <w:spacing w:val="-5"/>
        </w:rPr>
        <w:t>4.职业</w:t>
      </w:r>
    </w:p>
    <w:p>
      <w:pPr>
        <w:pStyle w:val="BodyText"/>
        <w:ind w:left="1275"/>
        <w:spacing w:before="179" w:line="219" w:lineRule="auto"/>
        <w:rPr>
          <w:sz w:val="24"/>
          <w:szCs w:val="24"/>
        </w:rPr>
      </w:pPr>
      <w:r>
        <w:rPr>
          <w:sz w:val="24"/>
          <w:szCs w:val="24"/>
          <w:b/>
          <w:bCs/>
          <w:spacing w:val="-4"/>
        </w:rPr>
        <w:t>4.什么时候开始接触快手</w:t>
      </w:r>
    </w:p>
    <w:p>
      <w:pPr>
        <w:pStyle w:val="BodyText"/>
        <w:ind w:left="1281"/>
        <w:spacing w:before="183" w:line="219" w:lineRule="auto"/>
        <w:rPr>
          <w:sz w:val="24"/>
          <w:szCs w:val="24"/>
        </w:rPr>
      </w:pPr>
      <w:r>
        <w:rPr>
          <w:sz w:val="24"/>
          <w:szCs w:val="24"/>
          <w:b/>
          <w:bCs/>
          <w:spacing w:val="-4"/>
        </w:rPr>
        <w:t>5.如何知道快手这个</w:t>
      </w:r>
      <w:r>
        <w:rPr>
          <w:sz w:val="24"/>
          <w:szCs w:val="24"/>
          <w:spacing w:val="-4"/>
        </w:rPr>
        <w:t xml:space="preserve"> </w:t>
      </w:r>
      <w:r>
        <w:rPr>
          <w:sz w:val="24"/>
          <w:szCs w:val="24"/>
          <w:b/>
          <w:bCs/>
          <w:spacing w:val="-4"/>
        </w:rPr>
        <w:t>APP</w:t>
      </w:r>
      <w:r>
        <w:rPr>
          <w:sz w:val="24"/>
          <w:szCs w:val="24"/>
          <w:spacing w:val="38"/>
        </w:rPr>
        <w:t xml:space="preserve"> </w:t>
      </w:r>
      <w:r>
        <w:rPr>
          <w:sz w:val="24"/>
          <w:szCs w:val="24"/>
          <w:b/>
          <w:bCs/>
          <w:spacing w:val="-4"/>
        </w:rPr>
        <w:t>的</w:t>
      </w:r>
    </w:p>
    <w:p>
      <w:pPr>
        <w:pStyle w:val="BodyText"/>
        <w:ind w:left="1278"/>
        <w:spacing w:before="184" w:line="219" w:lineRule="auto"/>
        <w:rPr>
          <w:sz w:val="24"/>
          <w:szCs w:val="24"/>
        </w:rPr>
      </w:pPr>
      <w:r>
        <w:rPr>
          <w:sz w:val="24"/>
          <w:szCs w:val="24"/>
          <w:b/>
          <w:bCs/>
          <w:spacing w:val="-4"/>
        </w:rPr>
        <w:t>6.为什么使用快手短视频？</w:t>
      </w:r>
    </w:p>
    <w:p>
      <w:pPr>
        <w:pStyle w:val="BodyText"/>
        <w:ind w:left="1282"/>
        <w:spacing w:before="182" w:line="219" w:lineRule="auto"/>
        <w:rPr>
          <w:sz w:val="24"/>
          <w:szCs w:val="24"/>
        </w:rPr>
      </w:pPr>
      <w:r>
        <w:rPr>
          <w:sz w:val="24"/>
          <w:szCs w:val="24"/>
          <w:b/>
          <w:bCs/>
          <w:spacing w:val="-4"/>
        </w:rPr>
        <w:t>7.在使用快手之前，会如何记录日常生活</w:t>
      </w:r>
    </w:p>
    <w:p>
      <w:pPr>
        <w:pStyle w:val="BodyText"/>
        <w:ind w:left="798" w:right="105" w:firstLine="479"/>
        <w:spacing w:before="185" w:line="289" w:lineRule="auto"/>
        <w:rPr>
          <w:sz w:val="24"/>
          <w:szCs w:val="24"/>
        </w:rPr>
      </w:pPr>
      <w:r>
        <w:rPr>
          <w:sz w:val="24"/>
          <w:szCs w:val="24"/>
          <w:b/>
          <w:bCs/>
          <w:spacing w:val="2"/>
        </w:rPr>
        <w:t>8.使用快手发布视频有难度吗？发布前会使用</w:t>
      </w:r>
      <w:r>
        <w:rPr>
          <w:sz w:val="24"/>
          <w:szCs w:val="24"/>
          <w:b/>
          <w:bCs/>
          <w:spacing w:val="1"/>
        </w:rPr>
        <w:t>专门的视频剪辑软件做处理</w:t>
      </w:r>
      <w:r>
        <w:rPr>
          <w:sz w:val="24"/>
          <w:szCs w:val="24"/>
          <w:b/>
          <w:bCs/>
          <w:spacing w:val="-5"/>
        </w:rPr>
        <w:t>再发布吗？</w:t>
      </w:r>
    </w:p>
    <w:p>
      <w:pPr>
        <w:pStyle w:val="BodyText"/>
        <w:ind w:left="1277"/>
        <w:spacing w:before="184" w:line="219" w:lineRule="auto"/>
        <w:rPr>
          <w:sz w:val="24"/>
          <w:szCs w:val="24"/>
        </w:rPr>
      </w:pPr>
      <w:r>
        <w:rPr>
          <w:sz w:val="24"/>
          <w:szCs w:val="24"/>
          <w:b/>
          <w:bCs/>
          <w:spacing w:val="-4"/>
        </w:rPr>
        <w:t>9.在快手上喜欢看什么类型的视频？</w:t>
      </w:r>
    </w:p>
    <w:p>
      <w:pPr>
        <w:pStyle w:val="BodyText"/>
        <w:ind w:left="1294"/>
        <w:spacing w:before="183" w:line="219" w:lineRule="auto"/>
        <w:rPr>
          <w:sz w:val="24"/>
          <w:szCs w:val="24"/>
        </w:rPr>
      </w:pPr>
      <w:r>
        <w:rPr>
          <w:sz w:val="24"/>
          <w:szCs w:val="24"/>
          <w:b/>
          <w:bCs/>
          <w:spacing w:val="-3"/>
        </w:rPr>
        <w:t>10.一天中什么时候使用快手的时间最多</w:t>
      </w:r>
      <w:r>
        <w:rPr>
          <w:sz w:val="24"/>
          <w:szCs w:val="24"/>
          <w:b/>
          <w:bCs/>
          <w:spacing w:val="-4"/>
        </w:rPr>
        <w:t>？频次如何？使用时间多久？</w:t>
      </w:r>
    </w:p>
    <w:p>
      <w:pPr>
        <w:pStyle w:val="BodyText"/>
        <w:ind w:left="1294"/>
        <w:spacing w:before="182" w:line="219" w:lineRule="auto"/>
        <w:rPr>
          <w:sz w:val="24"/>
          <w:szCs w:val="24"/>
        </w:rPr>
      </w:pPr>
      <w:r>
        <w:rPr>
          <w:sz w:val="24"/>
          <w:szCs w:val="24"/>
          <w:b/>
          <w:bCs/>
          <w:spacing w:val="-5"/>
        </w:rPr>
        <w:t>11.快手发布的内容主要是哪方面的？</w:t>
      </w:r>
    </w:p>
    <w:p>
      <w:pPr>
        <w:pStyle w:val="BodyText"/>
        <w:ind w:left="1294"/>
        <w:spacing w:before="184" w:line="219" w:lineRule="auto"/>
        <w:rPr>
          <w:sz w:val="24"/>
          <w:szCs w:val="24"/>
        </w:rPr>
      </w:pPr>
      <w:r>
        <w:rPr>
          <w:sz w:val="24"/>
          <w:szCs w:val="24"/>
          <w:b/>
          <w:bCs/>
          <w:spacing w:val="-5"/>
        </w:rPr>
        <w:t>12.为什么想要去发布视频的？</w:t>
      </w:r>
    </w:p>
    <w:p>
      <w:pPr>
        <w:pStyle w:val="BodyText"/>
        <w:ind w:left="1294"/>
        <w:spacing w:before="184" w:line="219" w:lineRule="auto"/>
        <w:rPr>
          <w:sz w:val="24"/>
          <w:szCs w:val="24"/>
        </w:rPr>
      </w:pPr>
      <w:r>
        <w:rPr>
          <w:sz w:val="24"/>
          <w:szCs w:val="24"/>
          <w:b/>
          <w:bCs/>
          <w:spacing w:val="-5"/>
        </w:rPr>
        <w:t>13.一般多久更新一次视频？</w:t>
      </w:r>
    </w:p>
    <w:p>
      <w:pPr>
        <w:pStyle w:val="BodyText"/>
        <w:ind w:left="1294"/>
        <w:spacing w:before="182" w:line="219" w:lineRule="auto"/>
        <w:rPr>
          <w:sz w:val="24"/>
          <w:szCs w:val="24"/>
        </w:rPr>
      </w:pPr>
      <w:r>
        <w:rPr>
          <w:sz w:val="24"/>
          <w:szCs w:val="24"/>
          <w:b/>
          <w:bCs/>
          <w:spacing w:val="-4"/>
        </w:rPr>
        <w:t>14.发布视频之前会进行文案构造场景服装选择吗？</w:t>
      </w:r>
    </w:p>
    <w:p>
      <w:pPr>
        <w:pStyle w:val="BodyText"/>
        <w:ind w:left="1294"/>
        <w:spacing w:before="184" w:line="219" w:lineRule="auto"/>
        <w:rPr>
          <w:sz w:val="24"/>
          <w:szCs w:val="24"/>
        </w:rPr>
      </w:pPr>
      <w:r>
        <w:rPr>
          <w:sz w:val="24"/>
          <w:szCs w:val="24"/>
          <w:b/>
          <w:bCs/>
          <w:spacing w:val="-6"/>
        </w:rPr>
        <w:t>15.</w:t>
      </w:r>
      <w:r>
        <w:rPr>
          <w:sz w:val="24"/>
          <w:szCs w:val="24"/>
          <w:spacing w:val="-54"/>
        </w:rPr>
        <w:t xml:space="preserve"> </w:t>
      </w:r>
      <w:r>
        <w:rPr>
          <w:sz w:val="24"/>
          <w:szCs w:val="24"/>
          <w:b/>
          <w:bCs/>
          <w:spacing w:val="-6"/>
        </w:rPr>
        <w:t>目前的粉丝量如何？陌生人和认识的人所占比重如何？</w:t>
      </w:r>
    </w:p>
    <w:p>
      <w:pPr>
        <w:pStyle w:val="BodyText"/>
        <w:ind w:left="1294"/>
        <w:spacing w:before="183" w:line="219" w:lineRule="auto"/>
        <w:rPr>
          <w:sz w:val="24"/>
          <w:szCs w:val="24"/>
        </w:rPr>
      </w:pPr>
      <w:r>
        <w:rPr>
          <w:sz w:val="24"/>
          <w:szCs w:val="24"/>
          <w:b/>
          <w:bCs/>
          <w:spacing w:val="-5"/>
        </w:rPr>
        <w:t>16.会如何与粉丝进行互动？</w:t>
      </w:r>
    </w:p>
    <w:p>
      <w:pPr>
        <w:pStyle w:val="BodyText"/>
        <w:ind w:left="1294"/>
        <w:spacing w:before="183" w:line="219" w:lineRule="auto"/>
        <w:rPr>
          <w:sz w:val="24"/>
          <w:szCs w:val="24"/>
        </w:rPr>
      </w:pPr>
      <w:r>
        <w:rPr>
          <w:sz w:val="24"/>
          <w:szCs w:val="24"/>
          <w:b/>
          <w:bCs/>
          <w:spacing w:val="-5"/>
        </w:rPr>
        <w:t>17.会比较关注点赞和评论吗？</w:t>
      </w:r>
    </w:p>
    <w:p>
      <w:pPr>
        <w:pStyle w:val="BodyText"/>
        <w:ind w:left="1294"/>
        <w:spacing w:before="184" w:line="219" w:lineRule="auto"/>
        <w:rPr>
          <w:sz w:val="24"/>
          <w:szCs w:val="24"/>
        </w:rPr>
      </w:pPr>
      <w:r>
        <w:rPr>
          <w:sz w:val="24"/>
          <w:szCs w:val="24"/>
          <w:b/>
          <w:bCs/>
          <w:spacing w:val="-4"/>
        </w:rPr>
        <w:t>18.会关注其他甘肃农村女性的短视频吗？</w:t>
      </w:r>
    </w:p>
    <w:p>
      <w:pPr>
        <w:pStyle w:val="BodyText"/>
        <w:ind w:left="1294"/>
        <w:spacing w:before="183" w:line="219" w:lineRule="auto"/>
        <w:rPr>
          <w:sz w:val="24"/>
          <w:szCs w:val="24"/>
        </w:rPr>
      </w:pPr>
      <w:r>
        <w:rPr>
          <w:sz w:val="24"/>
          <w:szCs w:val="24"/>
          <w:b/>
          <w:bCs/>
          <w:spacing w:val="-4"/>
        </w:rPr>
        <w:t>19.实时热门视频会跟风拍摄吗？如果有的话为什么会想要跟随</w:t>
      </w:r>
    </w:p>
    <w:p>
      <w:pPr>
        <w:pStyle w:val="BodyText"/>
        <w:ind w:left="1279"/>
        <w:spacing w:before="184" w:line="219" w:lineRule="auto"/>
        <w:rPr>
          <w:sz w:val="24"/>
          <w:szCs w:val="24"/>
        </w:rPr>
      </w:pPr>
      <w:r>
        <w:rPr>
          <w:sz w:val="24"/>
          <w:szCs w:val="24"/>
          <w:b/>
          <w:bCs/>
          <w:spacing w:val="-4"/>
        </w:rPr>
        <w:t>20.视频内的自己与现实相差大吗？</w:t>
      </w:r>
    </w:p>
    <w:p>
      <w:pPr>
        <w:pStyle w:val="BodyText"/>
        <w:ind w:left="797" w:right="107" w:firstLine="481"/>
        <w:spacing w:before="183" w:line="290" w:lineRule="auto"/>
        <w:rPr>
          <w:sz w:val="24"/>
          <w:szCs w:val="24"/>
        </w:rPr>
      </w:pPr>
      <w:r>
        <w:rPr>
          <w:sz w:val="24"/>
          <w:szCs w:val="24"/>
          <w:b/>
          <w:bCs/>
          <w:spacing w:val="-2"/>
        </w:rPr>
        <w:t>21.会主动给自己打上甘肃农村女性的视频标签吗？如果有的话</w:t>
      </w:r>
      <w:r>
        <w:rPr>
          <w:sz w:val="24"/>
          <w:szCs w:val="24"/>
          <w:b/>
          <w:bCs/>
          <w:spacing w:val="-3"/>
        </w:rPr>
        <w:t>为什么会想</w:t>
      </w:r>
      <w:r>
        <w:rPr>
          <w:sz w:val="24"/>
          <w:szCs w:val="24"/>
          <w:b/>
          <w:bCs/>
          <w:spacing w:val="-6"/>
        </w:rPr>
        <w:t>要加标签</w:t>
      </w:r>
    </w:p>
    <w:p>
      <w:pPr>
        <w:pStyle w:val="BodyText"/>
        <w:ind w:left="1279"/>
        <w:spacing w:before="181" w:line="219" w:lineRule="auto"/>
        <w:rPr>
          <w:sz w:val="24"/>
          <w:szCs w:val="24"/>
        </w:rPr>
      </w:pPr>
      <w:r>
        <w:rPr>
          <w:sz w:val="24"/>
          <w:szCs w:val="24"/>
          <w:b/>
          <w:bCs/>
          <w:spacing w:val="-3"/>
        </w:rPr>
        <w:t>22.甘肃农村女性与男性相比在家庭中的地位如</w:t>
      </w:r>
      <w:r>
        <w:rPr>
          <w:sz w:val="24"/>
          <w:szCs w:val="24"/>
          <w:b/>
          <w:bCs/>
          <w:spacing w:val="-4"/>
        </w:rPr>
        <w:t>何？</w:t>
      </w:r>
    </w:p>
    <w:p>
      <w:pPr>
        <w:pStyle w:val="BodyText"/>
        <w:ind w:left="1279"/>
        <w:spacing w:before="185" w:line="219" w:lineRule="auto"/>
        <w:rPr>
          <w:sz w:val="24"/>
          <w:szCs w:val="24"/>
        </w:rPr>
      </w:pPr>
      <w:r>
        <w:rPr>
          <w:sz w:val="24"/>
          <w:szCs w:val="24"/>
          <w:b/>
          <w:bCs/>
          <w:spacing w:val="-4"/>
        </w:rPr>
        <w:t>23.快手给你的生活有带来什么变化吗？</w:t>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4860"/>
        <w:spacing w:before="55" w:line="226" w:lineRule="auto"/>
        <w:rPr>
          <w:rFonts w:ascii="Constantia" w:hAnsi="Constantia" w:eastAsia="Constantia" w:cs="Constantia"/>
          <w:sz w:val="18"/>
          <w:szCs w:val="18"/>
        </w:rPr>
      </w:pPr>
      <w:r>
        <w:rPr>
          <w:rFonts w:ascii="Constantia" w:hAnsi="Constantia" w:eastAsia="Constantia" w:cs="Constantia"/>
          <w:sz w:val="18"/>
          <w:szCs w:val="18"/>
          <w:b/>
          <w:bCs/>
          <w:spacing w:val="-7"/>
          <w:w w:val="99"/>
        </w:rPr>
        <w:t>96</w:t>
      </w:r>
    </w:p>
    <w:p>
      <w:pPr>
        <w:spacing w:line="226" w:lineRule="auto"/>
        <w:sectPr>
          <w:pgSz w:w="11907" w:h="16839"/>
          <w:pgMar w:top="1183" w:right="1691" w:bottom="471" w:left="1012" w:header="850" w:footer="232" w:gutter="0"/>
        </w:sectPr>
        <w:rPr>
          <w:rFonts w:ascii="Constantia" w:hAnsi="Constantia" w:eastAsia="Constantia" w:cs="Constantia"/>
          <w:sz w:val="18"/>
          <w:szCs w:val="18"/>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1012"/>
        <w:spacing w:before="65" w:line="178"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sectPr>
      <w:headerReference w:type="default" r:id="rId99"/>
      <w:footerReference w:type="default" r:id="rId100"/>
      <w:pgSz w:w="11900" w:h="16820"/>
      <w:pgMar w:top="400" w:right="0" w:bottom="268" w:left="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Constantia">
    <w:panose1 w:val="02030702060306030303"/>
    <w:charset w:val="00"/>
    <w:family w:val="auto"/>
    <w:pitch w:val="variable"/>
    <w:sig w:usb0="A00002EF" w:usb1="4000204B" w:usb2="00000000" w:usb3="00000000" w:csb0="2000019F" w:csb1="00000000"/>
  </w:font>
  <w:font w:name="Times New Roman">
    <w:panose1 w:val="020208030705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4"/>
      <w:spacing w:before="48" w:line="219" w:lineRule="auto"/>
      <w:rPr>
        <w:sz w:val="18"/>
        <w:szCs w:val="18"/>
      </w:rPr>
    </w:pPr>
    <w:r>
      <w:drawing>
        <wp:anchor distT="0" distB="0" distL="0" distR="0" simplePos="0" relativeHeight="251658240" behindDoc="0" locked="0" layoutInCell="0" allowOverlap="1">
          <wp:simplePos x="0" y="0"/>
          <wp:positionH relativeFrom="page">
            <wp:posOffset>1074420</wp:posOffset>
          </wp:positionH>
          <wp:positionV relativeFrom="page">
            <wp:posOffset>714629</wp:posOffset>
          </wp:positionV>
          <wp:extent cx="5411724" cy="6350"/>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5411724" cy="6350"/>
                  </a:xfrm>
                  <a:prstGeom prst="rect">
                    <a:avLst/>
                  </a:prstGeom>
                </pic:spPr>
              </pic:pic>
            </a:graphicData>
          </a:graphic>
        </wp:anchor>
      </w:drawing>
    </w:r>
    <w:r>
      <w:rPr>
        <w:sz w:val="18"/>
        <w:szCs w:val="18"/>
        <w:b/>
        <w:bCs/>
        <w:spacing w:val="-1"/>
      </w:rPr>
      <w:t>兰州财经大学硕士学位论文</w:t>
    </w:r>
    <w:r>
      <w:rPr>
        <w:sz w:val="18"/>
        <w:szCs w:val="18"/>
        <w:spacing w:val="-1"/>
      </w:rPr>
      <w:t xml:space="preserve">                              </w:t>
    </w:r>
    <w:r>
      <w:rPr>
        <w:sz w:val="18"/>
        <w:szCs w:val="18"/>
        <w:b/>
        <w:bCs/>
        <w:spacing w:val="-1"/>
      </w:rPr>
      <w:t>快手短视频中甘肃农村女性媒介形</w:t>
    </w:r>
    <w:r>
      <w:rPr>
        <w:sz w:val="18"/>
        <w:szCs w:val="18"/>
        <w:b/>
        <w:bCs/>
        <w:spacing w:val="-2"/>
      </w:rPr>
      <w:t>象的呈现</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4"/>
      <w:spacing w:before="48" w:line="219" w:lineRule="auto"/>
      <w:rPr>
        <w:sz w:val="18"/>
        <w:szCs w:val="18"/>
      </w:rPr>
    </w:pPr>
    <w:r>
      <w:drawing>
        <wp:anchor distT="0" distB="0" distL="0" distR="0" simplePos="0" relativeHeight="251659264" behindDoc="0" locked="0" layoutInCell="0" allowOverlap="1">
          <wp:simplePos x="0" y="0"/>
          <wp:positionH relativeFrom="page">
            <wp:posOffset>1074420</wp:posOffset>
          </wp:positionH>
          <wp:positionV relativeFrom="page">
            <wp:posOffset>714629</wp:posOffset>
          </wp:positionV>
          <wp:extent cx="5411724" cy="6350"/>
          <wp:effectExtent l="0" t="0" r="0" b="0"/>
          <wp:wrapNone/>
          <wp:docPr id="20" name="IM 20"/>
          <wp:cNvGraphicFramePr/>
          <a:graphic>
            <a:graphicData uri="http://schemas.openxmlformats.org/drawingml/2006/picture">
              <pic:pic>
                <pic:nvPicPr>
                  <pic:cNvPr id="20" name="IM 20"/>
                  <pic:cNvPicPr/>
                </pic:nvPicPr>
                <pic:blipFill>
                  <a:blip r:embed="rId1"/>
                  <a:stretch>
                    <a:fillRect/>
                  </a:stretch>
                </pic:blipFill>
                <pic:spPr>
                  <a:xfrm rot="0">
                    <a:off x="0" y="0"/>
                    <a:ext cx="5411724" cy="6350"/>
                  </a:xfrm>
                  <a:prstGeom prst="rect">
                    <a:avLst/>
                  </a:prstGeom>
                </pic:spPr>
              </pic:pic>
            </a:graphicData>
          </a:graphic>
        </wp:anchor>
      </w:drawing>
    </w:r>
    <w:r>
      <w:rPr>
        <w:sz w:val="18"/>
        <w:szCs w:val="18"/>
        <w:b/>
        <w:bCs/>
        <w:spacing w:val="-1"/>
      </w:rPr>
      <w:t>兰州财经大学硕士学位论文</w:t>
    </w:r>
    <w:r>
      <w:rPr>
        <w:sz w:val="18"/>
        <w:szCs w:val="18"/>
        <w:spacing w:val="-1"/>
      </w:rPr>
      <w:t xml:space="preserve">                              </w:t>
    </w:r>
    <w:r>
      <w:rPr>
        <w:sz w:val="18"/>
        <w:szCs w:val="18"/>
        <w:b/>
        <w:bCs/>
        <w:spacing w:val="-1"/>
      </w:rPr>
      <w:t>快手短视频中甘肃农村女性媒介形</w:t>
    </w:r>
    <w:r>
      <w:rPr>
        <w:sz w:val="18"/>
        <w:szCs w:val="18"/>
        <w:b/>
        <w:bCs/>
        <w:spacing w:val="-2"/>
      </w:rPr>
      <w:t>象的呈现</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4"/>
      <w:spacing w:before="48" w:line="219" w:lineRule="auto"/>
      <w:rPr>
        <w:sz w:val="18"/>
        <w:szCs w:val="18"/>
      </w:rPr>
    </w:pPr>
    <w:r>
      <w:drawing>
        <wp:anchor distT="0" distB="0" distL="0" distR="0" simplePos="0" relativeHeight="251669504" behindDoc="0" locked="0" layoutInCell="0" allowOverlap="1">
          <wp:simplePos x="0" y="0"/>
          <wp:positionH relativeFrom="page">
            <wp:posOffset>1074420</wp:posOffset>
          </wp:positionH>
          <wp:positionV relativeFrom="page">
            <wp:posOffset>714629</wp:posOffset>
          </wp:positionV>
          <wp:extent cx="5411724" cy="6350"/>
          <wp:effectExtent l="0" t="0" r="0" b="0"/>
          <wp:wrapNone/>
          <wp:docPr id="24" name="IM 24"/>
          <wp:cNvGraphicFramePr/>
          <a:graphic>
            <a:graphicData uri="http://schemas.openxmlformats.org/drawingml/2006/picture">
              <pic:pic>
                <pic:nvPicPr>
                  <pic:cNvPr id="24" name="IM 24"/>
                  <pic:cNvPicPr/>
                </pic:nvPicPr>
                <pic:blipFill>
                  <a:blip r:embed="rId1"/>
                  <a:stretch>
                    <a:fillRect/>
                  </a:stretch>
                </pic:blipFill>
                <pic:spPr>
                  <a:xfrm rot="0">
                    <a:off x="0" y="0"/>
                    <a:ext cx="5411724" cy="6350"/>
                  </a:xfrm>
                  <a:prstGeom prst="rect">
                    <a:avLst/>
                  </a:prstGeom>
                </pic:spPr>
              </pic:pic>
            </a:graphicData>
          </a:graphic>
        </wp:anchor>
      </w:drawing>
    </w:r>
    <w:r>
      <w:rPr>
        <w:sz w:val="18"/>
        <w:szCs w:val="18"/>
        <w:b/>
        <w:bCs/>
        <w:spacing w:val="-1"/>
      </w:rPr>
      <w:t>兰州财经大学硕士学位论文</w:t>
    </w:r>
    <w:r>
      <w:rPr>
        <w:sz w:val="18"/>
        <w:szCs w:val="18"/>
        <w:spacing w:val="-1"/>
      </w:rPr>
      <w:t xml:space="preserve">                              </w:t>
    </w:r>
    <w:r>
      <w:rPr>
        <w:sz w:val="18"/>
        <w:szCs w:val="18"/>
        <w:b/>
        <w:bCs/>
        <w:spacing w:val="-1"/>
      </w:rPr>
      <w:t>快手短视频中甘肃农村女性媒介形</w:t>
    </w:r>
    <w:r>
      <w:rPr>
        <w:sz w:val="18"/>
        <w:szCs w:val="18"/>
        <w:b/>
        <w:bCs/>
        <w:spacing w:val="-2"/>
      </w:rPr>
      <w:t>象的呈现</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4"/>
      <w:spacing w:before="48" w:line="219" w:lineRule="auto"/>
      <w:rPr>
        <w:sz w:val="18"/>
        <w:szCs w:val="18"/>
      </w:rPr>
    </w:pPr>
    <w:r>
      <w:drawing>
        <wp:anchor distT="0" distB="0" distL="0" distR="0" simplePos="0" relativeHeight="251672576" behindDoc="0" locked="0" layoutInCell="0" allowOverlap="1">
          <wp:simplePos x="0" y="0"/>
          <wp:positionH relativeFrom="page">
            <wp:posOffset>1074420</wp:posOffset>
          </wp:positionH>
          <wp:positionV relativeFrom="page">
            <wp:posOffset>714629</wp:posOffset>
          </wp:positionV>
          <wp:extent cx="5411724" cy="6350"/>
          <wp:effectExtent l="0" t="0" r="0" b="0"/>
          <wp:wrapNone/>
          <wp:docPr id="30" name="IM 30"/>
          <wp:cNvGraphicFramePr/>
          <a:graphic>
            <a:graphicData uri="http://schemas.openxmlformats.org/drawingml/2006/picture">
              <pic:pic>
                <pic:nvPicPr>
                  <pic:cNvPr id="30" name="IM 30"/>
                  <pic:cNvPicPr/>
                </pic:nvPicPr>
                <pic:blipFill>
                  <a:blip r:embed="rId1"/>
                  <a:stretch>
                    <a:fillRect/>
                  </a:stretch>
                </pic:blipFill>
                <pic:spPr>
                  <a:xfrm rot="0">
                    <a:off x="0" y="0"/>
                    <a:ext cx="5411724" cy="6350"/>
                  </a:xfrm>
                  <a:prstGeom prst="rect">
                    <a:avLst/>
                  </a:prstGeom>
                </pic:spPr>
              </pic:pic>
            </a:graphicData>
          </a:graphic>
        </wp:anchor>
      </w:drawing>
    </w:r>
    <w:r>
      <w:rPr>
        <w:sz w:val="18"/>
        <w:szCs w:val="18"/>
        <w:b/>
        <w:bCs/>
        <w:spacing w:val="-1"/>
      </w:rPr>
      <w:t>兰州财经大学硕士学位论文</w:t>
    </w:r>
    <w:r>
      <w:rPr>
        <w:sz w:val="18"/>
        <w:szCs w:val="18"/>
        <w:spacing w:val="-1"/>
      </w:rPr>
      <w:t xml:space="preserve">                              </w:t>
    </w:r>
    <w:r>
      <w:rPr>
        <w:sz w:val="18"/>
        <w:szCs w:val="18"/>
        <w:b/>
        <w:bCs/>
        <w:spacing w:val="-1"/>
      </w:rPr>
      <w:t>快手短视频中甘肃农村女性媒介形</w:t>
    </w:r>
    <w:r>
      <w:rPr>
        <w:sz w:val="18"/>
        <w:szCs w:val="18"/>
        <w:b/>
        <w:bCs/>
        <w:spacing w:val="-2"/>
      </w:rPr>
      <w:t>象的呈现</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4"/>
      <w:spacing w:before="48" w:line="219" w:lineRule="auto"/>
      <w:rPr>
        <w:sz w:val="18"/>
        <w:szCs w:val="18"/>
      </w:rPr>
    </w:pPr>
    <w:r>
      <w:drawing>
        <wp:anchor distT="0" distB="0" distL="0" distR="0" simplePos="0" relativeHeight="251676672" behindDoc="0" locked="0" layoutInCell="0" allowOverlap="1">
          <wp:simplePos x="0" y="0"/>
          <wp:positionH relativeFrom="page">
            <wp:posOffset>1074420</wp:posOffset>
          </wp:positionH>
          <wp:positionV relativeFrom="page">
            <wp:posOffset>714629</wp:posOffset>
          </wp:positionV>
          <wp:extent cx="5411724" cy="6350"/>
          <wp:effectExtent l="0" t="0" r="0" b="0"/>
          <wp:wrapNone/>
          <wp:docPr id="40" name="IM 40"/>
          <wp:cNvGraphicFramePr/>
          <a:graphic>
            <a:graphicData uri="http://schemas.openxmlformats.org/drawingml/2006/picture">
              <pic:pic>
                <pic:nvPicPr>
                  <pic:cNvPr id="40" name="IM 40"/>
                  <pic:cNvPicPr/>
                </pic:nvPicPr>
                <pic:blipFill>
                  <a:blip r:embed="rId1"/>
                  <a:stretch>
                    <a:fillRect/>
                  </a:stretch>
                </pic:blipFill>
                <pic:spPr>
                  <a:xfrm rot="0">
                    <a:off x="0" y="0"/>
                    <a:ext cx="5411724" cy="6350"/>
                  </a:xfrm>
                  <a:prstGeom prst="rect">
                    <a:avLst/>
                  </a:prstGeom>
                </pic:spPr>
              </pic:pic>
            </a:graphicData>
          </a:graphic>
        </wp:anchor>
      </w:drawing>
    </w:r>
    <w:r>
      <w:rPr>
        <w:sz w:val="18"/>
        <w:szCs w:val="18"/>
        <w:b/>
        <w:bCs/>
        <w:spacing w:val="-1"/>
      </w:rPr>
      <w:t>兰州财经大学硕士学位论文</w:t>
    </w:r>
    <w:r>
      <w:rPr>
        <w:sz w:val="18"/>
        <w:szCs w:val="18"/>
        <w:spacing w:val="-1"/>
      </w:rPr>
      <w:t xml:space="preserve">                              </w:t>
    </w:r>
    <w:r>
      <w:rPr>
        <w:sz w:val="18"/>
        <w:szCs w:val="18"/>
        <w:b/>
        <w:bCs/>
        <w:spacing w:val="-1"/>
      </w:rPr>
      <w:t>快手短视频中甘肃农村女性媒介形</w:t>
    </w:r>
    <w:r>
      <w:rPr>
        <w:sz w:val="18"/>
        <w:szCs w:val="18"/>
        <w:b/>
        <w:bCs/>
        <w:spacing w:val="-2"/>
      </w:rPr>
      <w:t>象的呈现</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4"/>
      <w:spacing w:before="48" w:line="219" w:lineRule="auto"/>
      <w:rPr>
        <w:sz w:val="18"/>
        <w:szCs w:val="18"/>
      </w:rPr>
    </w:pPr>
    <w:r>
      <w:drawing>
        <wp:anchor distT="0" distB="0" distL="0" distR="0" simplePos="0" relativeHeight="251678720" behindDoc="0" locked="0" layoutInCell="0" allowOverlap="1">
          <wp:simplePos x="0" y="0"/>
          <wp:positionH relativeFrom="page">
            <wp:posOffset>1074420</wp:posOffset>
          </wp:positionH>
          <wp:positionV relativeFrom="page">
            <wp:posOffset>714629</wp:posOffset>
          </wp:positionV>
          <wp:extent cx="5411724" cy="6350"/>
          <wp:effectExtent l="0" t="0" r="0" b="0"/>
          <wp:wrapNone/>
          <wp:docPr id="50" name="IM 50"/>
          <wp:cNvGraphicFramePr/>
          <a:graphic>
            <a:graphicData uri="http://schemas.openxmlformats.org/drawingml/2006/picture">
              <pic:pic>
                <pic:nvPicPr>
                  <pic:cNvPr id="50" name="IM 50"/>
                  <pic:cNvPicPr/>
                </pic:nvPicPr>
                <pic:blipFill>
                  <a:blip r:embed="rId1"/>
                  <a:stretch>
                    <a:fillRect/>
                  </a:stretch>
                </pic:blipFill>
                <pic:spPr>
                  <a:xfrm rot="0">
                    <a:off x="0" y="0"/>
                    <a:ext cx="5411724" cy="6350"/>
                  </a:xfrm>
                  <a:prstGeom prst="rect">
                    <a:avLst/>
                  </a:prstGeom>
                </pic:spPr>
              </pic:pic>
            </a:graphicData>
          </a:graphic>
        </wp:anchor>
      </w:drawing>
    </w:r>
    <w:r>
      <w:rPr>
        <w:sz w:val="18"/>
        <w:szCs w:val="18"/>
        <w:b/>
        <w:bCs/>
        <w:spacing w:val="-1"/>
      </w:rPr>
      <w:t>兰州财经大学硕士学位论文</w:t>
    </w:r>
    <w:r>
      <w:rPr>
        <w:sz w:val="18"/>
        <w:szCs w:val="18"/>
        <w:spacing w:val="-1"/>
      </w:rPr>
      <w:t xml:space="preserve">                              </w:t>
    </w:r>
    <w:r>
      <w:rPr>
        <w:sz w:val="18"/>
        <w:szCs w:val="18"/>
        <w:b/>
        <w:bCs/>
        <w:spacing w:val="-1"/>
      </w:rPr>
      <w:t>快手短视频中甘肃农村女性媒介形</w:t>
    </w:r>
    <w:r>
      <w:rPr>
        <w:sz w:val="18"/>
        <w:szCs w:val="18"/>
        <w:b/>
        <w:bCs/>
        <w:spacing w:val="-2"/>
      </w:rPr>
      <w:t>象的呈现</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4"/>
      <w:spacing w:before="48" w:line="219" w:lineRule="auto"/>
      <w:rPr>
        <w:sz w:val="18"/>
        <w:szCs w:val="18"/>
      </w:rPr>
    </w:pPr>
    <w:r>
      <w:drawing>
        <wp:anchor distT="0" distB="0" distL="0" distR="0" simplePos="0" relativeHeight="251684864" behindDoc="0" locked="0" layoutInCell="0" allowOverlap="1">
          <wp:simplePos x="0" y="0"/>
          <wp:positionH relativeFrom="page">
            <wp:posOffset>1074420</wp:posOffset>
          </wp:positionH>
          <wp:positionV relativeFrom="page">
            <wp:posOffset>714629</wp:posOffset>
          </wp:positionV>
          <wp:extent cx="5411724" cy="6350"/>
          <wp:effectExtent l="0" t="0" r="0" b="0"/>
          <wp:wrapNone/>
          <wp:docPr id="58" name="IM 58"/>
          <wp:cNvGraphicFramePr/>
          <a:graphic>
            <a:graphicData uri="http://schemas.openxmlformats.org/drawingml/2006/picture">
              <pic:pic>
                <pic:nvPicPr>
                  <pic:cNvPr id="58" name="IM 58"/>
                  <pic:cNvPicPr/>
                </pic:nvPicPr>
                <pic:blipFill>
                  <a:blip r:embed="rId1"/>
                  <a:stretch>
                    <a:fillRect/>
                  </a:stretch>
                </pic:blipFill>
                <pic:spPr>
                  <a:xfrm rot="0">
                    <a:off x="0" y="0"/>
                    <a:ext cx="5411724" cy="6350"/>
                  </a:xfrm>
                  <a:prstGeom prst="rect">
                    <a:avLst/>
                  </a:prstGeom>
                </pic:spPr>
              </pic:pic>
            </a:graphicData>
          </a:graphic>
        </wp:anchor>
      </w:drawing>
    </w:r>
    <w:r>
      <w:rPr>
        <w:sz w:val="18"/>
        <w:szCs w:val="18"/>
        <w:b/>
        <w:bCs/>
        <w:spacing w:val="-1"/>
      </w:rPr>
      <w:t>兰州财经大学硕士学位论文</w:t>
    </w:r>
    <w:r>
      <w:rPr>
        <w:sz w:val="18"/>
        <w:szCs w:val="18"/>
        <w:spacing w:val="-1"/>
      </w:rPr>
      <w:t xml:space="preserve">                              </w:t>
    </w:r>
    <w:r>
      <w:rPr>
        <w:sz w:val="18"/>
        <w:szCs w:val="18"/>
        <w:b/>
        <w:bCs/>
        <w:spacing w:val="-1"/>
      </w:rPr>
      <w:t>快手短视频中甘肃农村女性媒介形</w:t>
    </w:r>
    <w:r>
      <w:rPr>
        <w:sz w:val="18"/>
        <w:szCs w:val="18"/>
        <w:b/>
        <w:bCs/>
        <w:spacing w:val="-2"/>
      </w:rPr>
      <w:t>象的呈现</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4"/>
      <w:spacing w:before="48" w:line="219" w:lineRule="auto"/>
      <w:rPr>
        <w:sz w:val="18"/>
        <w:szCs w:val="18"/>
      </w:rPr>
    </w:pPr>
    <w:r>
      <w:drawing>
        <wp:anchor distT="0" distB="0" distL="0" distR="0" simplePos="0" relativeHeight="251699200" behindDoc="0" locked="0" layoutInCell="0" allowOverlap="1">
          <wp:simplePos x="0" y="0"/>
          <wp:positionH relativeFrom="page">
            <wp:posOffset>1074420</wp:posOffset>
          </wp:positionH>
          <wp:positionV relativeFrom="page">
            <wp:posOffset>714629</wp:posOffset>
          </wp:positionV>
          <wp:extent cx="5411724" cy="6350"/>
          <wp:effectExtent l="0" t="0" r="0" b="0"/>
          <wp:wrapNone/>
          <wp:docPr id="86" name="IM 86"/>
          <wp:cNvGraphicFramePr/>
          <a:graphic>
            <a:graphicData uri="http://schemas.openxmlformats.org/drawingml/2006/picture">
              <pic:pic>
                <pic:nvPicPr>
                  <pic:cNvPr id="86" name="IM 86"/>
                  <pic:cNvPicPr/>
                </pic:nvPicPr>
                <pic:blipFill>
                  <a:blip r:embed="rId1"/>
                  <a:stretch>
                    <a:fillRect/>
                  </a:stretch>
                </pic:blipFill>
                <pic:spPr>
                  <a:xfrm rot="0">
                    <a:off x="0" y="0"/>
                    <a:ext cx="5411724" cy="6350"/>
                  </a:xfrm>
                  <a:prstGeom prst="rect">
                    <a:avLst/>
                  </a:prstGeom>
                </pic:spPr>
              </pic:pic>
            </a:graphicData>
          </a:graphic>
        </wp:anchor>
      </w:drawing>
    </w:r>
    <w:r>
      <w:rPr>
        <w:sz w:val="18"/>
        <w:szCs w:val="18"/>
        <w:b/>
        <w:bCs/>
        <w:spacing w:val="-1"/>
      </w:rPr>
      <w:t>兰州财经大学硕士学位论文</w:t>
    </w:r>
    <w:r>
      <w:rPr>
        <w:sz w:val="18"/>
        <w:szCs w:val="18"/>
        <w:spacing w:val="-1"/>
      </w:rPr>
      <w:t xml:space="preserve">                              </w:t>
    </w:r>
    <w:r>
      <w:rPr>
        <w:sz w:val="18"/>
        <w:szCs w:val="18"/>
        <w:b/>
        <w:bCs/>
        <w:spacing w:val="-1"/>
      </w:rPr>
      <w:t>快手短视频中甘肃农村女性媒介形</w:t>
    </w:r>
    <w:r>
      <w:rPr>
        <w:sz w:val="18"/>
        <w:szCs w:val="18"/>
        <w:b/>
        <w:bCs/>
        <w:spacing w:val="-2"/>
      </w:rPr>
      <w:t>象的呈现</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4"/>
      <w:spacing w:before="48" w:line="219" w:lineRule="auto"/>
      <w:rPr>
        <w:sz w:val="18"/>
        <w:szCs w:val="18"/>
      </w:rPr>
    </w:pPr>
    <w:r>
      <w:drawing>
        <wp:anchor distT="0" distB="0" distL="0" distR="0" simplePos="0" relativeHeight="251701248" behindDoc="0" locked="0" layoutInCell="0" allowOverlap="1">
          <wp:simplePos x="0" y="0"/>
          <wp:positionH relativeFrom="page">
            <wp:posOffset>1074420</wp:posOffset>
          </wp:positionH>
          <wp:positionV relativeFrom="page">
            <wp:posOffset>714629</wp:posOffset>
          </wp:positionV>
          <wp:extent cx="5411724" cy="6350"/>
          <wp:effectExtent l="0" t="0" r="0" b="0"/>
          <wp:wrapNone/>
          <wp:docPr id="88" name="IM 88"/>
          <wp:cNvGraphicFramePr/>
          <a:graphic>
            <a:graphicData uri="http://schemas.openxmlformats.org/drawingml/2006/picture">
              <pic:pic>
                <pic:nvPicPr>
                  <pic:cNvPr id="88" name="IM 88"/>
                  <pic:cNvPicPr/>
                </pic:nvPicPr>
                <pic:blipFill>
                  <a:blip r:embed="rId1"/>
                  <a:stretch>
                    <a:fillRect/>
                  </a:stretch>
                </pic:blipFill>
                <pic:spPr>
                  <a:xfrm rot="0">
                    <a:off x="0" y="0"/>
                    <a:ext cx="5411724" cy="6350"/>
                  </a:xfrm>
                  <a:prstGeom prst="rect">
                    <a:avLst/>
                  </a:prstGeom>
                </pic:spPr>
              </pic:pic>
            </a:graphicData>
          </a:graphic>
        </wp:anchor>
      </w:drawing>
    </w:r>
    <w:r>
      <w:rPr>
        <w:sz w:val="18"/>
        <w:szCs w:val="18"/>
        <w:b/>
        <w:bCs/>
        <w:spacing w:val="-1"/>
      </w:rPr>
      <w:t>兰州财经大学硕士学位论文</w:t>
    </w:r>
    <w:r>
      <w:rPr>
        <w:sz w:val="18"/>
        <w:szCs w:val="18"/>
        <w:spacing w:val="-1"/>
      </w:rPr>
      <w:t xml:space="preserve">                              </w:t>
    </w:r>
    <w:r>
      <w:rPr>
        <w:sz w:val="18"/>
        <w:szCs w:val="18"/>
        <w:b/>
        <w:bCs/>
        <w:spacing w:val="-1"/>
      </w:rPr>
      <w:t>快手短视频中甘肃农村女性媒介形</w:t>
    </w:r>
    <w:r>
      <w:rPr>
        <w:sz w:val="18"/>
        <w:szCs w:val="18"/>
        <w:b/>
        <w:bCs/>
        <w:spacing w:val="-2"/>
      </w:rPr>
      <w:t>象的呈现</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4"/>
      <w:spacing w:before="48" w:line="219" w:lineRule="auto"/>
      <w:rPr>
        <w:sz w:val="18"/>
        <w:szCs w:val="18"/>
      </w:rPr>
    </w:pPr>
    <w:r>
      <w:drawing>
        <wp:anchor distT="0" distB="0" distL="0" distR="0" simplePos="0" relativeHeight="251703296" behindDoc="0" locked="0" layoutInCell="0" allowOverlap="1">
          <wp:simplePos x="0" y="0"/>
          <wp:positionH relativeFrom="page">
            <wp:posOffset>1074420</wp:posOffset>
          </wp:positionH>
          <wp:positionV relativeFrom="page">
            <wp:posOffset>714629</wp:posOffset>
          </wp:positionV>
          <wp:extent cx="5411724" cy="6350"/>
          <wp:effectExtent l="0" t="0" r="0" b="0"/>
          <wp:wrapNone/>
          <wp:docPr id="90" name="IM 90"/>
          <wp:cNvGraphicFramePr/>
          <a:graphic>
            <a:graphicData uri="http://schemas.openxmlformats.org/drawingml/2006/picture">
              <pic:pic>
                <pic:nvPicPr>
                  <pic:cNvPr id="90" name="IM 90"/>
                  <pic:cNvPicPr/>
                </pic:nvPicPr>
                <pic:blipFill>
                  <a:blip r:embed="rId1"/>
                  <a:stretch>
                    <a:fillRect/>
                  </a:stretch>
                </pic:blipFill>
                <pic:spPr>
                  <a:xfrm rot="0">
                    <a:off x="0" y="0"/>
                    <a:ext cx="5411724" cy="6350"/>
                  </a:xfrm>
                  <a:prstGeom prst="rect">
                    <a:avLst/>
                  </a:prstGeom>
                </pic:spPr>
              </pic:pic>
            </a:graphicData>
          </a:graphic>
        </wp:anchor>
      </w:drawing>
    </w:r>
    <w:r>
      <w:rPr>
        <w:sz w:val="18"/>
        <w:szCs w:val="18"/>
        <w:b/>
        <w:bCs/>
        <w:spacing w:val="-1"/>
      </w:rPr>
      <w:t>兰州财经大学硕士学位论文</w:t>
    </w:r>
    <w:r>
      <w:rPr>
        <w:sz w:val="18"/>
        <w:szCs w:val="18"/>
        <w:spacing w:val="-1"/>
      </w:rPr>
      <w:t xml:space="preserve">                              </w:t>
    </w:r>
    <w:r>
      <w:rPr>
        <w:sz w:val="18"/>
        <w:szCs w:val="18"/>
        <w:b/>
        <w:bCs/>
        <w:spacing w:val="-1"/>
      </w:rPr>
      <w:t>快手短视频中甘肃农村女性媒介形</w:t>
    </w:r>
    <w:r>
      <w:rPr>
        <w:sz w:val="18"/>
        <w:szCs w:val="18"/>
        <w:b/>
        <w:bCs/>
        <w:spacing w:val="-2"/>
      </w:rPr>
      <w:t>象的呈现</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4"/>
      <w:spacing w:before="48" w:line="219" w:lineRule="auto"/>
      <w:rPr>
        <w:sz w:val="18"/>
        <w:szCs w:val="18"/>
      </w:rPr>
    </w:pPr>
    <w:r>
      <w:drawing>
        <wp:anchor distT="0" distB="0" distL="0" distR="0" simplePos="0" relativeHeight="251712512" behindDoc="0" locked="0" layoutInCell="0" allowOverlap="1">
          <wp:simplePos x="0" y="0"/>
          <wp:positionH relativeFrom="page">
            <wp:posOffset>1074420</wp:posOffset>
          </wp:positionH>
          <wp:positionV relativeFrom="page">
            <wp:posOffset>714629</wp:posOffset>
          </wp:positionV>
          <wp:extent cx="5411724" cy="6350"/>
          <wp:effectExtent l="0" t="0" r="0" b="0"/>
          <wp:wrapNone/>
          <wp:docPr id="110" name="IM 110"/>
          <wp:cNvGraphicFramePr/>
          <a:graphic>
            <a:graphicData uri="http://schemas.openxmlformats.org/drawingml/2006/picture">
              <pic:pic>
                <pic:nvPicPr>
                  <pic:cNvPr id="110" name="IM 110"/>
                  <pic:cNvPicPr/>
                </pic:nvPicPr>
                <pic:blipFill>
                  <a:blip r:embed="rId1"/>
                  <a:stretch>
                    <a:fillRect/>
                  </a:stretch>
                </pic:blipFill>
                <pic:spPr>
                  <a:xfrm rot="0">
                    <a:off x="0" y="0"/>
                    <a:ext cx="5411724" cy="6350"/>
                  </a:xfrm>
                  <a:prstGeom prst="rect">
                    <a:avLst/>
                  </a:prstGeom>
                </pic:spPr>
              </pic:pic>
            </a:graphicData>
          </a:graphic>
        </wp:anchor>
      </w:drawing>
    </w:r>
    <w:r>
      <w:rPr>
        <w:sz w:val="18"/>
        <w:szCs w:val="18"/>
        <w:b/>
        <w:bCs/>
        <w:spacing w:val="-1"/>
      </w:rPr>
      <w:t>兰州财经大学硕士学位论文</w:t>
    </w:r>
    <w:r>
      <w:rPr>
        <w:sz w:val="18"/>
        <w:szCs w:val="18"/>
        <w:spacing w:val="-1"/>
      </w:rPr>
      <w:t xml:space="preserve">                              </w:t>
    </w:r>
    <w:r>
      <w:rPr>
        <w:sz w:val="18"/>
        <w:szCs w:val="18"/>
        <w:b/>
        <w:bCs/>
        <w:spacing w:val="-1"/>
      </w:rPr>
      <w:t>快手短视频中甘肃农村女性媒介形</w:t>
    </w:r>
    <w:r>
      <w:rPr>
        <w:sz w:val="18"/>
        <w:szCs w:val="18"/>
        <w:b/>
        <w:bCs/>
        <w:spacing w:val="-2"/>
      </w:rPr>
      <w:t>象的呈现</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4"/>
      <w:spacing w:before="48" w:line="219" w:lineRule="auto"/>
      <w:rPr>
        <w:sz w:val="18"/>
        <w:szCs w:val="18"/>
      </w:rPr>
    </w:pPr>
    <w:r>
      <w:drawing>
        <wp:anchor distT="0" distB="0" distL="0" distR="0" simplePos="0" relativeHeight="251729920" behindDoc="0" locked="0" layoutInCell="0" allowOverlap="1">
          <wp:simplePos x="0" y="0"/>
          <wp:positionH relativeFrom="page">
            <wp:posOffset>1074420</wp:posOffset>
          </wp:positionH>
          <wp:positionV relativeFrom="page">
            <wp:posOffset>714629</wp:posOffset>
          </wp:positionV>
          <wp:extent cx="5411724" cy="6350"/>
          <wp:effectExtent l="0" t="0" r="0" b="0"/>
          <wp:wrapNone/>
          <wp:docPr id="142" name="IM 142"/>
          <wp:cNvGraphicFramePr/>
          <a:graphic>
            <a:graphicData uri="http://schemas.openxmlformats.org/drawingml/2006/picture">
              <pic:pic>
                <pic:nvPicPr>
                  <pic:cNvPr id="142" name="IM 142"/>
                  <pic:cNvPicPr/>
                </pic:nvPicPr>
                <pic:blipFill>
                  <a:blip r:embed="rId1"/>
                  <a:stretch>
                    <a:fillRect/>
                  </a:stretch>
                </pic:blipFill>
                <pic:spPr>
                  <a:xfrm rot="0">
                    <a:off x="0" y="0"/>
                    <a:ext cx="5411724" cy="6350"/>
                  </a:xfrm>
                  <a:prstGeom prst="rect">
                    <a:avLst/>
                  </a:prstGeom>
                </pic:spPr>
              </pic:pic>
            </a:graphicData>
          </a:graphic>
        </wp:anchor>
      </w:drawing>
    </w:r>
    <w:r>
      <w:rPr>
        <w:sz w:val="18"/>
        <w:szCs w:val="18"/>
        <w:b/>
        <w:bCs/>
        <w:spacing w:val="-1"/>
      </w:rPr>
      <w:t>兰州财经大学硕士学位论文</w:t>
    </w:r>
    <w:r>
      <w:rPr>
        <w:sz w:val="18"/>
        <w:szCs w:val="18"/>
        <w:spacing w:val="-1"/>
      </w:rPr>
      <w:t xml:space="preserve">                              </w:t>
    </w:r>
    <w:r>
      <w:rPr>
        <w:sz w:val="18"/>
        <w:szCs w:val="18"/>
        <w:b/>
        <w:bCs/>
        <w:spacing w:val="-1"/>
      </w:rPr>
      <w:t>快手短视频中甘肃农村女性媒介形</w:t>
    </w:r>
    <w:r>
      <w:rPr>
        <w:sz w:val="18"/>
        <w:szCs w:val="18"/>
        <w:b/>
        <w:bCs/>
        <w:spacing w:val="-2"/>
      </w:rPr>
      <w:t>象的呈现</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drawing>
        <wp:anchor distT="0" distB="0" distL="0" distR="0" simplePos="0" relativeHeight="251766784" behindDoc="0" locked="0" layoutInCell="0" allowOverlap="1">
          <wp:simplePos x="0" y="0"/>
          <wp:positionH relativeFrom="page">
            <wp:posOffset>0</wp:posOffset>
          </wp:positionH>
          <wp:positionV relativeFrom="page">
            <wp:posOffset>96925</wp:posOffset>
          </wp:positionV>
          <wp:extent cx="7556500" cy="10486848"/>
          <wp:effectExtent l="0" t="0" r="0" b="0"/>
          <wp:wrapNone/>
          <wp:docPr id="174" name="IM 174"/>
          <wp:cNvGraphicFramePr/>
          <a:graphic>
            <a:graphicData uri="http://schemas.openxmlformats.org/drawingml/2006/picture">
              <pic:pic>
                <pic:nvPicPr>
                  <pic:cNvPr id="174" name="IM 174"/>
                  <pic:cNvPicPr/>
                </pic:nvPicPr>
                <pic:blipFill>
                  <a:blip r:embed="rId1"/>
                  <a:stretch>
                    <a:fillRect/>
                  </a:stretch>
                </pic:blipFill>
                <pic:spPr>
                  <a:xfrm rot="0">
                    <a:off x="0" y="0"/>
                    <a:ext cx="7556500" cy="10486848"/>
                  </a:xfrm>
                  <a:prstGeom prst="rect">
                    <a:avLst/>
                  </a:prstGeom>
                </pic:spPr>
              </pic:pic>
            </a:graphicData>
          </a:graphic>
        </wp:anchor>
      </w:drawing>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8"/>
      <w:szCs w:val="28"/>
      <w:lang w:val="en-US" w:eastAsia="en-US" w:bidi="ar-SA"/>
    </w:rPr>
  </w:style>
  <w:style w:type="paragraph" w:styleId="TableText">
    <w:name w:val="Table Text"/>
    <w:basedOn w:val="Normal"/>
    <w:semiHidden/>
    <w:qFormat/>
    <w:pPr/>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13.xml"/><Relationship Id="rId98" Type="http://schemas.openxmlformats.org/officeDocument/2006/relationships/image" Target="media/image86.png"/><Relationship Id="rId97" Type="http://schemas.openxmlformats.org/officeDocument/2006/relationships/image" Target="media/image85.png"/><Relationship Id="rId96" Type="http://schemas.openxmlformats.org/officeDocument/2006/relationships/image" Target="media/image84.png"/><Relationship Id="rId95" Type="http://schemas.openxmlformats.org/officeDocument/2006/relationships/image" Target="media/image83.png"/><Relationship Id="rId94" Type="http://schemas.openxmlformats.org/officeDocument/2006/relationships/image" Target="media/image82.png"/><Relationship Id="rId93" Type="http://schemas.openxmlformats.org/officeDocument/2006/relationships/image" Target="media/image81.png"/><Relationship Id="rId92" Type="http://schemas.openxmlformats.org/officeDocument/2006/relationships/image" Target="media/image80.png"/><Relationship Id="rId91" Type="http://schemas.openxmlformats.org/officeDocument/2006/relationships/image" Target="media/image79.png"/><Relationship Id="rId90" Type="http://schemas.openxmlformats.org/officeDocument/2006/relationships/image" Target="media/image78.png"/><Relationship Id="rId9" Type="http://schemas.openxmlformats.org/officeDocument/2006/relationships/image" Target="media/image8.png"/><Relationship Id="rId89" Type="http://schemas.openxmlformats.org/officeDocument/2006/relationships/image" Target="media/image77.png"/><Relationship Id="rId88" Type="http://schemas.openxmlformats.org/officeDocument/2006/relationships/image" Target="media/image76.png"/><Relationship Id="rId87" Type="http://schemas.openxmlformats.org/officeDocument/2006/relationships/image" Target="media/image75.jpeg"/><Relationship Id="rId86" Type="http://schemas.openxmlformats.org/officeDocument/2006/relationships/image" Target="media/image74.png"/><Relationship Id="rId85" Type="http://schemas.openxmlformats.org/officeDocument/2006/relationships/image" Target="media/image73.jpeg"/><Relationship Id="rId84" Type="http://schemas.openxmlformats.org/officeDocument/2006/relationships/image" Target="media/image72.png"/><Relationship Id="rId83" Type="http://schemas.openxmlformats.org/officeDocument/2006/relationships/footer" Target="footer12.xml"/><Relationship Id="rId82" Type="http://schemas.openxmlformats.org/officeDocument/2006/relationships/header" Target="header12.xml"/><Relationship Id="rId81" Type="http://schemas.openxmlformats.org/officeDocument/2006/relationships/image" Target="media/image70.jpeg"/><Relationship Id="rId80" Type="http://schemas.openxmlformats.org/officeDocument/2006/relationships/image" Target="media/image69.png"/><Relationship Id="rId8" Type="http://schemas.openxmlformats.org/officeDocument/2006/relationships/image" Target="media/image7.png"/><Relationship Id="rId79" Type="http://schemas.openxmlformats.org/officeDocument/2006/relationships/image" Target="media/image68.png"/><Relationship Id="rId78" Type="http://schemas.openxmlformats.org/officeDocument/2006/relationships/image" Target="media/image67.png"/><Relationship Id="rId77" Type="http://schemas.openxmlformats.org/officeDocument/2006/relationships/image" Target="media/image66.png"/><Relationship Id="rId76" Type="http://schemas.openxmlformats.org/officeDocument/2006/relationships/image" Target="media/image65.png"/><Relationship Id="rId75" Type="http://schemas.openxmlformats.org/officeDocument/2006/relationships/image" Target="media/image64.png"/><Relationship Id="rId74" Type="http://schemas.openxmlformats.org/officeDocument/2006/relationships/image" Target="media/image63.png"/><Relationship Id="rId73" Type="http://schemas.openxmlformats.org/officeDocument/2006/relationships/image" Target="media/image62.png"/><Relationship Id="rId72" Type="http://schemas.openxmlformats.org/officeDocument/2006/relationships/image" Target="media/image61.png"/><Relationship Id="rId71" Type="http://schemas.openxmlformats.org/officeDocument/2006/relationships/image" Target="media/image60.jpeg"/><Relationship Id="rId70" Type="http://schemas.openxmlformats.org/officeDocument/2006/relationships/image" Target="media/image59.png"/><Relationship Id="rId7" Type="http://schemas.openxmlformats.org/officeDocument/2006/relationships/image" Target="media/image6.jpeg"/><Relationship Id="rId69" Type="http://schemas.openxmlformats.org/officeDocument/2006/relationships/image" Target="media/image58.png"/><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footer" Target="footer11.xml"/><Relationship Id="rId65" Type="http://schemas.openxmlformats.org/officeDocument/2006/relationships/header" Target="header11.xml"/><Relationship Id="rId64" Type="http://schemas.openxmlformats.org/officeDocument/2006/relationships/image" Target="media/image54.png"/><Relationship Id="rId63" Type="http://schemas.openxmlformats.org/officeDocument/2006/relationships/image" Target="media/image53.png"/><Relationship Id="rId62" Type="http://schemas.openxmlformats.org/officeDocument/2006/relationships/image" Target="media/image52.png"/><Relationship Id="rId61" Type="http://schemas.openxmlformats.org/officeDocument/2006/relationships/image" Target="media/image51.png"/><Relationship Id="rId60" Type="http://schemas.openxmlformats.org/officeDocument/2006/relationships/image" Target="media/image50.png"/><Relationship Id="rId6" Type="http://schemas.openxmlformats.org/officeDocument/2006/relationships/image" Target="media/image5.jpeg"/><Relationship Id="rId59" Type="http://schemas.openxmlformats.org/officeDocument/2006/relationships/image" Target="media/image49.png"/><Relationship Id="rId58" Type="http://schemas.openxmlformats.org/officeDocument/2006/relationships/image" Target="media/image48.png"/><Relationship Id="rId57" Type="http://schemas.openxmlformats.org/officeDocument/2006/relationships/image" Target="media/image47.jpeg"/><Relationship Id="rId56" Type="http://schemas.openxmlformats.org/officeDocument/2006/relationships/image" Target="media/image46.jpeg"/><Relationship Id="rId55" Type="http://schemas.openxmlformats.org/officeDocument/2006/relationships/footer" Target="footer10.xml"/><Relationship Id="rId54" Type="http://schemas.openxmlformats.org/officeDocument/2006/relationships/header" Target="header10.xml"/><Relationship Id="rId53" Type="http://schemas.openxmlformats.org/officeDocument/2006/relationships/footer" Target="footer9.xml"/><Relationship Id="rId52" Type="http://schemas.openxmlformats.org/officeDocument/2006/relationships/header" Target="header9.xml"/><Relationship Id="rId51" Type="http://schemas.openxmlformats.org/officeDocument/2006/relationships/footer" Target="footer8.xml"/><Relationship Id="rId50" Type="http://schemas.openxmlformats.org/officeDocument/2006/relationships/header" Target="header8.xml"/><Relationship Id="rId5" Type="http://schemas.openxmlformats.org/officeDocument/2006/relationships/image" Target="media/image4.jpeg"/><Relationship Id="rId49" Type="http://schemas.openxmlformats.org/officeDocument/2006/relationships/image" Target="media/image42.jpe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jpeg"/><Relationship Id="rId44" Type="http://schemas.openxmlformats.org/officeDocument/2006/relationships/image" Target="media/image37.jpeg"/><Relationship Id="rId43" Type="http://schemas.openxmlformats.org/officeDocument/2006/relationships/image" Target="media/image36.jpeg"/><Relationship Id="rId42" Type="http://schemas.openxmlformats.org/officeDocument/2006/relationships/image" Target="media/image35.png"/><Relationship Id="rId41" Type="http://schemas.openxmlformats.org/officeDocument/2006/relationships/image" Target="media/image34.jpeg"/><Relationship Id="rId40" Type="http://schemas.openxmlformats.org/officeDocument/2006/relationships/image" Target="media/image33.png"/><Relationship Id="rId4" Type="http://schemas.openxmlformats.org/officeDocument/2006/relationships/image" Target="media/image3.png"/><Relationship Id="rId39" Type="http://schemas.openxmlformats.org/officeDocument/2006/relationships/image" Target="media/image32.jpeg"/><Relationship Id="rId38" Type="http://schemas.openxmlformats.org/officeDocument/2006/relationships/image" Target="media/image31.png"/><Relationship Id="rId37" Type="http://schemas.openxmlformats.org/officeDocument/2006/relationships/image" Target="media/image30.jpeg"/><Relationship Id="rId36" Type="http://schemas.openxmlformats.org/officeDocument/2006/relationships/footer" Target="footer7.xml"/><Relationship Id="rId35" Type="http://schemas.openxmlformats.org/officeDocument/2006/relationships/header" Target="header7.xml"/><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jpeg"/><Relationship Id="rId31" Type="http://schemas.openxmlformats.org/officeDocument/2006/relationships/footer" Target="footer6.xml"/><Relationship Id="rId30" Type="http://schemas.openxmlformats.org/officeDocument/2006/relationships/header" Target="header6.xml"/><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footer" Target="footer5.xml"/><Relationship Id="rId24" Type="http://schemas.openxmlformats.org/officeDocument/2006/relationships/header" Target="header5.xm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header" Target="header1.xml"/><Relationship Id="rId19" Type="http://schemas.openxmlformats.org/officeDocument/2006/relationships/footer" Target="footer4.xml"/><Relationship Id="rId18" Type="http://schemas.openxmlformats.org/officeDocument/2006/relationships/header" Target="header4.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footer" Target="footer3.xml"/><Relationship Id="rId14" Type="http://schemas.openxmlformats.org/officeDocument/2006/relationships/header" Target="header3.xml"/><Relationship Id="rId13" Type="http://schemas.openxmlformats.org/officeDocument/2006/relationships/image" Target="media/image11.png"/><Relationship Id="rId12" Type="http://schemas.openxmlformats.org/officeDocument/2006/relationships/footer" Target="footer2.xml"/><Relationship Id="rId11" Type="http://schemas.openxmlformats.org/officeDocument/2006/relationships/header" Target="header2.xml"/><Relationship Id="rId103" Type="http://schemas.openxmlformats.org/officeDocument/2006/relationships/fontTable" Target="fontTable.xml"/><Relationship Id="rId102" Type="http://schemas.openxmlformats.org/officeDocument/2006/relationships/styles" Target="styles.xml"/><Relationship Id="rId101" Type="http://schemas.openxmlformats.org/officeDocument/2006/relationships/settings" Target="settings.xml"/><Relationship Id="rId100" Type="http://schemas.openxmlformats.org/officeDocument/2006/relationships/footer" Target="footer13.xml"/><Relationship Id="rId10" Type="http://schemas.openxmlformats.org/officeDocument/2006/relationships/image" Target="media/image9.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20.png"/></Relationships>
</file>

<file path=word/_rels/header6.xml.rels><?xml version="1.0" encoding="UTF-8" standalone="yes"?>
<Relationships xmlns="http://schemas.openxmlformats.org/package/2006/relationships"><Relationship Id="rId1" Type="http://schemas.openxmlformats.org/officeDocument/2006/relationships/image" Target="media/image25.png"/></Relationships>
</file>

<file path=word/_rels/header7.xml.rels><?xml version="1.0" encoding="UTF-8" standalone="yes"?>
<Relationships xmlns="http://schemas.openxmlformats.org/package/2006/relationships"><Relationship Id="rId1" Type="http://schemas.openxmlformats.org/officeDocument/2006/relationships/image" Target="media/image29.png"/></Relationships>
</file>

<file path=word/_rels/header8.xml.rels><?xml version="1.0" encoding="UTF-8" standalone="yes"?>
<Relationships xmlns="http://schemas.openxmlformats.org/package/2006/relationships"><Relationship Id="rId1" Type="http://schemas.openxmlformats.org/officeDocument/2006/relationships/image" Target="media/image43.png"/></Relationships>
</file>

<file path=word/_rels/header9.xml.rels><?xml version="1.0" encoding="UTF-8" standalone="yes"?>
<Relationships xmlns="http://schemas.openxmlformats.org/package/2006/relationships"><Relationship Id="rId1" Type="http://schemas.openxmlformats.org/officeDocument/2006/relationships/image" Target="media/image44.png"/></Relationships>
</file>

<file path=word/_rels/header10.xml.rels><?xml version="1.0" encoding="UTF-8" standalone="yes"?>
<Relationships xmlns="http://schemas.openxmlformats.org/package/2006/relationships"><Relationship Id="rId1" Type="http://schemas.openxmlformats.org/officeDocument/2006/relationships/image" Target="media/image45.png"/></Relationships>
</file>

<file path=word/_rels/header11.xml.rels><?xml version="1.0" encoding="UTF-8" standalone="yes"?>
<Relationships xmlns="http://schemas.openxmlformats.org/package/2006/relationships"><Relationship Id="rId1" Type="http://schemas.openxmlformats.org/officeDocument/2006/relationships/image" Target="media/image55.png"/></Relationships>
</file>

<file path=word/_rels/header12.xml.rels><?xml version="1.0" encoding="UTF-8" standalone="yes"?>
<Relationships xmlns="http://schemas.openxmlformats.org/package/2006/relationships"><Relationship Id="rId1" Type="http://schemas.openxmlformats.org/officeDocument/2006/relationships/image" Target="media/image71.png"/></Relationships>
</file>

<file path=word/_rels/header13.xml.rels><?xml version="1.0" encoding="UTF-8" standalone="yes"?>
<Relationships xmlns="http://schemas.openxmlformats.org/package/2006/relationships"><Relationship Id="rId1" Type="http://schemas.openxmlformats.org/officeDocument/2006/relationships/image" Target="media/image87.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2025-08-11T14:25:35Z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2026-05-21T13:23:24</vt:filetime>
  </property>
</Properties>
</file>