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A92BC" w14:textId="2D120588" w:rsidR="00F3381C" w:rsidRDefault="00F3381C" w:rsidP="00F3381C">
      <w:pPr>
        <w:pStyle w:val="a3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 w:rsidR="00AD47D2">
        <w:rPr>
          <w:rFonts w:ascii="Arial" w:hAnsi="Arial" w:hint="eastAsia"/>
        </w:rPr>
        <w:t>伞兵一号商城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03AC1E4D" w14:textId="77777777" w:rsidR="00F3381C" w:rsidRDefault="00F3381C" w:rsidP="00F3381C">
      <w:pPr>
        <w:pStyle w:val="a3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Use-Case-</w:t>
      </w:r>
      <w:r>
        <w:rPr>
          <w:rFonts w:ascii="Arial" w:hAnsi="Arial" w:hint="eastAsia"/>
        </w:rPr>
        <w:t>用例实现规约：</w:t>
      </w:r>
      <w:r>
        <w:rPr>
          <w:rFonts w:ascii="Arial" w:hAnsi="Arial" w:hint="eastAsia"/>
        </w:rPr>
        <w:t>&lt;</w:t>
      </w:r>
      <w:r>
        <w:rPr>
          <w:rFonts w:ascii="Arial" w:hAnsi="Arial"/>
        </w:rPr>
        <w:t>商家上架新商品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7D1327F1" w14:textId="77777777" w:rsidR="00F3381C" w:rsidRDefault="00F3381C" w:rsidP="00F3381C">
      <w:pPr>
        <w:pStyle w:val="a3"/>
        <w:jc w:val="right"/>
      </w:pPr>
    </w:p>
    <w:p w14:paraId="62F03CB0" w14:textId="77777777" w:rsidR="00F3381C" w:rsidRDefault="00F3381C" w:rsidP="00F3381C">
      <w:pPr>
        <w:pStyle w:val="a3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35551AC2" w14:textId="77777777" w:rsidR="00F3381C" w:rsidRDefault="00F3381C" w:rsidP="00F3381C">
      <w:pPr>
        <w:pStyle w:val="a3"/>
        <w:rPr>
          <w:sz w:val="28"/>
        </w:rPr>
      </w:pPr>
    </w:p>
    <w:p w14:paraId="1CF050C2" w14:textId="77777777" w:rsidR="00F3381C" w:rsidRDefault="00F3381C" w:rsidP="00F3381C"/>
    <w:p w14:paraId="645CA67B" w14:textId="77777777" w:rsidR="00F3381C" w:rsidRDefault="00F3381C" w:rsidP="00F3381C">
      <w:pPr>
        <w:sectPr w:rsidR="00F3381C">
          <w:head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 w14:paraId="516BA01D" w14:textId="77777777" w:rsidR="00F3381C" w:rsidRDefault="00F3381C" w:rsidP="00F3381C">
      <w:pPr>
        <w:pStyle w:val="a3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3381C" w14:paraId="48B62B29" w14:textId="77777777" w:rsidTr="002B11E6">
        <w:tc>
          <w:tcPr>
            <w:tcW w:w="2304" w:type="dxa"/>
          </w:tcPr>
          <w:p w14:paraId="28EA53CD" w14:textId="77777777" w:rsidR="00F3381C" w:rsidRDefault="00F3381C" w:rsidP="002B11E6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409D9C17" w14:textId="77777777" w:rsidR="00F3381C" w:rsidRDefault="00F3381C" w:rsidP="002B11E6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7979F62B" w14:textId="77777777" w:rsidR="00F3381C" w:rsidRDefault="00F3381C" w:rsidP="002B11E6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56E5CB54" w14:textId="77777777" w:rsidR="00F3381C" w:rsidRDefault="00F3381C" w:rsidP="002B11E6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3381C" w14:paraId="6D47FD7D" w14:textId="77777777" w:rsidTr="002B11E6">
        <w:tc>
          <w:tcPr>
            <w:tcW w:w="2304" w:type="dxa"/>
          </w:tcPr>
          <w:p w14:paraId="0FA28EFA" w14:textId="77777777" w:rsidR="00F3381C" w:rsidRDefault="00F3381C" w:rsidP="002B11E6">
            <w:pPr>
              <w:pStyle w:val="Tabletext"/>
            </w:pPr>
            <w:r>
              <w:rPr>
                <w:rFonts w:ascii="Times New Roman"/>
              </w:rPr>
              <w:t>&lt;27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/6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/2020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6A53C072" w14:textId="77777777" w:rsidR="00F3381C" w:rsidRDefault="00F3381C" w:rsidP="002B11E6">
            <w:pPr>
              <w:pStyle w:val="Tabletext"/>
            </w:pPr>
            <w:r>
              <w:rPr>
                <w:rFonts w:ascii="Times New Roman"/>
              </w:rPr>
              <w:t>&lt;1.0&gt;</w:t>
            </w:r>
          </w:p>
        </w:tc>
        <w:tc>
          <w:tcPr>
            <w:tcW w:w="3744" w:type="dxa"/>
          </w:tcPr>
          <w:p w14:paraId="2A0AB506" w14:textId="77777777" w:rsidR="00F3381C" w:rsidRDefault="00F3381C" w:rsidP="002B11E6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/>
              </w:rPr>
              <w:t>编写文档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77CF7853" w14:textId="7F07E572" w:rsidR="00F3381C" w:rsidRDefault="00543530" w:rsidP="002B11E6">
            <w:pPr>
              <w:pStyle w:val="Tabletext"/>
            </w:pPr>
            <w:r>
              <w:rPr>
                <w:rFonts w:ascii="Times New Roman" w:hint="eastAsia"/>
              </w:rPr>
              <w:t>韩博骋</w:t>
            </w:r>
          </w:p>
        </w:tc>
      </w:tr>
      <w:tr w:rsidR="00F3381C" w14:paraId="34F108A6" w14:textId="77777777" w:rsidTr="002B11E6">
        <w:tc>
          <w:tcPr>
            <w:tcW w:w="2304" w:type="dxa"/>
          </w:tcPr>
          <w:p w14:paraId="7DD48FA1" w14:textId="77777777" w:rsidR="00F3381C" w:rsidRDefault="00F3381C" w:rsidP="002B11E6">
            <w:pPr>
              <w:pStyle w:val="Tabletext"/>
            </w:pPr>
          </w:p>
        </w:tc>
        <w:tc>
          <w:tcPr>
            <w:tcW w:w="1152" w:type="dxa"/>
          </w:tcPr>
          <w:p w14:paraId="5E9710FE" w14:textId="77777777" w:rsidR="00F3381C" w:rsidRDefault="00F3381C" w:rsidP="002B11E6">
            <w:pPr>
              <w:pStyle w:val="Tabletext"/>
            </w:pPr>
          </w:p>
        </w:tc>
        <w:tc>
          <w:tcPr>
            <w:tcW w:w="3744" w:type="dxa"/>
          </w:tcPr>
          <w:p w14:paraId="6473C3B4" w14:textId="77777777" w:rsidR="00F3381C" w:rsidRDefault="00F3381C" w:rsidP="002B11E6">
            <w:pPr>
              <w:pStyle w:val="Tabletext"/>
            </w:pPr>
          </w:p>
        </w:tc>
        <w:tc>
          <w:tcPr>
            <w:tcW w:w="2304" w:type="dxa"/>
          </w:tcPr>
          <w:p w14:paraId="4827ABA7" w14:textId="77777777" w:rsidR="00F3381C" w:rsidRDefault="00F3381C" w:rsidP="002B11E6">
            <w:pPr>
              <w:pStyle w:val="Tabletext"/>
            </w:pPr>
          </w:p>
        </w:tc>
      </w:tr>
      <w:tr w:rsidR="00F3381C" w14:paraId="0933DAF2" w14:textId="77777777" w:rsidTr="002B11E6">
        <w:tc>
          <w:tcPr>
            <w:tcW w:w="2304" w:type="dxa"/>
          </w:tcPr>
          <w:p w14:paraId="1DE5A020" w14:textId="77777777" w:rsidR="00F3381C" w:rsidRDefault="00F3381C" w:rsidP="002B11E6">
            <w:pPr>
              <w:pStyle w:val="Tabletext"/>
            </w:pPr>
          </w:p>
        </w:tc>
        <w:tc>
          <w:tcPr>
            <w:tcW w:w="1152" w:type="dxa"/>
          </w:tcPr>
          <w:p w14:paraId="0D3C9A9C" w14:textId="77777777" w:rsidR="00F3381C" w:rsidRDefault="00F3381C" w:rsidP="002B11E6">
            <w:pPr>
              <w:pStyle w:val="Tabletext"/>
            </w:pPr>
          </w:p>
        </w:tc>
        <w:tc>
          <w:tcPr>
            <w:tcW w:w="3744" w:type="dxa"/>
          </w:tcPr>
          <w:p w14:paraId="690401E0" w14:textId="77777777" w:rsidR="00F3381C" w:rsidRDefault="00F3381C" w:rsidP="002B11E6">
            <w:pPr>
              <w:pStyle w:val="Tabletext"/>
            </w:pPr>
          </w:p>
        </w:tc>
        <w:tc>
          <w:tcPr>
            <w:tcW w:w="2304" w:type="dxa"/>
          </w:tcPr>
          <w:p w14:paraId="59C8D8D9" w14:textId="77777777" w:rsidR="00F3381C" w:rsidRDefault="00F3381C" w:rsidP="002B11E6">
            <w:pPr>
              <w:pStyle w:val="Tabletext"/>
            </w:pPr>
          </w:p>
        </w:tc>
      </w:tr>
      <w:tr w:rsidR="00F3381C" w14:paraId="27ACE7E8" w14:textId="77777777" w:rsidTr="002B11E6">
        <w:tc>
          <w:tcPr>
            <w:tcW w:w="2304" w:type="dxa"/>
          </w:tcPr>
          <w:p w14:paraId="25632EC9" w14:textId="77777777" w:rsidR="00F3381C" w:rsidRDefault="00F3381C" w:rsidP="002B11E6">
            <w:pPr>
              <w:pStyle w:val="Tabletext"/>
            </w:pPr>
          </w:p>
        </w:tc>
        <w:tc>
          <w:tcPr>
            <w:tcW w:w="1152" w:type="dxa"/>
          </w:tcPr>
          <w:p w14:paraId="6906A9B0" w14:textId="77777777" w:rsidR="00F3381C" w:rsidRDefault="00F3381C" w:rsidP="002B11E6">
            <w:pPr>
              <w:pStyle w:val="Tabletext"/>
            </w:pPr>
          </w:p>
        </w:tc>
        <w:tc>
          <w:tcPr>
            <w:tcW w:w="3744" w:type="dxa"/>
          </w:tcPr>
          <w:p w14:paraId="3FA8A884" w14:textId="77777777" w:rsidR="00F3381C" w:rsidRDefault="00F3381C" w:rsidP="002B11E6">
            <w:pPr>
              <w:pStyle w:val="Tabletext"/>
            </w:pPr>
          </w:p>
        </w:tc>
        <w:tc>
          <w:tcPr>
            <w:tcW w:w="2304" w:type="dxa"/>
          </w:tcPr>
          <w:p w14:paraId="4455B927" w14:textId="77777777" w:rsidR="00F3381C" w:rsidRDefault="00F3381C" w:rsidP="002B11E6">
            <w:pPr>
              <w:pStyle w:val="Tabletext"/>
            </w:pPr>
          </w:p>
        </w:tc>
      </w:tr>
    </w:tbl>
    <w:p w14:paraId="2F4987D9" w14:textId="77777777" w:rsidR="00F3381C" w:rsidRDefault="00F3381C" w:rsidP="00F3381C"/>
    <w:p w14:paraId="32ED5E22" w14:textId="77777777" w:rsidR="00F3381C" w:rsidRDefault="00F3381C" w:rsidP="00F3381C">
      <w:pPr>
        <w:pStyle w:val="a3"/>
      </w:pPr>
      <w:r>
        <w:br w:type="page"/>
      </w:r>
      <w:r>
        <w:rPr>
          <w:rFonts w:hint="eastAsia"/>
        </w:rPr>
        <w:lastRenderedPageBreak/>
        <w:t>目录</w:t>
      </w:r>
    </w:p>
    <w:p w14:paraId="57411112" w14:textId="77777777" w:rsidR="00F3381C" w:rsidRDefault="00F3381C" w:rsidP="00F3381C">
      <w:pPr>
        <w:pStyle w:val="TOC1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_Toc290116735 \h </w:instrText>
      </w:r>
      <w:r>
        <w:fldChar w:fldCharType="separate"/>
      </w:r>
      <w:r>
        <w:t>4</w:t>
      </w:r>
      <w:r>
        <w:fldChar w:fldCharType="end"/>
      </w:r>
    </w:p>
    <w:p w14:paraId="7638CDC1" w14:textId="77777777" w:rsidR="00F3381C" w:rsidRDefault="00F3381C" w:rsidP="00F3381C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1.1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_Toc290116736 \h </w:instrText>
      </w:r>
      <w:r>
        <w:fldChar w:fldCharType="separate"/>
      </w:r>
      <w:r>
        <w:t>4</w:t>
      </w:r>
      <w:r>
        <w:fldChar w:fldCharType="end"/>
      </w:r>
    </w:p>
    <w:p w14:paraId="7C3A6CBB" w14:textId="77777777" w:rsidR="00F3381C" w:rsidRDefault="00F3381C" w:rsidP="00F3381C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1.2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_Toc290116737 \h </w:instrText>
      </w:r>
      <w:r>
        <w:fldChar w:fldCharType="separate"/>
      </w:r>
      <w:r>
        <w:t>4</w:t>
      </w:r>
      <w:r>
        <w:fldChar w:fldCharType="end"/>
      </w:r>
    </w:p>
    <w:p w14:paraId="686A3971" w14:textId="77777777" w:rsidR="00F3381C" w:rsidRDefault="00F3381C" w:rsidP="00F3381C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1.3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_Toc290116738 \h </w:instrText>
      </w:r>
      <w:r>
        <w:fldChar w:fldCharType="separate"/>
      </w:r>
      <w:r>
        <w:t>4</w:t>
      </w:r>
      <w:r>
        <w:fldChar w:fldCharType="end"/>
      </w:r>
    </w:p>
    <w:p w14:paraId="4E2A9976" w14:textId="77777777" w:rsidR="00F3381C" w:rsidRDefault="00F3381C" w:rsidP="00F3381C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1.4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_Toc290116739 \h </w:instrText>
      </w:r>
      <w:r>
        <w:fldChar w:fldCharType="separate"/>
      </w:r>
      <w:r>
        <w:t>4</w:t>
      </w:r>
      <w:r>
        <w:fldChar w:fldCharType="end"/>
      </w:r>
    </w:p>
    <w:p w14:paraId="534E35E8" w14:textId="77777777" w:rsidR="00F3381C" w:rsidRDefault="00F3381C" w:rsidP="00F3381C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1.5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_Toc290116740 \h </w:instrText>
      </w:r>
      <w:r>
        <w:fldChar w:fldCharType="separate"/>
      </w:r>
      <w:r>
        <w:t>4</w:t>
      </w:r>
      <w:r>
        <w:fldChar w:fldCharType="end"/>
      </w:r>
    </w:p>
    <w:p w14:paraId="7A76F0A6" w14:textId="77777777" w:rsidR="00F3381C" w:rsidRDefault="00F3381C" w:rsidP="00F3381C">
      <w:pPr>
        <w:pStyle w:val="TOC1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t>2.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事件流</w:t>
      </w:r>
      <w:r>
        <w:rPr>
          <w:rFonts w:ascii="Arial" w:hAnsi="Arial"/>
        </w:rPr>
        <w:t xml:space="preserve"> – </w:t>
      </w:r>
      <w:r>
        <w:rPr>
          <w:rFonts w:hint="eastAsia"/>
        </w:rPr>
        <w:t>设计</w:t>
      </w:r>
      <w:r>
        <w:tab/>
      </w:r>
      <w:r>
        <w:fldChar w:fldCharType="begin"/>
      </w:r>
      <w:r>
        <w:instrText xml:space="preserve"> PAGEREF _Toc290116741 \h </w:instrText>
      </w:r>
      <w:r>
        <w:fldChar w:fldCharType="separate"/>
      </w:r>
      <w:r>
        <w:t>4</w:t>
      </w:r>
      <w:r>
        <w:fldChar w:fldCharType="end"/>
      </w:r>
    </w:p>
    <w:p w14:paraId="3FFB1BAC" w14:textId="77777777" w:rsidR="00F3381C" w:rsidRDefault="00F3381C" w:rsidP="00F3381C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2.1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t>VOPC</w:t>
      </w:r>
      <w:r>
        <w:rPr>
          <w:rFonts w:hint="eastAsia"/>
        </w:rPr>
        <w:t>类图</w:t>
      </w:r>
      <w:r>
        <w:tab/>
      </w:r>
      <w:r>
        <w:fldChar w:fldCharType="begin"/>
      </w:r>
      <w:r>
        <w:instrText xml:space="preserve"> PAGEREF _Toc290116742 \h </w:instrText>
      </w:r>
      <w:r>
        <w:fldChar w:fldCharType="separate"/>
      </w:r>
      <w:r>
        <w:t>4</w:t>
      </w:r>
      <w:r>
        <w:fldChar w:fldCharType="end"/>
      </w:r>
    </w:p>
    <w:p w14:paraId="1F6169A2" w14:textId="77777777" w:rsidR="00F3381C" w:rsidRDefault="00F3381C" w:rsidP="00F3381C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2.2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顺序图</w:t>
      </w:r>
      <w:r>
        <w:tab/>
      </w:r>
      <w:r>
        <w:fldChar w:fldCharType="begin"/>
      </w:r>
      <w:r>
        <w:instrText xml:space="preserve"> PAGEREF _Toc290116743 \h </w:instrText>
      </w:r>
      <w:r>
        <w:fldChar w:fldCharType="separate"/>
      </w:r>
      <w:r>
        <w:t>4</w:t>
      </w:r>
      <w:r>
        <w:fldChar w:fldCharType="end"/>
      </w:r>
    </w:p>
    <w:p w14:paraId="771E1EA6" w14:textId="77777777" w:rsidR="00F3381C" w:rsidRDefault="00F3381C" w:rsidP="00F3381C">
      <w:pPr>
        <w:pStyle w:val="TOC2"/>
        <w:tabs>
          <w:tab w:val="left" w:pos="1000"/>
        </w:tabs>
        <w:rPr>
          <w:rFonts w:ascii="Times New Roman"/>
          <w:snapToGrid/>
          <w:kern w:val="2"/>
          <w:sz w:val="21"/>
          <w:szCs w:val="24"/>
        </w:rPr>
      </w:pPr>
      <w:r>
        <w:t>2.3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协作图</w:t>
      </w:r>
      <w:r>
        <w:tab/>
      </w:r>
      <w:r>
        <w:fldChar w:fldCharType="begin"/>
      </w:r>
      <w:r>
        <w:instrText xml:space="preserve"> PAGEREF _Toc290116744 \h </w:instrText>
      </w:r>
      <w:r>
        <w:fldChar w:fldCharType="separate"/>
      </w:r>
      <w:r>
        <w:t>4</w:t>
      </w:r>
      <w:r>
        <w:fldChar w:fldCharType="end"/>
      </w:r>
    </w:p>
    <w:p w14:paraId="598ACC5A" w14:textId="77777777" w:rsidR="00F3381C" w:rsidRDefault="00F3381C" w:rsidP="00F3381C">
      <w:pPr>
        <w:pStyle w:val="TOC1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t>3.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派生需求</w:t>
      </w:r>
      <w:r>
        <w:tab/>
      </w:r>
      <w:r>
        <w:fldChar w:fldCharType="begin"/>
      </w:r>
      <w:r>
        <w:instrText xml:space="preserve"> PAGEREF _Toc290116745 \h </w:instrText>
      </w:r>
      <w:r>
        <w:fldChar w:fldCharType="separate"/>
      </w:r>
      <w:r>
        <w:t>4</w:t>
      </w:r>
      <w:r>
        <w:fldChar w:fldCharType="end"/>
      </w:r>
    </w:p>
    <w:p w14:paraId="3CCE70E3" w14:textId="000EB86A" w:rsidR="00F3381C" w:rsidRDefault="00F3381C" w:rsidP="00F3381C">
      <w:pPr>
        <w:pStyle w:val="a3"/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Use-Case-</w:t>
      </w:r>
      <w:r>
        <w:rPr>
          <w:rFonts w:ascii="Arial" w:hAnsi="Arial" w:hint="eastAsia"/>
        </w:rPr>
        <w:t>用例实现规约：</w:t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买家浏览</w:t>
      </w:r>
      <w:r>
        <w:rPr>
          <w:rFonts w:ascii="Arial" w:hAnsi="Arial"/>
        </w:rPr>
        <w:t>商品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56CD8649" w14:textId="77777777" w:rsidR="00F3381C" w:rsidRDefault="00F3381C" w:rsidP="00F3381C">
      <w:pPr>
        <w:pStyle w:val="1"/>
      </w:pPr>
      <w:bookmarkStart w:id="0" w:name="_Toc290116735"/>
      <w:r>
        <w:rPr>
          <w:rFonts w:hint="eastAsia"/>
        </w:rPr>
        <w:t>简介</w:t>
      </w:r>
      <w:bookmarkEnd w:id="0"/>
    </w:p>
    <w:p w14:paraId="25A585D9" w14:textId="77777777" w:rsidR="00F3381C" w:rsidRDefault="00F3381C" w:rsidP="00F3381C">
      <w:pPr>
        <w:pStyle w:val="2"/>
      </w:pPr>
      <w:bookmarkStart w:id="1" w:name="_Toc290116736"/>
      <w:r>
        <w:rPr>
          <w:rFonts w:hint="eastAsia"/>
        </w:rPr>
        <w:t>目的</w:t>
      </w:r>
      <w:bookmarkEnd w:id="1"/>
    </w:p>
    <w:p w14:paraId="5A0C9BD0" w14:textId="1E209359" w:rsidR="00F3381C" w:rsidRDefault="00F3381C" w:rsidP="00F3381C">
      <w:pPr>
        <w:ind w:firstLine="720"/>
      </w:pPr>
      <w:r>
        <w:t>描述</w:t>
      </w:r>
      <w:r>
        <w:rPr>
          <w:rFonts w:hint="eastAsia"/>
        </w:rPr>
        <w:t>买家</w:t>
      </w:r>
      <w:r>
        <w:t>（B</w:t>
      </w:r>
      <w:r>
        <w:rPr>
          <w:rFonts w:hint="eastAsia"/>
        </w:rPr>
        <w:t>uyer</w:t>
      </w:r>
      <w:r>
        <w:t>）</w:t>
      </w:r>
      <w:r>
        <w:rPr>
          <w:rFonts w:hint="eastAsia"/>
        </w:rPr>
        <w:t>浏览</w:t>
      </w:r>
      <w:r>
        <w:t>商品的流程。</w:t>
      </w:r>
    </w:p>
    <w:p w14:paraId="30C26D6E" w14:textId="77777777" w:rsidR="00F3381C" w:rsidRDefault="00F3381C" w:rsidP="00F3381C">
      <w:pPr>
        <w:pStyle w:val="2"/>
      </w:pPr>
      <w:bookmarkStart w:id="2" w:name="_Toc290116737"/>
      <w:r>
        <w:rPr>
          <w:rFonts w:hint="eastAsia"/>
        </w:rPr>
        <w:t>范围</w:t>
      </w:r>
      <w:bookmarkEnd w:id="2"/>
    </w:p>
    <w:p w14:paraId="2DECD9E5" w14:textId="761A86DD" w:rsidR="00F3381C" w:rsidRDefault="00F3381C" w:rsidP="00F3381C">
      <w:pPr>
        <w:ind w:firstLine="720"/>
      </w:pPr>
      <w:r>
        <w:t>影响</w:t>
      </w:r>
      <w:r>
        <w:rPr>
          <w:rFonts w:hint="eastAsia"/>
        </w:rPr>
        <w:t>推荐系统</w:t>
      </w:r>
    </w:p>
    <w:p w14:paraId="72700439" w14:textId="77777777" w:rsidR="00F3381C" w:rsidRDefault="00F3381C" w:rsidP="00F3381C">
      <w:pPr>
        <w:pStyle w:val="2"/>
      </w:pPr>
      <w:bookmarkStart w:id="3" w:name="_Toc290116738"/>
      <w:r>
        <w:rPr>
          <w:rFonts w:hint="eastAsia"/>
        </w:rPr>
        <w:t>定义、首字母缩写词和缩略语</w:t>
      </w:r>
      <w:bookmarkEnd w:id="3"/>
    </w:p>
    <w:p w14:paraId="4E5EFD56" w14:textId="77777777" w:rsidR="00F3381C" w:rsidRDefault="00F3381C" w:rsidP="00F3381C">
      <w:pPr>
        <w:pStyle w:val="2"/>
      </w:pPr>
      <w:bookmarkStart w:id="4" w:name="_Toc290116739"/>
      <w:r>
        <w:rPr>
          <w:rFonts w:hint="eastAsia"/>
        </w:rPr>
        <w:t>参考资料</w:t>
      </w:r>
      <w:bookmarkEnd w:id="4"/>
    </w:p>
    <w:p w14:paraId="2D29A52F" w14:textId="77777777" w:rsidR="00F3381C" w:rsidRDefault="00F3381C" w:rsidP="00F3381C">
      <w:pPr>
        <w:pStyle w:val="2"/>
      </w:pPr>
      <w:bookmarkStart w:id="5" w:name="_Toc290116740"/>
      <w:r>
        <w:rPr>
          <w:rFonts w:hint="eastAsia"/>
        </w:rPr>
        <w:t>概述</w:t>
      </w:r>
      <w:bookmarkEnd w:id="5"/>
    </w:p>
    <w:p w14:paraId="32837DAD" w14:textId="5AD9AD3E" w:rsidR="00F3381C" w:rsidRDefault="00F3381C" w:rsidP="00CE71CB">
      <w:pPr>
        <w:ind w:firstLine="720"/>
      </w:pPr>
      <w:r>
        <w:rPr>
          <w:rFonts w:hint="eastAsia"/>
        </w:rPr>
        <w:t>买家在已有商品进行浏览的流程。</w:t>
      </w:r>
    </w:p>
    <w:p w14:paraId="5A08BBFC" w14:textId="77777777" w:rsidR="00CE71CB" w:rsidRDefault="00CE71CB" w:rsidP="00CE71CB">
      <w:pPr>
        <w:pStyle w:val="1"/>
        <w:ind w:left="360" w:hanging="360"/>
      </w:pPr>
      <w:r>
        <w:rPr>
          <w:rFonts w:hint="eastAsia"/>
        </w:rPr>
        <w:t>事件流</w:t>
      </w:r>
      <w:r>
        <w:rPr>
          <w:rFonts w:ascii="Arial" w:hAnsi="Arial"/>
        </w:rPr>
        <w:t xml:space="preserve"> – </w:t>
      </w:r>
      <w:r>
        <w:rPr>
          <w:rFonts w:hint="eastAsia"/>
        </w:rPr>
        <w:t>设计</w:t>
      </w:r>
    </w:p>
    <w:p w14:paraId="02F05C11" w14:textId="77777777" w:rsidR="00CE71CB" w:rsidRDefault="00CE71CB" w:rsidP="00CE71CB"/>
    <w:p w14:paraId="79791F93" w14:textId="77777777" w:rsidR="00F3381C" w:rsidRDefault="00F3381C" w:rsidP="00F3381C">
      <w:pPr>
        <w:pStyle w:val="2"/>
        <w:ind w:left="720" w:hanging="720"/>
      </w:pPr>
      <w:bookmarkStart w:id="6" w:name="_Toc290116742"/>
      <w:r>
        <w:rPr>
          <w:rFonts w:hint="eastAsia"/>
        </w:rPr>
        <w:t>VOPC类图</w:t>
      </w:r>
      <w:bookmarkEnd w:id="6"/>
    </w:p>
    <w:p w14:paraId="36BD406A" w14:textId="71D03E64" w:rsidR="00F3381C" w:rsidRDefault="00F3381C" w:rsidP="00F3381C"/>
    <w:p w14:paraId="4CED9740" w14:textId="51D05382" w:rsidR="00084849" w:rsidRDefault="00084849" w:rsidP="00F3381C"/>
    <w:p w14:paraId="40207339" w14:textId="0092F803" w:rsidR="00084849" w:rsidRDefault="00084849" w:rsidP="00F3381C"/>
    <w:p w14:paraId="21412A0A" w14:textId="4CE3210F" w:rsidR="00084849" w:rsidRDefault="00084849" w:rsidP="00F3381C"/>
    <w:p w14:paraId="40782520" w14:textId="4DF38331" w:rsidR="00084849" w:rsidRDefault="00084849" w:rsidP="00F3381C"/>
    <w:p w14:paraId="11FCDA53" w14:textId="466336A8" w:rsidR="00084849" w:rsidRDefault="00084849" w:rsidP="00F3381C"/>
    <w:p w14:paraId="6734A3AB" w14:textId="1E0AA8B7" w:rsidR="00084849" w:rsidRDefault="00084849" w:rsidP="00F3381C"/>
    <w:p w14:paraId="19F72BDB" w14:textId="05A7B5EF" w:rsidR="00084849" w:rsidRDefault="00084849" w:rsidP="00F3381C"/>
    <w:p w14:paraId="0DFB3FE9" w14:textId="373A2F95" w:rsidR="00084849" w:rsidRDefault="00084849" w:rsidP="00F3381C"/>
    <w:p w14:paraId="4E402ADD" w14:textId="6FA7D4A0" w:rsidR="00084849" w:rsidRDefault="00084849" w:rsidP="00F3381C"/>
    <w:p w14:paraId="1494F364" w14:textId="3FC47F87" w:rsidR="00084849" w:rsidRDefault="00084849" w:rsidP="00F3381C"/>
    <w:p w14:paraId="705D39AD" w14:textId="521B279F" w:rsidR="00084849" w:rsidRDefault="00084849" w:rsidP="00F3381C"/>
    <w:p w14:paraId="76CBE0D7" w14:textId="13193CEA" w:rsidR="00084849" w:rsidRDefault="00084849" w:rsidP="00F3381C"/>
    <w:p w14:paraId="4A42A503" w14:textId="383CC5A8" w:rsidR="00084849" w:rsidRDefault="00084849" w:rsidP="00F3381C"/>
    <w:p w14:paraId="0E778AE9" w14:textId="736437E0" w:rsidR="00084849" w:rsidRDefault="00084849" w:rsidP="00F3381C"/>
    <w:p w14:paraId="66C079EB" w14:textId="3B126BC9" w:rsidR="00084849" w:rsidRDefault="00084849" w:rsidP="00F3381C"/>
    <w:p w14:paraId="4CBDD08D" w14:textId="77777777" w:rsidR="00084849" w:rsidRDefault="00084849" w:rsidP="00F3381C"/>
    <w:p w14:paraId="092268CC" w14:textId="6223CA08" w:rsidR="00084849" w:rsidRDefault="00F3381C" w:rsidP="00084849">
      <w:pPr>
        <w:pStyle w:val="2"/>
        <w:ind w:left="720" w:hanging="720"/>
      </w:pPr>
      <w:bookmarkStart w:id="7" w:name="_Toc290116743"/>
      <w:r>
        <w:rPr>
          <w:rFonts w:hint="eastAsia"/>
        </w:rPr>
        <w:lastRenderedPageBreak/>
        <w:t>顺序图</w:t>
      </w:r>
      <w:bookmarkEnd w:id="7"/>
    </w:p>
    <w:p w14:paraId="11E4D9A8" w14:textId="017B9195" w:rsidR="00084849" w:rsidRPr="00084849" w:rsidRDefault="00084849" w:rsidP="00084849">
      <w:r>
        <w:rPr>
          <w:rFonts w:hint="eastAsia"/>
          <w:noProof/>
          <w:snapToGrid/>
        </w:rPr>
        <w:drawing>
          <wp:inline distT="0" distB="0" distL="0" distR="0" wp14:anchorId="7C8C9FFF" wp14:editId="7A98E0D1">
            <wp:extent cx="5274310" cy="40455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浏览-顺序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2E51" w14:textId="120A87D9" w:rsidR="00F3381C" w:rsidRDefault="00F3381C" w:rsidP="00F3381C"/>
    <w:p w14:paraId="39A596F1" w14:textId="77777777" w:rsidR="00F3381C" w:rsidRDefault="00F3381C" w:rsidP="00F3381C">
      <w:pPr>
        <w:pStyle w:val="2"/>
        <w:ind w:left="720" w:hanging="720"/>
      </w:pPr>
      <w:bookmarkStart w:id="8" w:name="_Toc290116744"/>
      <w:r>
        <w:rPr>
          <w:rFonts w:hint="eastAsia"/>
        </w:rPr>
        <w:t>协作图</w:t>
      </w:r>
      <w:bookmarkEnd w:id="8"/>
    </w:p>
    <w:p w14:paraId="209C7A43" w14:textId="77777777" w:rsidR="00F3381C" w:rsidRDefault="00F3381C" w:rsidP="00F3381C">
      <w:pPr>
        <w:pStyle w:val="1"/>
        <w:ind w:left="360" w:hanging="360"/>
      </w:pPr>
      <w:bookmarkStart w:id="9" w:name="_Toc290116745"/>
      <w:r>
        <w:rPr>
          <w:rFonts w:hint="eastAsia"/>
        </w:rPr>
        <w:t>派生需求</w:t>
      </w:r>
      <w:bookmarkEnd w:id="9"/>
    </w:p>
    <w:p w14:paraId="7CD46F47" w14:textId="3B316A85" w:rsidR="00F3381C" w:rsidRDefault="00084849" w:rsidP="00F3381C">
      <w:r>
        <w:rPr>
          <w:rFonts w:hint="eastAsia"/>
        </w:rPr>
        <w:t>服务器能正常运行；用户未登录或者登录身份为买家。</w:t>
      </w:r>
    </w:p>
    <w:p w14:paraId="7CB169B4" w14:textId="77777777" w:rsidR="008119E4" w:rsidRDefault="008119E4"/>
    <w:sectPr w:rsidR="00811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C2B147" w14:textId="77777777" w:rsidR="006158B2" w:rsidRDefault="006158B2">
      <w:pPr>
        <w:spacing w:line="240" w:lineRule="auto"/>
      </w:pPr>
      <w:r>
        <w:separator/>
      </w:r>
    </w:p>
  </w:endnote>
  <w:endnote w:type="continuationSeparator" w:id="0">
    <w:p w14:paraId="6FFC4393" w14:textId="77777777" w:rsidR="006158B2" w:rsidRDefault="006158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4639A" w14:textId="77777777" w:rsidR="006158B2" w:rsidRDefault="006158B2">
      <w:pPr>
        <w:spacing w:line="240" w:lineRule="auto"/>
      </w:pPr>
      <w:r>
        <w:separator/>
      </w:r>
    </w:p>
  </w:footnote>
  <w:footnote w:type="continuationSeparator" w:id="0">
    <w:p w14:paraId="3DA220F1" w14:textId="77777777" w:rsidR="006158B2" w:rsidRDefault="006158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E03BB" w14:textId="77777777" w:rsidR="00BD5151" w:rsidRDefault="00BD5151">
    <w:pPr>
      <w:rPr>
        <w:sz w:val="24"/>
      </w:rPr>
    </w:pPr>
  </w:p>
  <w:p w14:paraId="20A21066" w14:textId="77777777" w:rsidR="00BD5151" w:rsidRDefault="00BD5151">
    <w:pPr>
      <w:pBdr>
        <w:top w:val="single" w:sz="6" w:space="1" w:color="auto"/>
      </w:pBdr>
      <w:rPr>
        <w:sz w:val="24"/>
      </w:rPr>
    </w:pPr>
  </w:p>
  <w:p w14:paraId="045BEF73" w14:textId="77777777" w:rsidR="00BD5151" w:rsidRDefault="00084849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 w:hint="eastAsia"/>
        <w:b/>
        <w:sz w:val="36"/>
      </w:rPr>
      <w:t>&lt;</w:t>
    </w:r>
    <w:r>
      <w:rPr>
        <w:rFonts w:ascii="Arial" w:hAnsi="Arial" w:hint="eastAsia"/>
        <w:b/>
        <w:sz w:val="36"/>
      </w:rPr>
      <w:t>华南理工大学软件学院</w:t>
    </w:r>
    <w:r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55FDD2D0" w14:textId="77777777" w:rsidR="00BD5151" w:rsidRDefault="00BD5151">
    <w:pPr>
      <w:pBdr>
        <w:bottom w:val="single" w:sz="6" w:space="1" w:color="auto"/>
      </w:pBdr>
      <w:jc w:val="right"/>
      <w:rPr>
        <w:sz w:val="24"/>
      </w:rPr>
    </w:pPr>
  </w:p>
  <w:p w14:paraId="058D4CB5" w14:textId="77777777" w:rsidR="00BD5151" w:rsidRDefault="00BD515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E7"/>
    <w:rsid w:val="00037855"/>
    <w:rsid w:val="0004266B"/>
    <w:rsid w:val="00084849"/>
    <w:rsid w:val="003020E7"/>
    <w:rsid w:val="00543530"/>
    <w:rsid w:val="005A6426"/>
    <w:rsid w:val="006158B2"/>
    <w:rsid w:val="008119E4"/>
    <w:rsid w:val="00AD47D2"/>
    <w:rsid w:val="00BD5151"/>
    <w:rsid w:val="00CE71CB"/>
    <w:rsid w:val="00F3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7D682"/>
  <w15:chartTrackingRefBased/>
  <w15:docId w15:val="{E5508BD1-D356-4506-B1E7-0E800884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81C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"/>
    <w:link w:val="10"/>
    <w:qFormat/>
    <w:rsid w:val="00F3381C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rsid w:val="00F3381C"/>
    <w:pPr>
      <w:numPr>
        <w:ilvl w:val="1"/>
      </w:numPr>
      <w:ind w:left="0" w:firstLine="0"/>
      <w:outlineLvl w:val="1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3381C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customStyle="1" w:styleId="20">
    <w:name w:val="标题 2 字符"/>
    <w:basedOn w:val="a0"/>
    <w:link w:val="2"/>
    <w:rsid w:val="00F3381C"/>
    <w:rPr>
      <w:rFonts w:ascii="宋体" w:eastAsia="宋体" w:hAnsi="Times New Roman" w:cs="Times New Roman"/>
      <w:b/>
      <w:snapToGrid w:val="0"/>
      <w:kern w:val="0"/>
      <w:sz w:val="20"/>
      <w:szCs w:val="20"/>
    </w:rPr>
  </w:style>
  <w:style w:type="paragraph" w:customStyle="1" w:styleId="Tabletext">
    <w:name w:val="Tabletext"/>
    <w:basedOn w:val="a"/>
    <w:rsid w:val="00F3381C"/>
    <w:pPr>
      <w:keepLines/>
      <w:spacing w:after="120"/>
    </w:pPr>
  </w:style>
  <w:style w:type="paragraph" w:styleId="a3">
    <w:name w:val="Title"/>
    <w:basedOn w:val="a"/>
    <w:next w:val="a"/>
    <w:link w:val="a4"/>
    <w:qFormat/>
    <w:rsid w:val="00F3381C"/>
    <w:pPr>
      <w:spacing w:line="240" w:lineRule="auto"/>
      <w:jc w:val="center"/>
    </w:pPr>
    <w:rPr>
      <w:b/>
      <w:sz w:val="36"/>
    </w:rPr>
  </w:style>
  <w:style w:type="character" w:customStyle="1" w:styleId="a4">
    <w:name w:val="标题 字符"/>
    <w:basedOn w:val="a0"/>
    <w:link w:val="a3"/>
    <w:rsid w:val="00F3381C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TOC2">
    <w:name w:val="toc 2"/>
    <w:basedOn w:val="a"/>
    <w:next w:val="a"/>
    <w:semiHidden/>
    <w:rsid w:val="00F3381C"/>
    <w:pPr>
      <w:tabs>
        <w:tab w:val="right" w:pos="9360"/>
      </w:tabs>
      <w:ind w:left="432" w:right="720"/>
    </w:pPr>
  </w:style>
  <w:style w:type="paragraph" w:styleId="TOC1">
    <w:name w:val="toc 1"/>
    <w:basedOn w:val="a"/>
    <w:next w:val="a"/>
    <w:semiHidden/>
    <w:rsid w:val="00F3381C"/>
    <w:pPr>
      <w:tabs>
        <w:tab w:val="right" w:pos="9360"/>
      </w:tabs>
      <w:spacing w:before="240" w:after="60"/>
      <w:ind w:right="720"/>
    </w:pPr>
  </w:style>
  <w:style w:type="paragraph" w:styleId="a5">
    <w:name w:val="header"/>
    <w:basedOn w:val="a"/>
    <w:link w:val="a6"/>
    <w:rsid w:val="00F3381C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rsid w:val="00F3381C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InfoBlue">
    <w:name w:val="InfoBlue"/>
    <w:basedOn w:val="a"/>
    <w:next w:val="a7"/>
    <w:rsid w:val="00F3381C"/>
    <w:pPr>
      <w:spacing w:after="120"/>
      <w:ind w:left="720"/>
    </w:pPr>
    <w:rPr>
      <w:i/>
      <w:color w:val="0000FF"/>
    </w:rPr>
  </w:style>
  <w:style w:type="paragraph" w:styleId="a7">
    <w:name w:val="Body Text"/>
    <w:basedOn w:val="a"/>
    <w:link w:val="a8"/>
    <w:uiPriority w:val="99"/>
    <w:semiHidden/>
    <w:unhideWhenUsed/>
    <w:rsid w:val="00F3381C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F3381C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CE71C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E71CB"/>
    <w:rPr>
      <w:rFonts w:ascii="宋体" w:eastAsia="宋体" w:hAnsi="Times New Roman" w:cs="Times New Roman"/>
      <w:snapToGrid w:val="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博骋</dc:creator>
  <cp:keywords/>
  <dc:description/>
  <cp:lastModifiedBy>韩 博骋</cp:lastModifiedBy>
  <cp:revision>6</cp:revision>
  <dcterms:created xsi:type="dcterms:W3CDTF">2020-07-03T02:30:00Z</dcterms:created>
  <dcterms:modified xsi:type="dcterms:W3CDTF">2020-07-04T14:22:00Z</dcterms:modified>
</cp:coreProperties>
</file>