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636" w:rsidRDefault="00961F8D" w:rsidP="00961F8D">
      <w:pPr>
        <w:pStyle w:val="1"/>
        <w:jc w:val="center"/>
      </w:pPr>
      <w:r>
        <w:rPr>
          <w:rFonts w:hint="eastAsia"/>
        </w:rPr>
        <w:t>论“人民群众是历史的创造者”</w:t>
      </w:r>
    </w:p>
    <w:p w:rsidR="00922869" w:rsidRDefault="00961F8D" w:rsidP="00922869">
      <w:r>
        <w:tab/>
      </w:r>
      <w:r>
        <w:rPr>
          <w:rFonts w:hint="eastAsia"/>
        </w:rPr>
        <w:t>人们普遍认为，人民群众是历史的创造者，理由是人民群众是物质财富和精神财富的创造者，人民群众是社会变革的中坚力量。这一说法为很多人所不承认，他们所认可的历史的创造者是社会精英以及杰出人物等。以上提及了两个史观：“群众史观”和“英雄史观”。</w:t>
      </w:r>
    </w:p>
    <w:p w:rsidR="00922869" w:rsidRDefault="00922869" w:rsidP="00922869">
      <w:r>
        <w:tab/>
      </w:r>
      <w:r>
        <w:rPr>
          <w:rFonts w:hint="eastAsia"/>
        </w:rPr>
        <w:t>历史前进的根本动力是生产力的发展，某个时期的生产力决定了当时的生产关系，决定了当时的经济基础。而经济基础决定上层建筑，简单来说，就是物质决定意识。“仓廪实而知礼节，衣食足而知荣辱”。推而广之，只有经济发达、国富民强、生活安定，历史才能前进，才能发展，才不会停滞不前。所以在历史前进的问题上，生产力是至关重要的。就某种程度而言，谁影响了生产力或者说谁决定了生产力，谁就是历史的创造者。生产力是由人民群众决定的，所以历史的创造者是广大的人民群众！纵然少数的英雄和领袖在历史进程中也起到了重要作用，为推动历史发展做出了重要的贡献。但是我们必须明确，无论是什么样的历史人物发挥了什么样的作用，都要受到社会发展客观规律的制约，而不能改变历史发展的方向。</w:t>
      </w:r>
    </w:p>
    <w:p w:rsidR="00961F8D" w:rsidRPr="00922869" w:rsidRDefault="00922869" w:rsidP="00961F8D">
      <w:r>
        <w:tab/>
      </w:r>
      <w:r>
        <w:rPr>
          <w:rFonts w:hint="eastAsia"/>
        </w:rPr>
        <w:t>另一方面，中国古代的史书，上及二十四史，下至各类县志，里面都是帝王将相，可有哪一本史书为人民群众专门列传？影响历史的人物，或许有出身比较卑微的人物，比如陈胜吴广之类，但是这样的人，在后来被归类为“豪杰”，至少也不是人民群众。人民群众是什么？他们在盛世时，就是被剥削、被压榨的小民；在乱世，也许就是屠戮的炮灰、不幸者。真正影响历史的，从来就不是这些保持沉默，默默的忍受着命运所带来的不公的人民群众。真正能够创造历史的，永远都是精英阶层。这些人，可能是读书人，可能是世家贵族，也可能是一方豪杰，唯独不可能是这些普通的人民群众。</w:t>
      </w:r>
    </w:p>
    <w:p w:rsidR="00E61288" w:rsidRDefault="00961F8D" w:rsidP="00B86631">
      <w:r>
        <w:tab/>
      </w:r>
      <w:r w:rsidR="00922869">
        <w:rPr>
          <w:rFonts w:hint="eastAsia"/>
        </w:rPr>
        <w:t>那么，</w:t>
      </w:r>
      <w:r w:rsidR="0040670B">
        <w:rPr>
          <w:rFonts w:hint="eastAsia"/>
        </w:rPr>
        <w:t>谁</w:t>
      </w:r>
      <w:r w:rsidR="00922869">
        <w:rPr>
          <w:rFonts w:hint="eastAsia"/>
        </w:rPr>
        <w:t>才</w:t>
      </w:r>
      <w:r w:rsidR="0040670B">
        <w:rPr>
          <w:rFonts w:hint="eastAsia"/>
        </w:rPr>
        <w:t>是历史的创造者？想要探索这个问题，就不得不在“历史”和“创造者”两个概念上达成共识。</w:t>
      </w:r>
    </w:p>
    <w:p w:rsidR="00B86631" w:rsidRDefault="003E4BCE" w:rsidP="00B86631">
      <w:r>
        <w:tab/>
      </w:r>
      <w:r>
        <w:rPr>
          <w:rFonts w:hint="eastAsia"/>
        </w:rPr>
        <w:t>或许人们普遍认为社会形态的变更，政治权利的更替。那么，自然科学、语言、逻辑等既定的非易事形态的发展过程属不属于历史范畴</w:t>
      </w:r>
      <w:r w:rsidR="00B86631">
        <w:rPr>
          <w:rFonts w:hint="eastAsia"/>
        </w:rPr>
        <w:t>？</w:t>
      </w:r>
      <w:r>
        <w:rPr>
          <w:rFonts w:hint="eastAsia"/>
        </w:rPr>
        <w:t>倘若说历史是一切过去的事实的总和，那么所有人皆是历史的创造者。倘若承认非意识形态的发展过程属于历史范畴，那么社会精英杰出人物等毫无疑问属于历史的创造者。</w:t>
      </w:r>
    </w:p>
    <w:p w:rsidR="003B0F00" w:rsidRDefault="00B86631" w:rsidP="00922869">
      <w:r>
        <w:tab/>
      </w:r>
      <w:r>
        <w:rPr>
          <w:rFonts w:hint="eastAsia"/>
        </w:rPr>
        <w:t>何为历史？借由费尔南·布劳岱尔在历史研究上主张，从地理时间、社会时间、个体时间三个层次来探讨。地理时间指的是自然环境比如气候变迁等地理条件，社会时间指的是政治经济制度等，而个体时间指的是具体事件。在我看来，对人类历史其决定性作用的是地理时间，毕竟人还是自然的产物，而社会时间决定的大势具有很强的延续性，不为个体人物所左右。至于个体时间的具体事件，比如一场战争一次政变等，不过是历史长河中的一朵或大或小的浪花。</w:t>
      </w:r>
    </w:p>
    <w:p w:rsidR="004A431A" w:rsidRDefault="004A431A" w:rsidP="00922869">
      <w:r>
        <w:tab/>
      </w:r>
      <w:r>
        <w:rPr>
          <w:rFonts w:hint="eastAsia"/>
        </w:rPr>
        <w:t>那就这么看来，历史的发展是不是与人无关，仅是自然的一个客观规律呢？其实不是。我认同历史发展这个自然规律，但改变历史这条长河流向的，一定是人（宽泛来说也可以是其他生物）</w:t>
      </w:r>
      <w:r w:rsidR="001D2740">
        <w:rPr>
          <w:rFonts w:hint="eastAsia"/>
        </w:rPr>
        <w:t>，这也就是所谓“创造者”的说法的合理性。</w:t>
      </w:r>
    </w:p>
    <w:p w:rsidR="002C4DCF" w:rsidRPr="00B86631" w:rsidRDefault="002C4DCF" w:rsidP="00922869">
      <w:pPr>
        <w:rPr>
          <w:rFonts w:hint="eastAsia"/>
        </w:rPr>
      </w:pPr>
      <w:r>
        <w:tab/>
      </w:r>
      <w:r>
        <w:rPr>
          <w:rFonts w:hint="eastAsia"/>
        </w:rPr>
        <w:t>恩格斯的“历史合力论”认为，历史是这样创造的：“最终的结果总是从许多单</w:t>
      </w:r>
      <w:r w:rsidR="00E31DA6">
        <w:rPr>
          <w:rFonts w:hint="eastAsia"/>
        </w:rPr>
        <w:t>个</w:t>
      </w:r>
      <w:r>
        <w:rPr>
          <w:rFonts w:hint="eastAsia"/>
        </w:rPr>
        <w:t>的意志的相互冲突中产生出来的，而其中每一个意志，又是由于许多特殊的生活条件，才成为它所成为的那样。这样就有无数相互交错的力量，由无数个力的平行四边形，由此就产生出一个合力，即历史结果。而这个结果又可以看作一个整体的、不自觉地和不自主地起着作用的力量的产物。”历史合力论就是看谁的力量大，谁就是创造者。英雄的力量大，就是英雄史观；群众的力量大，就是群众史观。</w:t>
      </w:r>
      <w:r w:rsidR="00E31DA6">
        <w:rPr>
          <w:rFonts w:hint="eastAsia"/>
        </w:rPr>
        <w:t>我觉得这和“时势造英雄”与“英雄造时势”之间的矛盾没有什么</w:t>
      </w:r>
      <w:r w:rsidR="00E31DA6">
        <w:rPr>
          <w:rFonts w:hint="eastAsia"/>
        </w:rPr>
        <w:lastRenderedPageBreak/>
        <w:t>区别，不过就是看时势胜英雄或是英雄胜时势罢了。</w:t>
      </w:r>
      <w:bookmarkStart w:id="0" w:name="_GoBack"/>
      <w:bookmarkEnd w:id="0"/>
    </w:p>
    <w:sectPr w:rsidR="002C4DCF" w:rsidRPr="00B8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D"/>
    <w:rsid w:val="001D2740"/>
    <w:rsid w:val="002C4DCF"/>
    <w:rsid w:val="00344E8A"/>
    <w:rsid w:val="003B0F00"/>
    <w:rsid w:val="003D5636"/>
    <w:rsid w:val="003E4BCE"/>
    <w:rsid w:val="0040670B"/>
    <w:rsid w:val="004A431A"/>
    <w:rsid w:val="00605D02"/>
    <w:rsid w:val="0076120C"/>
    <w:rsid w:val="00867621"/>
    <w:rsid w:val="00922869"/>
    <w:rsid w:val="00961F8D"/>
    <w:rsid w:val="00B86631"/>
    <w:rsid w:val="00DD15AF"/>
    <w:rsid w:val="00E31DA6"/>
    <w:rsid w:val="00E61288"/>
    <w:rsid w:val="00E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C4AA"/>
  <w15:chartTrackingRefBased/>
  <w15:docId w15:val="{FD3E8D5E-6E19-4EAF-BCE9-8B44FE9C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F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逸松</dc:creator>
  <cp:keywords/>
  <dc:description/>
  <cp:lastModifiedBy>张 逸松</cp:lastModifiedBy>
  <cp:revision>3</cp:revision>
  <dcterms:created xsi:type="dcterms:W3CDTF">2019-11-23T11:08:00Z</dcterms:created>
  <dcterms:modified xsi:type="dcterms:W3CDTF">2019-11-23T15:28:00Z</dcterms:modified>
</cp:coreProperties>
</file>