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line="420" w:lineRule="atLeast"/>
        <w:rPr>
          <w:rStyle w:val="10"/>
          <w:rFonts w:hint="eastAsia"/>
          <w:b/>
          <w:color w:val="FF0000"/>
          <w:sz w:val="32"/>
          <w:szCs w:val="32"/>
          <w:shd w:val="clear" w:color="auto" w:fill="FFFFFF"/>
        </w:rPr>
      </w:pPr>
      <w:r>
        <w:rPr>
          <w:rStyle w:val="10"/>
          <w:rFonts w:hint="eastAsia"/>
          <w:b/>
          <w:color w:val="FF0000"/>
          <w:sz w:val="32"/>
          <w:szCs w:val="32"/>
          <w:shd w:val="clear" w:color="auto" w:fill="FFFFFF"/>
        </w:rPr>
        <w:t>在编译代码时，出现提示：没include的头文件，就要查看环境变量$PATH中有没包含头文件的目录路径，具体：</w:t>
      </w:r>
    </w:p>
    <w:p>
      <w:pPr>
        <w:pStyle w:val="5"/>
        <w:shd w:val="clear" w:color="auto" w:fill="FFFFFF"/>
        <w:spacing w:line="420" w:lineRule="atLeast"/>
        <w:rPr>
          <w:rStyle w:val="10"/>
          <w:rFonts w:hint="eastAsia"/>
          <w:b/>
          <w:color w:val="000000"/>
          <w:sz w:val="32"/>
          <w:szCs w:val="32"/>
          <w:shd w:val="clear" w:color="auto" w:fill="FFFFFF"/>
        </w:rPr>
      </w:pPr>
      <w:r>
        <w:rPr>
          <w:rStyle w:val="10"/>
          <w:rFonts w:hint="eastAsia"/>
          <w:b/>
          <w:color w:val="000000"/>
          <w:sz w:val="32"/>
          <w:szCs w:val="32"/>
          <w:shd w:val="clear" w:color="auto" w:fill="FFFFFF"/>
        </w:rPr>
        <w:t>echo $PATH</w:t>
      </w:r>
    </w:p>
    <w:p>
      <w:pPr>
        <w:pStyle w:val="5"/>
        <w:shd w:val="clear" w:color="auto" w:fill="FFFFFF"/>
        <w:spacing w:line="420" w:lineRule="atLeast"/>
        <w:rPr>
          <w:rStyle w:val="10"/>
          <w:rFonts w:hint="eastAsia"/>
          <w:b/>
          <w:color w:val="000000"/>
          <w:sz w:val="32"/>
          <w:szCs w:val="32"/>
          <w:shd w:val="clear" w:color="auto" w:fill="FFFFFF"/>
        </w:rPr>
      </w:pPr>
      <w:r>
        <w:rPr>
          <w:rStyle w:val="10"/>
          <w:rFonts w:hint="eastAsia"/>
          <w:b/>
          <w:color w:val="000000"/>
          <w:sz w:val="32"/>
          <w:szCs w:val="32"/>
          <w:shd w:val="clear" w:color="auto" w:fill="FFFFFF"/>
        </w:rPr>
        <w:t>若没有，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333333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333333"/>
          <w:sz w:val="32"/>
          <w:szCs w:val="32"/>
          <w:shd w:val="clear" w:color="auto" w:fill="FAFAFC"/>
        </w:rPr>
        <w:t>在Linux里设置环境变量的方法（export PATH）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333333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333333"/>
          <w:sz w:val="32"/>
          <w:szCs w:val="32"/>
          <w:shd w:val="clear" w:color="auto" w:fill="FAFAFC"/>
        </w:rPr>
        <w:t>一般来说，配置交叉编译工具链的时候需要指定编译工具的路径，此时就需要设置环境变量。例如我的mips-linux-gcc编译器在“/opt/au1200_rm/build_tools/bin”目录下，build_tools就是我的编译工具，则有如下三种方法来设置环境变量：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b/>
          <w:color w:val="333333"/>
          <w:sz w:val="32"/>
          <w:szCs w:val="32"/>
          <w:shd w:val="clear" w:color="auto" w:fill="FAFAFC"/>
        </w:rPr>
      </w:pP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1、直接用export命令：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#export PATH=$PATH:/opt/au1200_rm/build_tools/bin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:/usr/include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查看是否已经设好，可用命令export查看：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[root@localhost bin]# export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declare -x BASH_ENV="/root/.bashrc"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declare -x G_BROKEN_FILENAMES="1"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declare -x HISTSIZE="1000"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.</w:t>
      </w:r>
    </w:p>
    <w:p>
      <w:pPr>
        <w:pStyle w:val="2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</w:t>
      </w:r>
      <w:r>
        <w:rPr>
          <w:rFonts w:ascii="Arial" w:hAnsi="Arial" w:cs="Arial"/>
          <w:color w:val="FF0000"/>
          <w:sz w:val="32"/>
          <w:szCs w:val="32"/>
        </w:rPr>
        <w:t>eclare -x OLDPWD="/opt/au1200_rm/build_tools"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  <w:t>2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、修改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  <w:t>profile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文件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  <w:t xml:space="preserve">： 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  <w:lang w:val="pt-BR"/>
        </w:rPr>
        <w:t xml:space="preserve">#vi /etc/profile 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在里面加入: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export PATH="$PATH:/opt/au1200_rm/build_tools/bin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:/usr/include</w:t>
      </w: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"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3. 修改.bashrc文件：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# vi /root/.bashrc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在里面加入：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export PATH="$PATH:/opt/au1200_rm/build_tools/bin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:/usr/include</w:t>
      </w: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"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</w:pP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后两种方法一般需要重新注销系统才能生效，最后可以通过echo命令测试一下：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</w:pP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# echo $PATH</w:t>
      </w:r>
    </w:p>
    <w:p>
      <w:pPr>
        <w:pStyle w:val="5"/>
        <w:shd w:val="clear" w:color="auto" w:fill="FFFFFF"/>
        <w:spacing w:line="420" w:lineRule="atLeast"/>
        <w:ind w:firstLine="420"/>
        <w:rPr>
          <w:rFonts w:hint="eastAsia" w:ascii="Tahoma" w:hAnsi="Tahoma" w:cs="Tahoma"/>
          <w:b/>
          <w:color w:val="FF0000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还常用export PS1=</w:t>
      </w: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’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>[$PWD]/$</w:t>
      </w:r>
      <w:r>
        <w:rPr>
          <w:rFonts w:ascii="Tahoma" w:hAnsi="Tahoma" w:cs="Tahoma"/>
          <w:b/>
          <w:color w:val="FF0000"/>
          <w:sz w:val="32"/>
          <w:szCs w:val="32"/>
          <w:shd w:val="clear" w:color="auto" w:fill="FAFAFC"/>
        </w:rPr>
        <w:t>’</w:t>
      </w:r>
      <w:r>
        <w:rPr>
          <w:rFonts w:hint="eastAsia" w:ascii="Tahoma" w:hAnsi="Tahoma" w:cs="Tahoma"/>
          <w:b/>
          <w:color w:val="FF0000"/>
          <w:sz w:val="32"/>
          <w:szCs w:val="32"/>
          <w:shd w:val="clear" w:color="auto" w:fill="FAFAFC"/>
        </w:rPr>
        <w:t xml:space="preserve">  用来改变提示符，指出当前的路径</w:t>
      </w:r>
      <w:r>
        <w:rPr>
          <w:rFonts w:hint="eastAsia" w:ascii="Tahoma" w:hAnsi="Tahoma" w:cs="Tahoma"/>
          <w:b/>
          <w:color w:val="FF0000"/>
          <w:sz w:val="21"/>
          <w:szCs w:val="21"/>
          <w:shd w:val="clear" w:color="auto" w:fill="FAFAFC"/>
        </w:rPr>
        <w:t>。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FF0000"/>
          <w:sz w:val="32"/>
          <w:szCs w:val="32"/>
          <w:shd w:val="clear" w:color="auto" w:fill="FAFAFC"/>
        </w:rPr>
      </w:pP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看看输出里面是不是已经有了/my_new_path这个路径了。</w:t>
      </w: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“/bin”、“/sbin”、“/usr/bin”、“/usr/sbin”、“/usr/local/bin”等路径已经在系统环境变量中了，如果可执行文件在这几个标准位置，在终端命令行输入该软件可执行文件的文件名和参数(如果需要参数)，回车即可。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>
      <w:pPr>
        <w:pStyle w:val="5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　　如果不在标准位置，文件名前面需要加上完整的路径。不过每次都这样跑就太麻烦了，一个“一劳永逸”的办法是把这个路径加入环境变量。命令 “PATH=$PATH:路径”可以把这个路径加入环境变量，但是退出这个命令行就失效了。要想永久生效，需要把这行添加到环境变量文件里。有两个文件可 选：“/etc/profile”和用户主目录下的“.bash_profile”，“/etc/profile”对系统里所有用户都有效，用户主目录下 的“.bash_profile”只对这个用户有效。</w:t>
      </w:r>
    </w:p>
    <w:p>
      <w:pPr>
        <w:pStyle w:val="5"/>
        <w:shd w:val="clear" w:color="auto" w:fill="FFFFFF"/>
        <w:spacing w:line="420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>
      <w:pPr>
        <w:pStyle w:val="5"/>
        <w:shd w:val="clear" w:color="auto" w:fill="FFFFFF"/>
        <w:spacing w:line="420" w:lineRule="atLeast"/>
        <w:ind w:firstLine="420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“PATH=$PATH:路径1:路径2:...:路径n”，意思是可执行文件的路径包括原先设定的路径，也包括从“路径1”到“路径n”的所 有路径。当用户输入一个一串字符并按回车后，shell会依次在这些路径里找对应的可执行文件并交给系统核心执行。那个“$PATH”表示原先设定的路径 仍然有效，注意不要漏掉。某些软件可能还有“PATH”以外类型的环境变量需要添加，但方法与此相同，并且也需要注意“$”。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hint="eastAsia" w:ascii="Arial" w:hAnsi="Arial" w:cs="Arial"/>
          <w:b/>
          <w:color w:val="FF0000"/>
          <w:kern w:val="0"/>
          <w:sz w:val="44"/>
          <w:szCs w:val="44"/>
        </w:rPr>
      </w:pPr>
      <w:r>
        <w:rPr>
          <w:rFonts w:hint="eastAsia" w:ascii="Arial" w:hAnsi="Arial" w:cs="Arial"/>
          <w:b/>
          <w:color w:val="FF0000"/>
          <w:kern w:val="0"/>
          <w:sz w:val="44"/>
          <w:szCs w:val="44"/>
        </w:rPr>
        <w:t>在linlux下如何挂载U盘：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b/>
          <w:color w:val="333333"/>
          <w:kern w:val="0"/>
          <w:sz w:val="44"/>
          <w:szCs w:val="44"/>
        </w:rPr>
      </w:pPr>
      <w:r>
        <w:rPr>
          <w:rFonts w:ascii="Arial" w:hAnsi="Arial" w:cs="Arial"/>
          <w:b/>
          <w:color w:val="333333"/>
          <w:kern w:val="0"/>
          <w:sz w:val="44"/>
          <w:szCs w:val="44"/>
        </w:rPr>
        <w:t>挂u盘之前，运行命令cat /proc/partitions,看看现在系统中有哪些分区。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44"/>
          <w:szCs w:val="44"/>
        </w:rPr>
      </w:pPr>
      <w:r>
        <w:rPr>
          <w:rFonts w:ascii="Arial" w:hAnsi="Arial" w:cs="Arial"/>
          <w:b/>
          <w:color w:val="333333"/>
          <w:kern w:val="0"/>
          <w:sz w:val="44"/>
          <w:szCs w:val="44"/>
        </w:rPr>
        <w:t>插上u盘以后，再次运行上述命令，看看多出来什么分区。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hint="eastAsia" w:ascii="Arial" w:hAnsi="Arial" w:cs="Arial"/>
          <w:b/>
          <w:color w:val="FF0000"/>
          <w:kern w:val="0"/>
          <w:sz w:val="44"/>
          <w:szCs w:val="44"/>
        </w:rPr>
      </w:pPr>
      <w:r>
        <w:rPr>
          <w:rFonts w:ascii="Arial" w:hAnsi="Arial" w:cs="Arial"/>
          <w:b/>
          <w:color w:val="FF0000"/>
          <w:kern w:val="0"/>
          <w:sz w:val="44"/>
          <w:szCs w:val="44"/>
        </w:rPr>
        <w:t>插入U盘</w:t>
      </w:r>
      <w:r>
        <w:rPr>
          <w:rFonts w:hint="eastAsia" w:ascii="Arial" w:hAnsi="Arial" w:cs="Arial"/>
          <w:b/>
          <w:color w:val="FF0000"/>
          <w:kern w:val="0"/>
          <w:sz w:val="44"/>
          <w:szCs w:val="44"/>
        </w:rPr>
        <w:t>，在虚拟机菜单中选可移动设备-》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U盘</w:t>
      </w:r>
      <w:r>
        <w:rPr>
          <w:rFonts w:hint="eastAsia" w:ascii="Arial" w:hAnsi="Arial" w:cs="Arial"/>
          <w:b/>
          <w:color w:val="FF0000"/>
          <w:kern w:val="0"/>
          <w:sz w:val="44"/>
          <w:szCs w:val="44"/>
        </w:rPr>
        <w:t>-》连接主机。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color w:val="FF0000"/>
          <w:kern w:val="0"/>
          <w:sz w:val="44"/>
          <w:szCs w:val="44"/>
        </w:rPr>
        <w:br w:type="textWrapping"/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2) 输入 fdisk -l /dev/sd</w:t>
      </w:r>
      <w:r>
        <w:rPr>
          <w:rFonts w:hint="eastAsia" w:ascii="Arial" w:hAnsi="Arial" w:cs="Arial"/>
          <w:b/>
          <w:color w:val="FF0000"/>
          <w:kern w:val="0"/>
          <w:sz w:val="44"/>
          <w:szCs w:val="44"/>
        </w:rPr>
        <w:t>b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 xml:space="preserve"> 查看输出结果 fdisk -l /dev/sd</w:t>
      </w:r>
      <w:r>
        <w:rPr>
          <w:rFonts w:hint="eastAsia" w:ascii="Arial" w:hAnsi="Arial" w:cs="Arial"/>
          <w:b/>
          <w:color w:val="FF0000"/>
          <w:kern w:val="0"/>
          <w:sz w:val="44"/>
          <w:szCs w:val="44"/>
        </w:rPr>
        <w:t>b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Disk /dev/sda: 131 MB, 131104768 bytes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3 heads, 32 sectors/track, 2667 cylinders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Units = cylinders of 96 * 512 = 49152 bytes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 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Device Boot Start End Blocks Id System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/dev/sdb1 * 1 2668 128016 6 FAT16</w:t>
      </w:r>
      <w:r>
        <w:rPr>
          <w:rFonts w:ascii="Arial" w:hAnsi="Arial" w:cs="Arial"/>
          <w:b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3) 看了上面的输出就知道U盘所在的设备了，比如我的就是/dev/sdb1，接着便是挂载了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b/>
          <w:color w:val="FF0000"/>
          <w:kern w:val="0"/>
          <w:sz w:val="44"/>
          <w:szCs w:val="44"/>
        </w:rPr>
      </w:pPr>
      <w:r>
        <w:rPr>
          <w:rFonts w:ascii="Arial" w:hAnsi="Arial" w:cs="Arial"/>
          <w:b/>
          <w:color w:val="FF0000"/>
          <w:kern w:val="0"/>
          <w:sz w:val="44"/>
          <w:szCs w:val="44"/>
        </w:rPr>
        <w:t>假设我将U盘挂载到/mnt/usb目录(没有的话，新建)中，就是mount -t msdos /dev/sdb1 /mnt/usb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color w:val="FF0000"/>
          <w:kern w:val="0"/>
          <w:sz w:val="44"/>
          <w:szCs w:val="44"/>
        </w:rPr>
        <w:t>如果是fat32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br w:type="textWrapping"/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mount -t vfat /dev/sdb1 /mnt/usb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br w:type="textWrapping"/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如果是ext2格式，就用命令：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br w:type="textWrapping"/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mount -t ext2 /dev/sda1 /mnt/usb</w:t>
      </w:r>
      <w:r>
        <w:rPr>
          <w:rFonts w:ascii="Arial" w:hAnsi="Arial" w:cs="Arial"/>
          <w:b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4) 打开/mnt/usb 就可以看到你的U盘里的东西了！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>cd /mnt/usb</w:t>
      </w:r>
      <w:r>
        <w:rPr>
          <w:rFonts w:ascii="Arial" w:hAnsi="Arial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cs="Arial"/>
          <w:color w:val="333333"/>
          <w:kern w:val="0"/>
          <w:sz w:val="27"/>
          <w:szCs w:val="27"/>
        </w:rPr>
        <w:t xml:space="preserve">5) </w:t>
      </w:r>
      <w:r>
        <w:rPr>
          <w:rFonts w:ascii="Arial" w:hAnsi="Arial" w:cs="Arial"/>
          <w:b/>
          <w:color w:val="FF0000"/>
          <w:kern w:val="0"/>
          <w:sz w:val="44"/>
          <w:szCs w:val="44"/>
        </w:rPr>
        <w:t>卸载命令则为：umount  /mnt/usb。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C2B"/>
    <w:multiLevelType w:val="multilevel"/>
    <w:tmpl w:val="1F356C2B"/>
    <w:lvl w:ilvl="0" w:tentative="0">
      <w:start w:val="1"/>
      <w:numFmt w:val="decimal"/>
      <w:lvlText w:val="%1)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E0"/>
    <w:rsid w:val="00022AA1"/>
    <w:rsid w:val="00094359"/>
    <w:rsid w:val="002F4AD8"/>
    <w:rsid w:val="003665C7"/>
    <w:rsid w:val="0051051B"/>
    <w:rsid w:val="00534EE3"/>
    <w:rsid w:val="00781474"/>
    <w:rsid w:val="007A47B3"/>
    <w:rsid w:val="008522FE"/>
    <w:rsid w:val="00964608"/>
    <w:rsid w:val="00A33036"/>
    <w:rsid w:val="00A63051"/>
    <w:rsid w:val="00B34957"/>
    <w:rsid w:val="00C27295"/>
    <w:rsid w:val="00C603F0"/>
    <w:rsid w:val="00CB7F82"/>
    <w:rsid w:val="00D01BE0"/>
    <w:rsid w:val="00E47FA8"/>
    <w:rsid w:val="00EA0664"/>
    <w:rsid w:val="00FC7619"/>
    <w:rsid w:val="398C1D48"/>
    <w:rsid w:val="6CA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ocked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Header Char"/>
    <w:basedOn w:val="7"/>
    <w:link w:val="4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7"/>
    <w:link w:val="3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rvts9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143</Words>
  <Characters>818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2011-11-06T14:27:00Z</dcterms:created>
  <dc:creator>wanggh</dc:creator>
  <cp:lastModifiedBy>swogh</cp:lastModifiedBy>
  <dcterms:modified xsi:type="dcterms:W3CDTF">2019-10-16T07:00:01Z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