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C0220" w14:textId="5BCA7EDC" w:rsidR="00191CD4" w:rsidRDefault="00191CD4" w:rsidP="00191CD4">
      <w:pPr>
        <w:pStyle w:val="ArialNormal"/>
      </w:pPr>
    </w:p>
    <w:p w14:paraId="027193B8" w14:textId="5A3CAC7E" w:rsidR="00191CD4" w:rsidRDefault="00191CD4" w:rsidP="00191CD4">
      <w:pPr>
        <w:pStyle w:val="ArialNormal"/>
      </w:pPr>
    </w:p>
    <w:p w14:paraId="64B255E2" w14:textId="77777777" w:rsidR="00191CD4" w:rsidRDefault="00191CD4" w:rsidP="00191CD4">
      <w:pPr>
        <w:pStyle w:val="ArialNormal"/>
      </w:pPr>
    </w:p>
    <w:p w14:paraId="0FED9BD5" w14:textId="23327FC2" w:rsidR="00FB493D" w:rsidRDefault="00FB493D" w:rsidP="00FB493D">
      <w:pPr>
        <w:pStyle w:val="ArialHeader1"/>
        <w:jc w:val="center"/>
        <w:rPr>
          <w:sz w:val="56"/>
          <w:szCs w:val="56"/>
        </w:rPr>
      </w:pPr>
      <w:r w:rsidRPr="00FB493D">
        <w:rPr>
          <w:sz w:val="56"/>
          <w:szCs w:val="56"/>
        </w:rPr>
        <w:t>Development Project</w:t>
      </w:r>
    </w:p>
    <w:p w14:paraId="5D39CCC6" w14:textId="77777777" w:rsidR="00FB493D" w:rsidRDefault="00FB493D" w:rsidP="00FB493D">
      <w:pPr>
        <w:pStyle w:val="ArialNormal"/>
        <w:jc w:val="center"/>
      </w:pPr>
    </w:p>
    <w:p w14:paraId="3E841A6C" w14:textId="7B079C3D" w:rsidR="00FB493D" w:rsidRDefault="00425616" w:rsidP="00FB493D">
      <w:pPr>
        <w:pStyle w:val="ArialNormal"/>
        <w:jc w:val="center"/>
      </w:pPr>
      <w:r>
        <w:t xml:space="preserve">Supplementary </w:t>
      </w:r>
      <w:r w:rsidR="00401859">
        <w:t>d</w:t>
      </w:r>
      <w:r w:rsidR="00FB493D">
        <w:t>ocumentation</w:t>
      </w:r>
    </w:p>
    <w:p w14:paraId="5C186B92" w14:textId="0A507077" w:rsidR="00FB493D" w:rsidRDefault="00401859" w:rsidP="00FB493D">
      <w:pPr>
        <w:pStyle w:val="ArialNormal"/>
        <w:jc w:val="center"/>
      </w:pPr>
      <w:r>
        <w:t>for</w:t>
      </w:r>
    </w:p>
    <w:p w14:paraId="3EAD0F3E" w14:textId="6D403DBD" w:rsidR="0081664B" w:rsidRDefault="00401859" w:rsidP="00FB493D">
      <w:pPr>
        <w:pStyle w:val="ArialNormal"/>
        <w:jc w:val="center"/>
      </w:pPr>
      <w:r>
        <w:t>M.A. Thesis</w:t>
      </w:r>
      <w:r w:rsidR="0081664B">
        <w:t xml:space="preserve"> Submission titled:</w:t>
      </w:r>
    </w:p>
    <w:p w14:paraId="548D5F3D" w14:textId="77777777" w:rsidR="0081664B" w:rsidRDefault="0081664B" w:rsidP="00FB493D">
      <w:pPr>
        <w:pStyle w:val="ArialNormal"/>
        <w:jc w:val="center"/>
      </w:pPr>
    </w:p>
    <w:p w14:paraId="4AF74C69" w14:textId="422FCBDF" w:rsidR="00401859" w:rsidRPr="0081664B" w:rsidRDefault="00401859" w:rsidP="00FB493D">
      <w:pPr>
        <w:pStyle w:val="ArialNormal"/>
        <w:jc w:val="center"/>
        <w:rPr>
          <w:u w:val="single"/>
        </w:rPr>
      </w:pPr>
      <w:r w:rsidRPr="0081664B">
        <w:rPr>
          <w:u w:val="single"/>
        </w:rPr>
        <w:t>Monetising Video Game Mods</w:t>
      </w:r>
    </w:p>
    <w:p w14:paraId="32A07E11" w14:textId="22F58AD9" w:rsidR="00401859" w:rsidRDefault="00401859" w:rsidP="00FB493D">
      <w:pPr>
        <w:pStyle w:val="ArialNormal"/>
        <w:jc w:val="center"/>
      </w:pPr>
      <w:r>
        <w:t xml:space="preserve">The perspectives of the </w:t>
      </w:r>
      <w:proofErr w:type="spellStart"/>
      <w:r>
        <w:t>modding</w:t>
      </w:r>
      <w:proofErr w:type="spellEnd"/>
      <w:r>
        <w:t xml:space="preserve"> communities</w:t>
      </w:r>
    </w:p>
    <w:p w14:paraId="6D30F8EA" w14:textId="0ACA107D" w:rsidR="00401859" w:rsidRDefault="00401859" w:rsidP="00FB493D">
      <w:pPr>
        <w:pStyle w:val="ArialNormal"/>
        <w:jc w:val="center"/>
      </w:pPr>
    </w:p>
    <w:p w14:paraId="04E7390C" w14:textId="77777777" w:rsidR="00401859" w:rsidRDefault="00401859" w:rsidP="00FB493D">
      <w:pPr>
        <w:pStyle w:val="ArialNormal"/>
        <w:jc w:val="center"/>
      </w:pPr>
    </w:p>
    <w:p w14:paraId="4E1F4A08" w14:textId="5D012A55" w:rsidR="00FB493D" w:rsidRDefault="00FB493D" w:rsidP="00FB493D">
      <w:pPr>
        <w:pStyle w:val="ArialNormal"/>
        <w:jc w:val="center"/>
      </w:pPr>
      <w:r>
        <w:t>Joshua Ryan Astbury</w:t>
      </w:r>
    </w:p>
    <w:p w14:paraId="10C1DB6B" w14:textId="50A43811" w:rsidR="00FB493D" w:rsidRDefault="00FB493D" w:rsidP="00FB493D">
      <w:pPr>
        <w:pStyle w:val="ArialNormal"/>
        <w:jc w:val="center"/>
      </w:pPr>
      <w:r>
        <w:t>11136632</w:t>
      </w:r>
    </w:p>
    <w:p w14:paraId="4707BEB0" w14:textId="7D060C09" w:rsidR="00FB493D" w:rsidRDefault="00FB493D" w:rsidP="00FB493D">
      <w:pPr>
        <w:pStyle w:val="ArialNormal"/>
        <w:jc w:val="center"/>
      </w:pPr>
      <w:r>
        <w:t>j.astbury@ymail.com</w:t>
      </w:r>
    </w:p>
    <w:p w14:paraId="6C08BF23" w14:textId="4D75C337" w:rsidR="00FB493D" w:rsidRDefault="00FB493D" w:rsidP="00FB493D">
      <w:pPr>
        <w:pStyle w:val="ArialNormal"/>
        <w:jc w:val="center"/>
      </w:pPr>
    </w:p>
    <w:p w14:paraId="39CEFB09" w14:textId="1025AC6F" w:rsidR="00FB493D" w:rsidRDefault="00FB493D" w:rsidP="00FB493D">
      <w:pPr>
        <w:pStyle w:val="ArialNormal"/>
        <w:jc w:val="center"/>
      </w:pPr>
      <w:r>
        <w:t>Winter Term 2020/2021</w:t>
      </w:r>
    </w:p>
    <w:p w14:paraId="1054E549" w14:textId="0B263D6D" w:rsidR="00FB493D" w:rsidRDefault="00FB493D" w:rsidP="00FB493D">
      <w:pPr>
        <w:pStyle w:val="ArialNormal"/>
        <w:jc w:val="center"/>
      </w:pPr>
      <w:r>
        <w:t>for</w:t>
      </w:r>
    </w:p>
    <w:p w14:paraId="550F464E" w14:textId="35FAD906" w:rsidR="00FB493D" w:rsidRDefault="00FB493D" w:rsidP="00FB493D">
      <w:pPr>
        <w:pStyle w:val="ArialNormal"/>
        <w:jc w:val="center"/>
      </w:pPr>
      <w:r>
        <w:t>M.A. Digital Games at Cologne Game Lab / TH Köln</w:t>
      </w:r>
    </w:p>
    <w:p w14:paraId="7364971D" w14:textId="2895B677" w:rsidR="00FB493D" w:rsidRDefault="00FB493D" w:rsidP="00FB493D">
      <w:pPr>
        <w:pStyle w:val="ArialNormal"/>
        <w:jc w:val="center"/>
      </w:pPr>
    </w:p>
    <w:p w14:paraId="1285B445" w14:textId="42AF86F3" w:rsidR="00191CD4" w:rsidRDefault="00191CD4" w:rsidP="00FB493D">
      <w:pPr>
        <w:pStyle w:val="ArialNormal"/>
        <w:jc w:val="center"/>
      </w:pPr>
      <w:r>
        <w:t xml:space="preserve">Supervised by </w:t>
      </w:r>
      <w:r w:rsidRPr="00191CD4">
        <w:rPr>
          <w:highlight w:val="yellow"/>
        </w:rPr>
        <w:t>??????</w:t>
      </w:r>
    </w:p>
    <w:p w14:paraId="0940D3E4" w14:textId="3B1F0AB4" w:rsidR="00FB493D" w:rsidRDefault="00FB493D" w:rsidP="00FB493D">
      <w:pPr>
        <w:pStyle w:val="ArialNormal"/>
        <w:jc w:val="center"/>
      </w:pPr>
      <w:r>
        <w:t xml:space="preserve">Submitted on </w:t>
      </w:r>
      <w:r w:rsidRPr="00401859">
        <w:rPr>
          <w:highlight w:val="yellow"/>
        </w:rPr>
        <w:t>XX/XX/2021</w:t>
      </w:r>
    </w:p>
    <w:p w14:paraId="30EA687E" w14:textId="2BB78018" w:rsidR="00401859" w:rsidRDefault="00401859" w:rsidP="00FB493D">
      <w:pPr>
        <w:pStyle w:val="ArialNormal"/>
        <w:jc w:val="center"/>
      </w:pPr>
    </w:p>
    <w:p w14:paraId="39B9D5C9" w14:textId="294B5B49" w:rsidR="00401859" w:rsidRDefault="00401859" w:rsidP="00FB493D">
      <w:pPr>
        <w:pStyle w:val="ArialNormal"/>
        <w:jc w:val="center"/>
      </w:pPr>
    </w:p>
    <w:p w14:paraId="1015487B" w14:textId="77777777" w:rsidR="00156EDB" w:rsidRDefault="00156EDB" w:rsidP="00156EDB">
      <w:pPr>
        <w:pStyle w:val="ArialNormal"/>
      </w:pPr>
    </w:p>
    <w:p w14:paraId="4472E76F" w14:textId="072559C1" w:rsidR="00401859" w:rsidRDefault="00401859" w:rsidP="00FB493D">
      <w:pPr>
        <w:pStyle w:val="ArialNormal"/>
        <w:jc w:val="center"/>
      </w:pPr>
    </w:p>
    <w:p w14:paraId="3EF0FF14" w14:textId="3E76846C" w:rsidR="00401859" w:rsidRDefault="00401859" w:rsidP="00FB493D">
      <w:pPr>
        <w:pStyle w:val="ArialNormal"/>
        <w:jc w:val="center"/>
      </w:pPr>
    </w:p>
    <w:p w14:paraId="63C2FB20" w14:textId="4A28D6F0" w:rsidR="00401859" w:rsidRDefault="00401859" w:rsidP="00FB493D">
      <w:pPr>
        <w:pStyle w:val="ArialNormal"/>
        <w:jc w:val="center"/>
      </w:pPr>
    </w:p>
    <w:p w14:paraId="24C467A0" w14:textId="77777777" w:rsidR="00156EDB" w:rsidRDefault="00156EDB">
      <w:pPr>
        <w:rPr>
          <w:rFonts w:ascii="Arial" w:eastAsiaTheme="majorEastAsia" w:hAnsi="Arial" w:cstheme="majorBidi"/>
          <w:sz w:val="32"/>
          <w:szCs w:val="32"/>
          <w:u w:val="single"/>
        </w:rPr>
      </w:pPr>
      <w:r>
        <w:br w:type="page"/>
      </w:r>
    </w:p>
    <w:p w14:paraId="580FD67A" w14:textId="1B8A53FA" w:rsidR="00401859" w:rsidRDefault="00401859" w:rsidP="00401859">
      <w:pPr>
        <w:pStyle w:val="ArialHeader1"/>
      </w:pPr>
      <w:r>
        <w:lastRenderedPageBreak/>
        <w:t>Contents</w:t>
      </w:r>
    </w:p>
    <w:p w14:paraId="48677B91" w14:textId="76CB6A1F" w:rsidR="00401859" w:rsidRDefault="00401859" w:rsidP="00401859">
      <w:pPr>
        <w:pStyle w:val="ArialNormal"/>
      </w:pPr>
    </w:p>
    <w:p w14:paraId="54ABE81E" w14:textId="77777777" w:rsidR="00BB5CEE" w:rsidRDefault="00BB5CEE" w:rsidP="00401859">
      <w:pPr>
        <w:pStyle w:val="ArialNormal"/>
      </w:pPr>
    </w:p>
    <w:p w14:paraId="01A49A61" w14:textId="77777777" w:rsidR="00BB5CEE" w:rsidRDefault="00BB5CEE">
      <w:pPr>
        <w:rPr>
          <w:rFonts w:ascii="Arial" w:eastAsiaTheme="majorEastAsia" w:hAnsi="Arial" w:cstheme="majorBidi"/>
          <w:sz w:val="32"/>
          <w:szCs w:val="32"/>
          <w:u w:val="single"/>
        </w:rPr>
      </w:pPr>
      <w:r>
        <w:br w:type="page"/>
      </w:r>
    </w:p>
    <w:p w14:paraId="2E6420A4" w14:textId="61F4A681" w:rsidR="00401859" w:rsidRDefault="00FB5278" w:rsidP="00401859">
      <w:pPr>
        <w:pStyle w:val="ArialHeader1"/>
      </w:pPr>
      <w:r>
        <w:lastRenderedPageBreak/>
        <w:t xml:space="preserve">1. </w:t>
      </w:r>
      <w:r w:rsidR="00401859">
        <w:t>Introduction</w:t>
      </w:r>
    </w:p>
    <w:p w14:paraId="32ECE65B" w14:textId="22C323DA" w:rsidR="00401859" w:rsidRDefault="00401859" w:rsidP="00401859">
      <w:pPr>
        <w:pStyle w:val="ArialNormal"/>
      </w:pPr>
    </w:p>
    <w:p w14:paraId="334326E8" w14:textId="52B6AD38" w:rsidR="00BB5CEE" w:rsidRDefault="001C5381" w:rsidP="00401859">
      <w:pPr>
        <w:pStyle w:val="ArialNormal"/>
      </w:pPr>
      <w:r>
        <w:t xml:space="preserve">This document is to supplement the development project for the M.A. Digital Games thesis in providing additional insight and information.  </w:t>
      </w:r>
    </w:p>
    <w:p w14:paraId="31886BA3" w14:textId="3141EF07" w:rsidR="001C5381" w:rsidRDefault="001C5381" w:rsidP="00401859">
      <w:pPr>
        <w:pStyle w:val="ArialNormal"/>
      </w:pPr>
    </w:p>
    <w:p w14:paraId="497BB69C" w14:textId="69E89939" w:rsidR="001C5381" w:rsidRDefault="001C5381" w:rsidP="001C5381">
      <w:pPr>
        <w:pStyle w:val="ArialHeading2"/>
        <w:numPr>
          <w:ilvl w:val="1"/>
          <w:numId w:val="1"/>
        </w:numPr>
      </w:pPr>
      <w:r>
        <w:t>Development Project Concept</w:t>
      </w:r>
    </w:p>
    <w:p w14:paraId="156F4CF9" w14:textId="7ACB3C19" w:rsidR="001C5381" w:rsidRDefault="001C5381" w:rsidP="001C5381">
      <w:pPr>
        <w:pStyle w:val="ArialNormal"/>
      </w:pPr>
    </w:p>
    <w:p w14:paraId="2133D2D7" w14:textId="33539960" w:rsidR="00546D8C" w:rsidRDefault="001C5381" w:rsidP="001C5381">
      <w:pPr>
        <w:pStyle w:val="ArialNormal"/>
      </w:pPr>
      <w:r>
        <w:t>The concept of this project was to provide in-game mod tools to the player</w:t>
      </w:r>
      <w:r w:rsidR="00546D8C">
        <w:t xml:space="preserve"> allowing them to edit usually hidden game variables and modify the next playthrough experience.  </w:t>
      </w:r>
      <w:r w:rsidR="0058559D">
        <w:t>What has been made accessible through in-game mod tools can be viewed in greater detail in section 3.</w:t>
      </w:r>
    </w:p>
    <w:p w14:paraId="292FCB92" w14:textId="29A175C2" w:rsidR="00F646E3" w:rsidRDefault="00F646E3" w:rsidP="001C5381">
      <w:pPr>
        <w:pStyle w:val="ArialNormal"/>
      </w:pPr>
    </w:p>
    <w:p w14:paraId="322F6586" w14:textId="0EA7A71C" w:rsidR="00F646E3" w:rsidRDefault="00C35B4C" w:rsidP="001C5381">
      <w:pPr>
        <w:pStyle w:val="ArialNormal"/>
      </w:pPr>
      <w:r>
        <w:t>It is important to note that the project itself has had no balancing to the predefined values whatsoever.  When playing, please do not feel like this is the intended experience as game balance was not seen as a necessity to highlight the mod-ability of this project.</w:t>
      </w:r>
    </w:p>
    <w:p w14:paraId="228E2A8F" w14:textId="7D83D160" w:rsidR="00665236" w:rsidRDefault="00665236" w:rsidP="00401859">
      <w:pPr>
        <w:pStyle w:val="ArialNormal"/>
      </w:pPr>
      <w:r>
        <w:t xml:space="preserve">Should the player ever get stuck during a run through, pressing the key: </w:t>
      </w:r>
      <w:r w:rsidRPr="00665236">
        <w:rPr>
          <w:highlight w:val="yellow"/>
        </w:rPr>
        <w:t>XX</w:t>
      </w:r>
      <w:r>
        <w:t xml:space="preserve"> will open the mod menu prior to the end of the level.</w:t>
      </w:r>
    </w:p>
    <w:p w14:paraId="616D2CEF" w14:textId="77777777" w:rsidR="00665236" w:rsidRDefault="00665236" w:rsidP="00401859">
      <w:pPr>
        <w:pStyle w:val="ArialNormal"/>
      </w:pPr>
    </w:p>
    <w:p w14:paraId="27137A27" w14:textId="1C6AD288" w:rsidR="001C5381" w:rsidRDefault="00417F25" w:rsidP="001C5381">
      <w:pPr>
        <w:pStyle w:val="ArialHeading2"/>
        <w:numPr>
          <w:ilvl w:val="1"/>
          <w:numId w:val="1"/>
        </w:numPr>
      </w:pPr>
      <w:r>
        <w:t>Playthrough</w:t>
      </w:r>
      <w:r w:rsidR="001C5381">
        <w:t xml:space="preserve"> Loop</w:t>
      </w:r>
    </w:p>
    <w:p w14:paraId="3A0022BB" w14:textId="0C380337" w:rsidR="001C5381" w:rsidRDefault="001C5381" w:rsidP="001C5381">
      <w:pPr>
        <w:pStyle w:val="ArialNormal"/>
      </w:pPr>
    </w:p>
    <w:p w14:paraId="1FC2EB52" w14:textId="77777777" w:rsidR="00417F25" w:rsidRDefault="00E02513" w:rsidP="00401859">
      <w:pPr>
        <w:pStyle w:val="ArialNormal"/>
      </w:pPr>
      <w:r>
        <w:t xml:space="preserve">The intended </w:t>
      </w:r>
      <w:r w:rsidR="00417F25">
        <w:t>playthrough</w:t>
      </w:r>
      <w:r>
        <w:t xml:space="preserve"> loop for this project was: </w:t>
      </w:r>
    </w:p>
    <w:p w14:paraId="01B02EB5" w14:textId="77777777" w:rsidR="00417F25" w:rsidRDefault="00E02513" w:rsidP="00417F25">
      <w:pPr>
        <w:pStyle w:val="ArialNormal"/>
        <w:numPr>
          <w:ilvl w:val="0"/>
          <w:numId w:val="2"/>
        </w:numPr>
      </w:pPr>
      <w:r>
        <w:t xml:space="preserve">Player </w:t>
      </w:r>
      <w:r w:rsidR="00417F25">
        <w:t>begins</w:t>
      </w:r>
      <w:r>
        <w:t xml:space="preserve"> a new game, </w:t>
      </w:r>
    </w:p>
    <w:p w14:paraId="213322C7" w14:textId="0FA05158" w:rsidR="00417F25" w:rsidRDefault="00417F25" w:rsidP="00417F25">
      <w:pPr>
        <w:pStyle w:val="ArialNormal"/>
        <w:numPr>
          <w:ilvl w:val="0"/>
          <w:numId w:val="2"/>
        </w:numPr>
      </w:pPr>
      <w:r>
        <w:t>Explores Tutorial Safe Area, leaves when ready</w:t>
      </w:r>
    </w:p>
    <w:p w14:paraId="465F4AF1" w14:textId="77777777" w:rsidR="00417F25" w:rsidRDefault="00417F25" w:rsidP="00417F25">
      <w:pPr>
        <w:pStyle w:val="ArialNormal"/>
        <w:numPr>
          <w:ilvl w:val="0"/>
          <w:numId w:val="2"/>
        </w:numPr>
      </w:pPr>
      <w:r>
        <w:t>Navigates through Battle Area</w:t>
      </w:r>
    </w:p>
    <w:p w14:paraId="7711F4A5" w14:textId="77777777" w:rsidR="00417F25" w:rsidRDefault="00417F25" w:rsidP="00417F25">
      <w:pPr>
        <w:pStyle w:val="ArialNormal"/>
        <w:numPr>
          <w:ilvl w:val="0"/>
          <w:numId w:val="2"/>
        </w:numPr>
      </w:pPr>
      <w:r>
        <w:t>B</w:t>
      </w:r>
      <w:r w:rsidR="00E02513">
        <w:t>attle area completed</w:t>
      </w:r>
    </w:p>
    <w:p w14:paraId="5226731B" w14:textId="77777777" w:rsidR="00417F25" w:rsidRDefault="00417F25" w:rsidP="00417F25">
      <w:pPr>
        <w:pStyle w:val="ArialNormal"/>
        <w:numPr>
          <w:ilvl w:val="0"/>
          <w:numId w:val="2"/>
        </w:numPr>
      </w:pPr>
      <w:r>
        <w:t>M</w:t>
      </w:r>
      <w:r w:rsidR="00E02513">
        <w:t>od tools become available, Player mods game values for next player</w:t>
      </w:r>
    </w:p>
    <w:p w14:paraId="133DCB13" w14:textId="77777777" w:rsidR="00417F25" w:rsidRDefault="00417F25" w:rsidP="00417F25">
      <w:pPr>
        <w:pStyle w:val="ArialNormal"/>
        <w:numPr>
          <w:ilvl w:val="0"/>
          <w:numId w:val="2"/>
        </w:numPr>
      </w:pPr>
      <w:r>
        <w:t xml:space="preserve">Saves values and </w:t>
      </w:r>
      <w:r w:rsidR="00E02513">
        <w:t xml:space="preserve">playthrough ends. </w:t>
      </w:r>
    </w:p>
    <w:p w14:paraId="6F5109DF" w14:textId="77777777" w:rsidR="00417F25" w:rsidRDefault="00417F25" w:rsidP="00417F25">
      <w:pPr>
        <w:pStyle w:val="ArialNormal"/>
      </w:pPr>
    </w:p>
    <w:p w14:paraId="06473595" w14:textId="44A454AB" w:rsidR="001C5381" w:rsidRDefault="00E02513" w:rsidP="00417F25">
      <w:pPr>
        <w:pStyle w:val="ArialNormal"/>
      </w:pPr>
      <w:r>
        <w:t>Figure 1 displays a visual representation of this loop.</w:t>
      </w:r>
    </w:p>
    <w:p w14:paraId="61AC4493" w14:textId="315E4C2C" w:rsidR="00E02513" w:rsidRDefault="00E02513" w:rsidP="00401859">
      <w:pPr>
        <w:pStyle w:val="ArialNormal"/>
      </w:pPr>
    </w:p>
    <w:p w14:paraId="302E79D8" w14:textId="77777777" w:rsidR="00E02513" w:rsidRDefault="00E02513" w:rsidP="00E02513">
      <w:pPr>
        <w:pStyle w:val="ArialNormal"/>
        <w:keepNext/>
        <w:jc w:val="center"/>
      </w:pPr>
      <w:r>
        <w:rPr>
          <w:noProof/>
        </w:rPr>
        <w:lastRenderedPageBreak/>
        <w:drawing>
          <wp:inline distT="0" distB="0" distL="0" distR="0" wp14:anchorId="6CC09638" wp14:editId="0C6481A6">
            <wp:extent cx="34385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2676525"/>
                    </a:xfrm>
                    <a:prstGeom prst="rect">
                      <a:avLst/>
                    </a:prstGeom>
                    <a:noFill/>
                    <a:ln>
                      <a:noFill/>
                    </a:ln>
                  </pic:spPr>
                </pic:pic>
              </a:graphicData>
            </a:graphic>
          </wp:inline>
        </w:drawing>
      </w:r>
    </w:p>
    <w:p w14:paraId="099D055C" w14:textId="20A64576" w:rsidR="00E02513" w:rsidRDefault="00E02513" w:rsidP="00E02513">
      <w:pPr>
        <w:pStyle w:val="Caption"/>
        <w:jc w:val="center"/>
      </w:pPr>
      <w:r>
        <w:t xml:space="preserve">Figure </w:t>
      </w:r>
      <w:fldSimple w:instr=" SEQ Figure \* ARABIC ">
        <w:r>
          <w:rPr>
            <w:noProof/>
          </w:rPr>
          <w:t>1</w:t>
        </w:r>
      </w:fldSimple>
      <w:r>
        <w:t xml:space="preserve">. </w:t>
      </w:r>
      <w:r w:rsidR="0058559D">
        <w:t xml:space="preserve"> </w:t>
      </w:r>
      <w:r>
        <w:t>Concept Pla</w:t>
      </w:r>
      <w:r w:rsidR="00C6284A">
        <w:t>y</w:t>
      </w:r>
      <w:r>
        <w:t>through Loop</w:t>
      </w:r>
    </w:p>
    <w:p w14:paraId="369D80B6" w14:textId="77777777" w:rsidR="001C5381" w:rsidRDefault="001C5381" w:rsidP="00401859">
      <w:pPr>
        <w:pStyle w:val="ArialNormal"/>
      </w:pPr>
    </w:p>
    <w:p w14:paraId="6D8CD7CB" w14:textId="1803B333" w:rsidR="001C5381" w:rsidRDefault="001C5381" w:rsidP="001C5381">
      <w:pPr>
        <w:pStyle w:val="ArialHeading2"/>
      </w:pPr>
      <w:r>
        <w:t>1.</w:t>
      </w:r>
      <w:r w:rsidRPr="00546D8C">
        <w:rPr>
          <w:highlight w:val="yellow"/>
        </w:rPr>
        <w:t>X</w:t>
      </w:r>
      <w:r>
        <w:t xml:space="preserve"> Project</w:t>
      </w:r>
      <w:r w:rsidR="00114EB0">
        <w:t xml:space="preserve"> </w:t>
      </w:r>
      <w:r w:rsidR="009B5128">
        <w:t>Accessible</w:t>
      </w:r>
      <w:r>
        <w:t xml:space="preserve"> links</w:t>
      </w:r>
    </w:p>
    <w:p w14:paraId="6E7C3346" w14:textId="77777777" w:rsidR="001C5381" w:rsidRPr="001C5381" w:rsidRDefault="001C5381" w:rsidP="001C5381">
      <w:pPr>
        <w:pStyle w:val="ArialNormal"/>
      </w:pPr>
    </w:p>
    <w:p w14:paraId="4317DD1B" w14:textId="253A314E" w:rsidR="001C5381" w:rsidRDefault="001C5381" w:rsidP="00401859">
      <w:pPr>
        <w:pStyle w:val="ArialNormal"/>
      </w:pPr>
      <w:r>
        <w:t xml:space="preserve">An executable for the project is available here: ##GoogledriveZiplink </w:t>
      </w:r>
      <w:r w:rsidR="00114EB0">
        <w:t>and</w:t>
      </w:r>
      <w:r>
        <w:t xml:space="preserve"> as part of the git repository linked below.</w:t>
      </w:r>
    </w:p>
    <w:p w14:paraId="278A2F23" w14:textId="272206B8" w:rsidR="00BB5CEE" w:rsidRDefault="00362B2C" w:rsidP="00401859">
      <w:pPr>
        <w:pStyle w:val="ArialNormal"/>
      </w:pPr>
      <w:r>
        <w:t>The Git r</w:t>
      </w:r>
      <w:r w:rsidR="00BB5CEE">
        <w:t>epo</w:t>
      </w:r>
      <w:r w:rsidR="001C5381">
        <w:t>sitory</w:t>
      </w:r>
      <w:r w:rsidR="00BB5CEE">
        <w:t xml:space="preserve"> </w:t>
      </w:r>
      <w:r>
        <w:t xml:space="preserve">is </w:t>
      </w:r>
      <w:r w:rsidR="00BB5CEE">
        <w:t xml:space="preserve">available here: </w:t>
      </w:r>
      <w:hyperlink r:id="rId6" w:history="1">
        <w:r w:rsidR="00BB5CEE" w:rsidRPr="00996A66">
          <w:rPr>
            <w:rStyle w:val="Hyperlink"/>
          </w:rPr>
          <w:t>https://github.com/Youg3/MA-DG_DevProject_JRAstbury</w:t>
        </w:r>
      </w:hyperlink>
      <w:r w:rsidR="00BB5CEE">
        <w:t xml:space="preserve"> </w:t>
      </w:r>
    </w:p>
    <w:p w14:paraId="3DAB23F8" w14:textId="4089439F" w:rsidR="00BB5CEE" w:rsidRDefault="009A7938" w:rsidP="00401859">
      <w:pPr>
        <w:pStyle w:val="ArialNormal"/>
      </w:pPr>
      <w:r>
        <w:t>Finally, a YouTube playthrough video is uploaded here:</w:t>
      </w:r>
      <w:r w:rsidR="000A021A">
        <w:t xml:space="preserve"> </w:t>
      </w:r>
      <w:hyperlink r:id="rId7" w:history="1">
        <w:r w:rsidR="000A021A" w:rsidRPr="00E5376C">
          <w:rPr>
            <w:rStyle w:val="Hyperlink"/>
          </w:rPr>
          <w:t>https://youtu.be/qxko4ctrAVw</w:t>
        </w:r>
      </w:hyperlink>
      <w:r w:rsidR="000A021A">
        <w:t xml:space="preserve"> along with one from within the Unity Engine:</w:t>
      </w:r>
      <w:r>
        <w:t xml:space="preserve"> </w:t>
      </w:r>
      <w:hyperlink r:id="rId8" w:history="1">
        <w:r w:rsidR="000A021A" w:rsidRPr="00E5376C">
          <w:rPr>
            <w:rStyle w:val="Hyperlink"/>
          </w:rPr>
          <w:t>https://youtu.be/AMKQtZmjgVc</w:t>
        </w:r>
      </w:hyperlink>
      <w:r w:rsidR="000A021A">
        <w:t xml:space="preserve"> </w:t>
      </w:r>
    </w:p>
    <w:p w14:paraId="5214CA13" w14:textId="77777777" w:rsidR="00BB5CEE" w:rsidRDefault="00BB5CEE" w:rsidP="00401859">
      <w:pPr>
        <w:pStyle w:val="ArialNormal"/>
      </w:pPr>
    </w:p>
    <w:p w14:paraId="5D8C00E5" w14:textId="458E451D" w:rsidR="00401859" w:rsidRDefault="00BB5CEE" w:rsidP="00BB5CEE">
      <w:pPr>
        <w:pStyle w:val="ArialHeader1"/>
      </w:pPr>
      <w:r>
        <w:t xml:space="preserve">2. </w:t>
      </w:r>
      <w:r w:rsidR="00390591">
        <w:t>Tools Utilised</w:t>
      </w:r>
    </w:p>
    <w:p w14:paraId="550222AF" w14:textId="70D4A41A" w:rsidR="00BB5CEE" w:rsidRDefault="00BB5CEE" w:rsidP="00BB5CEE">
      <w:pPr>
        <w:pStyle w:val="ArialNormal"/>
      </w:pPr>
    </w:p>
    <w:p w14:paraId="28A86831" w14:textId="5EC281EF" w:rsidR="007C1ABF" w:rsidRDefault="007C1ABF" w:rsidP="00BB5CEE">
      <w:pPr>
        <w:pStyle w:val="ArialNormal"/>
      </w:pPr>
      <w:r>
        <w:t>Being a solo development project, prior tool familiarity to enable a quicker development time was highly regarded.  In this section the tools implemented and used for the development project are detailed.</w:t>
      </w:r>
    </w:p>
    <w:p w14:paraId="66FF935A" w14:textId="77777777" w:rsidR="007C1ABF" w:rsidRPr="00BB5CEE" w:rsidRDefault="007C1ABF" w:rsidP="00BB5CEE">
      <w:pPr>
        <w:pStyle w:val="ArialNormal"/>
      </w:pPr>
    </w:p>
    <w:p w14:paraId="741ED9E8" w14:textId="4C00FFB3" w:rsidR="00390591" w:rsidRDefault="00BB5CEE" w:rsidP="00BB5CEE">
      <w:pPr>
        <w:pStyle w:val="ArialHeading2"/>
      </w:pPr>
      <w:r>
        <w:t>2.</w:t>
      </w:r>
      <w:r w:rsidR="00390591">
        <w:t>1 Unity Game Engine</w:t>
      </w:r>
    </w:p>
    <w:p w14:paraId="5D5E4FF1" w14:textId="062DA932" w:rsidR="00390591" w:rsidRDefault="00390591" w:rsidP="00390591">
      <w:pPr>
        <w:pStyle w:val="ArialNormal"/>
      </w:pPr>
    </w:p>
    <w:p w14:paraId="20C09212" w14:textId="5B449352" w:rsidR="00390591" w:rsidRDefault="00232EA9" w:rsidP="00390591">
      <w:pPr>
        <w:pStyle w:val="ArialNormal"/>
      </w:pPr>
      <w:r>
        <w:t xml:space="preserve">The Unity </w:t>
      </w:r>
      <w:r w:rsidR="007C1ABF">
        <w:t>g</w:t>
      </w:r>
      <w:r>
        <w:t xml:space="preserve">ame </w:t>
      </w:r>
      <w:r w:rsidR="007C1ABF">
        <w:t>e</w:t>
      </w:r>
      <w:r>
        <w:t xml:space="preserve">ngine was chosen for the simple reason of prior familiarity.  </w:t>
      </w:r>
    </w:p>
    <w:p w14:paraId="0DD6AC50" w14:textId="77777777" w:rsidR="00390591" w:rsidRPr="00390591" w:rsidRDefault="00390591" w:rsidP="00390591">
      <w:pPr>
        <w:pStyle w:val="ArialNormal"/>
      </w:pPr>
    </w:p>
    <w:p w14:paraId="1D4C187B" w14:textId="46A36F76" w:rsidR="00390591" w:rsidRDefault="00390591" w:rsidP="00BB5CEE">
      <w:pPr>
        <w:pStyle w:val="ArialHeading2"/>
      </w:pPr>
      <w:r>
        <w:t>2.2</w:t>
      </w:r>
      <w:r w:rsidR="00BB5CEE">
        <w:t xml:space="preserve"> </w:t>
      </w:r>
      <w:r>
        <w:t>Udemy course by James Doyle</w:t>
      </w:r>
    </w:p>
    <w:p w14:paraId="203B1C02" w14:textId="7E421600" w:rsidR="00390591" w:rsidRDefault="00390591" w:rsidP="00390591">
      <w:pPr>
        <w:pStyle w:val="ArialNormal"/>
      </w:pPr>
    </w:p>
    <w:p w14:paraId="4852F6B6" w14:textId="13239CB4" w:rsidR="00390591" w:rsidRDefault="00390591" w:rsidP="00390591">
      <w:pPr>
        <w:pStyle w:val="ArialNormal"/>
      </w:pPr>
      <w:r>
        <w:t xml:space="preserve">To necessitate a more feature complete development project, an Udemy course was used (link below).  The course provided by James Doyle provided a nice guide to help implement </w:t>
      </w:r>
      <w:r>
        <w:lastRenderedPageBreak/>
        <w:t xml:space="preserve">many features he saw as relevant for a 2D RPG styled video game.  Not all were relevant for this development project but provided good practice and additional programming learnings despite lacking some </w:t>
      </w:r>
      <w:r w:rsidR="00232EA9">
        <w:t>much-needed</w:t>
      </w:r>
      <w:r>
        <w:t xml:space="preserve"> code optimisations (detailed later).</w:t>
      </w:r>
    </w:p>
    <w:p w14:paraId="36D66B0A" w14:textId="1F43E400" w:rsidR="00390591" w:rsidRDefault="00232EA9" w:rsidP="00390591">
      <w:pPr>
        <w:pStyle w:val="ArialNormal"/>
      </w:pPr>
      <w:r>
        <w:t xml:space="preserve">The vast majority of content, detailed in section </w:t>
      </w:r>
      <w:r w:rsidRPr="00232EA9">
        <w:rPr>
          <w:highlight w:val="yellow"/>
        </w:rPr>
        <w:t>##</w:t>
      </w:r>
      <w:r>
        <w:t>, was provided through the course.</w:t>
      </w:r>
    </w:p>
    <w:p w14:paraId="3AD5CE0C" w14:textId="77777777" w:rsidR="00232EA9" w:rsidRDefault="00232EA9" w:rsidP="00390591">
      <w:pPr>
        <w:pStyle w:val="ArialNormal"/>
      </w:pPr>
    </w:p>
    <w:p w14:paraId="784EF494" w14:textId="5D09E4F7" w:rsidR="00390591" w:rsidRDefault="00390591" w:rsidP="00390591">
      <w:pPr>
        <w:pStyle w:val="ArialNormal"/>
      </w:pPr>
      <w:r w:rsidRPr="00390591">
        <w:t xml:space="preserve">Udemy Course Link: </w:t>
      </w:r>
      <w:hyperlink r:id="rId9" w:history="1">
        <w:r w:rsidRPr="00C54125">
          <w:rPr>
            <w:rStyle w:val="Hyperlink"/>
          </w:rPr>
          <w:t>https://www.udemy.com/course/unity2drpg/</w:t>
        </w:r>
      </w:hyperlink>
      <w:r>
        <w:t xml:space="preserve"> </w:t>
      </w:r>
    </w:p>
    <w:p w14:paraId="41E6FFFD" w14:textId="77777777" w:rsidR="00390591" w:rsidRPr="00390591" w:rsidRDefault="00390591" w:rsidP="00390591">
      <w:pPr>
        <w:pStyle w:val="ArialNormal"/>
      </w:pPr>
    </w:p>
    <w:p w14:paraId="6465E0B3" w14:textId="553C40C2" w:rsidR="001C5381" w:rsidRDefault="001C5381" w:rsidP="001C5381">
      <w:pPr>
        <w:pStyle w:val="ArialHeading2"/>
      </w:pPr>
      <w:r>
        <w:t xml:space="preserve">2.3 </w:t>
      </w:r>
      <w:proofErr w:type="spellStart"/>
      <w:r>
        <w:t>Github</w:t>
      </w:r>
      <w:proofErr w:type="spellEnd"/>
      <w:r>
        <w:t xml:space="preserve"> &amp; the Fork client</w:t>
      </w:r>
    </w:p>
    <w:p w14:paraId="690F810F" w14:textId="11744048" w:rsidR="001C5381" w:rsidRDefault="001C5381" w:rsidP="001C5381">
      <w:pPr>
        <w:pStyle w:val="ArialNormal"/>
      </w:pPr>
    </w:p>
    <w:p w14:paraId="33D2D7B5" w14:textId="7DC4FADF" w:rsidR="001C5381" w:rsidRDefault="001C5381" w:rsidP="001C5381">
      <w:pPr>
        <w:pStyle w:val="ArialNormal"/>
      </w:pPr>
      <w:r>
        <w:t xml:space="preserve">A git repository hosted by </w:t>
      </w:r>
      <w:proofErr w:type="spellStart"/>
      <w:r>
        <w:t>Github</w:t>
      </w:r>
      <w:proofErr w:type="spellEnd"/>
      <w:r>
        <w:t xml:space="preserve"> was used as a version-control system which proved incredibly useful throughout the development cycle as errors and coding breaks cropped up.</w:t>
      </w:r>
    </w:p>
    <w:p w14:paraId="08D9393F" w14:textId="1075DFA9" w:rsidR="001C5381" w:rsidRDefault="001C5381" w:rsidP="001C5381">
      <w:pPr>
        <w:pStyle w:val="ArialNormal"/>
      </w:pPr>
    </w:p>
    <w:p w14:paraId="15120B99" w14:textId="640A4B8F" w:rsidR="001C5381" w:rsidRDefault="001C5381" w:rsidP="001C5381">
      <w:pPr>
        <w:pStyle w:val="ArialNormal"/>
      </w:pPr>
      <w:r>
        <w:t>The 3</w:t>
      </w:r>
      <w:r w:rsidRPr="001C5381">
        <w:rPr>
          <w:vertAlign w:val="superscript"/>
        </w:rPr>
        <w:t>rd</w:t>
      </w:r>
      <w:r>
        <w:t xml:space="preserve"> party client called Fork was used to help manage the repository due to familiarity with the tool.</w:t>
      </w:r>
    </w:p>
    <w:p w14:paraId="5DF50C8F" w14:textId="77777777" w:rsidR="001C5381" w:rsidRPr="001C5381" w:rsidRDefault="001C5381" w:rsidP="001C5381">
      <w:pPr>
        <w:pStyle w:val="ArialNormal"/>
      </w:pPr>
    </w:p>
    <w:p w14:paraId="20467253" w14:textId="32B2D3CD" w:rsidR="001C5381" w:rsidRPr="001C5381" w:rsidRDefault="00390591" w:rsidP="001C5381">
      <w:pPr>
        <w:pStyle w:val="ArialHeading2"/>
      </w:pPr>
      <w:r>
        <w:t>2.</w:t>
      </w:r>
      <w:r w:rsidR="001C5381">
        <w:t>4</w:t>
      </w:r>
      <w:r>
        <w:t xml:space="preserve"> </w:t>
      </w:r>
      <w:r w:rsidR="00BB5CEE">
        <w:t>Issues and Fixes</w:t>
      </w:r>
    </w:p>
    <w:p w14:paraId="3F85E163" w14:textId="7AF1FBB9" w:rsidR="00BB5CEE" w:rsidRDefault="00BB5CEE" w:rsidP="00BB5CEE">
      <w:pPr>
        <w:pStyle w:val="ArialNormal"/>
      </w:pPr>
    </w:p>
    <w:p w14:paraId="3052D1B5" w14:textId="128365E6" w:rsidR="00C64ACC" w:rsidRDefault="00C64ACC" w:rsidP="00BB5CEE">
      <w:pPr>
        <w:pStyle w:val="ArialNormal"/>
      </w:pPr>
      <w:r>
        <w:t>This subsection will explain, as best as possible, the issues encountered along with the fixes implemented during development.</w:t>
      </w:r>
    </w:p>
    <w:p w14:paraId="5044D025" w14:textId="77777777" w:rsidR="00C64ACC" w:rsidRDefault="00C64ACC" w:rsidP="00BB5CEE">
      <w:pPr>
        <w:pStyle w:val="ArialNormal"/>
      </w:pPr>
    </w:p>
    <w:p w14:paraId="26356F19" w14:textId="75D262C4" w:rsidR="00BB5CEE" w:rsidRDefault="00C64ACC" w:rsidP="00BB5CEE">
      <w:pPr>
        <w:pStyle w:val="ArialNormal"/>
      </w:pPr>
      <w:r>
        <w:t xml:space="preserve">2.4.1 </w:t>
      </w:r>
      <w:r w:rsidR="00BB5CEE">
        <w:t>Item pickup &amp; Quest system bugs</w:t>
      </w:r>
    </w:p>
    <w:p w14:paraId="2323F357" w14:textId="0D6104BD" w:rsidR="00C64ACC" w:rsidRDefault="00C64ACC" w:rsidP="00BB5CEE">
      <w:pPr>
        <w:pStyle w:val="ArialNormal"/>
      </w:pPr>
    </w:p>
    <w:p w14:paraId="3055C272" w14:textId="453DD92A" w:rsidR="004F5495" w:rsidRDefault="004F5495" w:rsidP="00BB5CEE">
      <w:pPr>
        <w:pStyle w:val="ArialNormal"/>
      </w:pPr>
      <w:r>
        <w:t xml:space="preserve">Locking and unlocking unique items and quests never completely worked correctly with the Udemy tutorial code resetting with each change of scene and making items reappear and be collectable multiple of times.  </w:t>
      </w:r>
    </w:p>
    <w:p w14:paraId="70C10AA7" w14:textId="77777777" w:rsidR="004F5495" w:rsidRDefault="004F5495" w:rsidP="00BB5CEE">
      <w:pPr>
        <w:pStyle w:val="ArialNormal"/>
      </w:pPr>
    </w:p>
    <w:p w14:paraId="5DFF7497" w14:textId="74D4C2C4" w:rsidR="004F5495" w:rsidRDefault="004F5495" w:rsidP="00BB5CEE">
      <w:pPr>
        <w:pStyle w:val="ArialNormal"/>
      </w:pPr>
      <w:r>
        <w:t>Although the quest system was not used in the final concept, the unique items are in part, and fixing this bug allowed greater insight into enabling and disabling the mod tools for: player characters, enemy bosses, and battle zones.</w:t>
      </w:r>
    </w:p>
    <w:p w14:paraId="7EC707FD" w14:textId="77777777" w:rsidR="00F75D2E" w:rsidRDefault="00F75D2E" w:rsidP="00BB5CEE">
      <w:pPr>
        <w:pStyle w:val="ArialNormal"/>
      </w:pPr>
    </w:p>
    <w:p w14:paraId="03A7D874" w14:textId="786AF58B" w:rsidR="00BB5CEE" w:rsidRDefault="00C64ACC" w:rsidP="00BB5CEE">
      <w:pPr>
        <w:pStyle w:val="ArialNormal"/>
      </w:pPr>
      <w:r>
        <w:t xml:space="preserve">2.4.2 </w:t>
      </w:r>
      <w:r w:rsidR="00BB5CEE">
        <w:t>Combat bugs</w:t>
      </w:r>
    </w:p>
    <w:p w14:paraId="59C596FC" w14:textId="77777777" w:rsidR="00F75D2E" w:rsidRDefault="00F75D2E" w:rsidP="00BB5CEE">
      <w:pPr>
        <w:pStyle w:val="ArialNormal"/>
      </w:pPr>
    </w:p>
    <w:p w14:paraId="3A5ABDF2" w14:textId="0F8C7786" w:rsidR="00C64ACC" w:rsidRDefault="00F75D2E" w:rsidP="00BB5CEE">
      <w:pPr>
        <w:pStyle w:val="ArialNormal"/>
      </w:pPr>
      <w:r>
        <w:t>A particularly interesting error arose with the combat damage calculation causing an unlimited amount of damage to be caused by the player characters.  This was discovered as being a mathematical error with the tutorial code and so fixed through endlessly debugging.</w:t>
      </w:r>
    </w:p>
    <w:p w14:paraId="1ADFEA1E" w14:textId="77777777" w:rsidR="00F75D2E" w:rsidRDefault="00F75D2E" w:rsidP="00BB5CEE">
      <w:pPr>
        <w:pStyle w:val="ArialNormal"/>
      </w:pPr>
    </w:p>
    <w:p w14:paraId="7DDA7365" w14:textId="7E6CEBA6" w:rsidR="00390591" w:rsidRDefault="00C64ACC" w:rsidP="00BB5CEE">
      <w:pPr>
        <w:pStyle w:val="ArialNormal"/>
      </w:pPr>
      <w:r>
        <w:t>2.4.</w:t>
      </w:r>
      <w:r w:rsidRPr="00C64ACC">
        <w:rPr>
          <w:highlight w:val="yellow"/>
        </w:rPr>
        <w:t>X</w:t>
      </w:r>
      <w:r>
        <w:t xml:space="preserve"> </w:t>
      </w:r>
      <w:r w:rsidR="00390591">
        <w:t>Code Refactors</w:t>
      </w:r>
    </w:p>
    <w:p w14:paraId="3CD90E14" w14:textId="339931A5" w:rsidR="00BB5CEE" w:rsidRDefault="00BB5CEE" w:rsidP="00BB5CEE">
      <w:pPr>
        <w:pStyle w:val="ArialNormal"/>
      </w:pPr>
    </w:p>
    <w:p w14:paraId="171267FA" w14:textId="43130F12" w:rsidR="00C64ACC" w:rsidRDefault="00C64ACC" w:rsidP="00BB5CEE">
      <w:pPr>
        <w:pStyle w:val="ArialNormal"/>
      </w:pPr>
      <w:r>
        <w:t>One of the major topics not covered by the tutorial was refactoring code into a more reusable state through the use of inheritance.  An example of this was as the mod tools themselves began to form, a character class from which all characters would inherit was seen as a far better approach and thus so, implemented, causing refactors across the enemy and player character classes created from the tutorial.</w:t>
      </w:r>
    </w:p>
    <w:p w14:paraId="4D360034" w14:textId="52C355DF" w:rsidR="00C64ACC" w:rsidRDefault="00C64ACC" w:rsidP="00BB5CEE">
      <w:pPr>
        <w:pStyle w:val="ArialNormal"/>
      </w:pPr>
      <w:r>
        <w:t>Code refactors could’ve have continued though was deemed unnecessary for this project due to time constraints and thesis weighting.</w:t>
      </w:r>
    </w:p>
    <w:p w14:paraId="482A72C3" w14:textId="77777777" w:rsidR="00BB5CEE" w:rsidRDefault="00BB5CEE" w:rsidP="00BB5CEE">
      <w:pPr>
        <w:pStyle w:val="ArialNormal"/>
      </w:pPr>
    </w:p>
    <w:p w14:paraId="40384296" w14:textId="16076A25" w:rsidR="00BB5CEE" w:rsidRDefault="00BB5CEE" w:rsidP="00BB5CEE">
      <w:pPr>
        <w:pStyle w:val="ArialHeader1"/>
      </w:pPr>
      <w:r>
        <w:t>3. Mod Tools</w:t>
      </w:r>
    </w:p>
    <w:p w14:paraId="357FC0EB" w14:textId="0118C90C" w:rsidR="00BB5CEE" w:rsidRDefault="00BB5CEE" w:rsidP="00BB5CEE">
      <w:pPr>
        <w:pStyle w:val="ArialNormal"/>
      </w:pPr>
    </w:p>
    <w:p w14:paraId="2EE58463" w14:textId="1668F8ED" w:rsidR="00BB5CEE" w:rsidRDefault="003A6DE6" w:rsidP="00BB5CEE">
      <w:pPr>
        <w:pStyle w:val="ArialNormal"/>
      </w:pPr>
      <w:r>
        <w:t>This section details the mod tools implemented in this development project.</w:t>
      </w:r>
    </w:p>
    <w:p w14:paraId="6578118A" w14:textId="2339AB2B" w:rsidR="00BB5CEE" w:rsidRDefault="003A6DE6" w:rsidP="00BB5CEE">
      <w:pPr>
        <w:pStyle w:val="ArialNormal"/>
      </w:pPr>
      <w:r>
        <w:t xml:space="preserve">Upon reaching the battle area end trigger, the Mod Panel will activate and inform the player that they have completed their playthrough and can now mod the game values.  </w:t>
      </w:r>
    </w:p>
    <w:p w14:paraId="76685F85" w14:textId="1D25556C" w:rsidR="003A6DE6" w:rsidRDefault="003A6DE6" w:rsidP="00BB5CEE">
      <w:pPr>
        <w:pStyle w:val="ArialNormal"/>
      </w:pPr>
    </w:p>
    <w:p w14:paraId="3C4ADD7C" w14:textId="09E9FBD6" w:rsidR="003A6DE6" w:rsidRDefault="003A6DE6" w:rsidP="00BB5CEE">
      <w:pPr>
        <w:pStyle w:val="ArialNormal"/>
      </w:pPr>
      <w:r>
        <w:t>SCREENSHOT of Mod Panel Intro</w:t>
      </w:r>
    </w:p>
    <w:p w14:paraId="0B1E351C" w14:textId="77777777" w:rsidR="003A6DE6" w:rsidRDefault="003A6DE6" w:rsidP="00BB5CEE">
      <w:pPr>
        <w:pStyle w:val="ArialNormal"/>
      </w:pPr>
    </w:p>
    <w:p w14:paraId="67F8C838" w14:textId="453482EB" w:rsidR="00BB5CEE" w:rsidRDefault="00BB5CEE" w:rsidP="00BB5CEE">
      <w:pPr>
        <w:pStyle w:val="ArialHeading2"/>
      </w:pPr>
      <w:r>
        <w:t xml:space="preserve">3.1 </w:t>
      </w:r>
      <w:r w:rsidR="003A6DE6">
        <w:t>World Panel</w:t>
      </w:r>
    </w:p>
    <w:p w14:paraId="0A8F4C43" w14:textId="77777777" w:rsidR="000310A5" w:rsidRPr="000310A5" w:rsidRDefault="000310A5" w:rsidP="000310A5">
      <w:pPr>
        <w:pStyle w:val="ArialNormal"/>
      </w:pPr>
    </w:p>
    <w:p w14:paraId="31135626" w14:textId="77777777" w:rsidR="00BB5CEE" w:rsidRPr="00BB5CEE" w:rsidRDefault="00BB5CEE" w:rsidP="00BB5CEE">
      <w:pPr>
        <w:pStyle w:val="ArialNormal"/>
      </w:pPr>
    </w:p>
    <w:p w14:paraId="3D26CD57" w14:textId="366D667B" w:rsidR="00BB5CEE" w:rsidRDefault="003A6DE6" w:rsidP="003A6DE6">
      <w:pPr>
        <w:pStyle w:val="ArialHeading2"/>
      </w:pPr>
      <w:r>
        <w:t>3.2 Player Character Panel</w:t>
      </w:r>
    </w:p>
    <w:p w14:paraId="1E0142BE" w14:textId="77777777" w:rsidR="000310A5" w:rsidRPr="000310A5" w:rsidRDefault="000310A5" w:rsidP="000310A5">
      <w:pPr>
        <w:pStyle w:val="ArialNormal"/>
      </w:pPr>
    </w:p>
    <w:p w14:paraId="553BF008" w14:textId="7774486E" w:rsidR="003A6DE6" w:rsidRDefault="003A6DE6" w:rsidP="003A6DE6">
      <w:pPr>
        <w:pStyle w:val="ArialNormal"/>
      </w:pPr>
    </w:p>
    <w:p w14:paraId="430BA8E2" w14:textId="316A467F" w:rsidR="003A6DE6" w:rsidRDefault="003A6DE6" w:rsidP="003A6DE6">
      <w:pPr>
        <w:pStyle w:val="ArialHeading2"/>
      </w:pPr>
      <w:r>
        <w:t>3.3 Bosses Panel</w:t>
      </w:r>
    </w:p>
    <w:p w14:paraId="551F36F3" w14:textId="77777777" w:rsidR="000310A5" w:rsidRPr="000310A5" w:rsidRDefault="000310A5" w:rsidP="000310A5">
      <w:pPr>
        <w:pStyle w:val="ArialNormal"/>
      </w:pPr>
    </w:p>
    <w:p w14:paraId="609A12F6" w14:textId="11D64F98" w:rsidR="003A6DE6" w:rsidRDefault="003A6DE6" w:rsidP="003A6DE6">
      <w:pPr>
        <w:pStyle w:val="ArialNormal"/>
      </w:pPr>
    </w:p>
    <w:p w14:paraId="65B84718" w14:textId="298BE6B0" w:rsidR="003A6DE6" w:rsidRDefault="003A6DE6" w:rsidP="003A6DE6">
      <w:pPr>
        <w:pStyle w:val="ArialHeading2"/>
      </w:pPr>
      <w:r>
        <w:t>3.4 Enemies Panel</w:t>
      </w:r>
    </w:p>
    <w:p w14:paraId="771DC2AE" w14:textId="77777777" w:rsidR="000310A5" w:rsidRPr="000310A5" w:rsidRDefault="000310A5" w:rsidP="000310A5">
      <w:pPr>
        <w:pStyle w:val="ArialNormal"/>
      </w:pPr>
    </w:p>
    <w:p w14:paraId="43AFBC49" w14:textId="47D71409" w:rsidR="003A6DE6" w:rsidRDefault="003A6DE6" w:rsidP="003A6DE6">
      <w:pPr>
        <w:pStyle w:val="ArialNormal"/>
      </w:pPr>
    </w:p>
    <w:p w14:paraId="21287D1B" w14:textId="74352712" w:rsidR="003A6DE6" w:rsidRPr="003A6DE6" w:rsidRDefault="003A6DE6" w:rsidP="003A6DE6">
      <w:pPr>
        <w:pStyle w:val="ArialHeading2"/>
      </w:pPr>
      <w:r>
        <w:t>3.5 Another panel?</w:t>
      </w:r>
    </w:p>
    <w:p w14:paraId="5399583F" w14:textId="3CDB5742" w:rsidR="00BB5CEE" w:rsidRDefault="00BB5CEE" w:rsidP="00BB5CEE">
      <w:pPr>
        <w:pStyle w:val="ArialNormal"/>
      </w:pPr>
    </w:p>
    <w:p w14:paraId="1ABAE455" w14:textId="1F817471" w:rsidR="00401859" w:rsidRDefault="00401859" w:rsidP="00401859">
      <w:pPr>
        <w:pStyle w:val="ArialNormal"/>
      </w:pPr>
    </w:p>
    <w:p w14:paraId="445CD61D" w14:textId="77777777" w:rsidR="00BB5CEE" w:rsidRDefault="00BB5CEE" w:rsidP="00401859">
      <w:pPr>
        <w:pStyle w:val="ArialNormal"/>
      </w:pPr>
    </w:p>
    <w:p w14:paraId="50DA7CC2" w14:textId="76F2694D" w:rsidR="00401859" w:rsidRDefault="00BB5CEE" w:rsidP="00401859">
      <w:pPr>
        <w:pStyle w:val="ArialHeader1"/>
      </w:pPr>
      <w:r>
        <w:t xml:space="preserve">#. </w:t>
      </w:r>
      <w:r w:rsidR="00401859">
        <w:t>Additional Reference Materials (Credits)</w:t>
      </w:r>
    </w:p>
    <w:p w14:paraId="62C35E1F" w14:textId="7BFEC59E" w:rsidR="00401859" w:rsidRDefault="00401859" w:rsidP="00401859">
      <w:pPr>
        <w:pStyle w:val="ArialNormal"/>
      </w:pPr>
    </w:p>
    <w:p w14:paraId="77F02FFD" w14:textId="67E722AE" w:rsidR="00401859" w:rsidRDefault="00401859" w:rsidP="00401859">
      <w:pPr>
        <w:pStyle w:val="ArialNormal"/>
      </w:pPr>
      <w:r>
        <w:lastRenderedPageBreak/>
        <w:t xml:space="preserve">These materials are also </w:t>
      </w:r>
      <w:r w:rsidR="006A37A6">
        <w:t>detailed</w:t>
      </w:r>
      <w:r>
        <w:t xml:space="preserve"> directly from the Credit panel within the develop</w:t>
      </w:r>
      <w:r w:rsidR="006A37A6">
        <w:t>ment</w:t>
      </w:r>
      <w:r>
        <w:t xml:space="preserve"> project.</w:t>
      </w:r>
    </w:p>
    <w:p w14:paraId="5C2D2120" w14:textId="6AFB2B94" w:rsidR="00BB5CEE" w:rsidRDefault="00BB5CEE" w:rsidP="00401859">
      <w:pPr>
        <w:pStyle w:val="ArialNormal"/>
      </w:pPr>
    </w:p>
    <w:tbl>
      <w:tblPr>
        <w:tblStyle w:val="TableGrid"/>
        <w:tblW w:w="0" w:type="auto"/>
        <w:tblLook w:val="04A0" w:firstRow="1" w:lastRow="0" w:firstColumn="1" w:lastColumn="0" w:noHBand="0" w:noVBand="1"/>
      </w:tblPr>
      <w:tblGrid>
        <w:gridCol w:w="2263"/>
        <w:gridCol w:w="6753"/>
      </w:tblGrid>
      <w:tr w:rsidR="006A37A6" w14:paraId="6629C38D" w14:textId="77777777" w:rsidTr="006A37A6">
        <w:tc>
          <w:tcPr>
            <w:tcW w:w="2263" w:type="dxa"/>
          </w:tcPr>
          <w:p w14:paraId="285B5B9E" w14:textId="5DC9A855" w:rsidR="006A37A6" w:rsidRDefault="006A37A6" w:rsidP="00401859">
            <w:pPr>
              <w:pStyle w:val="ArialNormal"/>
            </w:pPr>
            <w:r>
              <w:t>Material</w:t>
            </w:r>
          </w:p>
        </w:tc>
        <w:tc>
          <w:tcPr>
            <w:tcW w:w="6753" w:type="dxa"/>
          </w:tcPr>
          <w:p w14:paraId="53D67A97" w14:textId="1A8586E9" w:rsidR="006A37A6" w:rsidRDefault="006A37A6" w:rsidP="00401859">
            <w:pPr>
              <w:pStyle w:val="ArialNormal"/>
            </w:pPr>
            <w:r>
              <w:t>Reference</w:t>
            </w:r>
          </w:p>
        </w:tc>
      </w:tr>
      <w:tr w:rsidR="006A37A6" w14:paraId="79411269" w14:textId="77777777" w:rsidTr="006A37A6">
        <w:tc>
          <w:tcPr>
            <w:tcW w:w="2263" w:type="dxa"/>
          </w:tcPr>
          <w:p w14:paraId="6B3FEA1D" w14:textId="16F8DCA3" w:rsidR="006A37A6" w:rsidRDefault="006A37A6" w:rsidP="00401859">
            <w:pPr>
              <w:pStyle w:val="ArialNormal"/>
            </w:pPr>
            <w:r>
              <w:t>Art/Battle Bosses</w:t>
            </w:r>
          </w:p>
        </w:tc>
        <w:tc>
          <w:tcPr>
            <w:tcW w:w="6753" w:type="dxa"/>
          </w:tcPr>
          <w:p w14:paraId="0E0537F9" w14:textId="6C68BEDE" w:rsidR="006A37A6" w:rsidRDefault="006A37A6" w:rsidP="00401859">
            <w:pPr>
              <w:pStyle w:val="ArialNormal"/>
            </w:pPr>
            <w:r>
              <w:t>Stephen '</w:t>
            </w:r>
            <w:proofErr w:type="spellStart"/>
            <w:r>
              <w:t>Redshrike</w:t>
            </w:r>
            <w:proofErr w:type="spellEnd"/>
            <w:r>
              <w:t xml:space="preserve">' </w:t>
            </w:r>
            <w:proofErr w:type="spellStart"/>
            <w:r>
              <w:t>Challener</w:t>
            </w:r>
            <w:proofErr w:type="spellEnd"/>
            <w:r>
              <w:t xml:space="preserve">, </w:t>
            </w:r>
            <w:proofErr w:type="spellStart"/>
            <w:r>
              <w:t>MrBeast</w:t>
            </w:r>
            <w:proofErr w:type="spellEnd"/>
            <w:r>
              <w:t xml:space="preserve">, </w:t>
            </w:r>
            <w:proofErr w:type="spellStart"/>
            <w:r>
              <w:t>Surt</w:t>
            </w:r>
            <w:proofErr w:type="spellEnd"/>
            <w:r>
              <w:t xml:space="preserve">, </w:t>
            </w:r>
            <w:proofErr w:type="spellStart"/>
            <w:r>
              <w:t>Blarumyrran</w:t>
            </w:r>
            <w:proofErr w:type="spellEnd"/>
            <w:r>
              <w:t xml:space="preserve">, Sharm, </w:t>
            </w:r>
            <w:proofErr w:type="spellStart"/>
            <w:r>
              <w:t>Zabin</w:t>
            </w:r>
            <w:proofErr w:type="spellEnd"/>
          </w:p>
        </w:tc>
      </w:tr>
      <w:tr w:rsidR="006A37A6" w14:paraId="282122BB" w14:textId="77777777" w:rsidTr="006A37A6">
        <w:tc>
          <w:tcPr>
            <w:tcW w:w="2263" w:type="dxa"/>
          </w:tcPr>
          <w:p w14:paraId="506C46DF" w14:textId="091C5E67" w:rsidR="006A37A6" w:rsidRDefault="006A37A6" w:rsidP="00401859">
            <w:pPr>
              <w:pStyle w:val="ArialNormal"/>
            </w:pPr>
            <w:r>
              <w:t>Art/Battle Enemies</w:t>
            </w:r>
          </w:p>
        </w:tc>
        <w:tc>
          <w:tcPr>
            <w:tcW w:w="6753" w:type="dxa"/>
          </w:tcPr>
          <w:p w14:paraId="64E7B53F" w14:textId="7511D61F" w:rsidR="006A37A6" w:rsidRDefault="006A37A6" w:rsidP="00401859">
            <w:pPr>
              <w:pStyle w:val="ArialNormal"/>
            </w:pPr>
            <w:r>
              <w:t>Stephen '</w:t>
            </w:r>
            <w:proofErr w:type="spellStart"/>
            <w:r>
              <w:t>Redshrike</w:t>
            </w:r>
            <w:proofErr w:type="spellEnd"/>
            <w:r>
              <w:t xml:space="preserve">' </w:t>
            </w:r>
            <w:proofErr w:type="spellStart"/>
            <w:r>
              <w:t>Challener</w:t>
            </w:r>
            <w:proofErr w:type="spellEnd"/>
            <w:r>
              <w:t>, hosted by OpenGameArt.org</w:t>
            </w:r>
          </w:p>
        </w:tc>
      </w:tr>
    </w:tbl>
    <w:p w14:paraId="40C3CD58" w14:textId="77777777" w:rsidR="006A37A6" w:rsidRDefault="006A37A6" w:rsidP="00401859">
      <w:pPr>
        <w:pStyle w:val="ArialNormal"/>
      </w:pPr>
    </w:p>
    <w:p w14:paraId="6301B0A9" w14:textId="77777777" w:rsidR="00BB5CEE" w:rsidRPr="00401859" w:rsidRDefault="00BB5CEE" w:rsidP="00401859">
      <w:pPr>
        <w:pStyle w:val="ArialNormal"/>
      </w:pPr>
    </w:p>
    <w:sectPr w:rsidR="00BB5CEE" w:rsidRPr="00401859" w:rsidSect="004C0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A2C40"/>
    <w:multiLevelType w:val="multilevel"/>
    <w:tmpl w:val="2906186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DC0577D"/>
    <w:multiLevelType w:val="hybridMultilevel"/>
    <w:tmpl w:val="3F04C98E"/>
    <w:lvl w:ilvl="0" w:tplc="0809000F">
      <w:start w:val="1"/>
      <w:numFmt w:val="decimal"/>
      <w:lvlText w:val="%1."/>
      <w:lvlJc w:val="left"/>
      <w:pPr>
        <w:ind w:left="1155" w:hanging="360"/>
      </w:pPr>
    </w:lvl>
    <w:lvl w:ilvl="1" w:tplc="08090019" w:tentative="1">
      <w:start w:val="1"/>
      <w:numFmt w:val="lowerLetter"/>
      <w:lvlText w:val="%2."/>
      <w:lvlJc w:val="left"/>
      <w:pPr>
        <w:ind w:left="1875" w:hanging="360"/>
      </w:pPr>
    </w:lvl>
    <w:lvl w:ilvl="2" w:tplc="0809001B" w:tentative="1">
      <w:start w:val="1"/>
      <w:numFmt w:val="lowerRoman"/>
      <w:lvlText w:val="%3."/>
      <w:lvlJc w:val="right"/>
      <w:pPr>
        <w:ind w:left="2595" w:hanging="180"/>
      </w:pPr>
    </w:lvl>
    <w:lvl w:ilvl="3" w:tplc="0809000F" w:tentative="1">
      <w:start w:val="1"/>
      <w:numFmt w:val="decimal"/>
      <w:lvlText w:val="%4."/>
      <w:lvlJc w:val="left"/>
      <w:pPr>
        <w:ind w:left="3315" w:hanging="360"/>
      </w:pPr>
    </w:lvl>
    <w:lvl w:ilvl="4" w:tplc="08090019" w:tentative="1">
      <w:start w:val="1"/>
      <w:numFmt w:val="lowerLetter"/>
      <w:lvlText w:val="%5."/>
      <w:lvlJc w:val="left"/>
      <w:pPr>
        <w:ind w:left="4035" w:hanging="360"/>
      </w:pPr>
    </w:lvl>
    <w:lvl w:ilvl="5" w:tplc="0809001B" w:tentative="1">
      <w:start w:val="1"/>
      <w:numFmt w:val="lowerRoman"/>
      <w:lvlText w:val="%6."/>
      <w:lvlJc w:val="right"/>
      <w:pPr>
        <w:ind w:left="4755" w:hanging="180"/>
      </w:pPr>
    </w:lvl>
    <w:lvl w:ilvl="6" w:tplc="0809000F" w:tentative="1">
      <w:start w:val="1"/>
      <w:numFmt w:val="decimal"/>
      <w:lvlText w:val="%7."/>
      <w:lvlJc w:val="left"/>
      <w:pPr>
        <w:ind w:left="5475" w:hanging="360"/>
      </w:pPr>
    </w:lvl>
    <w:lvl w:ilvl="7" w:tplc="08090019" w:tentative="1">
      <w:start w:val="1"/>
      <w:numFmt w:val="lowerLetter"/>
      <w:lvlText w:val="%8."/>
      <w:lvlJc w:val="left"/>
      <w:pPr>
        <w:ind w:left="6195" w:hanging="360"/>
      </w:pPr>
    </w:lvl>
    <w:lvl w:ilvl="8" w:tplc="0809001B" w:tentative="1">
      <w:start w:val="1"/>
      <w:numFmt w:val="lowerRoman"/>
      <w:lvlText w:val="%9."/>
      <w:lvlJc w:val="right"/>
      <w:pPr>
        <w:ind w:left="691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D1"/>
    <w:rsid w:val="000310A5"/>
    <w:rsid w:val="000948CC"/>
    <w:rsid w:val="000A021A"/>
    <w:rsid w:val="000E41DA"/>
    <w:rsid w:val="001028A8"/>
    <w:rsid w:val="00114EB0"/>
    <w:rsid w:val="00156EDB"/>
    <w:rsid w:val="00170739"/>
    <w:rsid w:val="00191CD4"/>
    <w:rsid w:val="001C5381"/>
    <w:rsid w:val="00232EA9"/>
    <w:rsid w:val="00237064"/>
    <w:rsid w:val="00362B2C"/>
    <w:rsid w:val="00390591"/>
    <w:rsid w:val="003A6DE6"/>
    <w:rsid w:val="003D35D1"/>
    <w:rsid w:val="00401859"/>
    <w:rsid w:val="00417F25"/>
    <w:rsid w:val="00425616"/>
    <w:rsid w:val="004A2D96"/>
    <w:rsid w:val="004B4823"/>
    <w:rsid w:val="004C053C"/>
    <w:rsid w:val="004E5FBD"/>
    <w:rsid w:val="004F5495"/>
    <w:rsid w:val="00535241"/>
    <w:rsid w:val="00537FD4"/>
    <w:rsid w:val="00546D8C"/>
    <w:rsid w:val="0058559D"/>
    <w:rsid w:val="006234B4"/>
    <w:rsid w:val="00665236"/>
    <w:rsid w:val="006A37A6"/>
    <w:rsid w:val="006C6206"/>
    <w:rsid w:val="006D1F70"/>
    <w:rsid w:val="00756FB6"/>
    <w:rsid w:val="007C1ABF"/>
    <w:rsid w:val="0081664B"/>
    <w:rsid w:val="009807A8"/>
    <w:rsid w:val="00997CCA"/>
    <w:rsid w:val="009A7938"/>
    <w:rsid w:val="009B5128"/>
    <w:rsid w:val="009F7C27"/>
    <w:rsid w:val="00B038EE"/>
    <w:rsid w:val="00BB5CEE"/>
    <w:rsid w:val="00C35B4C"/>
    <w:rsid w:val="00C6284A"/>
    <w:rsid w:val="00C64ACC"/>
    <w:rsid w:val="00CC682E"/>
    <w:rsid w:val="00D902CB"/>
    <w:rsid w:val="00E02513"/>
    <w:rsid w:val="00EB7FCC"/>
    <w:rsid w:val="00F646E3"/>
    <w:rsid w:val="00F75D2E"/>
    <w:rsid w:val="00F760BF"/>
    <w:rsid w:val="00FB493D"/>
    <w:rsid w:val="00FB5278"/>
    <w:rsid w:val="00FD49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57D6"/>
  <w15:chartTrackingRefBased/>
  <w15:docId w15:val="{C0D59621-6E1D-4F98-8CE6-0313EF83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5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Normal">
    <w:name w:val="Arial Normal"/>
    <w:basedOn w:val="Normal"/>
    <w:link w:val="ArialNormalChar"/>
    <w:qFormat/>
    <w:rsid w:val="00EB7FCC"/>
    <w:rPr>
      <w:rFonts w:ascii="Arial" w:hAnsi="Arial"/>
    </w:rPr>
  </w:style>
  <w:style w:type="character" w:customStyle="1" w:styleId="ArialNormalChar">
    <w:name w:val="Arial Normal Char"/>
    <w:basedOn w:val="DefaultParagraphFont"/>
    <w:link w:val="ArialNormal"/>
    <w:rsid w:val="00EB7FCC"/>
    <w:rPr>
      <w:rFonts w:ascii="Arial" w:hAnsi="Arial"/>
    </w:rPr>
  </w:style>
  <w:style w:type="paragraph" w:customStyle="1" w:styleId="ArialHeader1">
    <w:name w:val="Arial Header 1"/>
    <w:basedOn w:val="Heading1"/>
    <w:next w:val="ArialNormal"/>
    <w:link w:val="ArialHeader1Char"/>
    <w:qFormat/>
    <w:rsid w:val="00401859"/>
    <w:rPr>
      <w:rFonts w:ascii="Arial" w:hAnsi="Arial"/>
      <w:color w:val="auto"/>
      <w:u w:val="single"/>
    </w:rPr>
  </w:style>
  <w:style w:type="character" w:customStyle="1" w:styleId="ArialHeader1Char">
    <w:name w:val="Arial Header 1 Char"/>
    <w:basedOn w:val="Heading1Char"/>
    <w:link w:val="ArialHeader1"/>
    <w:rsid w:val="00401859"/>
    <w:rPr>
      <w:rFonts w:ascii="Arial" w:eastAsiaTheme="majorEastAsia" w:hAnsi="Arial" w:cstheme="majorBidi"/>
      <w:color w:val="2F5496" w:themeColor="accent1" w:themeShade="BF"/>
      <w:sz w:val="32"/>
      <w:szCs w:val="32"/>
      <w:u w:val="single"/>
    </w:rPr>
  </w:style>
  <w:style w:type="character" w:customStyle="1" w:styleId="Heading1Char">
    <w:name w:val="Heading 1 Char"/>
    <w:basedOn w:val="DefaultParagraphFont"/>
    <w:link w:val="Heading1"/>
    <w:uiPriority w:val="9"/>
    <w:rsid w:val="00EB7FC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93D"/>
    <w:rPr>
      <w:color w:val="0563C1" w:themeColor="hyperlink"/>
      <w:u w:val="single"/>
    </w:rPr>
  </w:style>
  <w:style w:type="character" w:styleId="UnresolvedMention">
    <w:name w:val="Unresolved Mention"/>
    <w:basedOn w:val="DefaultParagraphFont"/>
    <w:uiPriority w:val="99"/>
    <w:semiHidden/>
    <w:unhideWhenUsed/>
    <w:rsid w:val="00FB493D"/>
    <w:rPr>
      <w:color w:val="605E5C"/>
      <w:shd w:val="clear" w:color="auto" w:fill="E1DFDD"/>
    </w:rPr>
  </w:style>
  <w:style w:type="paragraph" w:customStyle="1" w:styleId="ArialHeading2">
    <w:name w:val="Arial Heading 2"/>
    <w:basedOn w:val="Heading2"/>
    <w:next w:val="ArialNormal"/>
    <w:link w:val="ArialHeading2Char"/>
    <w:qFormat/>
    <w:rsid w:val="00FB5278"/>
    <w:rPr>
      <w:rFonts w:ascii="Arial" w:hAnsi="Arial"/>
      <w:color w:val="auto"/>
    </w:rPr>
  </w:style>
  <w:style w:type="character" w:customStyle="1" w:styleId="Heading2Char">
    <w:name w:val="Heading 2 Char"/>
    <w:basedOn w:val="DefaultParagraphFont"/>
    <w:link w:val="Heading2"/>
    <w:uiPriority w:val="9"/>
    <w:semiHidden/>
    <w:rsid w:val="00FB5278"/>
    <w:rPr>
      <w:rFonts w:asciiTheme="majorHAnsi" w:eastAsiaTheme="majorEastAsia" w:hAnsiTheme="majorHAnsi" w:cstheme="majorBidi"/>
      <w:color w:val="2F5496" w:themeColor="accent1" w:themeShade="BF"/>
      <w:sz w:val="26"/>
      <w:szCs w:val="26"/>
    </w:rPr>
  </w:style>
  <w:style w:type="character" w:customStyle="1" w:styleId="ArialHeading2Char">
    <w:name w:val="Arial Heading 2 Char"/>
    <w:basedOn w:val="Heading2Char"/>
    <w:link w:val="ArialHeading2"/>
    <w:rsid w:val="00FB5278"/>
    <w:rPr>
      <w:rFonts w:ascii="Arial" w:eastAsiaTheme="majorEastAsia" w:hAnsi="Arial" w:cstheme="majorBidi"/>
      <w:color w:val="2F5496" w:themeColor="accent1" w:themeShade="BF"/>
      <w:sz w:val="26"/>
      <w:szCs w:val="26"/>
    </w:rPr>
  </w:style>
  <w:style w:type="paragraph" w:styleId="Caption">
    <w:name w:val="caption"/>
    <w:basedOn w:val="Normal"/>
    <w:next w:val="Normal"/>
    <w:uiPriority w:val="35"/>
    <w:unhideWhenUsed/>
    <w:qFormat/>
    <w:rsid w:val="00E02513"/>
    <w:pPr>
      <w:spacing w:after="200" w:line="240" w:lineRule="auto"/>
    </w:pPr>
    <w:rPr>
      <w:i/>
      <w:iCs/>
      <w:color w:val="44546A" w:themeColor="text2"/>
      <w:sz w:val="18"/>
      <w:szCs w:val="18"/>
    </w:rPr>
  </w:style>
  <w:style w:type="table" w:styleId="TableGrid">
    <w:name w:val="Table Grid"/>
    <w:basedOn w:val="TableNormal"/>
    <w:uiPriority w:val="39"/>
    <w:rsid w:val="006A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MKQtZmjgVc" TargetMode="External"/><Relationship Id="rId3" Type="http://schemas.openxmlformats.org/officeDocument/2006/relationships/settings" Target="settings.xml"/><Relationship Id="rId7" Type="http://schemas.openxmlformats.org/officeDocument/2006/relationships/hyperlink" Target="https://youtu.be/qxko4ctrAV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g3/MA-DG_DevProject_JRAstbur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demy.com/course/unity2dr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Astbury</dc:creator>
  <cp:keywords/>
  <dc:description/>
  <cp:lastModifiedBy>Joshua Astbury</cp:lastModifiedBy>
  <cp:revision>31</cp:revision>
  <dcterms:created xsi:type="dcterms:W3CDTF">2020-11-04T08:39:00Z</dcterms:created>
  <dcterms:modified xsi:type="dcterms:W3CDTF">2021-01-05T14:12:00Z</dcterms:modified>
</cp:coreProperties>
</file>