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709" w:rsidRPr="006A5709" w:rsidRDefault="006A5709" w:rsidP="006A57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A57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Canada Attacks Follow al</w:t>
      </w:r>
      <w:bookmarkStart w:id="0" w:name="_GoBack"/>
      <w:r w:rsidRPr="006A57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-</w:t>
      </w:r>
      <w:bookmarkEnd w:id="0"/>
      <w:r w:rsidRPr="006A57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Qaida, IS Instructions </w:t>
      </w:r>
      <w:proofErr w:type="gramStart"/>
      <w:r w:rsidRPr="006A57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To A</w:t>
      </w:r>
      <w:proofErr w:type="gramEnd"/>
      <w:r w:rsidRPr="006A57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Tee </w:t>
      </w:r>
    </w:p>
    <w:p w:rsidR="006A5709" w:rsidRPr="006A5709" w:rsidRDefault="006A5709" w:rsidP="006A5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709">
        <w:rPr>
          <w:rFonts w:ascii="Times New Roman" w:eastAsia="Times New Roman" w:hAnsi="Times New Roman" w:cs="Times New Roman"/>
          <w:sz w:val="24"/>
          <w:szCs w:val="24"/>
        </w:rPr>
        <w:t>“These deadly acts appear to follow what al-Qaida has been preaching for years through articles or videos posted online, calling on recruits and volunteers to go it alone without specific orders or training.”</w:t>
      </w:r>
    </w:p>
    <w:p w:rsidR="006A5709" w:rsidRPr="006A5709" w:rsidRDefault="006A5709" w:rsidP="006A5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5709">
        <w:rPr>
          <w:rFonts w:ascii="Times New Roman" w:eastAsia="Times New Roman" w:hAnsi="Times New Roman" w:cs="Times New Roman"/>
          <w:sz w:val="24"/>
          <w:szCs w:val="24"/>
        </w:rPr>
        <w:t>Source</w:t>
      </w:r>
      <w:proofErr w:type="gramStart"/>
      <w:r w:rsidRPr="006A570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hyperlink r:id="rId5" w:history="1">
        <w:r w:rsidRPr="006A57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Canada</w:t>
        </w:r>
        <w:proofErr w:type="spellEnd"/>
        <w:r w:rsidRPr="006A57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Attacks Follow al-Qaida, IS Instructions To A Tee | Defense News | defensenews.com</w:t>
        </w:r>
      </w:hyperlink>
    </w:p>
    <w:p w:rsidR="006A5709" w:rsidRPr="006A5709" w:rsidRDefault="006A5709" w:rsidP="006A5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709">
        <w:rPr>
          <w:rFonts w:ascii="Times New Roman" w:eastAsia="Times New Roman" w:hAnsi="Times New Roman" w:cs="Times New Roman"/>
          <w:sz w:val="24"/>
          <w:szCs w:val="24"/>
        </w:rPr>
        <w:t xml:space="preserve">Date posted: October 24, 2014 </w:t>
      </w:r>
    </w:p>
    <w:p w:rsidR="002D2A13" w:rsidRDefault="002D2A13"/>
    <w:sectPr w:rsidR="002D2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709"/>
    <w:rsid w:val="002D2A13"/>
    <w:rsid w:val="006A5709"/>
    <w:rsid w:val="00BD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57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7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A5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57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57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7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A5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57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6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efensenews.com/article/20141023/DEFREG02/3102300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>cdac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2</cp:revision>
  <dcterms:created xsi:type="dcterms:W3CDTF">2015-08-17T09:31:00Z</dcterms:created>
  <dcterms:modified xsi:type="dcterms:W3CDTF">2015-08-17T09:31:00Z</dcterms:modified>
</cp:coreProperties>
</file>