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34" w:rsidRPr="00322D34" w:rsidRDefault="00322D34" w:rsidP="00322D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2D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Gunmen in Indian Army Uniforms Attack Bus and Police Station, Killing 5</w:t>
      </w:r>
    </w:p>
    <w:p w:rsidR="0041414C" w:rsidRDefault="0041414C"/>
    <w:p w:rsidR="00322D34" w:rsidRDefault="00322D34" w:rsidP="00322D34">
      <w:pPr>
        <w:pStyle w:val="story-body-text"/>
      </w:pPr>
      <w:r>
        <w:t xml:space="preserve">NEW DELHI — Gunmen dressed in Indian Army uniforms opened fire on a civilian bus and then took over a police station in the northern state of Punjab early on Monday, killing at least five people, the police said, in a region that has been mostly calm since </w:t>
      </w:r>
      <w:hyperlink r:id="rId5" w:tooltip="More news and information about India." w:history="1">
        <w:r>
          <w:rPr>
            <w:rStyle w:val="Hyperlink"/>
          </w:rPr>
          <w:t>India</w:t>
        </w:r>
      </w:hyperlink>
      <w:r>
        <w:t xml:space="preserve"> quelled a Sikh insurgency there two decades ago.</w:t>
      </w:r>
    </w:p>
    <w:p w:rsidR="00322D34" w:rsidRDefault="00322D34" w:rsidP="00322D34">
      <w:pPr>
        <w:pStyle w:val="story-body-text"/>
      </w:pPr>
      <w:r>
        <w:t>The police also reported finding five bombs wired to a railroad track in the area, causing train service to be suspended.</w:t>
      </w:r>
    </w:p>
    <w:p w:rsidR="00322D34" w:rsidRDefault="00322D34" w:rsidP="00322D34">
      <w:pPr>
        <w:pStyle w:val="story-body-text"/>
      </w:pPr>
      <w:r>
        <w:t xml:space="preserve">The gunmen were killed late in the day, after a shootout with the police that continued for almost 12 hours, said </w:t>
      </w:r>
      <w:proofErr w:type="spellStart"/>
      <w:r>
        <w:t>Havaldar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Pal Singh, an official in </w:t>
      </w:r>
      <w:proofErr w:type="spellStart"/>
      <w:r>
        <w:t>Gurdaspur</w:t>
      </w:r>
      <w:proofErr w:type="spellEnd"/>
      <w:r>
        <w:t xml:space="preserve">, a district near the international border with Pakistan and the state border with Jammu and </w:t>
      </w:r>
      <w:hyperlink r:id="rId6" w:history="1">
        <w:r>
          <w:rPr>
            <w:rStyle w:val="Hyperlink"/>
          </w:rPr>
          <w:t>Kashmir</w:t>
        </w:r>
      </w:hyperlink>
      <w:r>
        <w:t>.</w:t>
      </w:r>
    </w:p>
    <w:p w:rsidR="00322D34" w:rsidRDefault="00322D34" w:rsidP="00322D34">
      <w:pPr>
        <w:pStyle w:val="story-body-text"/>
      </w:pPr>
      <w:r>
        <w:t xml:space="preserve">Home Minister </w:t>
      </w:r>
      <w:proofErr w:type="spellStart"/>
      <w:r>
        <w:t>Rajnath</w:t>
      </w:r>
      <w:proofErr w:type="spellEnd"/>
      <w:r>
        <w:t xml:space="preserve"> Singh said he had ordered that security be increased on the border between India and Pakistan.</w:t>
      </w:r>
    </w:p>
    <w:p w:rsidR="00322D34" w:rsidRDefault="00322D34" w:rsidP="00322D34">
      <w:pPr>
        <w:pStyle w:val="story-body-text"/>
      </w:pPr>
      <w:r>
        <w:t xml:space="preserve">It remained unclear who the gunmen were. Though similar commando-style attacks are regularly carried out by Islamic militants in Jammu and </w:t>
      </w:r>
      <w:hyperlink r:id="rId7" w:tooltip="More news and information about Kashmir." w:history="1">
        <w:r>
          <w:rPr>
            <w:rStyle w:val="Hyperlink"/>
          </w:rPr>
          <w:t>Kashmir</w:t>
        </w:r>
      </w:hyperlink>
      <w:r>
        <w:t>, to the north, it is unusual to see them in Punjab, which is heavily Sikh.</w:t>
      </w:r>
    </w:p>
    <w:p w:rsidR="00322D34" w:rsidRDefault="00322D34" w:rsidP="00322D34">
      <w:pPr>
        <w:pStyle w:val="story-body-text"/>
      </w:pPr>
      <w:r>
        <w:t xml:space="preserve">Throughout the 1980s, the state was the site of one of India’s most violent ethnic conflicts, as Indian forces battled the </w:t>
      </w:r>
      <w:proofErr w:type="spellStart"/>
      <w:r>
        <w:t>Khalistan</w:t>
      </w:r>
      <w:proofErr w:type="spellEnd"/>
      <w:r>
        <w:t xml:space="preserve"> Liberation Force, which sought to establish an independent Sikh nation in Punjab. By the mid-1990s, however, that insurgency was all but crushed, with hundreds of rebels arrested, killed or driven underground.</w:t>
      </w:r>
    </w:p>
    <w:p w:rsidR="00322D34" w:rsidRDefault="00322D34" w:rsidP="00322D34">
      <w:pPr>
        <w:pStyle w:val="story-body-text"/>
      </w:pPr>
      <w:r>
        <w:t xml:space="preserve">The police said the gunmen on Monday, who were believed to have entered Punjab from Jammu and </w:t>
      </w:r>
      <w:hyperlink r:id="rId8" w:tooltip="More news and information about Kashmir." w:history="1">
        <w:r>
          <w:rPr>
            <w:rStyle w:val="Hyperlink"/>
          </w:rPr>
          <w:t>Kashmir</w:t>
        </w:r>
      </w:hyperlink>
      <w:r>
        <w:t xml:space="preserve">, had stolen a car and then opened fire on a moving intercity bus before raiding the police station in </w:t>
      </w:r>
      <w:proofErr w:type="spellStart"/>
      <w:r>
        <w:t>Dinanagar</w:t>
      </w:r>
      <w:proofErr w:type="spellEnd"/>
      <w:r>
        <w:t>, roughly 25 miles from the Pakistani border.</w:t>
      </w:r>
    </w:p>
    <w:p w:rsidR="00322D34" w:rsidRDefault="00322D34" w:rsidP="00322D34">
      <w:pPr>
        <w:pStyle w:val="story-body-text"/>
      </w:pPr>
      <w:r>
        <w:t xml:space="preserve">The attackers stormed the station around 5 a.m. and shot two officers on duty there, said </w:t>
      </w:r>
      <w:proofErr w:type="spellStart"/>
      <w:r>
        <w:t>Joginder</w:t>
      </w:r>
      <w:proofErr w:type="spellEnd"/>
      <w:r>
        <w:t xml:space="preserve"> Singh, a constable at </w:t>
      </w:r>
      <w:proofErr w:type="spellStart"/>
      <w:r>
        <w:t>Gurdaspur</w:t>
      </w:r>
      <w:proofErr w:type="spellEnd"/>
      <w:r>
        <w:t xml:space="preserve"> Police Headquarters. It was unclear where the other three people were killed.</w:t>
      </w:r>
    </w:p>
    <w:p w:rsidR="00322D34" w:rsidRDefault="00322D34" w:rsidP="00322D34">
      <w:pPr>
        <w:pStyle w:val="story-body-text"/>
      </w:pPr>
      <w:r>
        <w:t>“We do not know how many people were inside the station, and how many are still alive,” he said.</w:t>
      </w:r>
    </w:p>
    <w:p w:rsidR="00322D34" w:rsidRDefault="00322D34" w:rsidP="00322D34">
      <w:pPr>
        <w:pStyle w:val="story-body-text"/>
      </w:pPr>
      <w:r>
        <w:t xml:space="preserve">Among those killed was a police superintendent who was “on the terrace, targeting the terrorists, when the terrorists shot him down with a burst from their guns,” said an official stationed at the residence of the police chief in </w:t>
      </w:r>
      <w:proofErr w:type="spellStart"/>
      <w:r>
        <w:t>Gurdaspur</w:t>
      </w:r>
      <w:proofErr w:type="spellEnd"/>
      <w:r>
        <w:t>.</w:t>
      </w:r>
    </w:p>
    <w:p w:rsidR="00322D34" w:rsidRDefault="00322D34" w:rsidP="00322D34">
      <w:pPr>
        <w:pStyle w:val="story-body-text"/>
      </w:pPr>
      <w:r>
        <w:lastRenderedPageBreak/>
        <w:t xml:space="preserve">Army commandos were dispatched to </w:t>
      </w:r>
      <w:proofErr w:type="spellStart"/>
      <w:r>
        <w:t>Dinanagar</w:t>
      </w:r>
      <w:proofErr w:type="spellEnd"/>
      <w:r>
        <w:t xml:space="preserve"> to assist the police.</w:t>
      </w:r>
    </w:p>
    <w:p w:rsidR="00322D34" w:rsidRDefault="00322D34">
      <w:bookmarkStart w:id="0" w:name="_GoBack"/>
      <w:bookmarkEnd w:id="0"/>
    </w:p>
    <w:sectPr w:rsidR="0032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34"/>
    <w:rsid w:val="00322D34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ory-body-text">
    <w:name w:val="story-body-text"/>
    <w:basedOn w:val="Normal"/>
    <w:rsid w:val="0032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ory-body-text">
    <w:name w:val="story-body-text"/>
    <w:basedOn w:val="Normal"/>
    <w:rsid w:val="0032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ics.nytimes.com/top/news/international/countriesandterritories/kashmir/index.html?inline=nyt-ge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pics.nytimes.com/top/news/international/countriesandterritories/kashmir/index.html?inline=nyt-g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pics.nytimes.com/top/news/international/countriesandterritories/kashmir/index.html?inline=nyt-geo" TargetMode="External"/><Relationship Id="rId5" Type="http://schemas.openxmlformats.org/officeDocument/2006/relationships/hyperlink" Target="http://topics.nytimes.com/top/news/international/countriesandterritories/india/index.html?inline=nyt-ge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0</DocSecurity>
  <Lines>20</Lines>
  <Paragraphs>5</Paragraphs>
  <ScaleCrop>false</ScaleCrop>
  <Company>cdac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2015-08-18T04:45:00Z</dcterms:created>
  <dcterms:modified xsi:type="dcterms:W3CDTF">2015-08-18T04:46:00Z</dcterms:modified>
</cp:coreProperties>
</file>