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1BB" w:rsidRPr="002D31BB" w:rsidRDefault="002D31BB" w:rsidP="002D31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31BB">
        <w:rPr>
          <w:rFonts w:ascii="Times New Roman" w:eastAsia="Times New Roman" w:hAnsi="Times New Roman" w:cs="Times New Roman"/>
          <w:b/>
          <w:bCs/>
          <w:kern w:val="36"/>
          <w:sz w:val="48"/>
          <w:szCs w:val="48"/>
        </w:rPr>
        <w:t xml:space="preserve">India asks Myanmar to hand over </w:t>
      </w:r>
      <w:proofErr w:type="gramStart"/>
      <w:r w:rsidRPr="002D31BB">
        <w:rPr>
          <w:rFonts w:ascii="Times New Roman" w:eastAsia="Times New Roman" w:hAnsi="Times New Roman" w:cs="Times New Roman"/>
          <w:b/>
          <w:bCs/>
          <w:kern w:val="36"/>
          <w:sz w:val="48"/>
          <w:szCs w:val="48"/>
        </w:rPr>
        <w:t>NSCN(</w:t>
      </w:r>
      <w:proofErr w:type="gramEnd"/>
      <w:r w:rsidRPr="002D31BB">
        <w:rPr>
          <w:rFonts w:ascii="Times New Roman" w:eastAsia="Times New Roman" w:hAnsi="Times New Roman" w:cs="Times New Roman"/>
          <w:b/>
          <w:bCs/>
          <w:kern w:val="36"/>
          <w:sz w:val="48"/>
          <w:szCs w:val="48"/>
        </w:rPr>
        <w:t xml:space="preserve">K) men responsible for </w:t>
      </w:r>
      <w:proofErr w:type="spellStart"/>
      <w:r w:rsidRPr="002D31BB">
        <w:rPr>
          <w:rFonts w:ascii="Times New Roman" w:eastAsia="Times New Roman" w:hAnsi="Times New Roman" w:cs="Times New Roman"/>
          <w:b/>
          <w:bCs/>
          <w:kern w:val="36"/>
          <w:sz w:val="48"/>
          <w:szCs w:val="48"/>
        </w:rPr>
        <w:t>Chandel</w:t>
      </w:r>
      <w:proofErr w:type="spellEnd"/>
      <w:r w:rsidRPr="002D31BB">
        <w:rPr>
          <w:rFonts w:ascii="Times New Roman" w:eastAsia="Times New Roman" w:hAnsi="Times New Roman" w:cs="Times New Roman"/>
          <w:b/>
          <w:bCs/>
          <w:kern w:val="36"/>
          <w:sz w:val="48"/>
          <w:szCs w:val="48"/>
        </w:rPr>
        <w:t xml:space="preserve"> ambush</w:t>
      </w:r>
    </w:p>
    <w:p w:rsidR="001C2105" w:rsidRDefault="001C2105"/>
    <w:p w:rsidR="002D31BB" w:rsidRPr="002D31BB" w:rsidRDefault="002D31BB">
      <w:pPr>
        <w:rPr>
          <w:sz w:val="24"/>
          <w:szCs w:val="22"/>
        </w:rPr>
      </w:pPr>
      <w:r w:rsidRPr="002D31BB">
        <w:rPr>
          <w:sz w:val="24"/>
          <w:szCs w:val="22"/>
        </w:rPr>
        <w:t>NEW DELHI: India has asked Myanmar to hand over four top leaders of Naga rebel outfit NSCN(</w:t>
      </w:r>
      <w:proofErr w:type="spellStart"/>
      <w:r w:rsidRPr="002D31BB">
        <w:rPr>
          <w:sz w:val="24"/>
          <w:szCs w:val="22"/>
        </w:rPr>
        <w:t>Khaplang</w:t>
      </w:r>
      <w:proofErr w:type="spellEnd"/>
      <w:r w:rsidRPr="002D31BB">
        <w:rPr>
          <w:sz w:val="24"/>
          <w:szCs w:val="22"/>
        </w:rPr>
        <w:t xml:space="preserve">), including chairman S </w:t>
      </w:r>
      <w:proofErr w:type="spellStart"/>
      <w:r w:rsidRPr="002D31BB">
        <w:rPr>
          <w:sz w:val="24"/>
          <w:szCs w:val="22"/>
        </w:rPr>
        <w:t>S</w:t>
      </w:r>
      <w:proofErr w:type="spellEnd"/>
      <w:r w:rsidRPr="002D31BB">
        <w:rPr>
          <w:sz w:val="24"/>
          <w:szCs w:val="22"/>
        </w:rPr>
        <w:t xml:space="preserve"> </w:t>
      </w:r>
      <w:proofErr w:type="spellStart"/>
      <w:r w:rsidRPr="002D31BB">
        <w:rPr>
          <w:sz w:val="24"/>
          <w:szCs w:val="22"/>
        </w:rPr>
        <w:t>Khaplang</w:t>
      </w:r>
      <w:proofErr w:type="spellEnd"/>
      <w:r w:rsidRPr="002D31BB">
        <w:rPr>
          <w:sz w:val="24"/>
          <w:szCs w:val="22"/>
        </w:rPr>
        <w:t xml:space="preserve"> and top military adviser Nikki </w:t>
      </w:r>
      <w:proofErr w:type="spellStart"/>
      <w:r w:rsidRPr="002D31BB">
        <w:rPr>
          <w:sz w:val="24"/>
          <w:szCs w:val="22"/>
        </w:rPr>
        <w:t>Sumi</w:t>
      </w:r>
      <w:proofErr w:type="spellEnd"/>
      <w:r w:rsidRPr="002D31BB">
        <w:rPr>
          <w:sz w:val="24"/>
          <w:szCs w:val="22"/>
        </w:rPr>
        <w:t xml:space="preserve">, for their alleged involvement in the June 4 ambush in Manipur that killed 18 Army personnel. </w:t>
      </w:r>
      <w:r w:rsidRPr="002D31BB">
        <w:rPr>
          <w:sz w:val="24"/>
          <w:szCs w:val="22"/>
        </w:rPr>
        <w:br/>
      </w:r>
      <w:r w:rsidRPr="002D31BB">
        <w:rPr>
          <w:sz w:val="24"/>
          <w:szCs w:val="22"/>
        </w:rPr>
        <w:br/>
        <w:t xml:space="preserve">The Union home ministry had written to the ministry of external affairs last month suggesting that the latter press for custody of the four </w:t>
      </w:r>
      <w:proofErr w:type="gramStart"/>
      <w:r w:rsidRPr="002D31BB">
        <w:rPr>
          <w:sz w:val="24"/>
          <w:szCs w:val="22"/>
        </w:rPr>
        <w:t>NSCN(</w:t>
      </w:r>
      <w:proofErr w:type="gramEnd"/>
      <w:r w:rsidRPr="002D31BB">
        <w:rPr>
          <w:sz w:val="24"/>
          <w:szCs w:val="22"/>
        </w:rPr>
        <w:t>K) leaders during the first meeting of the Indo-Myanmar joint consultation commission here on July 16. While the Indian side was represented by external affairs mi</w:t>
      </w:r>
      <w:bookmarkStart w:id="0" w:name="_GoBack"/>
      <w:bookmarkEnd w:id="0"/>
      <w:r w:rsidRPr="002D31BB">
        <w:rPr>
          <w:sz w:val="24"/>
          <w:szCs w:val="22"/>
        </w:rPr>
        <w:t xml:space="preserve">nister </w:t>
      </w:r>
      <w:proofErr w:type="spellStart"/>
      <w:r w:rsidRPr="002D31BB">
        <w:rPr>
          <w:sz w:val="24"/>
          <w:szCs w:val="22"/>
        </w:rPr>
        <w:t>Sushma</w:t>
      </w:r>
      <w:proofErr w:type="spellEnd"/>
      <w:r w:rsidRPr="002D31BB">
        <w:rPr>
          <w:sz w:val="24"/>
          <w:szCs w:val="22"/>
        </w:rPr>
        <w:t xml:space="preserve"> </w:t>
      </w:r>
      <w:proofErr w:type="spellStart"/>
      <w:r w:rsidRPr="002D31BB">
        <w:rPr>
          <w:sz w:val="24"/>
          <w:szCs w:val="22"/>
        </w:rPr>
        <w:t>Swaraj</w:t>
      </w:r>
      <w:proofErr w:type="spellEnd"/>
      <w:r w:rsidRPr="002D31BB">
        <w:rPr>
          <w:sz w:val="24"/>
          <w:szCs w:val="22"/>
        </w:rPr>
        <w:t xml:space="preserve">, Myanmar foreign minister U </w:t>
      </w:r>
      <w:proofErr w:type="spellStart"/>
      <w:r w:rsidRPr="002D31BB">
        <w:rPr>
          <w:sz w:val="24"/>
          <w:szCs w:val="22"/>
        </w:rPr>
        <w:t>Wunna</w:t>
      </w:r>
      <w:proofErr w:type="spellEnd"/>
      <w:r w:rsidRPr="002D31BB">
        <w:rPr>
          <w:sz w:val="24"/>
          <w:szCs w:val="22"/>
        </w:rPr>
        <w:t xml:space="preserve"> </w:t>
      </w:r>
      <w:proofErr w:type="spellStart"/>
      <w:r w:rsidRPr="002D31BB">
        <w:rPr>
          <w:sz w:val="24"/>
          <w:szCs w:val="22"/>
        </w:rPr>
        <w:t>Maung</w:t>
      </w:r>
      <w:proofErr w:type="spellEnd"/>
      <w:r w:rsidRPr="002D31BB">
        <w:rPr>
          <w:sz w:val="24"/>
          <w:szCs w:val="22"/>
        </w:rPr>
        <w:t xml:space="preserve"> </w:t>
      </w:r>
      <w:proofErr w:type="spellStart"/>
      <w:r w:rsidRPr="002D31BB">
        <w:rPr>
          <w:sz w:val="24"/>
          <w:szCs w:val="22"/>
        </w:rPr>
        <w:t>Lwin</w:t>
      </w:r>
      <w:proofErr w:type="spellEnd"/>
      <w:r w:rsidRPr="002D31BB">
        <w:rPr>
          <w:sz w:val="24"/>
          <w:szCs w:val="22"/>
        </w:rPr>
        <w:t xml:space="preserve"> participated on behalf of Yangon. </w:t>
      </w:r>
      <w:r w:rsidRPr="002D31BB">
        <w:rPr>
          <w:sz w:val="24"/>
          <w:szCs w:val="22"/>
        </w:rPr>
        <w:br/>
      </w:r>
      <w:r w:rsidRPr="002D31BB">
        <w:rPr>
          <w:sz w:val="24"/>
          <w:szCs w:val="22"/>
        </w:rPr>
        <w:br/>
        <w:t xml:space="preserve">According to sources, Myanmar was requested to turn in the four </w:t>
      </w:r>
      <w:proofErr w:type="gramStart"/>
      <w:r w:rsidRPr="002D31BB">
        <w:rPr>
          <w:sz w:val="24"/>
          <w:szCs w:val="22"/>
        </w:rPr>
        <w:t>NSCN(</w:t>
      </w:r>
      <w:proofErr w:type="gramEnd"/>
      <w:r w:rsidRPr="002D31BB">
        <w:rPr>
          <w:sz w:val="24"/>
          <w:szCs w:val="22"/>
        </w:rPr>
        <w:t xml:space="preserve">K) leaders suspected to have planned and overseen execution of the </w:t>
      </w:r>
      <w:proofErr w:type="spellStart"/>
      <w:r w:rsidRPr="002D31BB">
        <w:rPr>
          <w:sz w:val="24"/>
          <w:szCs w:val="22"/>
        </w:rPr>
        <w:t>Chandel</w:t>
      </w:r>
      <w:proofErr w:type="spellEnd"/>
      <w:r w:rsidRPr="002D31BB">
        <w:rPr>
          <w:sz w:val="24"/>
          <w:szCs w:val="22"/>
        </w:rPr>
        <w:t xml:space="preserve"> strikes. The home ministry argued that their interrogation would help NIA to work out the case. Besides, once the </w:t>
      </w:r>
      <w:proofErr w:type="spellStart"/>
      <w:r w:rsidRPr="002D31BB">
        <w:rPr>
          <w:sz w:val="24"/>
          <w:szCs w:val="22"/>
        </w:rPr>
        <w:t>chargesheet</w:t>
      </w:r>
      <w:proofErr w:type="spellEnd"/>
      <w:r w:rsidRPr="002D31BB">
        <w:rPr>
          <w:sz w:val="24"/>
          <w:szCs w:val="22"/>
        </w:rPr>
        <w:t xml:space="preserve"> was filed against the </w:t>
      </w:r>
      <w:proofErr w:type="gramStart"/>
      <w:r w:rsidRPr="002D31BB">
        <w:rPr>
          <w:sz w:val="24"/>
          <w:szCs w:val="22"/>
        </w:rPr>
        <w:t>NSCN(</w:t>
      </w:r>
      <w:proofErr w:type="gramEnd"/>
      <w:r w:rsidRPr="002D31BB">
        <w:rPr>
          <w:sz w:val="24"/>
          <w:szCs w:val="22"/>
        </w:rPr>
        <w:t xml:space="preserve">K) leaders, they could face trial here. </w:t>
      </w:r>
      <w:r w:rsidRPr="002D31BB">
        <w:rPr>
          <w:sz w:val="24"/>
          <w:szCs w:val="22"/>
        </w:rPr>
        <w:br/>
      </w:r>
      <w:r w:rsidRPr="002D31BB">
        <w:rPr>
          <w:sz w:val="24"/>
          <w:szCs w:val="22"/>
        </w:rPr>
        <w:br/>
        <w:t xml:space="preserve">Incidentally, though home ministry sources said that their demand for custody of </w:t>
      </w:r>
      <w:proofErr w:type="spellStart"/>
      <w:r w:rsidRPr="002D31BB">
        <w:rPr>
          <w:sz w:val="24"/>
          <w:szCs w:val="22"/>
        </w:rPr>
        <w:t>Khaplang</w:t>
      </w:r>
      <w:proofErr w:type="spellEnd"/>
      <w:r w:rsidRPr="002D31BB">
        <w:rPr>
          <w:sz w:val="24"/>
          <w:szCs w:val="22"/>
        </w:rPr>
        <w:t xml:space="preserve"> and others was formally taken up with Myanmar, the joint statement put out at the end of the bilateral meeting makes no mention of the same. The two sides confined themselves to reaffirming "their shared commitment to fight the scourge of terrorism and insurgent activity in all its forms and manifestations". </w:t>
      </w:r>
      <w:r w:rsidRPr="002D31BB">
        <w:rPr>
          <w:sz w:val="24"/>
          <w:szCs w:val="22"/>
        </w:rPr>
        <w:br/>
      </w:r>
      <w:r w:rsidRPr="002D31BB">
        <w:rPr>
          <w:sz w:val="24"/>
          <w:szCs w:val="22"/>
        </w:rPr>
        <w:br/>
        <w:t xml:space="preserve">"Myanmar appeared non-committal on granting our request for handing over the four </w:t>
      </w:r>
      <w:proofErr w:type="gramStart"/>
      <w:r w:rsidRPr="002D31BB">
        <w:rPr>
          <w:sz w:val="24"/>
          <w:szCs w:val="22"/>
        </w:rPr>
        <w:t>NSCN(</w:t>
      </w:r>
      <w:proofErr w:type="gramEnd"/>
      <w:r w:rsidRPr="002D31BB">
        <w:rPr>
          <w:sz w:val="24"/>
          <w:szCs w:val="22"/>
        </w:rPr>
        <w:t xml:space="preserve">K) leaders," said a home ministry officer. Incidentally, </w:t>
      </w:r>
      <w:proofErr w:type="gramStart"/>
      <w:r w:rsidRPr="002D31BB">
        <w:rPr>
          <w:sz w:val="24"/>
          <w:szCs w:val="22"/>
        </w:rPr>
        <w:t>NSCN(</w:t>
      </w:r>
      <w:proofErr w:type="gramEnd"/>
      <w:r w:rsidRPr="002D31BB">
        <w:rPr>
          <w:sz w:val="24"/>
          <w:szCs w:val="22"/>
        </w:rPr>
        <w:t xml:space="preserve">K) is in a ceasefire arrangement with the </w:t>
      </w:r>
      <w:proofErr w:type="spellStart"/>
      <w:r w:rsidRPr="002D31BB">
        <w:rPr>
          <w:sz w:val="24"/>
          <w:szCs w:val="22"/>
        </w:rPr>
        <w:t>Myanmarese</w:t>
      </w:r>
      <w:proofErr w:type="spellEnd"/>
      <w:r w:rsidRPr="002D31BB">
        <w:rPr>
          <w:sz w:val="24"/>
          <w:szCs w:val="22"/>
        </w:rPr>
        <w:t xml:space="preserve"> authorities. </w:t>
      </w:r>
      <w:r w:rsidRPr="002D31BB">
        <w:rPr>
          <w:sz w:val="24"/>
          <w:szCs w:val="22"/>
        </w:rPr>
        <w:br/>
      </w:r>
      <w:r w:rsidRPr="002D31BB">
        <w:rPr>
          <w:sz w:val="24"/>
          <w:szCs w:val="22"/>
        </w:rPr>
        <w:br/>
      </w:r>
      <w:proofErr w:type="spellStart"/>
      <w:r w:rsidRPr="002D31BB">
        <w:rPr>
          <w:sz w:val="24"/>
          <w:szCs w:val="22"/>
        </w:rPr>
        <w:t>Khaplang</w:t>
      </w:r>
      <w:proofErr w:type="spellEnd"/>
      <w:r w:rsidRPr="002D31BB">
        <w:rPr>
          <w:sz w:val="24"/>
          <w:szCs w:val="22"/>
        </w:rPr>
        <w:t xml:space="preserve">, a </w:t>
      </w:r>
      <w:proofErr w:type="spellStart"/>
      <w:r w:rsidRPr="002D31BB">
        <w:rPr>
          <w:sz w:val="24"/>
          <w:szCs w:val="22"/>
        </w:rPr>
        <w:t>Myanmarese</w:t>
      </w:r>
      <w:proofErr w:type="spellEnd"/>
      <w:r w:rsidRPr="002D31BB">
        <w:rPr>
          <w:sz w:val="24"/>
          <w:szCs w:val="22"/>
        </w:rPr>
        <w:t xml:space="preserve"> Naga who was in a Yangon hospital at the time of the </w:t>
      </w:r>
      <w:proofErr w:type="spellStart"/>
      <w:r w:rsidRPr="002D31BB">
        <w:rPr>
          <w:sz w:val="24"/>
          <w:szCs w:val="22"/>
        </w:rPr>
        <w:t>Chandel</w:t>
      </w:r>
      <w:proofErr w:type="spellEnd"/>
      <w:r w:rsidRPr="002D31BB">
        <w:rPr>
          <w:sz w:val="24"/>
          <w:szCs w:val="22"/>
        </w:rPr>
        <w:t xml:space="preserve"> attack, is now back at the </w:t>
      </w:r>
      <w:proofErr w:type="gramStart"/>
      <w:r w:rsidRPr="002D31BB">
        <w:rPr>
          <w:sz w:val="24"/>
          <w:szCs w:val="22"/>
        </w:rPr>
        <w:t>NSCN(</w:t>
      </w:r>
      <w:proofErr w:type="gramEnd"/>
      <w:r w:rsidRPr="002D31BB">
        <w:rPr>
          <w:sz w:val="24"/>
          <w:szCs w:val="22"/>
        </w:rPr>
        <w:t xml:space="preserve">K) headquarters in </w:t>
      </w:r>
      <w:proofErr w:type="spellStart"/>
      <w:r w:rsidRPr="002D31BB">
        <w:rPr>
          <w:sz w:val="24"/>
          <w:szCs w:val="22"/>
        </w:rPr>
        <w:t>Taga</w:t>
      </w:r>
      <w:proofErr w:type="spellEnd"/>
      <w:r w:rsidRPr="002D31BB">
        <w:rPr>
          <w:sz w:val="24"/>
          <w:szCs w:val="22"/>
        </w:rPr>
        <w:t xml:space="preserve">, Myanmar Naga Hills. The other three NSCN-K leaders are also believed to be in Myanmar, shuttling between </w:t>
      </w:r>
      <w:proofErr w:type="spellStart"/>
      <w:r w:rsidRPr="002D31BB">
        <w:rPr>
          <w:sz w:val="24"/>
          <w:szCs w:val="22"/>
        </w:rPr>
        <w:t>Taga</w:t>
      </w:r>
      <w:proofErr w:type="spellEnd"/>
      <w:r w:rsidRPr="002D31BB">
        <w:rPr>
          <w:sz w:val="24"/>
          <w:szCs w:val="22"/>
        </w:rPr>
        <w:t xml:space="preserve"> and the outfit's other camps. </w:t>
      </w:r>
      <w:r w:rsidRPr="002D31BB">
        <w:rPr>
          <w:sz w:val="24"/>
          <w:szCs w:val="22"/>
        </w:rPr>
        <w:br/>
      </w:r>
      <w:r w:rsidRPr="002D31BB">
        <w:rPr>
          <w:sz w:val="24"/>
          <w:szCs w:val="22"/>
        </w:rPr>
        <w:br/>
        <w:t xml:space="preserve">Barely five days after the June 4 attack, </w:t>
      </w:r>
      <w:proofErr w:type="gramStart"/>
      <w:r w:rsidRPr="002D31BB">
        <w:rPr>
          <w:sz w:val="24"/>
          <w:szCs w:val="22"/>
        </w:rPr>
        <w:t>Indian Army commandos had</w:t>
      </w:r>
      <w:proofErr w:type="gramEnd"/>
      <w:r w:rsidRPr="002D31BB">
        <w:rPr>
          <w:sz w:val="24"/>
          <w:szCs w:val="22"/>
        </w:rPr>
        <w:t xml:space="preserve"> carried out a retaliatory strike on NSCN-K camps along the border with Myanmar. Around a fortnight later, national </w:t>
      </w:r>
      <w:r w:rsidRPr="002D31BB">
        <w:rPr>
          <w:sz w:val="24"/>
          <w:szCs w:val="22"/>
        </w:rPr>
        <w:lastRenderedPageBreak/>
        <w:t xml:space="preserve">security adviser </w:t>
      </w:r>
      <w:proofErr w:type="spellStart"/>
      <w:r w:rsidRPr="002D31BB">
        <w:rPr>
          <w:sz w:val="24"/>
          <w:szCs w:val="22"/>
        </w:rPr>
        <w:t>Ajit</w:t>
      </w:r>
      <w:proofErr w:type="spellEnd"/>
      <w:r w:rsidRPr="002D31BB">
        <w:rPr>
          <w:sz w:val="24"/>
          <w:szCs w:val="22"/>
        </w:rPr>
        <w:t xml:space="preserve"> </w:t>
      </w:r>
      <w:proofErr w:type="spellStart"/>
      <w:r w:rsidRPr="002D31BB">
        <w:rPr>
          <w:sz w:val="24"/>
          <w:szCs w:val="22"/>
        </w:rPr>
        <w:t>Doval</w:t>
      </w:r>
      <w:proofErr w:type="spellEnd"/>
      <w:r w:rsidRPr="002D31BB">
        <w:rPr>
          <w:sz w:val="24"/>
          <w:szCs w:val="22"/>
        </w:rPr>
        <w:t xml:space="preserve"> had travelled to Myanmar to press for better coordination in tackling insurgent outfits operating from its soil.</w:t>
      </w:r>
    </w:p>
    <w:sectPr w:rsidR="002D31BB" w:rsidRPr="002D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BB"/>
    <w:rsid w:val="001C2105"/>
    <w:rsid w:val="002D31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3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B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3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B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345</Words>
  <Characters>1972</Characters>
  <Application>Microsoft Office Word</Application>
  <DocSecurity>0</DocSecurity>
  <Lines>16</Lines>
  <Paragraphs>4</Paragraphs>
  <ScaleCrop>false</ScaleCrop>
  <Company>cdac</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2015-08-20T04:55:00Z</dcterms:created>
  <dcterms:modified xsi:type="dcterms:W3CDTF">2015-08-20T05:04:00Z</dcterms:modified>
</cp:coreProperties>
</file>