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2B9" w:rsidRPr="00F272B9" w:rsidRDefault="00F272B9" w:rsidP="00F272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272B9">
        <w:rPr>
          <w:rFonts w:ascii="Times New Roman" w:eastAsia="Times New Roman" w:hAnsi="Times New Roman" w:cs="Times New Roman"/>
          <w:b/>
          <w:bCs/>
          <w:kern w:val="36"/>
          <w:sz w:val="48"/>
          <w:szCs w:val="48"/>
        </w:rPr>
        <w:t>Simultaneous terror attacks in France, Tunisia &amp; Kuwait kill 63</w:t>
      </w:r>
    </w:p>
    <w:p w:rsidR="0041414C" w:rsidRDefault="0041414C"/>
    <w:p w:rsidR="00F272B9" w:rsidRPr="00613B25" w:rsidRDefault="00F272B9">
      <w:pPr>
        <w:rPr>
          <w:rFonts w:ascii="Times New Roman" w:hAnsi="Times New Roman" w:cs="Times New Roman"/>
          <w:sz w:val="24"/>
          <w:szCs w:val="24"/>
        </w:rPr>
      </w:pPr>
      <w:r w:rsidRPr="00613B25">
        <w:rPr>
          <w:rFonts w:ascii="Times New Roman" w:hAnsi="Times New Roman" w:cs="Times New Roman"/>
          <w:sz w:val="24"/>
          <w:szCs w:val="24"/>
        </w:rPr>
        <w:t xml:space="preserve">BEIRUT, LEBANON: </w:t>
      </w:r>
      <w:hyperlink r:id="rId5" w:history="1">
        <w:r w:rsidRPr="00613B25">
          <w:rPr>
            <w:rStyle w:val="inlineoriginal"/>
            <w:rFonts w:ascii="Times New Roman" w:hAnsi="Times New Roman" w:cs="Times New Roman"/>
            <w:color w:val="0000FF"/>
            <w:sz w:val="24"/>
            <w:szCs w:val="24"/>
            <w:u w:val="single"/>
          </w:rPr>
          <w:t>Terrorists attacked sites in France, Tunisia and Kuwait on Friday, leaving a bloody toll on three continents and prompting new concerns about the spreading influence of jihadists.</w:t>
        </w:r>
      </w:hyperlink>
      <w:r w:rsidRPr="00613B25">
        <w:rPr>
          <w:rFonts w:ascii="Times New Roman" w:hAnsi="Times New Roman" w:cs="Times New Roman"/>
          <w:sz w:val="24"/>
          <w:szCs w:val="24"/>
        </w:rPr>
        <w:br/>
      </w:r>
      <w:r w:rsidRPr="00613B25">
        <w:rPr>
          <w:rFonts w:ascii="Times New Roman" w:hAnsi="Times New Roman" w:cs="Times New Roman"/>
          <w:sz w:val="24"/>
          <w:szCs w:val="24"/>
        </w:rPr>
        <w:br/>
        <w:t>In France, attackers stormed an American-owned industrial chemical plant near Lyon, decapitated one person and tried unsuccessfully to blow up the factory.</w:t>
      </w:r>
      <w:r w:rsidRPr="00613B25">
        <w:rPr>
          <w:rFonts w:ascii="Times New Roman" w:hAnsi="Times New Roman" w:cs="Times New Roman"/>
          <w:sz w:val="24"/>
          <w:szCs w:val="24"/>
        </w:rPr>
        <w:br/>
      </w:r>
      <w:r w:rsidRPr="00613B25">
        <w:rPr>
          <w:rFonts w:ascii="Times New Roman" w:hAnsi="Times New Roman" w:cs="Times New Roman"/>
          <w:sz w:val="24"/>
          <w:szCs w:val="24"/>
        </w:rPr>
        <w:br/>
        <w:t>In Tunisia, gunmen opened fire at a beach resort, killing at least 27 people, officials said. At least one of the attackers was killed by security forces.</w:t>
      </w:r>
      <w:r w:rsidRPr="00613B25">
        <w:rPr>
          <w:rFonts w:ascii="Times New Roman" w:hAnsi="Times New Roman" w:cs="Times New Roman"/>
          <w:sz w:val="24"/>
          <w:szCs w:val="24"/>
        </w:rPr>
        <w:br/>
      </w:r>
      <w:r w:rsidRPr="00613B25">
        <w:rPr>
          <w:rFonts w:ascii="Times New Roman" w:hAnsi="Times New Roman" w:cs="Times New Roman"/>
          <w:sz w:val="24"/>
          <w:szCs w:val="24"/>
        </w:rPr>
        <w:br/>
        <w:t>And the Islamic State claimed responsibility for a suicide bombing in one of the largest Shiite mosques in Kuwait City during Friday prayers. The bomb filled the hall with smoke and left dead and wounded scattered on the carpet, according to witnesses and videos posted online. Local news reports said at least 24 people had been killed and wounded in the assault, which was extraordinary for Kuwait and appeared to be a deliberate attempt to incite strife between Shiites and Sunnis.</w:t>
      </w:r>
      <w:r w:rsidRPr="00613B25">
        <w:rPr>
          <w:rFonts w:ascii="Times New Roman" w:hAnsi="Times New Roman" w:cs="Times New Roman"/>
          <w:sz w:val="24"/>
          <w:szCs w:val="24"/>
        </w:rPr>
        <w:br/>
      </w:r>
      <w:r w:rsidRPr="00613B25">
        <w:rPr>
          <w:rFonts w:ascii="Times New Roman" w:hAnsi="Times New Roman" w:cs="Times New Roman"/>
          <w:sz w:val="24"/>
          <w:szCs w:val="24"/>
        </w:rPr>
        <w:br/>
        <w:t>There was no immediate indication that the attacks had been coordinated. But the three strikes came at roughly the same time, and just days after the Islamic State, the militant group also known as ISIS or ISIL, called for such operations during the Muslim holy month of Ramadan.</w:t>
      </w:r>
      <w:r w:rsidRPr="00613B25">
        <w:rPr>
          <w:rFonts w:ascii="Times New Roman" w:hAnsi="Times New Roman" w:cs="Times New Roman"/>
          <w:sz w:val="24"/>
          <w:szCs w:val="24"/>
        </w:rPr>
        <w:br/>
      </w:r>
      <w:r w:rsidRPr="00613B25">
        <w:rPr>
          <w:rFonts w:ascii="Times New Roman" w:hAnsi="Times New Roman" w:cs="Times New Roman"/>
          <w:sz w:val="24"/>
          <w:szCs w:val="24"/>
        </w:rPr>
        <w:br/>
        <w:t>"It appears to be an effort to launch and inspire a wave of attacks across three continents, reminiscent of Al Qaeda's simultaneous multiple attacks of the past," said Bruce O. Riedel, a former C.I.A. officer who is a counterterrorism expert at the Brookings Institution in Washington.</w:t>
      </w:r>
      <w:r w:rsidRPr="00613B25">
        <w:rPr>
          <w:rFonts w:ascii="Times New Roman" w:hAnsi="Times New Roman" w:cs="Times New Roman"/>
          <w:sz w:val="24"/>
          <w:szCs w:val="24"/>
        </w:rPr>
        <w:br/>
      </w:r>
      <w:r w:rsidRPr="00613B25">
        <w:rPr>
          <w:rFonts w:ascii="Times New Roman" w:hAnsi="Times New Roman" w:cs="Times New Roman"/>
          <w:sz w:val="24"/>
          <w:szCs w:val="24"/>
        </w:rPr>
        <w:br/>
        <w:t>"The Kuwait operation is especially dangerous, as this is ISIS' first operation in a gulf state," Mr. Riedel said in an email. "The others will be deeply alarmed."</w:t>
      </w:r>
      <w:r w:rsidRPr="00613B25">
        <w:rPr>
          <w:rFonts w:ascii="Times New Roman" w:hAnsi="Times New Roman" w:cs="Times New Roman"/>
          <w:sz w:val="24"/>
          <w:szCs w:val="24"/>
        </w:rPr>
        <w:br/>
      </w:r>
      <w:r w:rsidRPr="00613B25">
        <w:rPr>
          <w:rFonts w:ascii="Times New Roman" w:hAnsi="Times New Roman" w:cs="Times New Roman"/>
          <w:sz w:val="24"/>
          <w:szCs w:val="24"/>
        </w:rPr>
        <w:br/>
        <w:t>While investigations continued in each of the countries, the quick succession of the attacks raised the possibility that the Islamic State, which has seized control of territory in Iraq and Syria, has successfully inspired sympathizers to plan and carry out attacks in their own countries.</w:t>
      </w:r>
      <w:r w:rsidRPr="00613B25">
        <w:rPr>
          <w:rFonts w:ascii="Times New Roman" w:hAnsi="Times New Roman" w:cs="Times New Roman"/>
          <w:sz w:val="24"/>
          <w:szCs w:val="24"/>
        </w:rPr>
        <w:br/>
      </w:r>
      <w:r w:rsidRPr="00613B25">
        <w:rPr>
          <w:rFonts w:ascii="Times New Roman" w:hAnsi="Times New Roman" w:cs="Times New Roman"/>
          <w:sz w:val="24"/>
          <w:szCs w:val="24"/>
        </w:rPr>
        <w:br/>
        <w:t>"Muslims, embark and hasten toward jihad," said the Islamic State's spokesman, Abu Mohammed al-</w:t>
      </w:r>
      <w:proofErr w:type="spellStart"/>
      <w:r w:rsidRPr="00613B25">
        <w:rPr>
          <w:rFonts w:ascii="Times New Roman" w:hAnsi="Times New Roman" w:cs="Times New Roman"/>
          <w:sz w:val="24"/>
          <w:szCs w:val="24"/>
        </w:rPr>
        <w:t>Adnani</w:t>
      </w:r>
      <w:proofErr w:type="spellEnd"/>
      <w:r w:rsidRPr="00613B25">
        <w:rPr>
          <w:rFonts w:ascii="Times New Roman" w:hAnsi="Times New Roman" w:cs="Times New Roman"/>
          <w:sz w:val="24"/>
          <w:szCs w:val="24"/>
        </w:rPr>
        <w:t xml:space="preserve">, in an audio message released this week. "O mujahedeen everywhere, </w:t>
      </w:r>
      <w:r w:rsidRPr="00613B25">
        <w:rPr>
          <w:rFonts w:ascii="Times New Roman" w:hAnsi="Times New Roman" w:cs="Times New Roman"/>
          <w:sz w:val="24"/>
          <w:szCs w:val="24"/>
        </w:rPr>
        <w:lastRenderedPageBreak/>
        <w:t>rush and go to make Ramadan a month of disasters for the infidels."</w:t>
      </w:r>
      <w:r w:rsidRPr="00613B25">
        <w:rPr>
          <w:rFonts w:ascii="Times New Roman" w:hAnsi="Times New Roman" w:cs="Times New Roman"/>
          <w:sz w:val="24"/>
          <w:szCs w:val="24"/>
        </w:rPr>
        <w:br/>
      </w:r>
      <w:r w:rsidRPr="00613B25">
        <w:rPr>
          <w:rFonts w:ascii="Times New Roman" w:hAnsi="Times New Roman" w:cs="Times New Roman"/>
          <w:sz w:val="24"/>
          <w:szCs w:val="24"/>
        </w:rPr>
        <w:br/>
        <w:t>United States intelligence and counterterrorism officials were scrambling on Friday to assess the connections, if any, between the attacks in France, Kuwait and Tunisia. Officials said that if the assessment found that the attacks were linked, officials would seek to determine whether the Islamic State had actively directed, coordinated or inspired them.</w:t>
      </w:r>
      <w:r w:rsidRPr="00613B25">
        <w:rPr>
          <w:rFonts w:ascii="Times New Roman" w:hAnsi="Times New Roman" w:cs="Times New Roman"/>
          <w:sz w:val="24"/>
          <w:szCs w:val="24"/>
        </w:rPr>
        <w:br/>
      </w:r>
      <w:r w:rsidRPr="00613B25">
        <w:rPr>
          <w:rFonts w:ascii="Times New Roman" w:hAnsi="Times New Roman" w:cs="Times New Roman"/>
          <w:sz w:val="24"/>
          <w:szCs w:val="24"/>
        </w:rPr>
        <w:br/>
        <w:t>The assault in Kuwait was particularly worrisome. A tiny, wealthy oil exporter, Kuwait has been largely insulated from the mayhem in the region, and open tensions between Sunnis and Shiites are not common.</w:t>
      </w:r>
      <w:r w:rsidRPr="00613B25">
        <w:rPr>
          <w:rFonts w:ascii="Times New Roman" w:hAnsi="Times New Roman" w:cs="Times New Roman"/>
          <w:sz w:val="24"/>
          <w:szCs w:val="24"/>
        </w:rPr>
        <w:br/>
      </w:r>
      <w:r w:rsidRPr="00613B25">
        <w:rPr>
          <w:rFonts w:ascii="Times New Roman" w:hAnsi="Times New Roman" w:cs="Times New Roman"/>
          <w:sz w:val="24"/>
          <w:szCs w:val="24"/>
        </w:rPr>
        <w:br/>
        <w:t>But the assault resembled others launched by ISIS recently on Shiite mosques in neighboring Saudi Arabia, prompting many to believe that ISIS is seeking to incite a sectarian war between Sunnis and Shiites.</w:t>
      </w:r>
      <w:r w:rsidRPr="00613B25">
        <w:rPr>
          <w:rFonts w:ascii="Times New Roman" w:hAnsi="Times New Roman" w:cs="Times New Roman"/>
          <w:sz w:val="24"/>
          <w:szCs w:val="24"/>
        </w:rPr>
        <w:br/>
      </w:r>
      <w:r w:rsidRPr="00613B25">
        <w:rPr>
          <w:rFonts w:ascii="Times New Roman" w:hAnsi="Times New Roman" w:cs="Times New Roman"/>
          <w:sz w:val="24"/>
          <w:szCs w:val="24"/>
        </w:rPr>
        <w:br/>
        <w:t>Some Kuwaitis said that with sectarian tensions rising across the region, it was only a matter of time before they reached Kuwait.</w:t>
      </w:r>
      <w:r w:rsidRPr="00613B25">
        <w:rPr>
          <w:rFonts w:ascii="Times New Roman" w:hAnsi="Times New Roman" w:cs="Times New Roman"/>
          <w:sz w:val="24"/>
          <w:szCs w:val="24"/>
        </w:rPr>
        <w:br/>
      </w:r>
      <w:r w:rsidRPr="00613B25">
        <w:rPr>
          <w:rFonts w:ascii="Times New Roman" w:hAnsi="Times New Roman" w:cs="Times New Roman"/>
          <w:sz w:val="24"/>
          <w:szCs w:val="24"/>
        </w:rPr>
        <w:br/>
        <w:t xml:space="preserve">"Ever since I heard about </w:t>
      </w:r>
      <w:proofErr w:type="spellStart"/>
      <w:r w:rsidRPr="00613B25">
        <w:rPr>
          <w:rFonts w:ascii="Times New Roman" w:hAnsi="Times New Roman" w:cs="Times New Roman"/>
          <w:sz w:val="24"/>
          <w:szCs w:val="24"/>
        </w:rPr>
        <w:t>Qatif</w:t>
      </w:r>
      <w:proofErr w:type="spellEnd"/>
      <w:r w:rsidRPr="00613B25">
        <w:rPr>
          <w:rFonts w:ascii="Times New Roman" w:hAnsi="Times New Roman" w:cs="Times New Roman"/>
          <w:sz w:val="24"/>
          <w:szCs w:val="24"/>
        </w:rPr>
        <w:t xml:space="preserve"> and the Shiite mosques there, I just had this feeling that we were next," said </w:t>
      </w:r>
      <w:proofErr w:type="spellStart"/>
      <w:r w:rsidRPr="00613B25">
        <w:rPr>
          <w:rFonts w:ascii="Times New Roman" w:hAnsi="Times New Roman" w:cs="Times New Roman"/>
          <w:sz w:val="24"/>
          <w:szCs w:val="24"/>
        </w:rPr>
        <w:t>Bodour</w:t>
      </w:r>
      <w:proofErr w:type="spellEnd"/>
      <w:r w:rsidRPr="00613B25">
        <w:rPr>
          <w:rFonts w:ascii="Times New Roman" w:hAnsi="Times New Roman" w:cs="Times New Roman"/>
          <w:sz w:val="24"/>
          <w:szCs w:val="24"/>
        </w:rPr>
        <w:t xml:space="preserve"> </w:t>
      </w:r>
      <w:proofErr w:type="spellStart"/>
      <w:r w:rsidRPr="00613B25">
        <w:rPr>
          <w:rFonts w:ascii="Times New Roman" w:hAnsi="Times New Roman" w:cs="Times New Roman"/>
          <w:sz w:val="24"/>
          <w:szCs w:val="24"/>
        </w:rPr>
        <w:t>Behbehani</w:t>
      </w:r>
      <w:proofErr w:type="spellEnd"/>
      <w:r w:rsidRPr="00613B25">
        <w:rPr>
          <w:rFonts w:ascii="Times New Roman" w:hAnsi="Times New Roman" w:cs="Times New Roman"/>
          <w:sz w:val="24"/>
          <w:szCs w:val="24"/>
        </w:rPr>
        <w:t xml:space="preserve">, a Shiite graduate student in Kuwait City, recalling a mosque bombing last month near the city of </w:t>
      </w:r>
      <w:proofErr w:type="spellStart"/>
      <w:r w:rsidRPr="00613B25">
        <w:rPr>
          <w:rFonts w:ascii="Times New Roman" w:hAnsi="Times New Roman" w:cs="Times New Roman"/>
          <w:sz w:val="24"/>
          <w:szCs w:val="24"/>
        </w:rPr>
        <w:t>Qatif</w:t>
      </w:r>
      <w:proofErr w:type="spellEnd"/>
      <w:r w:rsidRPr="00613B25">
        <w:rPr>
          <w:rFonts w:ascii="Times New Roman" w:hAnsi="Times New Roman" w:cs="Times New Roman"/>
          <w:sz w:val="24"/>
          <w:szCs w:val="24"/>
        </w:rPr>
        <w:t xml:space="preserve"> in Saudi Arabia.</w:t>
      </w:r>
      <w:r w:rsidRPr="00613B25">
        <w:rPr>
          <w:rFonts w:ascii="Times New Roman" w:hAnsi="Times New Roman" w:cs="Times New Roman"/>
          <w:sz w:val="24"/>
          <w:szCs w:val="24"/>
        </w:rPr>
        <w:br/>
      </w:r>
      <w:r w:rsidRPr="00613B25">
        <w:rPr>
          <w:rFonts w:ascii="Times New Roman" w:hAnsi="Times New Roman" w:cs="Times New Roman"/>
          <w:sz w:val="24"/>
          <w:szCs w:val="24"/>
        </w:rPr>
        <w:br/>
        <w:t>"This is something that was planned," she said. "It was not just one guy who decided to put on a suicide belt and go in there."</w:t>
      </w:r>
      <w:bookmarkStart w:id="0" w:name="_GoBack"/>
      <w:bookmarkEnd w:id="0"/>
    </w:p>
    <w:sectPr w:rsidR="00F272B9" w:rsidRPr="0061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B9"/>
    <w:rsid w:val="0041414C"/>
    <w:rsid w:val="00613B25"/>
    <w:rsid w:val="00DE0C01"/>
    <w:rsid w:val="00F272B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72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B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272B9"/>
    <w:rPr>
      <w:color w:val="0000FF"/>
      <w:u w:val="single"/>
    </w:rPr>
  </w:style>
  <w:style w:type="character" w:customStyle="1" w:styleId="inlineoriginal">
    <w:name w:val="inlineoriginal"/>
    <w:basedOn w:val="DefaultParagraphFont"/>
    <w:rsid w:val="00F272B9"/>
  </w:style>
  <w:style w:type="character" w:styleId="Strong">
    <w:name w:val="Strong"/>
    <w:basedOn w:val="DefaultParagraphFont"/>
    <w:uiPriority w:val="22"/>
    <w:qFormat/>
    <w:rsid w:val="00F272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72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B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272B9"/>
    <w:rPr>
      <w:color w:val="0000FF"/>
      <w:u w:val="single"/>
    </w:rPr>
  </w:style>
  <w:style w:type="character" w:customStyle="1" w:styleId="inlineoriginal">
    <w:name w:val="inlineoriginal"/>
    <w:basedOn w:val="DefaultParagraphFont"/>
    <w:rsid w:val="00F272B9"/>
  </w:style>
  <w:style w:type="character" w:styleId="Strong">
    <w:name w:val="Strong"/>
    <w:basedOn w:val="DefaultParagraphFont"/>
    <w:uiPriority w:val="22"/>
    <w:qFormat/>
    <w:rsid w:val="00F27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sofindia.indiatimes.com/world/europe/Simultaneous-terror-attacks-in-France-Tunisia-Kuwait-kill-63/articleshow/47836711.c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560</Words>
  <Characters>3198</Characters>
  <Application>Microsoft Office Word</Application>
  <DocSecurity>0</DocSecurity>
  <Lines>26</Lines>
  <Paragraphs>7</Paragraphs>
  <ScaleCrop>false</ScaleCrop>
  <Company>cdac</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3</cp:revision>
  <dcterms:created xsi:type="dcterms:W3CDTF">2015-08-18T11:26:00Z</dcterms:created>
  <dcterms:modified xsi:type="dcterms:W3CDTF">2015-08-18T11:28:00Z</dcterms:modified>
</cp:coreProperties>
</file>