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A1E" w:rsidRPr="00DB7A1E" w:rsidRDefault="00636635" w:rsidP="00636635">
      <w:pPr>
        <w:rPr>
          <w:lang w:val="en"/>
        </w:rPr>
      </w:pPr>
      <w:r w:rsidRPr="00636635">
        <w:rPr>
          <w:lang w:val="en"/>
        </w:rPr>
        <w:t xml:space="preserve">1. </w:t>
      </w:r>
      <w:r w:rsidR="00DB7A1E" w:rsidRPr="00DB7A1E">
        <w:rPr>
          <w:lang w:val="en"/>
        </w:rPr>
        <w:t>The three conclusions that I draw from the data collected are:</w:t>
      </w:r>
    </w:p>
    <w:p w:rsidR="00DB7A1E" w:rsidRPr="00DB7A1E" w:rsidRDefault="00DB7A1E" w:rsidP="00636635">
      <w:pPr>
        <w:rPr>
          <w:lang w:val="en"/>
        </w:rPr>
      </w:pPr>
      <w:r w:rsidRPr="00DB7A1E">
        <w:rPr>
          <w:lang w:val="en"/>
        </w:rPr>
        <w:t xml:space="preserve">- </w:t>
      </w:r>
      <w:r w:rsidRPr="00636635">
        <w:rPr>
          <w:lang w:val="en"/>
        </w:rPr>
        <w:t>T</w:t>
      </w:r>
      <w:r w:rsidRPr="00DB7A1E">
        <w:rPr>
          <w:lang w:val="en"/>
        </w:rPr>
        <w:t>he highest number of project investments between 2010 and 2020 was in the parent categories is theater followed by film and video and music</w:t>
      </w:r>
    </w:p>
    <w:p w:rsidR="00DB7A1E" w:rsidRPr="00DB7A1E" w:rsidRDefault="00DB7A1E" w:rsidP="00636635">
      <w:pPr>
        <w:rPr>
          <w:lang w:val="en"/>
        </w:rPr>
      </w:pPr>
      <w:r w:rsidRPr="00DB7A1E">
        <w:rPr>
          <w:lang w:val="en"/>
        </w:rPr>
        <w:t xml:space="preserve">- </w:t>
      </w:r>
      <w:r w:rsidRPr="00636635">
        <w:rPr>
          <w:lang w:val="en"/>
        </w:rPr>
        <w:t>T</w:t>
      </w:r>
      <w:r w:rsidRPr="00DB7A1E">
        <w:rPr>
          <w:lang w:val="en"/>
        </w:rPr>
        <w:t xml:space="preserve">he average success and failure between the sub categories </w:t>
      </w:r>
      <w:r w:rsidR="00603395" w:rsidRPr="00636635">
        <w:rPr>
          <w:lang w:val="en"/>
        </w:rPr>
        <w:t>are</w:t>
      </w:r>
      <w:r w:rsidRPr="00DB7A1E">
        <w:rPr>
          <w:lang w:val="en"/>
        </w:rPr>
        <w:t xml:space="preserve"> very balanced, I also note that the sub category which experienced the greatest number of investment projects was "Plays"</w:t>
      </w:r>
    </w:p>
    <w:p w:rsidR="00DB7A1E" w:rsidRPr="00DB7A1E" w:rsidRDefault="00DB7A1E" w:rsidP="00636635">
      <w:r w:rsidRPr="00DB7A1E">
        <w:rPr>
          <w:lang w:val="en"/>
        </w:rPr>
        <w:t xml:space="preserve">- </w:t>
      </w:r>
      <w:r w:rsidRPr="00636635">
        <w:rPr>
          <w:lang w:val="en"/>
        </w:rPr>
        <w:t>I</w:t>
      </w:r>
      <w:r w:rsidRPr="00DB7A1E">
        <w:rPr>
          <w:lang w:val="en"/>
        </w:rPr>
        <w:t xml:space="preserve">n all parent categories generally the rate of success is higher, and there is not a month that has a higher number of failures or successes, except in the month of July where there is a mode. I also noticed that number of canceled projects is very </w:t>
      </w:r>
      <w:r w:rsidRPr="00636635">
        <w:rPr>
          <w:lang w:val="en"/>
        </w:rPr>
        <w:br/>
      </w:r>
      <w:r w:rsidRPr="00DB7A1E">
        <w:rPr>
          <w:lang w:val="en"/>
        </w:rPr>
        <w:t>minimal</w:t>
      </w:r>
    </w:p>
    <w:p w:rsidR="009B09F7" w:rsidRDefault="009B09F7" w:rsidP="00636635"/>
    <w:p w:rsidR="009B09F7" w:rsidRDefault="009B09F7" w:rsidP="00636635"/>
    <w:p w:rsidR="00EF1CCD" w:rsidRPr="00636635" w:rsidRDefault="00DB7A1E" w:rsidP="00636635">
      <w:pPr>
        <w:rPr>
          <w:rStyle w:val="y2iqfc"/>
          <w:rFonts w:ascii="inherit" w:hAnsi="inherit"/>
          <w:color w:val="202124"/>
          <w:sz w:val="24"/>
          <w:szCs w:val="24"/>
          <w:lang w:val="en"/>
        </w:rPr>
      </w:pPr>
      <w:r w:rsidRPr="00636635">
        <w:br/>
      </w:r>
      <w:r w:rsidR="00636635" w:rsidRPr="00636635">
        <w:rPr>
          <w:rStyle w:val="y2iqfc"/>
          <w:rFonts w:ascii="inherit" w:hAnsi="inherit"/>
          <w:color w:val="202124"/>
          <w:sz w:val="24"/>
          <w:szCs w:val="24"/>
          <w:lang w:val="en"/>
        </w:rPr>
        <w:t xml:space="preserve">2. </w:t>
      </w:r>
      <w:r w:rsidR="00636635" w:rsidRPr="00636635">
        <w:rPr>
          <w:rStyle w:val="y2iqfc"/>
          <w:rFonts w:ascii="inherit" w:hAnsi="inherit"/>
          <w:color w:val="202124"/>
          <w:sz w:val="24"/>
          <w:szCs w:val="24"/>
          <w:lang w:val="en"/>
        </w:rPr>
        <w:t>The limitation of this dataset is the inability to see whether the percentage of success is high or not, which will influence the decision to invest in a specific sub-category.</w:t>
      </w:r>
    </w:p>
    <w:p w:rsidR="00636635" w:rsidRDefault="00636635" w:rsidP="00636635">
      <w:pPr>
        <w:rPr>
          <w:rStyle w:val="y2iqfc"/>
          <w:rFonts w:ascii="inherit" w:hAnsi="inherit"/>
          <w:color w:val="202124"/>
          <w:sz w:val="24"/>
          <w:szCs w:val="24"/>
          <w:lang w:val="en"/>
        </w:rPr>
      </w:pPr>
    </w:p>
    <w:p w:rsidR="009B09F7" w:rsidRPr="00636635" w:rsidRDefault="009B09F7" w:rsidP="00636635">
      <w:pPr>
        <w:rPr>
          <w:rStyle w:val="y2iqfc"/>
          <w:rFonts w:ascii="inherit" w:hAnsi="inherit"/>
          <w:color w:val="202124"/>
          <w:sz w:val="24"/>
          <w:szCs w:val="24"/>
          <w:lang w:val="en"/>
        </w:rPr>
      </w:pPr>
    </w:p>
    <w:p w:rsidR="009B09F7" w:rsidRDefault="00636635" w:rsidP="00636635">
      <w:pPr>
        <w:rPr>
          <w:rStyle w:val="y2iqfc"/>
          <w:rFonts w:ascii="inherit" w:hAnsi="inherit"/>
          <w:color w:val="202124"/>
          <w:sz w:val="24"/>
          <w:szCs w:val="24"/>
          <w:lang w:val="en"/>
        </w:rPr>
      </w:pPr>
      <w:r w:rsidRPr="00636635">
        <w:rPr>
          <w:rStyle w:val="y2iqfc"/>
          <w:rFonts w:ascii="inherit" w:hAnsi="inherit"/>
          <w:color w:val="202124"/>
          <w:sz w:val="24"/>
          <w:szCs w:val="24"/>
          <w:lang w:val="en"/>
        </w:rPr>
        <w:t xml:space="preserve">3. </w:t>
      </w:r>
      <w:r w:rsidRPr="00636635">
        <w:rPr>
          <w:rStyle w:val="y2iqfc"/>
          <w:rFonts w:ascii="inherit" w:hAnsi="inherit"/>
          <w:color w:val="202124"/>
          <w:sz w:val="24"/>
          <w:szCs w:val="24"/>
          <w:lang w:val="en"/>
        </w:rPr>
        <w:t>I suggest creating</w:t>
      </w:r>
      <w:r w:rsidR="009B09F7">
        <w:rPr>
          <w:rStyle w:val="y2iqfc"/>
          <w:rFonts w:ascii="inherit" w:hAnsi="inherit"/>
          <w:color w:val="202124"/>
          <w:sz w:val="24"/>
          <w:szCs w:val="24"/>
          <w:lang w:val="en"/>
        </w:rPr>
        <w:t>:</w:t>
      </w:r>
    </w:p>
    <w:p w:rsidR="00636635" w:rsidRPr="00636635" w:rsidRDefault="009B09F7" w:rsidP="009B09F7">
      <w:pPr>
        <w:ind w:firstLine="360"/>
        <w:rPr>
          <w:rStyle w:val="y2iqfc"/>
          <w:rFonts w:ascii="inherit" w:hAnsi="inherit"/>
          <w:color w:val="202124"/>
          <w:sz w:val="24"/>
          <w:szCs w:val="24"/>
          <w:lang w:val="en"/>
        </w:rPr>
      </w:pPr>
      <w:r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>
        <w:rPr>
          <w:rStyle w:val="y2iqfc"/>
          <w:rFonts w:ascii="inherit" w:hAnsi="inherit"/>
          <w:color w:val="202124"/>
          <w:sz w:val="24"/>
          <w:szCs w:val="24"/>
          <w:lang w:val="en"/>
        </w:rPr>
        <w:tab/>
        <w:t>A</w:t>
      </w:r>
      <w:r w:rsidR="00636635" w:rsidRPr="00636635">
        <w:rPr>
          <w:rStyle w:val="y2iqfc"/>
          <w:rFonts w:ascii="inherit" w:hAnsi="inherit"/>
          <w:color w:val="202124"/>
          <w:sz w:val="24"/>
          <w:szCs w:val="24"/>
          <w:lang w:val="en"/>
        </w:rPr>
        <w:t xml:space="preserve"> pivot table and a chart that crosses the "Percent founded" column and the "Sub category" column which will determine the success rate of each domain</w:t>
      </w:r>
    </w:p>
    <w:p w:rsidR="00636635" w:rsidRPr="00636635" w:rsidRDefault="00636635" w:rsidP="00636635">
      <w:pPr>
        <w:rPr>
          <w:rStyle w:val="y2iqfc"/>
          <w:rFonts w:ascii="inherit" w:hAnsi="inherit"/>
          <w:color w:val="202124"/>
          <w:sz w:val="24"/>
          <w:szCs w:val="24"/>
          <w:lang w:val="en"/>
        </w:rPr>
      </w:pPr>
    </w:p>
    <w:p w:rsidR="00636635" w:rsidRPr="00636635" w:rsidRDefault="00636635" w:rsidP="009B09F7">
      <w:pPr>
        <w:pStyle w:val="ListParagraph"/>
        <w:numPr>
          <w:ilvl w:val="0"/>
          <w:numId w:val="4"/>
        </w:numPr>
      </w:pPr>
      <w:r w:rsidRPr="009B09F7">
        <w:rPr>
          <w:rStyle w:val="y2iqfc"/>
          <w:rFonts w:ascii="inherit" w:hAnsi="inherit"/>
          <w:color w:val="202124"/>
          <w:sz w:val="24"/>
          <w:szCs w:val="24"/>
          <w:lang w:val="en"/>
        </w:rPr>
        <w:t>A pivot table and charts that intersects the column</w:t>
      </w:r>
      <w:r w:rsidR="009B09F7" w:rsidRPr="009B09F7">
        <w:rPr>
          <w:rStyle w:val="y2iqfc"/>
          <w:rFonts w:ascii="inherit" w:hAnsi="inherit"/>
          <w:color w:val="202124"/>
          <w:sz w:val="24"/>
          <w:szCs w:val="24"/>
          <w:lang w:val="en"/>
        </w:rPr>
        <w:t xml:space="preserve"> </w:t>
      </w:r>
      <w:r w:rsidRPr="009B09F7">
        <w:rPr>
          <w:rStyle w:val="y2iqfc"/>
          <w:rFonts w:ascii="inherit" w:hAnsi="inherit"/>
          <w:color w:val="202124"/>
          <w:sz w:val="24"/>
          <w:szCs w:val="24"/>
          <w:lang w:val="en"/>
        </w:rPr>
        <w:t>"Percent founded" and "date created converted" which will determine success or failure in each month.</w:t>
      </w:r>
    </w:p>
    <w:p w:rsidR="00636635" w:rsidRPr="00636635" w:rsidRDefault="00636635" w:rsidP="00636635">
      <w:pPr>
        <w:rPr>
          <w:sz w:val="28"/>
          <w:szCs w:val="20"/>
        </w:rPr>
      </w:pPr>
    </w:p>
    <w:sectPr w:rsidR="00636635" w:rsidRPr="0063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2ED8"/>
    <w:multiLevelType w:val="hybridMultilevel"/>
    <w:tmpl w:val="3D2C306C"/>
    <w:lvl w:ilvl="0" w:tplc="91D2A16C">
      <w:start w:val="3"/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  <w:color w:val="20212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2335"/>
    <w:multiLevelType w:val="hybridMultilevel"/>
    <w:tmpl w:val="FA228DF2"/>
    <w:lvl w:ilvl="0" w:tplc="EACE7A02">
      <w:start w:val="3"/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  <w:color w:val="20212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3BF"/>
    <w:multiLevelType w:val="hybridMultilevel"/>
    <w:tmpl w:val="C470A80A"/>
    <w:lvl w:ilvl="0" w:tplc="40DA48F8">
      <w:start w:val="3"/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  <w:color w:val="20212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35DBB"/>
    <w:multiLevelType w:val="hybridMultilevel"/>
    <w:tmpl w:val="A5C4DB5E"/>
    <w:lvl w:ilvl="0" w:tplc="E0CC6CC2">
      <w:start w:val="3"/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  <w:color w:val="20212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90319">
    <w:abstractNumId w:val="1"/>
  </w:num>
  <w:num w:numId="2" w16cid:durableId="663052270">
    <w:abstractNumId w:val="3"/>
  </w:num>
  <w:num w:numId="3" w16cid:durableId="1747416607">
    <w:abstractNumId w:val="0"/>
  </w:num>
  <w:num w:numId="4" w16cid:durableId="154895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E"/>
    <w:rsid w:val="00603395"/>
    <w:rsid w:val="00636635"/>
    <w:rsid w:val="00930359"/>
    <w:rsid w:val="00984D21"/>
    <w:rsid w:val="009B09F7"/>
    <w:rsid w:val="00DB7A1E"/>
    <w:rsid w:val="00E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2C87"/>
  <w15:chartTrackingRefBased/>
  <w15:docId w15:val="{EA517A4D-F896-4083-9CBF-3049716E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1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A1E"/>
  </w:style>
  <w:style w:type="paragraph" w:styleId="ListParagraph">
    <w:name w:val="List Paragraph"/>
    <w:basedOn w:val="Normal"/>
    <w:uiPriority w:val="34"/>
    <w:qFormat/>
    <w:rsid w:val="009B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Elallali</dc:creator>
  <cp:keywords/>
  <dc:description/>
  <cp:lastModifiedBy>Hind Elallali</cp:lastModifiedBy>
  <cp:revision>3</cp:revision>
  <dcterms:created xsi:type="dcterms:W3CDTF">2023-03-04T16:16:00Z</dcterms:created>
  <dcterms:modified xsi:type="dcterms:W3CDTF">2023-03-04T16:48:00Z</dcterms:modified>
</cp:coreProperties>
</file>