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731D02B7" w14:textId="77777777" w:rsidTr="00A441BE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528FD64C" w14:textId="5B48E3A0" w:rsidR="00A441BE" w:rsidRPr="0062051C" w:rsidRDefault="00A441BE" w:rsidP="0062051C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명</w:t>
            </w:r>
          </w:p>
        </w:tc>
      </w:tr>
      <w:tr w:rsidR="00A441BE" w:rsidRPr="0062051C" w14:paraId="1DE64063" w14:textId="77777777" w:rsidTr="00590217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FB500A3" w14:textId="37FA7D8C" w:rsidR="00A441BE" w:rsidRPr="00242F7C" w:rsidRDefault="0096314D" w:rsidP="0062051C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주식 종가 예측 프로젝트</w:t>
            </w:r>
          </w:p>
        </w:tc>
      </w:tr>
    </w:tbl>
    <w:p w14:paraId="20547308" w14:textId="4F947D1D" w:rsidR="005C1E01" w:rsidRDefault="005C1E01" w:rsidP="005C1E01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4EB3108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30D74D09" w14:textId="506F5F87" w:rsidR="00A441BE" w:rsidRPr="0062051C" w:rsidRDefault="00A441BE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개요</w:t>
            </w:r>
          </w:p>
        </w:tc>
      </w:tr>
      <w:tr w:rsidR="00A441BE" w:rsidRPr="0062051C" w14:paraId="5B311B64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04C186E" w14:textId="77777777" w:rsidR="002D23FB" w:rsidRDefault="0096314D" w:rsidP="0038570A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주식 데이터와 추가적인 외부 데이터들을 활용하여 미래의 주식 변동을 예측하는 모델을 만드는 것이 이번 프로젝트의 목표이다.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</w:p>
          <w:p w14:paraId="468E4670" w14:textId="0867BCFA" w:rsidR="0096314D" w:rsidRPr="0038570A" w:rsidRDefault="0096314D" w:rsidP="0038570A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(추가적으로 예측 모델들 간의 성능 평가와 다양한 모델 만들기 연습이 수반되면 좋을 것 같다.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>)</w:t>
            </w:r>
          </w:p>
        </w:tc>
      </w:tr>
    </w:tbl>
    <w:p w14:paraId="404E6B64" w14:textId="77777777" w:rsidR="009B21DF" w:rsidRDefault="009B21DF" w:rsidP="00242F7C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242F7C" w:rsidRPr="0062051C" w14:paraId="15DF14C5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6DF973DF" w14:textId="183FD70C" w:rsidR="00242F7C" w:rsidRPr="0062051C" w:rsidRDefault="00242F7C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키워드</w:t>
            </w:r>
          </w:p>
        </w:tc>
      </w:tr>
      <w:tr w:rsidR="00242F7C" w:rsidRPr="00242F7C" w14:paraId="0684CE6F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CCE6EFE" w14:textId="3839EB1C" w:rsidR="00242F7C" w:rsidRPr="00320BC7" w:rsidRDefault="0096314D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빅데이터,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파이썬,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딥러닝</w:t>
            </w:r>
          </w:p>
        </w:tc>
      </w:tr>
    </w:tbl>
    <w:p w14:paraId="3EC2B5EC" w14:textId="4ECA01F0" w:rsidR="00AB109A" w:rsidRPr="00242F7C" w:rsidRDefault="00AB109A" w:rsidP="0062051C">
      <w:pPr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3AF3F06C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110D0134" w14:textId="00EF7856" w:rsidR="00320BC7" w:rsidRPr="0062051C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목적</w:t>
            </w:r>
          </w:p>
        </w:tc>
      </w:tr>
      <w:tr w:rsidR="00320BC7" w:rsidRPr="00242F7C" w14:paraId="34AC6AF5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B5B327B" w14:textId="73195CB3" w:rsidR="00320BC7" w:rsidRPr="00320BC7" w:rsidRDefault="0096314D" w:rsidP="00104961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주식 가격 데이터와 상관성이 높을 것이라 판단되는 다양한 데이터들을 주가 예측을 위해 선정하고,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>각각 모델에 추가 후 백 테스팅과 실제 마지막 주간의 테스트를 통해 성능 비교 목적</w:t>
            </w:r>
          </w:p>
        </w:tc>
      </w:tr>
    </w:tbl>
    <w:p w14:paraId="36B940E9" w14:textId="1B3DC073" w:rsidR="00AB109A" w:rsidRDefault="00AB109A" w:rsidP="0062051C">
      <w:pPr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4F79606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21081E26" w14:textId="479A2C23" w:rsidR="00320BC7" w:rsidRPr="0062051C" w:rsidRDefault="00FB12A3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연구 목표 요약</w:t>
            </w:r>
          </w:p>
        </w:tc>
      </w:tr>
      <w:tr w:rsidR="00320BC7" w:rsidRPr="00320BC7" w14:paraId="54ED7592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93A4567" w14:textId="77777777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이재석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: 1.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분석 섹터 선정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2.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세부 항목 조사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3.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예측 방법이나 툴 선정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4.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결과값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>(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종가 예측)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5.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수정 및 분석</w:t>
            </w:r>
          </w:p>
          <w:p w14:paraId="4B64E847" w14:textId="77777777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</w:p>
          <w:p w14:paraId="2468779C" w14:textId="77777777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정동혁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: 1. Kospi 200 / </w:t>
            </w:r>
            <w:proofErr w:type="spellStart"/>
            <w:r>
              <w:rPr>
                <w:rFonts w:ascii="KoPubDotum Medium" w:eastAsia="KoPubDotum Medium" w:hAnsi="KoPubDotum Medium"/>
                <w:sz w:val="22"/>
                <w:szCs w:val="22"/>
              </w:rPr>
              <w:t>kosdaq</w:t>
            </w:r>
            <w:proofErr w:type="spellEnd"/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종가 예측 </w:t>
            </w:r>
          </w:p>
          <w:p w14:paraId="50FAB6FE" w14:textId="77777777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</w:p>
          <w:p w14:paraId="4AEAC25C" w14:textId="77777777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proofErr w:type="spellStart"/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홍영민</w:t>
            </w:r>
            <w:proofErr w:type="spellEnd"/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>: 1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주마다 모델 개선 또는 추가와 모델간 성능 평가(종가 기준)</w:t>
            </w:r>
          </w:p>
          <w:p w14:paraId="47DBD806" w14:textId="429E9FE8" w:rsidR="0038570A" w:rsidRDefault="0038570A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</w:p>
          <w:p w14:paraId="5A694DF0" w14:textId="3EB784D5" w:rsidR="00337A2F" w:rsidRDefault="00337A2F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종합하자면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/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우선,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분석 대상을 선정하는 주간이 필요할 거 같습니다.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</w:p>
          <w:p w14:paraId="216FAC7B" w14:textId="5BA2770F" w:rsidR="00337A2F" w:rsidRDefault="00337A2F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그 뒤에,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관련 데이터 수집과 활용할 프로그램을 선택하는 시간이 필요</w:t>
            </w:r>
          </w:p>
          <w:p w14:paraId="02BE5185" w14:textId="3BF23A40" w:rsidR="00337A2F" w:rsidRDefault="00337A2F" w:rsidP="0038570A">
            <w:pPr>
              <w:spacing w:line="276" w:lineRule="auto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(아마 재석이 형이 말한 부분은 여기에 상관성 분석을 통해 변수 채택과 차원 감소 같은 과정을 추가하면 좋겠다는 의견 같습니다.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>)</w:t>
            </w:r>
          </w:p>
          <w:p w14:paraId="56B18722" w14:textId="43525556" w:rsidR="00337A2F" w:rsidRDefault="00337A2F" w:rsidP="0038570A">
            <w:pPr>
              <w:spacing w:line="276" w:lineRule="auto"/>
              <w:jc w:val="left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외부 데이터를 활용하는 것은 매우 유용할 것이므로 이건 분명 필요하다고 생각됩니다.</w:t>
            </w:r>
          </w:p>
          <w:p w14:paraId="1FF95636" w14:textId="3C40DCE8" w:rsidR="00337A2F" w:rsidRDefault="00337A2F" w:rsidP="0038570A">
            <w:pPr>
              <w:spacing w:line="276" w:lineRule="auto"/>
              <w:jc w:val="left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lastRenderedPageBreak/>
              <w:t xml:space="preserve">예측 방법은 </w:t>
            </w:r>
            <w:proofErr w:type="spellStart"/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어떤걸</w:t>
            </w:r>
            <w:proofErr w:type="spellEnd"/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 희망하는지 물어보고 우선은 그 방법 위주로 계획을 짜고,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분석하기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–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예측 방법에 있어서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 xml:space="preserve">/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우선 전통적인 시계열 분석과 </w:t>
            </w:r>
            <w:r w:rsidR="00667CBA">
              <w:rPr>
                <w:rFonts w:ascii="KoPubDotum Medium" w:eastAsia="KoPubDotum Medium" w:hAnsi="KoPubDotum Medium"/>
                <w:sz w:val="22"/>
                <w:szCs w:val="22"/>
              </w:rPr>
              <w:t>LST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M과 같은 딥러닝 </w:t>
            </w:r>
            <w:r w:rsidR="00667CBA">
              <w:rPr>
                <w:rFonts w:ascii="KoPubDotum Medium" w:eastAsia="KoPubDotum Medium" w:hAnsi="KoPubDotum Medium"/>
                <w:sz w:val="22"/>
                <w:szCs w:val="22"/>
              </w:rPr>
              <w:t xml:space="preserve">&amp; 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>외부 변수 추가형 모델,</w:t>
            </w:r>
            <w:r w:rsidR="00667CBA"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>학술자료를 바탕으로 한 약간 복잡한 모델까지(퍼지 모델)</w:t>
            </w:r>
          </w:p>
          <w:p w14:paraId="7E74765B" w14:textId="45114953" w:rsidR="00337A2F" w:rsidRPr="0038570A" w:rsidRDefault="00337A2F" w:rsidP="00667CBA">
            <w:pPr>
              <w:spacing w:line="276" w:lineRule="auto"/>
              <w:jc w:val="left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그 뒤에 모델을 여러 개 만들 수 있다면 그들 간 성능 평가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(백 테스팅과 추후 </w:t>
            </w:r>
            <w:r w:rsidR="00667CBA">
              <w:rPr>
                <w:rFonts w:ascii="KoPubDotum Medium" w:eastAsia="KoPubDotum Medium" w:hAnsi="KoPubDotum Medium"/>
                <w:sz w:val="22"/>
                <w:szCs w:val="22"/>
              </w:rPr>
              <w:t>1</w:t>
            </w:r>
            <w:r w:rsidR="00667CBA">
              <w:rPr>
                <w:rFonts w:ascii="KoPubDotum Medium" w:eastAsia="KoPubDotum Medium" w:hAnsi="KoPubDotum Medium" w:hint="eastAsia"/>
                <w:sz w:val="22"/>
                <w:szCs w:val="22"/>
              </w:rPr>
              <w:t>주정도의 실제 시장)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와 개선 사항 탐색 하는 것 위주로 진행해 보고 싶습니다.</w:t>
            </w:r>
          </w:p>
        </w:tc>
      </w:tr>
    </w:tbl>
    <w:p w14:paraId="3015A371" w14:textId="77777777" w:rsidR="00A441BE" w:rsidRPr="00FA090A" w:rsidRDefault="00A441BE" w:rsidP="00FA090A"/>
    <w:sectPr w:rsidR="00A441BE" w:rsidRPr="00FA09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Dotum Medium">
    <w:altName w:val="맑은 고딕"/>
    <w:charset w:val="81"/>
    <w:family w:val="auto"/>
    <w:pitch w:val="variable"/>
    <w:sig w:usb0="800002A7" w:usb1="2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BB8"/>
    <w:multiLevelType w:val="hybridMultilevel"/>
    <w:tmpl w:val="E4483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1"/>
    <w:rsid w:val="00154548"/>
    <w:rsid w:val="001C4617"/>
    <w:rsid w:val="00242F7C"/>
    <w:rsid w:val="002D23FB"/>
    <w:rsid w:val="00320BC7"/>
    <w:rsid w:val="00337A2F"/>
    <w:rsid w:val="0038570A"/>
    <w:rsid w:val="005C1E01"/>
    <w:rsid w:val="0062051C"/>
    <w:rsid w:val="00667CBA"/>
    <w:rsid w:val="006827EF"/>
    <w:rsid w:val="0096314D"/>
    <w:rsid w:val="00984454"/>
    <w:rsid w:val="009B21DF"/>
    <w:rsid w:val="009C1261"/>
    <w:rsid w:val="00A441BE"/>
    <w:rsid w:val="00AB109A"/>
    <w:rsid w:val="00CF0650"/>
    <w:rsid w:val="00D4334C"/>
    <w:rsid w:val="00FA090A"/>
    <w:rsid w:val="00FB12A3"/>
    <w:rsid w:val="00FD60EC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A13"/>
  <w15:chartTrackingRefBased/>
  <w15:docId w15:val="{D773CA4D-04E7-6347-8EFC-36279AA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9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3012-EA04-9C41-A786-D9D3B378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이혜민</dc:creator>
  <cp:keywords/>
  <dc:description/>
  <cp:lastModifiedBy>Young Min Hong</cp:lastModifiedBy>
  <cp:revision>8</cp:revision>
  <dcterms:created xsi:type="dcterms:W3CDTF">2021-10-05T05:09:00Z</dcterms:created>
  <dcterms:modified xsi:type="dcterms:W3CDTF">2021-10-18T05:02:00Z</dcterms:modified>
</cp:coreProperties>
</file>