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F97F" w14:textId="77777777" w:rsidR="00574DFD" w:rsidRDefault="00000000">
      <w:pPr>
        <w:spacing w:after="300"/>
        <w:jc w:val="center"/>
      </w:pPr>
      <w:r>
        <w:rPr>
          <w:b/>
          <w:bCs/>
          <w:sz w:val="28"/>
          <w:szCs w:val="28"/>
        </w:rPr>
        <w:t xml:space="preserve">참여기업 프로젝트 기반 </w:t>
      </w:r>
      <w:proofErr w:type="spellStart"/>
      <w:r>
        <w:rPr>
          <w:b/>
          <w:bCs/>
          <w:sz w:val="28"/>
          <w:szCs w:val="28"/>
        </w:rPr>
        <w:t>백엔드</w:t>
      </w:r>
      <w:proofErr w:type="spellEnd"/>
      <w:r>
        <w:rPr>
          <w:b/>
          <w:bCs/>
          <w:sz w:val="28"/>
          <w:szCs w:val="28"/>
        </w:rPr>
        <w:t xml:space="preserve"> 개발자 양성과정 (5회차) _ 심화 프로젝트 기획안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18"/>
      </w:tblGrid>
      <w:tr w:rsidR="00574DFD" w14:paraId="24046812" w14:textId="77777777" w:rsidTr="006F0FA9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D5925" w14:textId="62B7BF7A" w:rsidR="00574DFD" w:rsidRDefault="00FC55C5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선택 주제</w:t>
            </w:r>
          </w:p>
        </w:tc>
        <w:tc>
          <w:tcPr>
            <w:tcW w:w="77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1E2BD" w14:textId="37E5D047" w:rsidR="00574DFD" w:rsidRDefault="00FC55C5">
            <w:pPr>
              <w:spacing w:after="60"/>
              <w:rPr>
                <w:rFonts w:hint="eastAsia"/>
              </w:rPr>
            </w:pPr>
            <w:r>
              <w:rPr>
                <w:rFonts w:hint="eastAsia"/>
              </w:rPr>
              <w:t>고객 요청 및 수리 처리 내역을 관리하는 통합 A/S 접수 및 처리 플랫폼</w:t>
            </w:r>
          </w:p>
        </w:tc>
      </w:tr>
      <w:tr w:rsidR="00574DFD" w14:paraId="30A960D5" w14:textId="77777777" w:rsidTr="006F0FA9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9344F" w14:textId="06741414" w:rsidR="00574DFD" w:rsidRDefault="00000000">
            <w:r>
              <w:rPr>
                <w:b/>
                <w:bCs/>
                <w:color w:val="FFFFFF"/>
                <w:sz w:val="22"/>
                <w:szCs w:val="22"/>
              </w:rPr>
              <w:t>프로젝트명</w:t>
            </w:r>
          </w:p>
        </w:tc>
        <w:tc>
          <w:tcPr>
            <w:tcW w:w="77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89643" w14:textId="77777777" w:rsidR="00574DFD" w:rsidRDefault="00000000">
            <w:pPr>
              <w:spacing w:after="60"/>
            </w:pPr>
            <w:proofErr w:type="spellStart"/>
            <w:r>
              <w:t>CareFlow</w:t>
            </w:r>
            <w:proofErr w:type="spellEnd"/>
          </w:p>
        </w:tc>
      </w:tr>
    </w:tbl>
    <w:p w14:paraId="3691B38F" w14:textId="77777777" w:rsidR="00574DFD" w:rsidRDefault="00574DFD">
      <w:pPr>
        <w:spacing w:after="12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8044"/>
      </w:tblGrid>
      <w:tr w:rsidR="00574DFD" w14:paraId="35D4C4B6" w14:textId="77777777" w:rsidTr="006F0FA9">
        <w:tc>
          <w:tcPr>
            <w:tcW w:w="18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2371D" w14:textId="77777777" w:rsidR="00574DFD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웹앱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소개</w:t>
            </w:r>
          </w:p>
        </w:tc>
        <w:tc>
          <w:tcPr>
            <w:tcW w:w="8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915ED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제작 목표</w:t>
            </w:r>
          </w:p>
          <w:p w14:paraId="433AD607" w14:textId="77777777" w:rsidR="00574DFD" w:rsidRDefault="00000000">
            <w:pPr>
              <w:spacing w:after="60"/>
            </w:pPr>
            <w:r>
              <w:t>가전의 구매부터 수리, 정기 점검, 중고 거래까지 생애주기를 통합 관리하는 데이터 기반 플랫폼이다. 고객 A/S 신청 → 대행사의 수리기사 배정 → 현장 수행 → 업무 보고서 작성(데이터 축적) → 제품 건강 진단서 발급 → 인증 중고 마켓 연계로 이어지는 전 생애주기를 하나의 플랫폼에서 처리한다.</w:t>
            </w:r>
          </w:p>
          <w:p w14:paraId="43319579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핵심 가치 (Value Proposition)</w:t>
            </w:r>
          </w:p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0"/>
              <w:gridCol w:w="5660"/>
            </w:tblGrid>
            <w:tr w:rsidR="00574DFD" w14:paraId="27D5142C" w14:textId="77777777">
              <w:trPr>
                <w:tblHeader/>
              </w:trPr>
              <w:tc>
                <w:tcPr>
                  <w:tcW w:w="15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0401D65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대상</w:t>
                  </w:r>
                </w:p>
              </w:tc>
              <w:tc>
                <w:tcPr>
                  <w:tcW w:w="56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6B48EC0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핵심 가치</w:t>
                  </w:r>
                </w:p>
              </w:tc>
            </w:tr>
            <w:tr w:rsidR="00574DFD" w14:paraId="2FB6851E" w14:textId="77777777">
              <w:tc>
                <w:tcPr>
                  <w:tcW w:w="15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473AD35" w14:textId="77777777" w:rsidR="00574DFD" w:rsidRDefault="00000000">
                  <w:r>
                    <w:rPr>
                      <w:sz w:val="18"/>
                      <w:szCs w:val="18"/>
                    </w:rPr>
                    <w:t>일반 고객</w:t>
                  </w:r>
                </w:p>
              </w:tc>
              <w:tc>
                <w:tcPr>
                  <w:tcW w:w="56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4C8A032" w14:textId="77777777" w:rsidR="00574DFD" w:rsidRDefault="00000000">
                  <w:r>
                    <w:rPr>
                      <w:sz w:val="18"/>
                      <w:szCs w:val="18"/>
                    </w:rPr>
                    <w:t>멀티 브랜드 가전 통합 관리, 투명한 A/S 비용·기사 정보 사전 확인</w:t>
                  </w:r>
                </w:p>
              </w:tc>
            </w:tr>
            <w:tr w:rsidR="00574DFD" w14:paraId="087C2F1C" w14:textId="77777777">
              <w:tc>
                <w:tcPr>
                  <w:tcW w:w="15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1D9968" w14:textId="77777777" w:rsidR="00574DFD" w:rsidRDefault="00000000">
                  <w:r>
                    <w:rPr>
                      <w:sz w:val="18"/>
                      <w:szCs w:val="18"/>
                    </w:rPr>
                    <w:t>대행사</w:t>
                  </w:r>
                </w:p>
              </w:tc>
              <w:tc>
                <w:tcPr>
                  <w:tcW w:w="56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292E586" w14:textId="77777777" w:rsidR="00574DFD" w:rsidRDefault="00000000">
                  <w:r>
                    <w:rPr>
                      <w:sz w:val="18"/>
                      <w:szCs w:val="18"/>
                    </w:rPr>
                    <w:t>소속 기사 배정·일정·정산을 한 화면에서 통합 관리, 고객 유치 효율화</w:t>
                  </w:r>
                </w:p>
              </w:tc>
            </w:tr>
            <w:tr w:rsidR="00574DFD" w14:paraId="4C205543" w14:textId="77777777">
              <w:tc>
                <w:tcPr>
                  <w:tcW w:w="15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F27E82A" w14:textId="77777777" w:rsidR="00574DFD" w:rsidRDefault="00000000">
                  <w:r>
                    <w:rPr>
                      <w:sz w:val="18"/>
                      <w:szCs w:val="18"/>
                    </w:rPr>
                    <w:t>수리 기사</w:t>
                  </w:r>
                </w:p>
              </w:tc>
              <w:tc>
                <w:tcPr>
                  <w:tcW w:w="56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902666D" w14:textId="77777777" w:rsidR="00574DFD" w:rsidRDefault="00000000">
                  <w:r>
                    <w:rPr>
                      <w:sz w:val="18"/>
                      <w:szCs w:val="18"/>
                    </w:rPr>
                    <w:t>스킬·위치 기반 자동 배정으로 이동 효율 향상, 객관적 실적·정산 확인</w:t>
                  </w:r>
                </w:p>
              </w:tc>
            </w:tr>
            <w:tr w:rsidR="00574DFD" w14:paraId="7EE98F44" w14:textId="77777777">
              <w:tc>
                <w:tcPr>
                  <w:tcW w:w="15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F73DA3D" w14:textId="77777777" w:rsidR="00574DFD" w:rsidRDefault="00000000">
                  <w:r>
                    <w:rPr>
                      <w:sz w:val="18"/>
                      <w:szCs w:val="18"/>
                    </w:rPr>
                    <w:t>플랫폼</w:t>
                  </w:r>
                </w:p>
              </w:tc>
              <w:tc>
                <w:tcPr>
                  <w:tcW w:w="56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A88030A" w14:textId="77777777" w:rsidR="00574DFD" w:rsidRDefault="00000000">
                  <w:r>
                    <w:rPr>
                      <w:sz w:val="18"/>
                      <w:szCs w:val="18"/>
                    </w:rPr>
                    <w:t>A/S 데이터 축적 → 고장 패턴 인사이트(OEM B2B) 및 순환 경제 활성화</w:t>
                  </w:r>
                </w:p>
              </w:tc>
            </w:tr>
          </w:tbl>
          <w:p w14:paraId="612A0E79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시스템 개발 내용 (핵심 기능 요약)</w:t>
            </w:r>
          </w:p>
          <w:p w14:paraId="257A3204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가전 등록 및 통합 대시보드, 수리 이력·소모품 교체·무상 A/S 만료 알림</w:t>
            </w:r>
          </w:p>
          <w:p w14:paraId="5BDD992B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A/S 신청 및 스킬·위치 기반 기사 자동/수동 매칭, 예상 수리 비용 사전 안내</w:t>
            </w:r>
          </w:p>
          <w:p w14:paraId="5F49FF07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대행사 배차·실적·정산 관리, 수리 기사 현장 처리 및 표준 작업 보고서</w:t>
            </w:r>
          </w:p>
          <w:p w14:paraId="34C9ABC6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제품 건강 진단서 자동 산정(A~E 등급)과 </w:t>
            </w:r>
            <w:proofErr w:type="spellStart"/>
            <w:r>
              <w:t>CareFlow</w:t>
            </w:r>
            <w:proofErr w:type="spellEnd"/>
            <w:r>
              <w:t xml:space="preserve"> 인증 </w:t>
            </w:r>
            <w:proofErr w:type="spellStart"/>
            <w:r>
              <w:t>뱃지</w:t>
            </w:r>
            <w:proofErr w:type="spellEnd"/>
            <w:r>
              <w:t>, 인증 중고 마켓 연계</w:t>
            </w:r>
          </w:p>
          <w:p w14:paraId="37CFAAEA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A/S 단계별 실시간 </w:t>
            </w:r>
            <w:proofErr w:type="spellStart"/>
            <w:r>
              <w:t>트래킹</w:t>
            </w:r>
            <w:proofErr w:type="spellEnd"/>
            <w:r>
              <w:t>, 수리 기사 LMS 교육 이수 및 배차 자격 연동</w:t>
            </w:r>
          </w:p>
          <w:p w14:paraId="34DCA0A2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축적된 A/S 데이터 기반 고장 패턴 인사이트(OEM) 및 순환 경제 활성화</w:t>
            </w:r>
          </w:p>
          <w:p w14:paraId="0F0B4796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단계별 로드맵</w:t>
            </w:r>
          </w:p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00"/>
              <w:gridCol w:w="5260"/>
            </w:tblGrid>
            <w:tr w:rsidR="00574DFD" w14:paraId="393F99B6" w14:textId="77777777">
              <w:trPr>
                <w:tblHeader/>
              </w:trPr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EC60C13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Phase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ECA12C9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574DFD" w14:paraId="2BE637BE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7F8BC26" w14:textId="77777777" w:rsidR="00574DFD" w:rsidRDefault="00000000">
                  <w:r>
                    <w:rPr>
                      <w:sz w:val="18"/>
                      <w:szCs w:val="18"/>
                    </w:rPr>
                    <w:t>Phase 1 (MVP)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C56E042" w14:textId="77777777" w:rsidR="00574DFD" w:rsidRDefault="00000000">
                  <w:r>
                    <w:rPr>
                      <w:sz w:val="18"/>
                      <w:szCs w:val="18"/>
                    </w:rPr>
                    <w:t xml:space="preserve">A/S 접수·수리 완료 핵심 워크플로우, 제품 건강 진단서, LMS </w:t>
                  </w:r>
                  <w:r>
                    <w:rPr>
                      <w:sz w:val="18"/>
                      <w:szCs w:val="18"/>
                    </w:rPr>
                    <w:lastRenderedPageBreak/>
                    <w:t>교육 이수 및 배차 조건 연동, 계정 가입 플로우</w:t>
                  </w:r>
                </w:p>
              </w:tc>
            </w:tr>
            <w:tr w:rsidR="00574DFD" w14:paraId="3BA4E8BB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9F53FED" w14:textId="77777777" w:rsidR="00574DFD" w:rsidRDefault="00000000">
                  <w:r>
                    <w:rPr>
                      <w:sz w:val="18"/>
                      <w:szCs w:val="18"/>
                    </w:rPr>
                    <w:lastRenderedPageBreak/>
                    <w:t>Phase 2 (핵심 서비스)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A24104" w14:textId="77777777" w:rsidR="00574DFD" w:rsidRDefault="00000000">
                  <w:r>
                    <w:rPr>
                      <w:sz w:val="18"/>
                      <w:szCs w:val="18"/>
                    </w:rPr>
                    <w:t xml:space="preserve">실시간 </w:t>
                  </w:r>
                  <w:proofErr w:type="spellStart"/>
                  <w:r>
                    <w:rPr>
                      <w:sz w:val="18"/>
                      <w:szCs w:val="18"/>
                    </w:rPr>
                    <w:t>트래킹</w:t>
                  </w:r>
                  <w:proofErr w:type="spellEnd"/>
                  <w:r>
                    <w:rPr>
                      <w:sz w:val="18"/>
                      <w:szCs w:val="18"/>
                    </w:rPr>
                    <w:t>, 결함별 평균 수리 견적, 소모품 교체 주기 알림, 관리자 통계 대시보드</w:t>
                  </w:r>
                </w:p>
              </w:tc>
            </w:tr>
            <w:tr w:rsidR="00574DFD" w14:paraId="198CBA02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0812334" w14:textId="77777777" w:rsidR="00574DFD" w:rsidRDefault="00000000">
                  <w:r>
                    <w:rPr>
                      <w:sz w:val="18"/>
                      <w:szCs w:val="18"/>
                    </w:rPr>
                    <w:t>Phase 3 (확장)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530507E" w14:textId="77777777" w:rsidR="00574DFD" w:rsidRDefault="00000000">
                  <w:r>
                    <w:rPr>
                      <w:sz w:val="18"/>
                      <w:szCs w:val="18"/>
                    </w:rPr>
                    <w:t xml:space="preserve">AI </w:t>
                  </w:r>
                  <w:proofErr w:type="spellStart"/>
                  <w:r>
                    <w:rPr>
                      <w:sz w:val="18"/>
                      <w:szCs w:val="18"/>
                    </w:rPr>
                    <w:t>챗봇</w:t>
                  </w:r>
                  <w:proofErr w:type="spellEnd"/>
                  <w:r>
                    <w:rPr>
                      <w:sz w:val="18"/>
                      <w:szCs w:val="18"/>
                    </w:rPr>
                    <w:t>, OCR 자동 등록, 인증 중고 마켓 연동, OEM Insight 리포트</w:t>
                  </w:r>
                </w:p>
              </w:tc>
            </w:tr>
          </w:tbl>
          <w:p w14:paraId="46C89619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이용자 유형</w:t>
            </w:r>
          </w:p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00"/>
              <w:gridCol w:w="5260"/>
            </w:tblGrid>
            <w:tr w:rsidR="00574DFD" w14:paraId="06AD012A" w14:textId="77777777">
              <w:trPr>
                <w:tblHeader/>
              </w:trPr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331FD7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이용자 유형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C593E03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역할</w:t>
                  </w:r>
                </w:p>
              </w:tc>
            </w:tr>
            <w:tr w:rsidR="00574DFD" w14:paraId="716E975A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125657" w14:textId="77777777" w:rsidR="00574DFD" w:rsidRDefault="00000000">
                  <w:r>
                    <w:rPr>
                      <w:sz w:val="18"/>
                      <w:szCs w:val="18"/>
                    </w:rPr>
                    <w:t>고객 (CUSTOMER)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8871647" w14:textId="77777777" w:rsidR="00574DFD" w:rsidRDefault="00000000">
                  <w:r>
                    <w:rPr>
                      <w:sz w:val="18"/>
                      <w:szCs w:val="18"/>
                    </w:rPr>
                    <w:t>A/S를 신청하는 소비자. 자동 또는 수동으로 기사를 선택해 접수하며, 접수 건은 대행사 접수 목록으로 전달된다.</w:t>
                  </w:r>
                </w:p>
              </w:tc>
            </w:tr>
            <w:tr w:rsidR="00574DFD" w14:paraId="0F076A8D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AB157C0" w14:textId="77777777" w:rsidR="00574DFD" w:rsidRDefault="00000000">
                  <w:r>
                    <w:rPr>
                      <w:sz w:val="18"/>
                      <w:szCs w:val="18"/>
                    </w:rPr>
                    <w:t>플랫폼 (ADMIN)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080248F" w14:textId="77777777" w:rsidR="00574DFD" w:rsidRDefault="00000000">
                  <w:r>
                    <w:rPr>
                      <w:sz w:val="18"/>
                      <w:szCs w:val="18"/>
                    </w:rPr>
                    <w:t>고객과 대행사를 연결하는 중간 플랫폼. 매칭·데이터 적재·진단서 생성·정산을 담당하고 플랫폼 전반을 관리한다.</w:t>
                  </w:r>
                </w:p>
              </w:tc>
            </w:tr>
            <w:tr w:rsidR="00574DFD" w14:paraId="0A3F8E7E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A8F6C94" w14:textId="77777777" w:rsidR="00574DFD" w:rsidRDefault="00000000">
                  <w:r>
                    <w:rPr>
                      <w:sz w:val="18"/>
                      <w:szCs w:val="18"/>
                    </w:rPr>
                    <w:t>대행사 (AGENCY)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B453CEF" w14:textId="77777777" w:rsidR="00574DFD" w:rsidRDefault="00000000">
                  <w:r>
                    <w:rPr>
                      <w:sz w:val="18"/>
                      <w:szCs w:val="18"/>
                    </w:rPr>
                    <w:t>접수된 A/S 요청을 소속 기사에게 배정하고 일정·실적·정산을 관리한다. 브랜드별 A/S 센터 역할.</w:t>
                  </w:r>
                </w:p>
              </w:tc>
            </w:tr>
            <w:tr w:rsidR="00574DFD" w14:paraId="7D08FD66" w14:textId="77777777">
              <w:tc>
                <w:tcPr>
                  <w:tcW w:w="19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34A404E" w14:textId="77777777" w:rsidR="00574DFD" w:rsidRDefault="00000000">
                  <w:r>
                    <w:rPr>
                      <w:sz w:val="18"/>
                      <w:szCs w:val="18"/>
                    </w:rPr>
                    <w:t>수리 기사 (ENGINEER)</w:t>
                  </w:r>
                </w:p>
              </w:tc>
              <w:tc>
                <w:tcPr>
                  <w:tcW w:w="52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291C396" w14:textId="77777777" w:rsidR="00574DFD" w:rsidRDefault="00000000">
                  <w:r>
                    <w:rPr>
                      <w:sz w:val="18"/>
                      <w:szCs w:val="18"/>
                    </w:rPr>
                    <w:t>대행사에 소속되어 현장 수리를 수행한다. 모든 기사는 대행사 소속이다.</w:t>
                  </w:r>
                </w:p>
              </w:tc>
            </w:tr>
          </w:tbl>
          <w:p w14:paraId="5CEE1CD3" w14:textId="77777777" w:rsidR="00574DFD" w:rsidRDefault="00574DFD"/>
        </w:tc>
      </w:tr>
      <w:tr w:rsidR="00574DFD" w14:paraId="148766EA" w14:textId="77777777" w:rsidTr="006F0FA9">
        <w:tc>
          <w:tcPr>
            <w:tcW w:w="18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B4FD6" w14:textId="77777777" w:rsidR="00574DFD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웹앱의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개발배경 및 필요성</w:t>
            </w:r>
          </w:p>
        </w:tc>
        <w:tc>
          <w:tcPr>
            <w:tcW w:w="8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296CB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여러 브랜드의 가전을 한 곳에서 관리할 수단이 없어 구매·수리 이력이 분산 → 멀티 브랜드 통합 관리 플랫폼 필요</w:t>
            </w:r>
          </w:p>
          <w:p w14:paraId="09DF9941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A/S 비용과 기사 정보가 사전에 투명하게 공개되지 않아 소비자 불신 → 예상 수리 비용·기사 정보 사전 확인 제공</w:t>
            </w:r>
          </w:p>
          <w:p w14:paraId="62070C3C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대행사가 소속 기사 배정·일정·정산을 분산된 방식으로 관리 → 한 화면에서 통합 관리하는 운영 도구 필요</w:t>
            </w:r>
          </w:p>
          <w:p w14:paraId="436D32ED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수리 기사 배정이 비효율적이고 실적·정산 기준이 불투명 → 스킬·위치 기반 자동 배정 및 객관적 실적/정산 체계 필요</w:t>
            </w:r>
          </w:p>
          <w:p w14:paraId="4F477714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A/S 데이터가 축적·표준화되지 않아 재활용 불가 → 표준 보고서로 데이터를 축적하고 진단서·고장 패턴 인사이트로 연결</w:t>
            </w:r>
          </w:p>
          <w:p w14:paraId="03B010F6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현장 투입 기사의 교육 이수 여부가 배차와 연동되지 않음 → LMS 필수 교육 이수를 배차 조건에 연동</w:t>
            </w:r>
          </w:p>
        </w:tc>
      </w:tr>
      <w:tr w:rsidR="00574DFD" w14:paraId="77A9B61E" w14:textId="77777777" w:rsidTr="006F0FA9">
        <w:tc>
          <w:tcPr>
            <w:tcW w:w="18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3E5AB" w14:textId="77777777" w:rsidR="00574DFD" w:rsidRDefault="00000000">
            <w:r>
              <w:rPr>
                <w:b/>
                <w:bCs/>
                <w:color w:val="FFFFFF"/>
                <w:sz w:val="22"/>
                <w:szCs w:val="22"/>
              </w:rPr>
              <w:t>웹 앱 기능</w:t>
            </w:r>
          </w:p>
        </w:tc>
        <w:tc>
          <w:tcPr>
            <w:tcW w:w="8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E8F9D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A/S 처리 핵심 워크플로우</w:t>
            </w:r>
          </w:p>
          <w:p w14:paraId="7DA8403D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 xml:space="preserve">고객이 A/S 신청(자동 배정 또는 기사 지정). 방문 지역은 시·도 → 구·시 </w:t>
            </w:r>
            <w:proofErr w:type="spellStart"/>
            <w:r>
              <w:t>드롭다운으로</w:t>
            </w:r>
            <w:proofErr w:type="spellEnd"/>
            <w:r>
              <w:t xml:space="preserve"> 선택</w:t>
            </w:r>
          </w:p>
          <w:p w14:paraId="3AB56BEE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>접수 요청이 해당 대행사 접수 목록으로 전달</w:t>
            </w:r>
          </w:p>
          <w:p w14:paraId="5CFA6865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 xml:space="preserve">대행사가 소속 기사 </w:t>
            </w:r>
            <w:proofErr w:type="spellStart"/>
            <w:r>
              <w:t>근무표</w:t>
            </w:r>
            <w:proofErr w:type="spellEnd"/>
            <w:r>
              <w:t xml:space="preserve"> 기반으로 배차(수동) — LMS 필수 교육 이수 기사만 배차 대상</w:t>
            </w:r>
          </w:p>
          <w:p w14:paraId="0D83C9DB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lastRenderedPageBreak/>
              <w:t xml:space="preserve">기사가 배정 알림 수신 → 수락. </w:t>
            </w:r>
            <w:proofErr w:type="spellStart"/>
            <w:r>
              <w:t>미수락</w:t>
            </w:r>
            <w:proofErr w:type="spellEnd"/>
            <w:r>
              <w:t xml:space="preserve"> 30분 경과 시 자동 </w:t>
            </w:r>
            <w:proofErr w:type="spellStart"/>
            <w:r>
              <w:t>재배차</w:t>
            </w:r>
            <w:proofErr w:type="spellEnd"/>
          </w:p>
          <w:p w14:paraId="13E37DE6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>기사 출발 → 도착 → 작업 중 → 완료 단계별 상태 업데이트(실시간 알림)</w:t>
            </w:r>
          </w:p>
          <w:p w14:paraId="1961A1E5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>기사가 표준 스키마 기반 작업 완료 보고서 제출. 제출 시점에 A/S 이력 데이터 즉시 적재</w:t>
            </w:r>
          </w:p>
          <w:p w14:paraId="518C90A7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>고객 확인·승인 → 결제</w:t>
            </w:r>
          </w:p>
          <w:p w14:paraId="189634EE" w14:textId="77777777" w:rsidR="00574DFD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t>보고서 데이터 적재 → 제품 건강 진단서 자동 갱신</w:t>
            </w:r>
          </w:p>
          <w:p w14:paraId="55795544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역할별 핵심 기능</w:t>
            </w:r>
          </w:p>
          <w:p w14:paraId="2AC9047F" w14:textId="77777777" w:rsidR="00574DFD" w:rsidRDefault="00000000">
            <w:pPr>
              <w:spacing w:before="140" w:after="60"/>
            </w:pPr>
            <w:r>
              <w:rPr>
                <w:b/>
                <w:bCs/>
                <w:color w:val="333333"/>
              </w:rPr>
              <w:t>고객 (Customer)</w:t>
            </w:r>
          </w:p>
          <w:p w14:paraId="7CBE3A19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가전 등록(직접 입력, Phase 3 OCR 자동 등록)과 통합 대시보드, 수리 이력 타임라인 조회</w:t>
            </w:r>
          </w:p>
          <w:p w14:paraId="28C7D99A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소모품 교체 주기·무상 A/S 만료 임박 자동 알림</w:t>
            </w:r>
          </w:p>
          <w:p w14:paraId="15F3C0FD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증상 카테고리·사진 첨부로 A/S 신청, 신청 전 예상 수리 평균 비용 확인</w:t>
            </w:r>
          </w:p>
          <w:p w14:paraId="433F6DCC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자동 배정(근무일정·시간대·전문 브랜드·전문 카테고리·서비스 지역 조건 매칭, 평점순 우선) 또는 수동 배정</w:t>
            </w:r>
          </w:p>
          <w:p w14:paraId="7363F450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작업 완료 보고서 확인·승인 후 결제, 기사 평점·리뷰 작성</w:t>
            </w:r>
          </w:p>
          <w:p w14:paraId="5CA08CA8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제품 건강 진단서 조회·다운로드, 인증 </w:t>
            </w:r>
            <w:proofErr w:type="spellStart"/>
            <w:r>
              <w:t>뱃지</w:t>
            </w:r>
            <w:proofErr w:type="spellEnd"/>
            <w:r>
              <w:t xml:space="preserve"> 제품의 중고 마켓 등록(Phase 3)</w:t>
            </w:r>
          </w:p>
          <w:p w14:paraId="164102F1" w14:textId="77777777" w:rsidR="00574DFD" w:rsidRDefault="00000000">
            <w:pPr>
              <w:spacing w:before="140" w:after="60"/>
            </w:pPr>
            <w:r>
              <w:rPr>
                <w:b/>
                <w:bCs/>
                <w:color w:val="333333"/>
              </w:rPr>
              <w:t>대행사 (Agency)</w:t>
            </w:r>
          </w:p>
          <w:p w14:paraId="571A9F55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사업자 인증 및 슈퍼계정 활성화, 소속 담당자·기사 계정 가입 신청 승낙/거절 관리</w:t>
            </w:r>
          </w:p>
          <w:p w14:paraId="335F5A2B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proofErr w:type="spellStart"/>
            <w:r>
              <w:t>기사별</w:t>
            </w:r>
            <w:proofErr w:type="spellEnd"/>
            <w:r>
              <w:t xml:space="preserve"> 활동 지역·전문 브랜드·전문 카테고리 설정, </w:t>
            </w:r>
            <w:proofErr w:type="spellStart"/>
            <w:r>
              <w:t>근무표</w:t>
            </w:r>
            <w:proofErr w:type="spellEnd"/>
            <w:r>
              <w:t xml:space="preserve"> 기반 가용 기사 필터링</w:t>
            </w:r>
          </w:p>
          <w:p w14:paraId="6C12F8BD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접수 목록 확인 후 배차, </w:t>
            </w:r>
            <w:proofErr w:type="spellStart"/>
            <w:r>
              <w:t>미수락</w:t>
            </w:r>
            <w:proofErr w:type="spellEnd"/>
            <w:r>
              <w:t xml:space="preserve"> 30분 경과 시 </w:t>
            </w:r>
            <w:proofErr w:type="spellStart"/>
            <w:r>
              <w:t>재배차</w:t>
            </w:r>
            <w:proofErr w:type="spellEnd"/>
            <w:r>
              <w:t>, 배정 현황 실시간 모니터링</w:t>
            </w:r>
          </w:p>
          <w:p w14:paraId="2EDD51B0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소속 </w:t>
            </w:r>
            <w:proofErr w:type="spellStart"/>
            <w:r>
              <w:t>기사별</w:t>
            </w:r>
            <w:proofErr w:type="spellEnd"/>
            <w:r>
              <w:t xml:space="preserve"> 실적(완료 건수·평점·수익) 및 대행사 단위 정산·월별 리포트</w:t>
            </w:r>
          </w:p>
          <w:p w14:paraId="7B939D7B" w14:textId="77777777" w:rsidR="00574DFD" w:rsidRDefault="00000000">
            <w:pPr>
              <w:spacing w:before="140" w:after="60"/>
            </w:pPr>
            <w:r>
              <w:rPr>
                <w:b/>
                <w:bCs/>
                <w:color w:val="333333"/>
              </w:rPr>
              <w:t>수리 기사 (Engineer)</w:t>
            </w:r>
          </w:p>
          <w:p w14:paraId="690D8200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가입 승낙 후 첫 로그인 시 경력·활동 지역·전문 브랜드·전문 카테고리 프로필 입력</w:t>
            </w:r>
          </w:p>
          <w:p w14:paraId="46411FD4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경력 시작 연도 기반 기술 등급 자동 배정(초급/중급/고급), 전문 카테고리 1개 등록</w:t>
            </w:r>
          </w:p>
          <w:p w14:paraId="4B6EDC16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월 단위 </w:t>
            </w:r>
            <w:proofErr w:type="spellStart"/>
            <w:r>
              <w:t>근무표</w:t>
            </w:r>
            <w:proofErr w:type="spellEnd"/>
            <w:r>
              <w:t xml:space="preserve"> 작성·제출, 배정 알림 수락/거절, 작업 전 고객·이전 수리 이력 확인</w:t>
            </w:r>
          </w:p>
          <w:p w14:paraId="76FE0A2F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출발→도착→작업 중→완료 단계 업데이트, 표준 스키마 작업 보고서 제출</w:t>
            </w:r>
          </w:p>
          <w:p w14:paraId="0AD9B73F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월별 실적·건별 정산 상세(총액·수수료·실수령액) 및 리뷰 확인</w:t>
            </w:r>
          </w:p>
          <w:p w14:paraId="5D579D43" w14:textId="77777777" w:rsidR="00574DFD" w:rsidRDefault="00000000">
            <w:pPr>
              <w:spacing w:before="140" w:after="60"/>
            </w:pPr>
            <w:r>
              <w:rPr>
                <w:b/>
                <w:bCs/>
                <w:color w:val="333333"/>
              </w:rPr>
              <w:t>플랫폼 관리자 (Admin)</w:t>
            </w:r>
          </w:p>
          <w:p w14:paraId="05390815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전체 회원 관리 및 계정 상태 변경, 대행사 사업자 인증 승인·슈퍼계정 발급</w:t>
            </w:r>
          </w:p>
          <w:p w14:paraId="77F7C0F4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플랫폼 A/S 현황 통계, 수리 비용 가이드 관리, 인증 </w:t>
            </w:r>
            <w:proofErr w:type="spellStart"/>
            <w:r>
              <w:t>뱃지</w:t>
            </w:r>
            <w:proofErr w:type="spellEnd"/>
            <w:r>
              <w:t xml:space="preserve"> 기준 설정</w:t>
            </w:r>
          </w:p>
          <w:p w14:paraId="76B23ABC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lastRenderedPageBreak/>
              <w:t>정산 합산 및 대행사 단위 지급 승인, LMS 콘텐츠 등록·이수 현황 조회</w:t>
            </w:r>
          </w:p>
          <w:p w14:paraId="2E84464B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고장 데이터 패턴 OEM Insight 리포트, 전체 KPI 대시보드(Phase 3)</w:t>
            </w:r>
          </w:p>
          <w:p w14:paraId="238978CD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제품 건강 진단서</w:t>
            </w:r>
          </w:p>
          <w:p w14:paraId="6BEC03DF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작업 완료 보고서 제출 시 자동 갱신 트리거</w:t>
            </w:r>
          </w:p>
          <w:p w14:paraId="585D7314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4개 항목(수리 횟수, 사용 기간, 교체 부품 중요도, 최근 수리 완료 일시) 각 25점, 총 100점 환산으로 A~E 등급 산정</w:t>
            </w:r>
          </w:p>
          <w:p w14:paraId="1414A3DB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B등급(75점) 이상 제품에 </w:t>
            </w:r>
            <w:proofErr w:type="spellStart"/>
            <w:r>
              <w:t>CareFlow</w:t>
            </w:r>
            <w:proofErr w:type="spellEnd"/>
            <w:r>
              <w:t xml:space="preserve"> 인증 </w:t>
            </w:r>
            <w:proofErr w:type="spellStart"/>
            <w:r>
              <w:t>뱃지</w:t>
            </w:r>
            <w:proofErr w:type="spellEnd"/>
            <w:r>
              <w:t xml:space="preserve"> 자동 발급, 인증 중고 마켓 연계(Phase 3)</w:t>
            </w:r>
          </w:p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00"/>
              <w:gridCol w:w="2400"/>
              <w:gridCol w:w="3560"/>
            </w:tblGrid>
            <w:tr w:rsidR="00574DFD" w14:paraId="35E2D210" w14:textId="77777777">
              <w:trPr>
                <w:tblHeader/>
              </w:trPr>
              <w:tc>
                <w:tcPr>
                  <w:tcW w:w="12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6DEB703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등급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91FDF9B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점수 범위</w:t>
                  </w:r>
                </w:p>
              </w:tc>
              <w:tc>
                <w:tcPr>
                  <w:tcW w:w="35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D21E57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의미</w:t>
                  </w:r>
                </w:p>
              </w:tc>
            </w:tr>
            <w:tr w:rsidR="00574DFD" w14:paraId="6F086233" w14:textId="77777777">
              <w:tc>
                <w:tcPr>
                  <w:tcW w:w="12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9A17D36" w14:textId="77777777" w:rsidR="00574DFD" w:rsidRDefault="00000000">
                  <w:r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34D72CF" w14:textId="77777777" w:rsidR="00574DFD" w:rsidRDefault="00000000">
                  <w:r>
                    <w:rPr>
                      <w:sz w:val="18"/>
                      <w:szCs w:val="18"/>
                    </w:rPr>
                    <w:t>90점 이상</w:t>
                  </w:r>
                </w:p>
              </w:tc>
              <w:tc>
                <w:tcPr>
                  <w:tcW w:w="35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3A4224" w14:textId="77777777" w:rsidR="00574DFD" w:rsidRDefault="00000000">
                  <w:r>
                    <w:rPr>
                      <w:sz w:val="18"/>
                      <w:szCs w:val="18"/>
                    </w:rPr>
                    <w:t>최상 상태</w:t>
                  </w:r>
                </w:p>
              </w:tc>
            </w:tr>
            <w:tr w:rsidR="00574DFD" w14:paraId="68DFEA50" w14:textId="77777777">
              <w:tc>
                <w:tcPr>
                  <w:tcW w:w="12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FAC39F0" w14:textId="77777777" w:rsidR="00574DFD" w:rsidRDefault="00000000">
                  <w:r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3765F4" w14:textId="77777777" w:rsidR="00574DFD" w:rsidRDefault="00000000">
                  <w:r>
                    <w:rPr>
                      <w:sz w:val="18"/>
                      <w:szCs w:val="18"/>
                    </w:rPr>
                    <w:t>75 ~ 89점</w:t>
                  </w:r>
                </w:p>
              </w:tc>
              <w:tc>
                <w:tcPr>
                  <w:tcW w:w="35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14F4391" w14:textId="77777777" w:rsidR="00574DFD" w:rsidRDefault="00000000">
                  <w:r>
                    <w:rPr>
                      <w:sz w:val="18"/>
                      <w:szCs w:val="18"/>
                    </w:rPr>
                    <w:t xml:space="preserve">양호 (인증 </w:t>
                  </w:r>
                  <w:proofErr w:type="spellStart"/>
                  <w:r>
                    <w:rPr>
                      <w:sz w:val="18"/>
                      <w:szCs w:val="18"/>
                    </w:rPr>
                    <w:t>뱃지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발급 기준)</w:t>
                  </w:r>
                </w:p>
              </w:tc>
            </w:tr>
            <w:tr w:rsidR="00574DFD" w14:paraId="7F5B1B6D" w14:textId="77777777">
              <w:tc>
                <w:tcPr>
                  <w:tcW w:w="12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12CFAB1" w14:textId="77777777" w:rsidR="00574DFD" w:rsidRDefault="00000000">
                  <w:r>
                    <w:rPr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59A4D43" w14:textId="77777777" w:rsidR="00574DFD" w:rsidRDefault="00000000">
                  <w:r>
                    <w:rPr>
                      <w:sz w:val="18"/>
                      <w:szCs w:val="18"/>
                    </w:rPr>
                    <w:t>60 ~ 74점</w:t>
                  </w:r>
                </w:p>
              </w:tc>
              <w:tc>
                <w:tcPr>
                  <w:tcW w:w="35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B92F202" w14:textId="77777777" w:rsidR="00574DFD" w:rsidRDefault="00000000">
                  <w:r>
                    <w:rPr>
                      <w:sz w:val="18"/>
                      <w:szCs w:val="18"/>
                    </w:rPr>
                    <w:t>보통</w:t>
                  </w:r>
                </w:p>
              </w:tc>
            </w:tr>
            <w:tr w:rsidR="00574DFD" w14:paraId="5F579278" w14:textId="77777777">
              <w:tc>
                <w:tcPr>
                  <w:tcW w:w="12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5382998" w14:textId="77777777" w:rsidR="00574DFD" w:rsidRDefault="00000000">
                  <w:r>
                    <w:rPr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A095F2" w14:textId="77777777" w:rsidR="00574DFD" w:rsidRDefault="00000000">
                  <w:r>
                    <w:rPr>
                      <w:sz w:val="18"/>
                      <w:szCs w:val="18"/>
                    </w:rPr>
                    <w:t>40 ~ 59점</w:t>
                  </w:r>
                </w:p>
              </w:tc>
              <w:tc>
                <w:tcPr>
                  <w:tcW w:w="35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9A523B4" w14:textId="77777777" w:rsidR="00574DFD" w:rsidRDefault="00000000">
                  <w:r>
                    <w:rPr>
                      <w:sz w:val="18"/>
                      <w:szCs w:val="18"/>
                    </w:rPr>
                    <w:t>주의 필요</w:t>
                  </w:r>
                </w:p>
              </w:tc>
            </w:tr>
            <w:tr w:rsidR="00574DFD" w14:paraId="7566709A" w14:textId="77777777">
              <w:tc>
                <w:tcPr>
                  <w:tcW w:w="12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D9AFCE1" w14:textId="77777777" w:rsidR="00574DFD" w:rsidRDefault="00000000">
                  <w:r>
                    <w:rPr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4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E4242B" w14:textId="77777777" w:rsidR="00574DFD" w:rsidRDefault="00000000">
                  <w:r>
                    <w:rPr>
                      <w:sz w:val="18"/>
                      <w:szCs w:val="18"/>
                    </w:rPr>
                    <w:t>39점 이하</w:t>
                  </w:r>
                </w:p>
              </w:tc>
              <w:tc>
                <w:tcPr>
                  <w:tcW w:w="35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44C7D0F" w14:textId="77777777" w:rsidR="00574DFD" w:rsidRDefault="00000000">
                  <w:r>
                    <w:rPr>
                      <w:sz w:val="18"/>
                      <w:szCs w:val="18"/>
                    </w:rPr>
                    <w:t>불량</w:t>
                  </w:r>
                </w:p>
              </w:tc>
            </w:tr>
          </w:tbl>
          <w:p w14:paraId="75FAC113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실시간 </w:t>
            </w:r>
            <w:proofErr w:type="spellStart"/>
            <w:r>
              <w:rPr>
                <w:b/>
                <w:bCs/>
                <w:color w:val="2E5496"/>
                <w:sz w:val="22"/>
                <w:szCs w:val="22"/>
              </w:rPr>
              <w:t>트래킹</w:t>
            </w:r>
            <w:proofErr w:type="spellEnd"/>
            <w:r>
              <w:rPr>
                <w:b/>
                <w:bCs/>
                <w:color w:val="2E5496"/>
                <w:sz w:val="22"/>
                <w:szCs w:val="22"/>
              </w:rPr>
              <w:t xml:space="preserve"> &amp; 알림</w:t>
            </w:r>
          </w:p>
          <w:p w14:paraId="2FCDDCEE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A/S 단계(배정 완료→출발→도착→작업 중→완료)별 실시간 이벤트 발행 및 고객 앱 상태 배너·푸시</w:t>
            </w:r>
          </w:p>
          <w:p w14:paraId="07A16703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Phase 1은 앱 내 실시간 알림, 이후 외부 문자 API 연동 검토. 발송 이력 로그 저장</w:t>
            </w:r>
          </w:p>
          <w:p w14:paraId="55F99BAE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수리 기사 LMS 교육 시스템</w:t>
            </w:r>
          </w:p>
          <w:p w14:paraId="63D647E3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경력 시작 연도 기반 기술 등급 자동 배정(1~5년 초급 / 6~10년 중급 / 11년↑ 고급)</w:t>
            </w:r>
          </w:p>
          <w:p w14:paraId="2E90BBF6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전문 가전 카테고리 × 기술 등급 조합으로 필수 이수 콘텐츠 결정(기사 1인당 본인 카테고리+등급 콘텐츠만 이수)</w:t>
            </w:r>
          </w:p>
          <w:p w14:paraId="0187A6CF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콘텐츠 유형: 텍스트(현재 구현) / 영상(Phase 2 확장)</w:t>
            </w:r>
          </w:p>
          <w:p w14:paraId="4C170FE4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당해 연도 필수 교육 전부 이수 시 배차 가능 상태로 자동 전환, </w:t>
            </w:r>
            <w:proofErr w:type="spellStart"/>
            <w:r>
              <w:t>미이수</w:t>
            </w:r>
            <w:proofErr w:type="spellEnd"/>
            <w:r>
              <w:t xml:space="preserve"> 기사는 배차 대상 자동 제외</w:t>
            </w:r>
          </w:p>
          <w:p w14:paraId="2BC97C9D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매년 초 전체 기사 이수 상태 초기화 후 연간 </w:t>
            </w:r>
            <w:proofErr w:type="spellStart"/>
            <w:r>
              <w:t>재이수</w:t>
            </w:r>
            <w:proofErr w:type="spellEnd"/>
            <w:r>
              <w:t xml:space="preserve"> 사이클 시작</w:t>
            </w:r>
          </w:p>
          <w:p w14:paraId="6BBE6FB8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관리자가 카테고리별·등급별 교육 콘텐츠를 등록·수정·비활성화 관리</w:t>
            </w:r>
          </w:p>
          <w:p w14:paraId="4E4186BE" w14:textId="77777777" w:rsidR="006F0FA9" w:rsidRDefault="006F0FA9">
            <w:pPr>
              <w:pBdr>
                <w:bottom w:val="single" w:sz="4" w:space="2" w:color="4472C4"/>
              </w:pBdr>
              <w:spacing w:before="200" w:after="100"/>
              <w:rPr>
                <w:b/>
                <w:bCs/>
                <w:color w:val="2E5496"/>
                <w:sz w:val="22"/>
                <w:szCs w:val="22"/>
              </w:rPr>
            </w:pPr>
          </w:p>
          <w:p w14:paraId="7E4D2097" w14:textId="7DA8C2AE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부품 마스터 관리</w:t>
            </w:r>
          </w:p>
          <w:p w14:paraId="6FE843AD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lastRenderedPageBreak/>
              <w:t>부품 코드·명·규격·중요도·기준 단가를 마스터로 단일 관리하여 진단서 등급 산정 일관성 확보</w:t>
            </w:r>
          </w:p>
          <w:p w14:paraId="3C7949BF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보고서 작성 시 기준 단가를 스냅샷 저장하여 단가 변경 후에도 과거 보고서 금액 보존</w:t>
            </w:r>
          </w:p>
          <w:p w14:paraId="140EEEA5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기술 스택</w:t>
            </w:r>
          </w:p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5060"/>
            </w:tblGrid>
            <w:tr w:rsidR="00574DFD" w14:paraId="04E25890" w14:textId="77777777">
              <w:trPr>
                <w:tblHeader/>
              </w:trPr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BE5E3A5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영역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DCE6F1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D5AF127" w14:textId="77777777" w:rsidR="00574DFD" w:rsidRDefault="00000000">
                  <w:r>
                    <w:rPr>
                      <w:b/>
                      <w:bCs/>
                      <w:sz w:val="18"/>
                      <w:szCs w:val="18"/>
                    </w:rPr>
                    <w:t>기술</w:t>
                  </w:r>
                </w:p>
              </w:tc>
            </w:tr>
            <w:tr w:rsidR="00574DFD" w14:paraId="1B1EDBEF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6C354C" w14:textId="77777777" w:rsidR="00574DFD" w:rsidRDefault="00000000">
                  <w:proofErr w:type="spellStart"/>
                  <w:r>
                    <w:rPr>
                      <w:sz w:val="18"/>
                      <w:szCs w:val="18"/>
                    </w:rPr>
                    <w:t>백엔드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프레임워크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458C2A" w14:textId="77777777" w:rsidR="00574DFD" w:rsidRDefault="00000000">
                  <w:r>
                    <w:rPr>
                      <w:sz w:val="18"/>
                      <w:szCs w:val="18"/>
                    </w:rPr>
                    <w:t>Spring Boot</w:t>
                  </w:r>
                </w:p>
              </w:tc>
            </w:tr>
            <w:tr w:rsidR="00574DFD" w14:paraId="46636484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9E82DE7" w14:textId="77777777" w:rsidR="00574DFD" w:rsidRDefault="00000000">
                  <w:r>
                    <w:rPr>
                      <w:sz w:val="18"/>
                      <w:szCs w:val="18"/>
                    </w:rPr>
                    <w:t>스케줄링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B35B4BC" w14:textId="77777777" w:rsidR="00574DFD" w:rsidRDefault="00000000">
                  <w:r>
                    <w:rPr>
                      <w:sz w:val="18"/>
                      <w:szCs w:val="18"/>
                    </w:rPr>
                    <w:t>Quartz (소모품·무상 A/S 만료 알림, LMS 연초 초기화, 수리 비용 평균 집계 배치)</w:t>
                  </w:r>
                </w:p>
              </w:tc>
            </w:tr>
            <w:tr w:rsidR="00574DFD" w14:paraId="0887273B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E13FC15" w14:textId="77777777" w:rsidR="00574DFD" w:rsidRDefault="00000000">
                  <w:r>
                    <w:rPr>
                      <w:sz w:val="18"/>
                      <w:szCs w:val="18"/>
                    </w:rPr>
                    <w:t>실시간 통신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FBAB38F" w14:textId="77777777" w:rsidR="00574DFD" w:rsidRDefault="00000000">
                  <w:r>
                    <w:rPr>
                      <w:sz w:val="18"/>
                      <w:szCs w:val="18"/>
                    </w:rPr>
                    <w:t>SSE (Server-Sent Events) — A/S 단계별 실시간 상태 푸시</w:t>
                  </w:r>
                </w:p>
              </w:tc>
            </w:tr>
            <w:tr w:rsidR="00574DFD" w14:paraId="51782A7C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3F8B157" w14:textId="77777777" w:rsidR="00574DFD" w:rsidRDefault="00000000">
                  <w:r>
                    <w:rPr>
                      <w:sz w:val="18"/>
                      <w:szCs w:val="18"/>
                    </w:rPr>
                    <w:t>배정 매칭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B82535" w14:textId="77777777" w:rsidR="00574DFD" w:rsidRDefault="00000000">
                  <w:r>
                    <w:rPr>
                      <w:sz w:val="18"/>
                      <w:szCs w:val="18"/>
                    </w:rPr>
                    <w:t>지역·브랜드·보유기술 필터 기반 우선순위 산정 + Fallback</w:t>
                  </w:r>
                </w:p>
              </w:tc>
            </w:tr>
            <w:tr w:rsidR="00574DFD" w14:paraId="7D33886A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A02B4C9" w14:textId="77777777" w:rsidR="00574DFD" w:rsidRDefault="00000000">
                  <w:r>
                    <w:rPr>
                      <w:sz w:val="18"/>
                      <w:szCs w:val="18"/>
                    </w:rPr>
                    <w:t>지도 API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DE3F6A" w14:textId="77777777" w:rsidR="00574DFD" w:rsidRDefault="00000000">
                  <w:r>
                    <w:rPr>
                      <w:sz w:val="18"/>
                      <w:szCs w:val="18"/>
                    </w:rPr>
                    <w:t>Google Maps API — 위치 기반 기사 검색·ETA (선택 구현)</w:t>
                  </w:r>
                </w:p>
              </w:tc>
            </w:tr>
            <w:tr w:rsidR="00574DFD" w14:paraId="2DD0024B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D055294" w14:textId="77777777" w:rsidR="00574DFD" w:rsidRDefault="00000000">
                  <w:r>
                    <w:rPr>
                      <w:sz w:val="18"/>
                      <w:szCs w:val="18"/>
                    </w:rPr>
                    <w:t>OCR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3DCC37" w14:textId="77777777" w:rsidR="00574DFD" w:rsidRDefault="00000000">
                  <w:r>
                    <w:rPr>
                      <w:sz w:val="18"/>
                      <w:szCs w:val="18"/>
                    </w:rPr>
                    <w:t>CLOVA OCR 또는 Google Vision API (Phase 3)</w:t>
                  </w:r>
                </w:p>
              </w:tc>
            </w:tr>
            <w:tr w:rsidR="00574DFD" w14:paraId="6DC538AC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FF4C673" w14:textId="77777777" w:rsidR="00574DFD" w:rsidRDefault="00000000">
                  <w:r>
                    <w:rPr>
                      <w:sz w:val="18"/>
                      <w:szCs w:val="18"/>
                    </w:rPr>
                    <w:t>결제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C6DDD08" w14:textId="77777777" w:rsidR="00574DFD" w:rsidRDefault="00000000">
                  <w:r>
                    <w:rPr>
                      <w:sz w:val="18"/>
                      <w:szCs w:val="18"/>
                    </w:rPr>
                    <w:t>Phase 1 모의 결제 / 이후 간편결제 테스트 API 연동 검토</w:t>
                  </w:r>
                </w:p>
              </w:tc>
            </w:tr>
            <w:tr w:rsidR="00574DFD" w14:paraId="46CE5166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21C043D" w14:textId="77777777" w:rsidR="00574DFD" w:rsidRDefault="00000000">
                  <w:r>
                    <w:rPr>
                      <w:sz w:val="18"/>
                      <w:szCs w:val="18"/>
                    </w:rPr>
                    <w:t>인증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7DB6569" w14:textId="77777777" w:rsidR="00574DFD" w:rsidRDefault="00000000">
                  <w:r>
                    <w:rPr>
                      <w:sz w:val="18"/>
                      <w:szCs w:val="18"/>
                    </w:rPr>
                    <w:t>JWT (역할 기반 권한 제어, RBAC)</w:t>
                  </w:r>
                </w:p>
              </w:tc>
            </w:tr>
            <w:tr w:rsidR="00574DFD" w14:paraId="7BCD0AB4" w14:textId="77777777">
              <w:tc>
                <w:tcPr>
                  <w:tcW w:w="210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415913D" w14:textId="77777777" w:rsidR="00574DFD" w:rsidRDefault="00000000">
                  <w:r>
                    <w:rPr>
                      <w:sz w:val="18"/>
                      <w:szCs w:val="18"/>
                    </w:rPr>
                    <w:t>캐시</w:t>
                  </w:r>
                </w:p>
              </w:tc>
              <w:tc>
                <w:tcPr>
                  <w:tcW w:w="506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71D388" w14:textId="77777777" w:rsidR="00574DFD" w:rsidRDefault="00000000">
                  <w:r>
                    <w:rPr>
                      <w:sz w:val="18"/>
                      <w:szCs w:val="18"/>
                    </w:rPr>
                    <w:t>Redis (SSE 연결 상태, 배정 타이머, A/S 상태 캐시)</w:t>
                  </w:r>
                </w:p>
              </w:tc>
            </w:tr>
          </w:tbl>
          <w:p w14:paraId="042096CD" w14:textId="77777777" w:rsidR="00574DFD" w:rsidRDefault="00000000">
            <w:pPr>
              <w:pBdr>
                <w:bottom w:val="single" w:sz="4" w:space="2" w:color="4472C4"/>
              </w:pBdr>
              <w:spacing w:before="200" w:after="100"/>
            </w:pPr>
            <w:r>
              <w:rPr>
                <w:b/>
                <w:bCs/>
                <w:color w:val="2E5496"/>
                <w:sz w:val="22"/>
                <w:szCs w:val="22"/>
              </w:rPr>
              <w:t>설계 원칙 (표준화 · 데이터 정합성 · 정산)</w:t>
            </w:r>
          </w:p>
          <w:p w14:paraId="7145F03D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 xml:space="preserve">표준 스키마 강제화: 작업 보고서 필수 항목 </w:t>
            </w:r>
            <w:proofErr w:type="spellStart"/>
            <w:r>
              <w:t>미입력</w:t>
            </w:r>
            <w:proofErr w:type="spellEnd"/>
            <w:r>
              <w:t xml:space="preserve"> 시 서버 단 검증으로 저장 거부 → 진단서 산정 데이터 정합성 보장</w:t>
            </w:r>
          </w:p>
          <w:p w14:paraId="231E5617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데이터 적재 시점: 수리 완료가 아닌 보고서 제출 시점에 A/S 이력 즉시 적재하여 데이터 누락 방지</w:t>
            </w:r>
          </w:p>
          <w:p w14:paraId="5DD962A2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정산 수수료 구조: 플랫폼 수수료 10% 고정 + 대행사별 수수료율 → 총액에서 두 수수료를 제외한 금액이 기사 실수령액. 정산 생성 시 수수료율 스냅샷 저장</w:t>
            </w:r>
          </w:p>
        </w:tc>
      </w:tr>
      <w:tr w:rsidR="00574DFD" w14:paraId="47BF3CBC" w14:textId="77777777" w:rsidTr="006F0FA9">
        <w:tc>
          <w:tcPr>
            <w:tcW w:w="18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C91DD" w14:textId="77777777" w:rsidR="00574DFD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웹앱의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기대효과 및 활용분야</w:t>
            </w:r>
          </w:p>
        </w:tc>
        <w:tc>
          <w:tcPr>
            <w:tcW w:w="804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49398" w14:textId="77777777" w:rsidR="00574DFD" w:rsidRDefault="00000000">
            <w:pPr>
              <w:spacing w:before="140" w:after="60"/>
            </w:pPr>
            <w:r>
              <w:rPr>
                <w:b/>
                <w:bCs/>
                <w:color w:val="333333"/>
              </w:rPr>
              <w:t>기대효과</w:t>
            </w:r>
          </w:p>
          <w:p w14:paraId="290EEC90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고객: 멀티 브랜드 가전을 통합 관리하고 투명한 비용·기사 정보로 신뢰도 높은 A/S 경험 확보</w:t>
            </w:r>
          </w:p>
          <w:p w14:paraId="3C960896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대행사: 배정·일정·정산 통합 관리로 운영 효율화 및 고객 유치 효율 향상</w:t>
            </w:r>
          </w:p>
          <w:p w14:paraId="62D425C7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수리 기사: 스킬·위치 기반 자동 배정으로 이동 효율을 높이고 객관적 실적·정산 확인</w:t>
            </w:r>
          </w:p>
          <w:p w14:paraId="7FBA2179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플랫폼: 표준화된 A/S 데이터 축적으로 고장 패턴 인사이트(OEM B2B) 및 인증 중고 거래로 순환 경제 활성화</w:t>
            </w:r>
          </w:p>
          <w:p w14:paraId="22A32B86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lastRenderedPageBreak/>
              <w:t xml:space="preserve">품질·신뢰성: 제품 건강 진단서와 인증 </w:t>
            </w:r>
            <w:proofErr w:type="spellStart"/>
            <w:r>
              <w:t>뱃지로</w:t>
            </w:r>
            <w:proofErr w:type="spellEnd"/>
            <w:r>
              <w:t xml:space="preserve"> 가전 상태를 객관적으로 증명, 표준 보고서로 데이터 정합성 확보</w:t>
            </w:r>
          </w:p>
          <w:p w14:paraId="68C9843A" w14:textId="77777777" w:rsidR="00574DFD" w:rsidRDefault="00000000">
            <w:pPr>
              <w:spacing w:before="140" w:after="60"/>
            </w:pPr>
            <w:r>
              <w:rPr>
                <w:b/>
                <w:bCs/>
                <w:color w:val="333333"/>
              </w:rPr>
              <w:t>활용분야</w:t>
            </w:r>
          </w:p>
          <w:p w14:paraId="15E28907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멀티 브랜드 가전 A/S 및 통합 관리 서비스</w:t>
            </w:r>
          </w:p>
          <w:p w14:paraId="2EAF90DC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브랜드별 A/S 센터(대행사)의 배차·정산 운영 도구</w:t>
            </w:r>
          </w:p>
          <w:p w14:paraId="20550E0F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가전 상태 인증 기반 중고 거래 및 순환 경제 플랫폼</w:t>
            </w:r>
          </w:p>
          <w:p w14:paraId="7A090985" w14:textId="77777777" w:rsidR="00574DFD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t>축적된 고장 데이터를 활용한 제조사(OEM) 대상 B2B 인사이트 제공</w:t>
            </w:r>
          </w:p>
        </w:tc>
      </w:tr>
    </w:tbl>
    <w:p w14:paraId="33339E59" w14:textId="77777777" w:rsidR="004369DA" w:rsidRDefault="004369DA"/>
    <w:sectPr w:rsidR="004369DA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290"/>
    <w:multiLevelType w:val="hybridMultilevel"/>
    <w:tmpl w:val="F89ABB5A"/>
    <w:lvl w:ilvl="0" w:tplc="09A20FC6">
      <w:start w:val="1"/>
      <w:numFmt w:val="decimal"/>
      <w:lvlText w:val="%1."/>
      <w:lvlJc w:val="left"/>
      <w:pPr>
        <w:ind w:left="420" w:hanging="260"/>
      </w:pPr>
    </w:lvl>
    <w:lvl w:ilvl="1" w:tplc="745EA19E">
      <w:numFmt w:val="decimal"/>
      <w:lvlText w:val=""/>
      <w:lvlJc w:val="left"/>
    </w:lvl>
    <w:lvl w:ilvl="2" w:tplc="AFE6AB14">
      <w:numFmt w:val="decimal"/>
      <w:lvlText w:val=""/>
      <w:lvlJc w:val="left"/>
    </w:lvl>
    <w:lvl w:ilvl="3" w:tplc="AEC413E2">
      <w:numFmt w:val="decimal"/>
      <w:lvlText w:val=""/>
      <w:lvlJc w:val="left"/>
    </w:lvl>
    <w:lvl w:ilvl="4" w:tplc="20AA94CC">
      <w:numFmt w:val="decimal"/>
      <w:lvlText w:val=""/>
      <w:lvlJc w:val="left"/>
    </w:lvl>
    <w:lvl w:ilvl="5" w:tplc="BF2EFD0A">
      <w:numFmt w:val="decimal"/>
      <w:lvlText w:val=""/>
      <w:lvlJc w:val="left"/>
    </w:lvl>
    <w:lvl w:ilvl="6" w:tplc="2D38290E">
      <w:numFmt w:val="decimal"/>
      <w:lvlText w:val=""/>
      <w:lvlJc w:val="left"/>
    </w:lvl>
    <w:lvl w:ilvl="7" w:tplc="7D6AC962">
      <w:numFmt w:val="decimal"/>
      <w:lvlText w:val=""/>
      <w:lvlJc w:val="left"/>
    </w:lvl>
    <w:lvl w:ilvl="8" w:tplc="66EA831C">
      <w:numFmt w:val="decimal"/>
      <w:lvlText w:val=""/>
      <w:lvlJc w:val="left"/>
    </w:lvl>
  </w:abstractNum>
  <w:abstractNum w:abstractNumId="1" w15:restartNumberingAfterBreak="0">
    <w:nsid w:val="2B6B735E"/>
    <w:multiLevelType w:val="hybridMultilevel"/>
    <w:tmpl w:val="1422CE14"/>
    <w:lvl w:ilvl="0" w:tplc="81809A84">
      <w:start w:val="1"/>
      <w:numFmt w:val="bullet"/>
      <w:lvlText w:val="●"/>
      <w:lvlJc w:val="left"/>
      <w:pPr>
        <w:ind w:left="720" w:hanging="360"/>
      </w:pPr>
    </w:lvl>
    <w:lvl w:ilvl="1" w:tplc="603EC34E">
      <w:start w:val="1"/>
      <w:numFmt w:val="bullet"/>
      <w:lvlText w:val="○"/>
      <w:lvlJc w:val="left"/>
      <w:pPr>
        <w:ind w:left="1440" w:hanging="360"/>
      </w:pPr>
    </w:lvl>
    <w:lvl w:ilvl="2" w:tplc="2E9C74AC">
      <w:start w:val="1"/>
      <w:numFmt w:val="bullet"/>
      <w:lvlText w:val="■"/>
      <w:lvlJc w:val="left"/>
      <w:pPr>
        <w:ind w:left="2160" w:hanging="360"/>
      </w:pPr>
    </w:lvl>
    <w:lvl w:ilvl="3" w:tplc="72D4CD08">
      <w:start w:val="1"/>
      <w:numFmt w:val="bullet"/>
      <w:lvlText w:val="●"/>
      <w:lvlJc w:val="left"/>
      <w:pPr>
        <w:ind w:left="2880" w:hanging="360"/>
      </w:pPr>
    </w:lvl>
    <w:lvl w:ilvl="4" w:tplc="5C905480">
      <w:start w:val="1"/>
      <w:numFmt w:val="bullet"/>
      <w:lvlText w:val="○"/>
      <w:lvlJc w:val="left"/>
      <w:pPr>
        <w:ind w:left="3600" w:hanging="360"/>
      </w:pPr>
    </w:lvl>
    <w:lvl w:ilvl="5" w:tplc="2B888700">
      <w:start w:val="1"/>
      <w:numFmt w:val="bullet"/>
      <w:lvlText w:val="■"/>
      <w:lvlJc w:val="left"/>
      <w:pPr>
        <w:ind w:left="4320" w:hanging="360"/>
      </w:pPr>
    </w:lvl>
    <w:lvl w:ilvl="6" w:tplc="6D3ADB7E">
      <w:start w:val="1"/>
      <w:numFmt w:val="bullet"/>
      <w:lvlText w:val="●"/>
      <w:lvlJc w:val="left"/>
      <w:pPr>
        <w:ind w:left="5040" w:hanging="360"/>
      </w:pPr>
    </w:lvl>
    <w:lvl w:ilvl="7" w:tplc="07B0495E">
      <w:start w:val="1"/>
      <w:numFmt w:val="bullet"/>
      <w:lvlText w:val="●"/>
      <w:lvlJc w:val="left"/>
      <w:pPr>
        <w:ind w:left="5760" w:hanging="360"/>
      </w:pPr>
    </w:lvl>
    <w:lvl w:ilvl="8" w:tplc="218C3E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EB3F70"/>
    <w:multiLevelType w:val="hybridMultilevel"/>
    <w:tmpl w:val="F8DC976C"/>
    <w:lvl w:ilvl="0" w:tplc="780A7AF6">
      <w:start w:val="1"/>
      <w:numFmt w:val="bullet"/>
      <w:lvlText w:val="•"/>
      <w:lvlJc w:val="left"/>
      <w:pPr>
        <w:ind w:left="420" w:hanging="260"/>
      </w:pPr>
    </w:lvl>
    <w:lvl w:ilvl="1" w:tplc="9EEADFA2">
      <w:start w:val="1"/>
      <w:numFmt w:val="bullet"/>
      <w:lvlText w:val="◦"/>
      <w:lvlJc w:val="left"/>
      <w:pPr>
        <w:ind w:left="780" w:hanging="260"/>
      </w:pPr>
    </w:lvl>
    <w:lvl w:ilvl="2" w:tplc="F1B0B624">
      <w:numFmt w:val="decimal"/>
      <w:lvlText w:val=""/>
      <w:lvlJc w:val="left"/>
    </w:lvl>
    <w:lvl w:ilvl="3" w:tplc="1A2A0010">
      <w:numFmt w:val="decimal"/>
      <w:lvlText w:val=""/>
      <w:lvlJc w:val="left"/>
    </w:lvl>
    <w:lvl w:ilvl="4" w:tplc="DAE89420">
      <w:numFmt w:val="decimal"/>
      <w:lvlText w:val=""/>
      <w:lvlJc w:val="left"/>
    </w:lvl>
    <w:lvl w:ilvl="5" w:tplc="2BACAF44">
      <w:numFmt w:val="decimal"/>
      <w:lvlText w:val=""/>
      <w:lvlJc w:val="left"/>
    </w:lvl>
    <w:lvl w:ilvl="6" w:tplc="52947768">
      <w:numFmt w:val="decimal"/>
      <w:lvlText w:val=""/>
      <w:lvlJc w:val="left"/>
    </w:lvl>
    <w:lvl w:ilvl="7" w:tplc="3E687402">
      <w:numFmt w:val="decimal"/>
      <w:lvlText w:val=""/>
      <w:lvlJc w:val="left"/>
    </w:lvl>
    <w:lvl w:ilvl="8" w:tplc="029E9F72">
      <w:numFmt w:val="decimal"/>
      <w:lvlText w:val=""/>
      <w:lvlJc w:val="left"/>
    </w:lvl>
  </w:abstractNum>
  <w:num w:numId="1" w16cid:durableId="1332298413">
    <w:abstractNumId w:val="1"/>
    <w:lvlOverride w:ilvl="0">
      <w:startOverride w:val="1"/>
    </w:lvlOverride>
  </w:num>
  <w:num w:numId="2" w16cid:durableId="2146510782">
    <w:abstractNumId w:val="2"/>
    <w:lvlOverride w:ilvl="0">
      <w:startOverride w:val="1"/>
    </w:lvlOverride>
  </w:num>
  <w:num w:numId="3" w16cid:durableId="2007826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DFD"/>
    <w:rsid w:val="00222DC9"/>
    <w:rsid w:val="004369DA"/>
    <w:rsid w:val="00574DFD"/>
    <w:rsid w:val="006F0FA9"/>
    <w:rsid w:val="008E2F6E"/>
    <w:rsid w:val="00FC55C5"/>
    <w:rsid w:val="00FE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7143"/>
  <w15:docId w15:val="{0F010982-ED05-4721-9E01-E2372DDC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 아영</cp:lastModifiedBy>
  <cp:revision>4</cp:revision>
  <dcterms:created xsi:type="dcterms:W3CDTF">2026-07-04T14:02:00Z</dcterms:created>
  <dcterms:modified xsi:type="dcterms:W3CDTF">2026-07-05T03:03:00Z</dcterms:modified>
</cp:coreProperties>
</file>