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10EF5">
      <w:pPr>
        <w:numPr>
          <w:ilvl w:val="0"/>
          <w:numId w:val="1"/>
        </w:numPr>
        <w:ind w:left="0" w:leftChars="0" w:firstLine="420" w:firstLineChars="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创建虚拟环境</w:t>
      </w:r>
    </w:p>
    <w:p w14:paraId="2407E6CE">
      <w:pPr>
        <w:numPr>
          <w:ilvl w:val="1"/>
          <w:numId w:val="1"/>
        </w:numPr>
        <w:ind w:left="0" w:leftChars="0" w:firstLine="420" w:firstLineChars="0"/>
        <w:rPr>
          <w:rFonts w:hint="eastAsia" w:ascii="仿宋" w:hAnsi="仿宋" w:eastAsia="仿宋" w:cs="仿宋"/>
          <w:sz w:val="32"/>
          <w:szCs w:val="32"/>
        </w:rPr>
      </w:pPr>
      <w:r>
        <w:rPr>
          <w:rStyle w:val="6"/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python -m venv venv</w:t>
      </w:r>
    </w:p>
    <w:p w14:paraId="6FC38EC9">
      <w:pPr>
        <w:numPr>
          <w:ilvl w:val="0"/>
          <w:numId w:val="1"/>
        </w:numPr>
        <w:ind w:left="0" w:leftChars="0" w:firstLine="420" w:firstLineChars="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激活虚拟环境</w:t>
      </w:r>
    </w:p>
    <w:p w14:paraId="42016D2A">
      <w:pPr>
        <w:numPr>
          <w:ilvl w:val="1"/>
          <w:numId w:val="1"/>
        </w:numPr>
        <w:ind w:left="0" w:leftChars="0" w:firstLine="420" w:firstLineChars="0"/>
        <w:rPr>
          <w:rFonts w:hint="eastAsia" w:ascii="仿宋" w:hAnsi="仿宋" w:eastAsia="仿宋" w:cs="仿宋"/>
          <w:sz w:val="32"/>
          <w:szCs w:val="32"/>
        </w:rPr>
      </w:pPr>
      <w:r>
        <w:rPr>
          <w:rStyle w:val="6"/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venv\Scripts\activate</w:t>
      </w:r>
    </w:p>
    <w:p w14:paraId="65D05718">
      <w:pPr>
        <w:numPr>
          <w:ilvl w:val="0"/>
          <w:numId w:val="1"/>
        </w:numPr>
        <w:ind w:left="0" w:leftChars="0" w:firstLine="420" w:firstLineChars="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安装docling、pytorch（cpu版torch)</w:t>
      </w:r>
    </w:p>
    <w:p w14:paraId="3A5EAD86">
      <w:pPr>
        <w:numPr>
          <w:ilvl w:val="1"/>
          <w:numId w:val="1"/>
        </w:numPr>
        <w:ind w:left="0" w:leftChars="0" w:firstLine="420" w:firstLineChars="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pip install docling --extra-index-url </w:t>
      </w:r>
      <w:r>
        <w:rPr>
          <w:rFonts w:hint="eastAsia" w:ascii="仿宋" w:hAnsi="仿宋" w:eastAsia="仿宋" w:cs="仿宋"/>
          <w:sz w:val="32"/>
          <w:szCs w:val="32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</w:rPr>
        <w:instrText xml:space="preserve"> HYPERLINK "https://download.pytorch.org/whl/cpu" </w:instrText>
      </w:r>
      <w:r>
        <w:rPr>
          <w:rFonts w:hint="eastAsia" w:ascii="仿宋" w:hAnsi="仿宋" w:eastAsia="仿宋" w:cs="仿宋"/>
          <w:sz w:val="32"/>
          <w:szCs w:val="32"/>
        </w:rPr>
        <w:fldChar w:fldCharType="separate"/>
      </w:r>
      <w:r>
        <w:rPr>
          <w:rStyle w:val="5"/>
          <w:rFonts w:hint="eastAsia" w:ascii="仿宋" w:hAnsi="仿宋" w:eastAsia="仿宋" w:cs="仿宋"/>
          <w:sz w:val="32"/>
          <w:szCs w:val="32"/>
        </w:rPr>
        <w:t>https://download.pytorch.org/whl/cpu</w:t>
      </w:r>
      <w:r>
        <w:rPr>
          <w:rFonts w:hint="eastAsia" w:ascii="仿宋" w:hAnsi="仿宋" w:eastAsia="仿宋" w:cs="仿宋"/>
          <w:sz w:val="32"/>
          <w:szCs w:val="32"/>
        </w:rPr>
        <w:fldChar w:fldCharType="end"/>
      </w:r>
    </w:p>
    <w:p w14:paraId="6213B139">
      <w:pPr>
        <w:numPr>
          <w:ilvl w:val="0"/>
          <w:numId w:val="1"/>
        </w:numPr>
        <w:ind w:left="0" w:leftChars="0" w:firstLine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配置模型</w:t>
      </w:r>
    </w:p>
    <w:p w14:paraId="74E44747">
      <w:pPr>
        <w:numPr>
          <w:ilvl w:val="1"/>
          <w:numId w:val="1"/>
        </w:numPr>
        <w:ind w:left="0" w:leftChars="0"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下载docling依赖的5个模型</w:t>
      </w:r>
    </w:p>
    <w:p w14:paraId="4DC7E7C3">
      <w:pPr>
        <w:numPr>
          <w:ilvl w:val="2"/>
          <w:numId w:val="1"/>
        </w:numPr>
        <w:ind w:left="0" w:leftChars="0"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激活虚拟环境，命令行运行docling-tools models download</w:t>
      </w:r>
    </w:p>
    <w:p w14:paraId="717BF1BA">
      <w:pPr>
        <w:numPr>
          <w:ilvl w:val="2"/>
          <w:numId w:val="1"/>
        </w:numPr>
        <w:ind w:left="0" w:leftChars="0"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模型下载与配置的官方教程链接：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instrText xml:space="preserve"> HYPERLINK "https://docling-project.github.io/docling/usage/advanced_options/" </w:instrTex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 w:ascii="仿宋" w:hAnsi="仿宋" w:eastAsia="仿宋" w:cs="仿宋"/>
          <w:sz w:val="32"/>
          <w:szCs w:val="32"/>
          <w:lang w:val="en-US" w:eastAsia="zh-CN"/>
        </w:rPr>
        <w:t>https://docling-project.github.io/docling/usage/advanced_options/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fldChar w:fldCharType="end"/>
      </w:r>
    </w:p>
    <w:p w14:paraId="185FC39A">
      <w:pPr>
        <w:numPr>
          <w:ilvl w:val="2"/>
          <w:numId w:val="1"/>
        </w:numPr>
        <w:ind w:left="0" w:leftChars="0"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没有下载成功的，从以下五个下载链接里面手动下载</w:t>
      </w:r>
    </w:p>
    <w:p w14:paraId="239CB57E">
      <w:pPr>
        <w:numPr>
          <w:ilvl w:val="3"/>
          <w:numId w:val="1"/>
        </w:numPr>
        <w:ind w:left="0" w:leftChars="0"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fldChar w:fldCharType="begin"/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instrText xml:space="preserve"> HYPERLINK "https://huggingface.co/ds4sd/docling-layout-heron" </w:instrTex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default" w:ascii="仿宋" w:hAnsi="仿宋" w:eastAsia="仿宋" w:cs="仿宋"/>
          <w:sz w:val="32"/>
          <w:szCs w:val="32"/>
          <w:lang w:val="en-US" w:eastAsia="zh-CN"/>
        </w:rPr>
        <w:t>https://huggingface.co/ds4sd/docling-layout-heron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fldChar w:fldCharType="end"/>
      </w:r>
    </w:p>
    <w:p w14:paraId="1E79CF47">
      <w:pPr>
        <w:numPr>
          <w:ilvl w:val="3"/>
          <w:numId w:val="1"/>
        </w:numPr>
        <w:ind w:left="0" w:leftChars="0"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fldChar w:fldCharType="begin"/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instrText xml:space="preserve"> HYPERLINK "https://huggingface.co/ds4sd/docling-models" </w:instrTex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default" w:ascii="仿宋" w:hAnsi="仿宋" w:eastAsia="仿宋" w:cs="仿宋"/>
          <w:sz w:val="32"/>
          <w:szCs w:val="32"/>
          <w:lang w:val="en-US" w:eastAsia="zh-CN"/>
        </w:rPr>
        <w:t>https://huggingface.co/ds4sd/docling-models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fldChar w:fldCharType="end"/>
      </w:r>
    </w:p>
    <w:p w14:paraId="4AD1CA9E">
      <w:pPr>
        <w:numPr>
          <w:ilvl w:val="3"/>
          <w:numId w:val="1"/>
        </w:numPr>
        <w:ind w:left="0" w:leftChars="0"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fldChar w:fldCharType="begin"/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instrText xml:space="preserve"> HYPERLINK "https://huggingface.co/ds4sd/DocumentFigureClassifier" </w:instrTex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default" w:ascii="仿宋" w:hAnsi="仿宋" w:eastAsia="仿宋" w:cs="仿宋"/>
          <w:sz w:val="32"/>
          <w:szCs w:val="32"/>
          <w:lang w:val="en-US" w:eastAsia="zh-CN"/>
        </w:rPr>
        <w:t>https://huggingface.co/ds4sd/DocumentFigureClassifier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fldChar w:fldCharType="end"/>
      </w:r>
    </w:p>
    <w:p w14:paraId="7456D220">
      <w:pPr>
        <w:numPr>
          <w:ilvl w:val="3"/>
          <w:numId w:val="1"/>
        </w:numPr>
        <w:ind w:left="0" w:leftChars="0"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fldChar w:fldCharType="begin"/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instrText xml:space="preserve"> HYPERLINK "https://huggingface.co/ds4sd/CodeFormulaV2" </w:instrTex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default" w:ascii="仿宋" w:hAnsi="仿宋" w:eastAsia="仿宋" w:cs="仿宋"/>
          <w:sz w:val="32"/>
          <w:szCs w:val="32"/>
          <w:lang w:val="en-US" w:eastAsia="zh-CN"/>
        </w:rPr>
        <w:t>https://huggingface.co/ds4sd/CodeFormulaV2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fldChar w:fldCharType="end"/>
      </w:r>
    </w:p>
    <w:p w14:paraId="37DDC8B2">
      <w:pPr>
        <w:numPr>
          <w:ilvl w:val="3"/>
          <w:numId w:val="1"/>
        </w:numPr>
        <w:ind w:left="0" w:leftChars="0" w:firstLine="420" w:firstLineChars="0"/>
        <w:rPr>
          <w:rStyle w:val="5"/>
          <w:rFonts w:hint="default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instrText xml:space="preserve"> HYPERLINK "https://www.jaided.ai/easyocr/modelhub/?utm_source=chatgpt.com" </w:instrTex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 w:ascii="仿宋" w:hAnsi="仿宋" w:eastAsia="仿宋" w:cs="仿宋"/>
          <w:sz w:val="32"/>
          <w:szCs w:val="32"/>
          <w:lang w:val="en-US" w:eastAsia="zh-CN"/>
        </w:rPr>
        <w:t>https://www.jaided.ai/easyocr/modelhub/?utm_source=chatgpt.com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fldChar w:fldCharType="end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（要同时下载语言检测模型和语言识别模型）</w:t>
      </w:r>
    </w:p>
    <w:p w14:paraId="3C21E4F4">
      <w:pPr>
        <w:numPr>
          <w:ilvl w:val="2"/>
          <w:numId w:val="1"/>
        </w:numPr>
        <w:ind w:left="0" w:leftChars="0" w:firstLine="420" w:firstLineChars="0"/>
        <w:rPr>
          <w:rStyle w:val="5"/>
          <w:rFonts w:hint="default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把models文件夹复制粘贴到项目中，在使用docling库的py项目导入模型的环境路径变量</w:t>
      </w:r>
    </w:p>
    <w:p w14:paraId="44823003">
      <w:pPr>
        <w:numPr>
          <w:ilvl w:val="3"/>
          <w:numId w:val="1"/>
        </w:numPr>
        <w:ind w:left="0" w:leftChars="0" w:firstLine="420" w:firstLineChars="0"/>
        <w:rPr>
          <w:rStyle w:val="5"/>
          <w:rFonts w:hint="default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Style w:val="5"/>
          <w:rFonts w:hint="default" w:ascii="仿宋" w:hAnsi="仿宋" w:eastAsia="仿宋" w:cs="仿宋"/>
          <w:color w:val="auto"/>
          <w:sz w:val="32"/>
          <w:szCs w:val="32"/>
          <w:lang w:val="en-US" w:eastAsia="zh-CN"/>
        </w:rPr>
        <w:t>os.environ["DOCLING_ARTIFACTS_PATH"] = r"D:\RAG_docling\models"</w:t>
      </w:r>
      <w:r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 xml:space="preserve">      </w:t>
      </w:r>
    </w:p>
    <w:p w14:paraId="7583DDDD">
      <w:pPr>
        <w:numPr>
          <w:ilvl w:val="0"/>
          <w:numId w:val="1"/>
        </w:numPr>
        <w:ind w:left="0" w:leftChars="0" w:firstLine="420" w:firstLineChars="0"/>
        <w:rPr>
          <w:rStyle w:val="5"/>
          <w:rFonts w:hint="default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扩展成RAG</w:t>
      </w:r>
    </w:p>
    <w:p w14:paraId="5276E702">
      <w:pPr>
        <w:numPr>
          <w:ilvl w:val="1"/>
          <w:numId w:val="1"/>
        </w:numPr>
        <w:ind w:left="0" w:leftChars="0" w:firstLine="420" w:firstLineChars="0"/>
        <w:rPr>
          <w:rStyle w:val="5"/>
          <w:rFonts w:hint="default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下载一个轻量级向量模型：</w:t>
      </w:r>
      <w:r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fldChar w:fldCharType="begin"/>
      </w:r>
      <w:r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instrText xml:space="preserve"> HYPERLINK "https://hf-mirror.com/sentence-transformers/all-MiniLM-L6-v2/tree/main" </w:instrText>
      </w:r>
      <w:r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 w:ascii="仿宋" w:hAnsi="仿宋" w:eastAsia="仿宋" w:cs="仿宋"/>
          <w:sz w:val="32"/>
          <w:szCs w:val="32"/>
          <w:lang w:val="en-US" w:eastAsia="zh-CN"/>
        </w:rPr>
        <w:t>https://hf-mirror.com/sentence-transformers/all-MiniLM-L6-v2/tree/main</w:t>
      </w:r>
      <w:r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fldChar w:fldCharType="end"/>
      </w:r>
      <w:r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 xml:space="preserve"> </w:t>
      </w:r>
    </w:p>
    <w:p w14:paraId="1504CC09">
      <w:pPr>
        <w:numPr>
          <w:ilvl w:val="1"/>
          <w:numId w:val="1"/>
        </w:numPr>
        <w:ind w:left="0" w:leftChars="0" w:firstLine="420" w:firstLineChars="0"/>
        <w:rPr>
          <w:rStyle w:val="5"/>
          <w:rFonts w:hint="default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向量模型被两次使用，第一次用于分词计数，第二次用于存储和查询的向量化，两次向量模型的使用配置为本地向量模型，具体方式参考示例代码。特别是分词计数的本地向量模型配置，参考官方示例：</w:t>
      </w:r>
      <w:r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fldChar w:fldCharType="begin"/>
      </w:r>
      <w:r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instrText xml:space="preserve"> HYPERLINK "https://docling-project.github.io/docling/examples/hybrid_chunking/?utm_source=chatgpt.com#configuring-tokenization" </w:instrText>
      </w:r>
      <w:r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 w:ascii="仿宋" w:hAnsi="仿宋" w:eastAsia="仿宋" w:cs="仿宋"/>
          <w:sz w:val="32"/>
          <w:szCs w:val="32"/>
          <w:lang w:val="en-US" w:eastAsia="zh-CN"/>
        </w:rPr>
        <w:t>https://docling-project.github.io/docling/examples/hybrid_chunking/?utm_source=chatgpt.com#configuring-tokenization</w:t>
      </w:r>
      <w:r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fldChar w:fldCharType="end"/>
      </w:r>
    </w:p>
    <w:p w14:paraId="5600A300">
      <w:pPr>
        <w:numPr>
          <w:ilvl w:val="1"/>
          <w:numId w:val="1"/>
        </w:numPr>
        <w:ind w:left="0" w:leftChars="0" w:firstLine="420" w:firstLineChars="0"/>
        <w:rPr>
          <w:rStyle w:val="5"/>
          <w:rFonts w:hint="default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构建这个RAG用的是langchain框架和chromadb向量数据库</w:t>
      </w:r>
      <w:bookmarkStart w:id="0" w:name="_GoBack"/>
      <w:bookmarkEnd w:id="0"/>
      <w:r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，全部要安装的库有</w:t>
      </w:r>
    </w:p>
    <w:p w14:paraId="3CE79E9E">
      <w:pPr>
        <w:numPr>
          <w:ilvl w:val="2"/>
          <w:numId w:val="1"/>
        </w:numPr>
        <w:ind w:left="0" w:leftChars="0" w:firstLine="420" w:firstLineChars="0"/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python -m pip install sentence-transformers</w:t>
      </w:r>
    </w:p>
    <w:p w14:paraId="740B84A5">
      <w:pPr>
        <w:numPr>
          <w:ilvl w:val="2"/>
          <w:numId w:val="1"/>
        </w:numPr>
        <w:ind w:left="0" w:leftChars="0" w:firstLine="420" w:firstLineChars="0"/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pip install -U langchain langchain-core langchain-community</w:t>
      </w:r>
    </w:p>
    <w:p w14:paraId="7FFF61FF">
      <w:pPr>
        <w:numPr>
          <w:ilvl w:val="2"/>
          <w:numId w:val="1"/>
        </w:numPr>
        <w:ind w:left="0" w:leftChars="0" w:firstLine="420" w:firstLineChars="0"/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pip install langchain-docling</w:t>
      </w:r>
    </w:p>
    <w:p w14:paraId="14A42461">
      <w:pPr>
        <w:numPr>
          <w:ilvl w:val="2"/>
          <w:numId w:val="1"/>
        </w:numPr>
        <w:ind w:left="0" w:leftChars="0" w:firstLine="420" w:firstLineChars="0"/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pip install -U langchain-huggingface</w:t>
      </w:r>
    </w:p>
    <w:p w14:paraId="2B840815">
      <w:pPr>
        <w:numPr>
          <w:ilvl w:val="2"/>
          <w:numId w:val="1"/>
        </w:numPr>
        <w:ind w:left="0" w:leftChars="0" w:firstLine="420" w:firstLineChars="0"/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pip install -U chromadb</w:t>
      </w:r>
    </w:p>
    <w:p w14:paraId="3DCE2A84">
      <w:pPr>
        <w:numPr>
          <w:ilvl w:val="2"/>
          <w:numId w:val="1"/>
        </w:numPr>
        <w:ind w:left="0" w:leftChars="0" w:firstLine="420" w:firstLineChars="0"/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pip install -U langchain-openai openai</w:t>
      </w:r>
    </w:p>
    <w:p w14:paraId="5752D9AD">
      <w:pPr>
        <w:numPr>
          <w:ilvl w:val="1"/>
          <w:numId w:val="1"/>
        </w:numPr>
        <w:ind w:left="0" w:leftChars="0" w:firstLine="420" w:firstLineChars="0"/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代码有三个文件</w:t>
      </w:r>
    </w:p>
    <w:p w14:paraId="3F55EF24">
      <w:pPr>
        <w:numPr>
          <w:ilvl w:val="2"/>
          <w:numId w:val="1"/>
        </w:numPr>
        <w:ind w:left="0" w:leftChars="0" w:firstLine="420" w:firstLineChars="0"/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Docling_test.py是测试docling的使用的</w:t>
      </w:r>
    </w:p>
    <w:p w14:paraId="298F0A7A">
      <w:pPr>
        <w:numPr>
          <w:ilvl w:val="2"/>
          <w:numId w:val="1"/>
        </w:numPr>
        <w:ind w:left="0" w:leftChars="0" w:firstLine="420" w:firstLineChars="0"/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Docling_RAG.py是RAG的主体代码</w:t>
      </w:r>
    </w:p>
    <w:p w14:paraId="76C9CDE9">
      <w:pPr>
        <w:numPr>
          <w:ilvl w:val="2"/>
          <w:numId w:val="1"/>
        </w:numPr>
        <w:ind w:left="0" w:leftChars="0" w:firstLine="420" w:firstLineChars="0"/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RAG_utilis.py是用于将docling解析的文档的元数据扁平化成chroma数据库元数据可以使用的扁平化格式</w:t>
      </w:r>
    </w:p>
    <w:p w14:paraId="79D7965A">
      <w:pPr>
        <w:numPr>
          <w:ilvl w:val="0"/>
          <w:numId w:val="1"/>
        </w:numPr>
        <w:ind w:left="0" w:leftChars="0" w:firstLine="420" w:firstLineChars="0"/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项目文档结构</w:t>
      </w:r>
    </w:p>
    <w:p w14:paraId="5496C8D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├── RAG_docling/</w:t>
      </w:r>
    </w:p>
    <w:p w14:paraId="0E2C596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├── docling_RAG.py</w:t>
      </w:r>
    </w:p>
    <w:p w14:paraId="48B4CDA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├── docling_test.py</w:t>
      </w:r>
    </w:p>
    <w:p w14:paraId="4A23742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├── docling安装使用文档.docx</w:t>
      </w:r>
    </w:p>
    <w:p w14:paraId="25A7E07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├── launch.bat</w:t>
      </w:r>
    </w:p>
    <w:p w14:paraId="149E9A6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├── rag_utils.py</w:t>
      </w:r>
    </w:p>
    <w:p w14:paraId="594DCE9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├── data/</w:t>
      </w:r>
    </w:p>
    <w:p w14:paraId="524C965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├── pdf/</w:t>
      </w:r>
    </w:p>
    <w:p w14:paraId="49862CB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Docling 项目深度分析报告.pdf</w:t>
      </w:r>
    </w:p>
    <w:p w14:paraId="31D396E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├── models/</w:t>
      </w:r>
    </w:p>
    <w:p w14:paraId="059D933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├── all-MiniLM-L6-v2/</w:t>
      </w:r>
    </w:p>
    <w:p w14:paraId="62FF7D4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config.json</w:t>
      </w:r>
    </w:p>
    <w:p w14:paraId="3907277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model.safetensors</w:t>
      </w:r>
    </w:p>
    <w:p w14:paraId="32DCFF2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modules.json</w:t>
      </w:r>
    </w:p>
    <w:p w14:paraId="24FDE96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special_tokens_map.json</w:t>
      </w:r>
    </w:p>
    <w:p w14:paraId="1E51FDA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tokenizer.json</w:t>
      </w:r>
    </w:p>
    <w:p w14:paraId="6EE1E85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tokenizer_config.json</w:t>
      </w:r>
    </w:p>
    <w:p w14:paraId="33AAB03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vocab.txt</w:t>
      </w:r>
    </w:p>
    <w:p w14:paraId="0AA180C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1_Pooling/</w:t>
      </w:r>
    </w:p>
    <w:p w14:paraId="1FAE03E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    ├── config.json</w:t>
      </w:r>
    </w:p>
    <w:p w14:paraId="38F4916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├── ds4sd--CodeFormulaV2/</w:t>
      </w:r>
    </w:p>
    <w:p w14:paraId="59258FC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.gitattributes</w:t>
      </w:r>
    </w:p>
    <w:p w14:paraId="032C82E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added_tokens.json</w:t>
      </w:r>
    </w:p>
    <w:p w14:paraId="5BD052B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chat_template.json</w:t>
      </w:r>
    </w:p>
    <w:p w14:paraId="737A0B7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config.json</w:t>
      </w:r>
    </w:p>
    <w:p w14:paraId="240D2A7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generation_config.json</w:t>
      </w:r>
    </w:p>
    <w:p w14:paraId="2C089D8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model.safetensors</w:t>
      </w:r>
    </w:p>
    <w:p w14:paraId="57C16B7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preprocessor_config.json</w:t>
      </w:r>
    </w:p>
    <w:p w14:paraId="62A2FE8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processor_config.json</w:t>
      </w:r>
    </w:p>
    <w:p w14:paraId="0A493F6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README.md</w:t>
      </w:r>
    </w:p>
    <w:p w14:paraId="271A328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special_tokens_map.json</w:t>
      </w:r>
    </w:p>
    <w:p w14:paraId="0C05261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tokenizer.json</w:t>
      </w:r>
    </w:p>
    <w:p w14:paraId="6A0AB98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tokenizer_config.json</w:t>
      </w:r>
    </w:p>
    <w:p w14:paraId="6A503AE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vocab.json</w:t>
      </w:r>
    </w:p>
    <w:p w14:paraId="685F983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├── ds4sd--docling-layout-heron/</w:t>
      </w:r>
    </w:p>
    <w:p w14:paraId="41F3891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.gitattributes</w:t>
      </w:r>
    </w:p>
    <w:p w14:paraId="2D68E16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config.json</w:t>
      </w:r>
    </w:p>
    <w:p w14:paraId="53C73C4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model.safetensors</w:t>
      </w:r>
    </w:p>
    <w:p w14:paraId="681A606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preprocessor_config.json</w:t>
      </w:r>
    </w:p>
    <w:p w14:paraId="3246F5D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README.md</w:t>
      </w:r>
    </w:p>
    <w:p w14:paraId="2622F5A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├── ds4sd--docling-models/</w:t>
      </w:r>
    </w:p>
    <w:p w14:paraId="428EC7C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.gitattributes</w:t>
      </w:r>
    </w:p>
    <w:p w14:paraId="4221919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.gitignore</w:t>
      </w:r>
    </w:p>
    <w:p w14:paraId="527DAF7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config.json</w:t>
      </w:r>
    </w:p>
    <w:p w14:paraId="38DDE40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README.md</w:t>
      </w:r>
    </w:p>
    <w:p w14:paraId="5FA0E40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model_artifacts/</w:t>
      </w:r>
    </w:p>
    <w:p w14:paraId="04BBBDC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    ├── tableformer/</w:t>
      </w:r>
    </w:p>
    <w:p w14:paraId="68C63D9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        ├── accurate/</w:t>
      </w:r>
    </w:p>
    <w:p w14:paraId="00317D5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            ├── tableformer_accurate.safetensors</w:t>
      </w:r>
    </w:p>
    <w:p w14:paraId="1C6E4A7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            ├── tm_config.json</w:t>
      </w:r>
    </w:p>
    <w:p w14:paraId="67E9145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        ├── fast/</w:t>
      </w:r>
    </w:p>
    <w:p w14:paraId="025A610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            ├── tableformer_fast.safetensors</w:t>
      </w:r>
    </w:p>
    <w:p w14:paraId="7DD8E34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            ├── tm_config.json</w:t>
      </w:r>
    </w:p>
    <w:p w14:paraId="113D69D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├── ds4sd--DocumentFigureClassifier/</w:t>
      </w:r>
    </w:p>
    <w:p w14:paraId="59377B9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.gitattributes</w:t>
      </w:r>
    </w:p>
    <w:p w14:paraId="5B8B4B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config.json</w:t>
      </w:r>
    </w:p>
    <w:p w14:paraId="656ACE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model.safetensors</w:t>
      </w:r>
    </w:p>
    <w:p w14:paraId="25ADA36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README.md</w:t>
      </w:r>
    </w:p>
    <w:p w14:paraId="7BF250D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├── EasyOcr/</w:t>
      </w:r>
    </w:p>
    <w:p w14:paraId="76B72CC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craft_mlt_25k.pth</w:t>
      </w:r>
    </w:p>
    <w:p w14:paraId="1EF429D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english_g2.pth</w:t>
      </w:r>
    </w:p>
    <w:p w14:paraId="5FB0A3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japanese_g2.pth</w:t>
      </w:r>
    </w:p>
    <w:p w14:paraId="629E919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kannada.pth</w:t>
      </w:r>
    </w:p>
    <w:p w14:paraId="5698FD7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korean_g2.pth</w:t>
      </w:r>
    </w:p>
    <w:p w14:paraId="1FBA258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latin_g2.pth</w:t>
      </w:r>
    </w:p>
    <w:p w14:paraId="2B8ED99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telugu.pth</w:t>
      </w:r>
    </w:p>
    <w:p w14:paraId="777C4ED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├── zh_sim_g2.pth</w:t>
      </w:r>
    </w:p>
    <w:p w14:paraId="691D901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├── scratch/</w:t>
      </w:r>
    </w:p>
    <w:p w14:paraId="4ED9A19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├── Docling 项目深度分析报告.doctags</w:t>
      </w:r>
    </w:p>
    <w:p w14:paraId="3660EB2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├── Docling 项目深度分析报告.json</w:t>
      </w:r>
    </w:p>
    <w:p w14:paraId="7A1AB2F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├── Docling 项目深度分析报告.md</w:t>
      </w:r>
    </w:p>
    <w:p w14:paraId="0E368A6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├── Docling 项目深度分析报告.txt</w:t>
      </w:r>
    </w:p>
    <w:p w14:paraId="7789C08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├── vectorstores/</w:t>
      </w:r>
    </w:p>
    <w:p w14:paraId="64D3287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├── chroma/</w:t>
      </w:r>
    </w:p>
    <w:p w14:paraId="06B2BFA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├── venv/</w:t>
      </w:r>
    </w:p>
    <w:p w14:paraId="4DE819A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firstLine="0"/>
        <w:jc w:val="left"/>
        <w:rPr>
          <w:rStyle w:val="5"/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</w:p>
    <w:p w14:paraId="1AAF0CEC"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 w14:paraId="3005FB41"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 w14:paraId="4EC77B32"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 w14:paraId="437C203E"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D8226D"/>
    <w:multiLevelType w:val="multilevel"/>
    <w:tmpl w:val="42D8226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E3044"/>
    <w:rsid w:val="18251A52"/>
    <w:rsid w:val="18414ADE"/>
    <w:rsid w:val="193C6F45"/>
    <w:rsid w:val="1A5E7E03"/>
    <w:rsid w:val="1DA022A7"/>
    <w:rsid w:val="1E234C86"/>
    <w:rsid w:val="256A4F48"/>
    <w:rsid w:val="26B97F35"/>
    <w:rsid w:val="28497B08"/>
    <w:rsid w:val="290329D7"/>
    <w:rsid w:val="2F4A3E20"/>
    <w:rsid w:val="3632560E"/>
    <w:rsid w:val="3CD15B81"/>
    <w:rsid w:val="3CDD6922"/>
    <w:rsid w:val="43284021"/>
    <w:rsid w:val="4344547F"/>
    <w:rsid w:val="482D72EB"/>
    <w:rsid w:val="51DC2BA6"/>
    <w:rsid w:val="53D61877"/>
    <w:rsid w:val="540D0E2E"/>
    <w:rsid w:val="55B94FAC"/>
    <w:rsid w:val="5FF76DFD"/>
    <w:rsid w:val="62E418BB"/>
    <w:rsid w:val="643259D5"/>
    <w:rsid w:val="64874BF3"/>
    <w:rsid w:val="67986F01"/>
    <w:rsid w:val="694C640B"/>
    <w:rsid w:val="6B624B43"/>
    <w:rsid w:val="6C9466B5"/>
    <w:rsid w:val="70C93FA3"/>
    <w:rsid w:val="72DB5D32"/>
    <w:rsid w:val="74A215D5"/>
    <w:rsid w:val="767139A2"/>
    <w:rsid w:val="79204F56"/>
    <w:rsid w:val="7C37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583</Words>
  <Characters>2674</Characters>
  <Lines>0</Lines>
  <Paragraphs>0</Paragraphs>
  <TotalTime>179</TotalTime>
  <ScaleCrop>false</ScaleCrop>
  <LinksUpToDate>false</LinksUpToDate>
  <CharactersWithSpaces>3629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2025-10-09T04:44:00Z</dcterms:created>
  <dc:creator>传防科电脑</dc:creator>
  <cp:lastModifiedBy>李斌办公</cp:lastModifiedBy>
  <dcterms:modified xsi:type="dcterms:W3CDTF">2025-10-17T01:36:36Z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eyJoZGlkIjoiNjIxMWUyYTNkODNiZDJkZjRmNzRlMTIzNzc0ZGFlMjUiLCJ1c2VySWQiOiIzMzUwODc3MTAifQ==</vt:lpwstr>
  </property>
  <property fmtid="{D5CDD505-2E9C-101B-9397-08002B2CF9AE}" pid="4" name="ICV">
    <vt:lpwstr>05EFAC9D4B294D77B0CEF63365E880B6_12</vt:lpwstr>
  </property>
</Properties>
</file>