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62DCB" w14:textId="7C7E80C8" w:rsidR="00E25D37" w:rsidRDefault="003077F6">
      <w:pPr>
        <w:pStyle w:val="Heading1"/>
        <w:jc w:val="center"/>
      </w:pPr>
      <w:r>
        <w:t>CS360 Data Science Project (Fall 2025)</w:t>
      </w:r>
    </w:p>
    <w:p w14:paraId="5B17BD74" w14:textId="77777777" w:rsidR="00E25D37" w:rsidRDefault="003077F6">
      <w:pPr>
        <w:pStyle w:val="Heading2"/>
      </w:pPr>
      <w:r>
        <w:t>Overview</w:t>
      </w:r>
    </w:p>
    <w:p w14:paraId="38CBFCF5" w14:textId="0916C6E9" w:rsidR="00E25D37" w:rsidRDefault="003077F6">
      <w:r>
        <w:t>This semester-long project is your opportunity to apply everything you’ve learned in a way that produces something portfolio</w:t>
      </w:r>
      <w:r w:rsidR="00A01242">
        <w:t>;</w:t>
      </w:r>
      <w:r>
        <w:t xml:space="preserve"> something you’d be proud to show to an employer or grad school. You’ll choose your own dataset, apply an appropriate combination of data cleaning, exploration, modeling, and interpretation techniques, and present your results during </w:t>
      </w:r>
      <w:r w:rsidR="00A01242">
        <w:t>our</w:t>
      </w:r>
      <w:r>
        <w:t xml:space="preserve"> final-exam slot.</w:t>
      </w:r>
    </w:p>
    <w:p w14:paraId="04B4197A" w14:textId="77777777" w:rsidR="00E25D37" w:rsidRDefault="003077F6">
      <w:pPr>
        <w:pStyle w:val="Heading2"/>
      </w:pPr>
      <w:r>
        <w:t>Step 1 – Dataset &amp; Team Selection</w:t>
      </w:r>
    </w:p>
    <w:p w14:paraId="0C4201F7" w14:textId="1A17BD6F" w:rsidR="00E25D37" w:rsidRDefault="003077F6">
      <w:r>
        <w:t xml:space="preserve">Due: October </w:t>
      </w:r>
      <w:r w:rsidR="00A01242">
        <w:t>30</w:t>
      </w:r>
    </w:p>
    <w:p w14:paraId="5B520D63" w14:textId="50713CDC" w:rsidR="00E25D37" w:rsidRDefault="003077F6">
      <w:r>
        <w:t>Choose a dataset and form a team (up to 4 students). Solo projects are allowed, but teams are encouraged. Post your dataset and team to Discord</w:t>
      </w:r>
      <w:r w:rsidR="00A01242">
        <w:t>,</w:t>
      </w:r>
      <w:r>
        <w:t xml:space="preserve"> once claimed, no other team may use that dataset or a substantially similar one. If using proprietary or internship data, you must include written permission from the data owner</w:t>
      </w:r>
      <w:r w:rsidR="00A01242">
        <w:t>, and that includes potentially allowing me to use that same dataset in an educational setting.  Nobody has ever actually followed through on this, but the question gets asked all the time!</w:t>
      </w:r>
    </w:p>
    <w:p w14:paraId="75D872B1" w14:textId="77777777" w:rsidR="00E25D37" w:rsidRDefault="003077F6">
      <w:r>
        <w:t>Suggested sources:</w:t>
      </w:r>
    </w:p>
    <w:p w14:paraId="0BB4E771" w14:textId="77777777" w:rsidR="00E25D37" w:rsidRDefault="003077F6">
      <w:r>
        <w:t>• Google Dataset Search: https://datasetsearch.research.google.com</w:t>
      </w:r>
    </w:p>
    <w:p w14:paraId="361F862F" w14:textId="77777777" w:rsidR="00E25D37" w:rsidRDefault="003077F6">
      <w:r>
        <w:t>• UCI Machine Learning Repository: https://archive.ics.uci.edu/ml/datasets.php</w:t>
      </w:r>
    </w:p>
    <w:p w14:paraId="726B9263" w14:textId="5DAEC3E1" w:rsidR="00E25D37" w:rsidRDefault="003077F6">
      <w:r>
        <w:t xml:space="preserve">• Kaggle Datasets: </w:t>
      </w:r>
      <w:hyperlink r:id="rId6" w:history="1">
        <w:r w:rsidR="00FA0023" w:rsidRPr="00D437BD">
          <w:rPr>
            <w:rStyle w:val="Hyperlink"/>
          </w:rPr>
          <w:t>https://www.kaggle.com</w:t>
        </w:r>
      </w:hyperlink>
    </w:p>
    <w:p w14:paraId="3D760CC9" w14:textId="6C820F49" w:rsidR="00FA0023" w:rsidRDefault="00FA0023">
      <w:r>
        <w:t>You will of course need to not only identify a dataset but what questions(s) are you going to attempt to solve?  Can be multiple or one big.</w:t>
      </w:r>
      <w:r w:rsidR="0021123C">
        <w:t xml:space="preserve">  Avoid choosing commonly used “hello world” datasets that you see in python code samples online.</w:t>
      </w:r>
    </w:p>
    <w:p w14:paraId="23DBCD96" w14:textId="77777777" w:rsidR="00E25D37" w:rsidRDefault="003077F6">
      <w:pPr>
        <w:pStyle w:val="Heading2"/>
      </w:pPr>
      <w:r>
        <w:t>Step 2 – Mid-Semester Check-In</w:t>
      </w:r>
    </w:p>
    <w:p w14:paraId="426AC371" w14:textId="22F7BFD3" w:rsidR="00E25D37" w:rsidRDefault="003077F6">
      <w:r>
        <w:t xml:space="preserve">Due: November </w:t>
      </w:r>
      <w:r w:rsidR="00A01242">
        <w:t>19</w:t>
      </w:r>
    </w:p>
    <w:p w14:paraId="14D898A0" w14:textId="1CCDCE3F" w:rsidR="00E25D37" w:rsidRDefault="003077F6">
      <w:r>
        <w:t>Meet with me (as a team or majority of team members) to show progress, obstacles, and plans. This is diagnostic, not graded</w:t>
      </w:r>
      <w:r w:rsidR="00A01242">
        <w:t>,</w:t>
      </w:r>
      <w:r>
        <w:t xml:space="preserve"> it’s a chance to get “unstuck.”</w:t>
      </w:r>
      <w:r w:rsidR="00A01242">
        <w:t xml:space="preserve">  You can choose not to meet with me but I will highly critical of your project without a </w:t>
      </w:r>
      <w:proofErr w:type="spellStart"/>
      <w:r w:rsidR="00A01242">
        <w:t>mid point</w:t>
      </w:r>
      <w:proofErr w:type="spellEnd"/>
      <w:r w:rsidR="00A01242">
        <w:t xml:space="preserve"> check in.</w:t>
      </w:r>
    </w:p>
    <w:p w14:paraId="5463EC0B" w14:textId="77777777" w:rsidR="00E25D37" w:rsidRDefault="003077F6">
      <w:pPr>
        <w:pStyle w:val="Heading2"/>
      </w:pPr>
      <w:r>
        <w:t>Step 3 – Final Presentations</w:t>
      </w:r>
    </w:p>
    <w:p w14:paraId="18634B7F" w14:textId="498246CB" w:rsidR="00E25D37" w:rsidRDefault="003077F6">
      <w:r>
        <w:t>During final-exam slot (</w:t>
      </w:r>
      <w:r w:rsidR="00A01242">
        <w:t>Saturday December 13</w:t>
      </w:r>
      <w:r w:rsidR="00A01242" w:rsidRPr="00A01242">
        <w:rPr>
          <w:vertAlign w:val="superscript"/>
        </w:rPr>
        <w:t>th</w:t>
      </w:r>
      <w:r w:rsidR="00A01242">
        <w:t xml:space="preserve"> 9-11 am</w:t>
      </w:r>
      <w:r>
        <w:t>). Plan for roughly 1</w:t>
      </w:r>
      <w:r w:rsidR="00A01242">
        <w:t>0 [solo]</w:t>
      </w:r>
      <w:r>
        <w:t>–15</w:t>
      </w:r>
      <w:r w:rsidR="00A01242">
        <w:t xml:space="preserve"> [4]</w:t>
      </w:r>
      <w:r>
        <w:t xml:space="preserve"> minutes per team. Use clear visuals, concise explanations, and minimal code on slides. Treat this like a professional data</w:t>
      </w:r>
      <w:r w:rsidR="00A01242">
        <w:t xml:space="preserve"> </w:t>
      </w:r>
      <w:r>
        <w:t>science pitch.</w:t>
      </w:r>
    </w:p>
    <w:p w14:paraId="34541763" w14:textId="77777777" w:rsidR="00E25D37" w:rsidRDefault="003077F6">
      <w:pPr>
        <w:pStyle w:val="Heading2"/>
      </w:pPr>
      <w:r>
        <w:lastRenderedPageBreak/>
        <w:t>Step 4 – Submission</w:t>
      </w:r>
    </w:p>
    <w:p w14:paraId="1911F90C" w14:textId="7C67875B" w:rsidR="00E25D37" w:rsidRDefault="003077F6">
      <w:r>
        <w:t xml:space="preserve">Due: Day </w:t>
      </w:r>
      <w:r w:rsidR="00A01242">
        <w:t>of</w:t>
      </w:r>
      <w:r>
        <w:t xml:space="preserve"> final presentation. Upload all code (Jupyter notebooks, scripts), slides, any data files (or clear links), and a team reflection (optional but encouraged). Submit teammate evaluations on Canvas separately.</w:t>
      </w:r>
      <w:r w:rsidR="00A01242">
        <w:t xml:space="preserve">  Only one project submission is required per team, designate a member to do so.</w:t>
      </w:r>
    </w:p>
    <w:p w14:paraId="618C1128" w14:textId="77777777" w:rsidR="00E25D37" w:rsidRDefault="003077F6">
      <w:pPr>
        <w:pStyle w:val="Heading2"/>
      </w:pPr>
      <w:r>
        <w:t>Grading Breakdown (100 points total)</w:t>
      </w:r>
    </w:p>
    <w:tbl>
      <w:tblPr>
        <w:tblW w:w="0" w:type="auto"/>
        <w:tblLook w:val="04A0" w:firstRow="1" w:lastRow="0" w:firstColumn="1" w:lastColumn="0" w:noHBand="0" w:noVBand="1"/>
      </w:tblPr>
      <w:tblGrid>
        <w:gridCol w:w="2880"/>
        <w:gridCol w:w="2880"/>
        <w:gridCol w:w="2880"/>
      </w:tblGrid>
      <w:tr w:rsidR="00E25D37" w14:paraId="72574CE3" w14:textId="77777777">
        <w:tc>
          <w:tcPr>
            <w:tcW w:w="2880" w:type="dxa"/>
          </w:tcPr>
          <w:p w14:paraId="557B1687" w14:textId="77777777" w:rsidR="00E25D37" w:rsidRDefault="003077F6">
            <w:r>
              <w:t>Category</w:t>
            </w:r>
          </w:p>
        </w:tc>
        <w:tc>
          <w:tcPr>
            <w:tcW w:w="2880" w:type="dxa"/>
          </w:tcPr>
          <w:p w14:paraId="6E1C2191" w14:textId="77777777" w:rsidR="00E25D37" w:rsidRDefault="003077F6">
            <w:r>
              <w:t>Description</w:t>
            </w:r>
          </w:p>
        </w:tc>
        <w:tc>
          <w:tcPr>
            <w:tcW w:w="2880" w:type="dxa"/>
          </w:tcPr>
          <w:p w14:paraId="4840A06D" w14:textId="77777777" w:rsidR="00E25D37" w:rsidRDefault="003077F6">
            <w:r>
              <w:t>Points</w:t>
            </w:r>
          </w:p>
        </w:tc>
      </w:tr>
      <w:tr w:rsidR="00E25D37" w14:paraId="5F359E96" w14:textId="77777777">
        <w:tc>
          <w:tcPr>
            <w:tcW w:w="2880" w:type="dxa"/>
          </w:tcPr>
          <w:p w14:paraId="1A2D91C2" w14:textId="77777777" w:rsidR="00E25D37" w:rsidRDefault="003077F6">
            <w:r>
              <w:t>Problem Presentation</w:t>
            </w:r>
          </w:p>
        </w:tc>
        <w:tc>
          <w:tcPr>
            <w:tcW w:w="2880" w:type="dxa"/>
          </w:tcPr>
          <w:p w14:paraId="613D8B87" w14:textId="77777777" w:rsidR="00E25D37" w:rsidRDefault="003077F6">
            <w:r>
              <w:t>Purpose of dataset, motivation, and guiding question(s). Why does this matter?</w:t>
            </w:r>
          </w:p>
        </w:tc>
        <w:tc>
          <w:tcPr>
            <w:tcW w:w="2880" w:type="dxa"/>
          </w:tcPr>
          <w:p w14:paraId="111EA1E6" w14:textId="77777777" w:rsidR="00E25D37" w:rsidRDefault="003077F6">
            <w:r>
              <w:t>10</w:t>
            </w:r>
          </w:p>
        </w:tc>
      </w:tr>
      <w:tr w:rsidR="00E25D37" w14:paraId="7393B4BC" w14:textId="77777777">
        <w:tc>
          <w:tcPr>
            <w:tcW w:w="2880" w:type="dxa"/>
          </w:tcPr>
          <w:p w14:paraId="2711DCE0" w14:textId="77777777" w:rsidR="00E25D37" w:rsidRDefault="003077F6">
            <w:r>
              <w:t>Related Work</w:t>
            </w:r>
          </w:p>
        </w:tc>
        <w:tc>
          <w:tcPr>
            <w:tcW w:w="2880" w:type="dxa"/>
          </w:tcPr>
          <w:p w14:paraId="735344EE" w14:textId="77777777" w:rsidR="00E25D37" w:rsidRDefault="003077F6">
            <w:r>
              <w:t>Prior work or similar analyses. What has been done before, and how does yours differ?</w:t>
            </w:r>
          </w:p>
        </w:tc>
        <w:tc>
          <w:tcPr>
            <w:tcW w:w="2880" w:type="dxa"/>
          </w:tcPr>
          <w:p w14:paraId="5C884A35" w14:textId="77777777" w:rsidR="00E25D37" w:rsidRDefault="003077F6">
            <w:r>
              <w:t>10</w:t>
            </w:r>
          </w:p>
        </w:tc>
      </w:tr>
      <w:tr w:rsidR="00E25D37" w14:paraId="799F16ED" w14:textId="77777777">
        <w:tc>
          <w:tcPr>
            <w:tcW w:w="2880" w:type="dxa"/>
          </w:tcPr>
          <w:p w14:paraId="04897634" w14:textId="77777777" w:rsidR="00E25D37" w:rsidRDefault="003077F6">
            <w:r>
              <w:t>Data Handling &amp; Exploration</w:t>
            </w:r>
          </w:p>
        </w:tc>
        <w:tc>
          <w:tcPr>
            <w:tcW w:w="2880" w:type="dxa"/>
          </w:tcPr>
          <w:p w14:paraId="28885D91" w14:textId="77777777" w:rsidR="00E25D37" w:rsidRDefault="003077F6">
            <w:r>
              <w:t>Quality of data understanding: description of variables, summaries, visualizations, handling missing data, scaling, etc.</w:t>
            </w:r>
          </w:p>
        </w:tc>
        <w:tc>
          <w:tcPr>
            <w:tcW w:w="2880" w:type="dxa"/>
          </w:tcPr>
          <w:p w14:paraId="127A51C1" w14:textId="77777777" w:rsidR="00E25D37" w:rsidRDefault="003077F6">
            <w:r>
              <w:t>10</w:t>
            </w:r>
          </w:p>
        </w:tc>
      </w:tr>
      <w:tr w:rsidR="00E25D37" w14:paraId="02526FE7" w14:textId="77777777">
        <w:tc>
          <w:tcPr>
            <w:tcW w:w="2880" w:type="dxa"/>
          </w:tcPr>
          <w:p w14:paraId="673F7CAE" w14:textId="77777777" w:rsidR="00E25D37" w:rsidRDefault="003077F6">
            <w:r>
              <w:t>Modeling &amp; Analysis</w:t>
            </w:r>
          </w:p>
        </w:tc>
        <w:tc>
          <w:tcPr>
            <w:tcW w:w="2880" w:type="dxa"/>
          </w:tcPr>
          <w:p w14:paraId="099EFF59" w14:textId="77777777" w:rsidR="00E25D37" w:rsidRDefault="003077F6">
            <w:r>
              <w:t>Correct use of algorithms, justification of choices, cross-validation, hyperparameter tuning, and comparison of models.</w:t>
            </w:r>
          </w:p>
        </w:tc>
        <w:tc>
          <w:tcPr>
            <w:tcW w:w="2880" w:type="dxa"/>
          </w:tcPr>
          <w:p w14:paraId="33B6AE88" w14:textId="77777777" w:rsidR="00E25D37" w:rsidRDefault="003077F6">
            <w:r>
              <w:t>30</w:t>
            </w:r>
          </w:p>
        </w:tc>
      </w:tr>
      <w:tr w:rsidR="00E25D37" w14:paraId="6CB66FDC" w14:textId="77777777">
        <w:tc>
          <w:tcPr>
            <w:tcW w:w="2880" w:type="dxa"/>
          </w:tcPr>
          <w:p w14:paraId="2F9B91E3" w14:textId="77777777" w:rsidR="00E25D37" w:rsidRDefault="003077F6">
            <w:r>
              <w:t>Results &amp; Discussion</w:t>
            </w:r>
          </w:p>
        </w:tc>
        <w:tc>
          <w:tcPr>
            <w:tcW w:w="2880" w:type="dxa"/>
          </w:tcPr>
          <w:p w14:paraId="7E38884E" w14:textId="77777777" w:rsidR="00E25D37" w:rsidRDefault="003077F6">
            <w:r>
              <w:t>Key findings, what worked or didn’t, insights from metrics or visuals, interpretation of results.</w:t>
            </w:r>
          </w:p>
        </w:tc>
        <w:tc>
          <w:tcPr>
            <w:tcW w:w="2880" w:type="dxa"/>
          </w:tcPr>
          <w:p w14:paraId="59D21D2F" w14:textId="77777777" w:rsidR="00E25D37" w:rsidRDefault="003077F6">
            <w:r>
              <w:t>15</w:t>
            </w:r>
          </w:p>
        </w:tc>
      </w:tr>
      <w:tr w:rsidR="00E25D37" w14:paraId="16131055" w14:textId="77777777">
        <w:tc>
          <w:tcPr>
            <w:tcW w:w="2880" w:type="dxa"/>
          </w:tcPr>
          <w:p w14:paraId="2DEE3852" w14:textId="77777777" w:rsidR="00E25D37" w:rsidRDefault="003077F6">
            <w:r>
              <w:t>Presentation Quality</w:t>
            </w:r>
          </w:p>
        </w:tc>
        <w:tc>
          <w:tcPr>
            <w:tcW w:w="2880" w:type="dxa"/>
          </w:tcPr>
          <w:p w14:paraId="26F35CC2" w14:textId="77777777" w:rsidR="00E25D37" w:rsidRDefault="003077F6">
            <w:r>
              <w:t>Clarity, flow, visuals, and professionalism of your talk.</w:t>
            </w:r>
          </w:p>
        </w:tc>
        <w:tc>
          <w:tcPr>
            <w:tcW w:w="2880" w:type="dxa"/>
          </w:tcPr>
          <w:p w14:paraId="613A5671" w14:textId="77777777" w:rsidR="00E25D37" w:rsidRDefault="003077F6">
            <w:r>
              <w:t>15</w:t>
            </w:r>
          </w:p>
        </w:tc>
      </w:tr>
      <w:tr w:rsidR="00E25D37" w14:paraId="3F4F8B34" w14:textId="77777777">
        <w:tc>
          <w:tcPr>
            <w:tcW w:w="2880" w:type="dxa"/>
          </w:tcPr>
          <w:p w14:paraId="74665A34" w14:textId="77777777" w:rsidR="00E25D37" w:rsidRDefault="003077F6">
            <w:r>
              <w:t>Code Quality &amp; Reproducibility</w:t>
            </w:r>
          </w:p>
        </w:tc>
        <w:tc>
          <w:tcPr>
            <w:tcW w:w="2880" w:type="dxa"/>
          </w:tcPr>
          <w:p w14:paraId="159F681E" w14:textId="77777777" w:rsidR="00E25D37" w:rsidRDefault="003077F6">
            <w:r>
              <w:t>Is the code clean, documented, and capable of reproducing all presented results?</w:t>
            </w:r>
          </w:p>
        </w:tc>
        <w:tc>
          <w:tcPr>
            <w:tcW w:w="2880" w:type="dxa"/>
          </w:tcPr>
          <w:p w14:paraId="1F69F7AE" w14:textId="77777777" w:rsidR="00E25D37" w:rsidRDefault="003077F6">
            <w:r>
              <w:t>10</w:t>
            </w:r>
          </w:p>
        </w:tc>
      </w:tr>
    </w:tbl>
    <w:p w14:paraId="699C1E2F" w14:textId="77777777" w:rsidR="00E25D37" w:rsidRDefault="003077F6">
      <w:pPr>
        <w:pStyle w:val="Heading2"/>
      </w:pPr>
      <w:r>
        <w:lastRenderedPageBreak/>
        <w:t>LLM / AI Tool Usage Policy (Compliance Rule)</w:t>
      </w:r>
    </w:p>
    <w:p w14:paraId="253ED82D" w14:textId="55BDAF13" w:rsidR="00E25D37" w:rsidRDefault="003077F6">
      <w:r w:rsidRPr="00A01242">
        <w:rPr>
          <w:b/>
          <w:bCs/>
        </w:rPr>
        <w:t>You may use large language models</w:t>
      </w:r>
      <w:r>
        <w:t xml:space="preserve"> (LLMs) such as ChatGPT, Claude, or Gemini to assist in your project work only</w:t>
      </w:r>
      <w:r w:rsidR="00A01242">
        <w:t xml:space="preserve"> [</w:t>
      </w:r>
      <w:r w:rsidR="00A01242" w:rsidRPr="00915221">
        <w:rPr>
          <w:b/>
          <w:bCs/>
        </w:rPr>
        <w:t>not any other part of the course</w:t>
      </w:r>
      <w:r w:rsidR="00A01242">
        <w:t xml:space="preserve">], </w:t>
      </w:r>
      <w:r>
        <w:t>for example, to debug code, brainstorm approaches, or refine explanations.</w:t>
      </w:r>
    </w:p>
    <w:p w14:paraId="76F80DC9" w14:textId="77777777" w:rsidR="00E25D37" w:rsidRDefault="003077F6">
      <w:r>
        <w:t>However:</w:t>
      </w:r>
      <w:r>
        <w:br/>
        <w:t>• You must include documentation (screenshots or shareable chat links) of any meaningful LLM interactions in your project materials.</w:t>
      </w:r>
      <w:r>
        <w:br/>
        <w:t>• The documentation can be brief (one slide or one Markdown section is fine).</w:t>
      </w:r>
      <w:r>
        <w:br/>
        <w:t>• You must still understand and verify all results yourself.</w:t>
      </w:r>
    </w:p>
    <w:p w14:paraId="2535D740" w14:textId="23613BA0" w:rsidR="00E25D37" w:rsidRDefault="003077F6">
      <w:r>
        <w:t xml:space="preserve">Failure to document LLM use will result in a penalty of up to </w:t>
      </w:r>
      <w:r w:rsidRPr="00E07316">
        <w:rPr>
          <w:b/>
          <w:bCs/>
        </w:rPr>
        <w:t xml:space="preserve">–10 points from your total project grade. </w:t>
      </w:r>
      <w:r>
        <w:t>If you did not use an LLM, simply include a one-line statement saying so (“No LLM tools were used”).</w:t>
      </w:r>
      <w:r w:rsidR="00A01242">
        <w:t xml:space="preserve">  That being said, I’m a user of LLM’s and a claim of “No LLM tools were used” </w:t>
      </w:r>
      <w:r w:rsidR="00A01242" w:rsidRPr="00E07316">
        <w:rPr>
          <w:b/>
          <w:bCs/>
        </w:rPr>
        <w:t xml:space="preserve">if they were actually used will receive a </w:t>
      </w:r>
      <w:proofErr w:type="gramStart"/>
      <w:r w:rsidR="00A01242" w:rsidRPr="00E07316">
        <w:rPr>
          <w:b/>
          <w:bCs/>
        </w:rPr>
        <w:t>-</w:t>
      </w:r>
      <w:r w:rsidR="00915221" w:rsidRPr="00E07316">
        <w:rPr>
          <w:b/>
          <w:bCs/>
        </w:rPr>
        <w:t>3</w:t>
      </w:r>
      <w:r w:rsidR="00A01242" w:rsidRPr="00E07316">
        <w:rPr>
          <w:b/>
          <w:bCs/>
        </w:rPr>
        <w:t>0 point</w:t>
      </w:r>
      <w:proofErr w:type="gramEnd"/>
      <w:r w:rsidR="00A01242" w:rsidRPr="00E07316">
        <w:rPr>
          <w:b/>
          <w:bCs/>
        </w:rPr>
        <w:t xml:space="preserve"> deduction to your project.</w:t>
      </w:r>
      <w:r w:rsidR="00A01242">
        <w:t xml:space="preserve">  I will figure it out.</w:t>
      </w:r>
    </w:p>
    <w:p w14:paraId="1D8F7610" w14:textId="41FE3679" w:rsidR="00E25D37" w:rsidRDefault="003077F6">
      <w:r>
        <w:t xml:space="preserve">Reminder: </w:t>
      </w:r>
      <w:r w:rsidRPr="00CD1C9E">
        <w:rPr>
          <w:b/>
          <w:bCs/>
        </w:rPr>
        <w:t xml:space="preserve">LLM use is permitted only for the final </w:t>
      </w:r>
      <w:proofErr w:type="gramStart"/>
      <w:r w:rsidRPr="00CD1C9E">
        <w:rPr>
          <w:b/>
          <w:bCs/>
        </w:rPr>
        <w:t>project  not</w:t>
      </w:r>
      <w:proofErr w:type="gramEnd"/>
      <w:r w:rsidRPr="00CD1C9E">
        <w:rPr>
          <w:b/>
          <w:bCs/>
        </w:rPr>
        <w:t xml:space="preserve"> for homework, quizzes, or exams.</w:t>
      </w:r>
    </w:p>
    <w:p w14:paraId="23B1060D" w14:textId="77777777" w:rsidR="00E25D37" w:rsidRDefault="003077F6">
      <w:pPr>
        <w:pStyle w:val="Heading2"/>
      </w:pPr>
      <w:r>
        <w:t>Teammate Evaluation</w:t>
      </w:r>
    </w:p>
    <w:p w14:paraId="5941EA14" w14:textId="77777777" w:rsidR="00E25D37" w:rsidRDefault="003077F6">
      <w:r>
        <w:t>This section carries no direct points but can reduce your individual score if you fail to submit it, or if your teammates report consistently low contribution. These evaluations are confidential and viewed only by the instructor.</w:t>
      </w:r>
    </w:p>
    <w:p w14:paraId="50BDD46F" w14:textId="77777777" w:rsidR="00E25D37" w:rsidRDefault="003077F6">
      <w:pPr>
        <w:pStyle w:val="Heading2"/>
      </w:pPr>
      <w:r>
        <w:t>What Makes a Great Project</w:t>
      </w:r>
    </w:p>
    <w:p w14:paraId="1D8B97FE" w14:textId="76907710" w:rsidR="00E25D37" w:rsidRDefault="003077F6">
      <w:r>
        <w:t>• Clear problem framing and motivation.</w:t>
      </w:r>
      <w:r>
        <w:br/>
        <w:t>• Honest discussion of limitations and next steps.</w:t>
      </w:r>
      <w:r>
        <w:br/>
        <w:t>• Clean, reproducible code (GitHub</w:t>
      </w:r>
      <w:r w:rsidR="00A01242">
        <w:t xml:space="preserve"> </w:t>
      </w:r>
      <w:r>
        <w:t>ready</w:t>
      </w:r>
      <w:r w:rsidR="00A01242">
        <w:t xml:space="preserve">, rather than submit a notebook or series of notebooks you can manage your workflow on </w:t>
      </w:r>
      <w:proofErr w:type="spellStart"/>
      <w:r w:rsidR="00A01242">
        <w:t>github</w:t>
      </w:r>
      <w:proofErr w:type="spellEnd"/>
      <w:r w:rsidR="00A01242">
        <w:t xml:space="preserve"> and invite me</w:t>
      </w:r>
      <w:r w:rsidR="00F07781">
        <w:t xml:space="preserve"> </w:t>
      </w:r>
      <w:proofErr w:type="spellStart"/>
      <w:r w:rsidR="00F07781">
        <w:rPr>
          <w:rFonts w:ascii="Segoe UI" w:hAnsi="Segoe UI" w:cs="Segoe UI"/>
          <w:b/>
          <w:bCs/>
          <w:color w:val="1F2328"/>
          <w:sz w:val="21"/>
          <w:szCs w:val="21"/>
          <w:shd w:val="clear" w:color="auto" w:fill="FFFFFF"/>
        </w:rPr>
        <w:t>DaveBrennanBradley</w:t>
      </w:r>
      <w:proofErr w:type="spellEnd"/>
      <w:r>
        <w:t>).</w:t>
      </w:r>
      <w:r>
        <w:br/>
        <w:t>• Strong visual storytelling.</w:t>
      </w:r>
      <w:r>
        <w:br/>
        <w:t>• Professional slides that could stand on a recruiter’s desk.</w:t>
      </w:r>
    </w:p>
    <w:sectPr w:rsidR="00E25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23C"/>
    <w:rsid w:val="0029639D"/>
    <w:rsid w:val="003077F6"/>
    <w:rsid w:val="00326F90"/>
    <w:rsid w:val="00915221"/>
    <w:rsid w:val="00A01242"/>
    <w:rsid w:val="00AA1D8D"/>
    <w:rsid w:val="00AB5080"/>
    <w:rsid w:val="00B47730"/>
    <w:rsid w:val="00CB0664"/>
    <w:rsid w:val="00CD1C9E"/>
    <w:rsid w:val="00E07316"/>
    <w:rsid w:val="00E25D37"/>
    <w:rsid w:val="00F07781"/>
    <w:rsid w:val="00FA0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45E54"/>
  <w14:defaultImageDpi w14:val="300"/>
  <w15:docId w15:val="{7B5A96D5-97BB-CF41-AC88-560B405F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0023"/>
    <w:rPr>
      <w:color w:val="0000FF" w:themeColor="hyperlink"/>
      <w:u w:val="single"/>
    </w:rPr>
  </w:style>
  <w:style w:type="character" w:styleId="UnresolvedMention">
    <w:name w:val="Unresolved Mention"/>
    <w:basedOn w:val="DefaultParagraphFont"/>
    <w:uiPriority w:val="99"/>
    <w:semiHidden/>
    <w:unhideWhenUsed/>
    <w:rsid w:val="00FA0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Brennan, David</cp:lastModifiedBy>
  <cp:revision>3</cp:revision>
  <dcterms:created xsi:type="dcterms:W3CDTF">2025-10-23T16:56:00Z</dcterms:created>
  <dcterms:modified xsi:type="dcterms:W3CDTF">2025-10-23T16:57:00Z</dcterms:modified>
  <cp:category/>
</cp:coreProperties>
</file>