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2880C" w14:textId="77777777" w:rsidR="00713E14" w:rsidRDefault="003C44CC" w:rsidP="004222B6">
      <w:pPr>
        <w:pStyle w:val="Title"/>
      </w:pPr>
      <w:r>
        <w:t>Website content</w:t>
      </w:r>
    </w:p>
    <w:p w14:paraId="3A2A16D1" w14:textId="0C0C84E8" w:rsidR="003C44CC" w:rsidRDefault="004222B6">
      <w:r>
        <w:t>By Abdullah-Isa Amole BA MSC LLB student CFA level 2 candidate</w:t>
      </w:r>
    </w:p>
    <w:p w14:paraId="5753763F" w14:textId="37EC310B" w:rsidR="004222B6" w:rsidRDefault="004222B6"/>
    <w:p w14:paraId="7B224AE2" w14:textId="64B9736A" w:rsidR="004222B6" w:rsidRDefault="00791187">
      <w:r>
        <w:rPr>
          <w:noProof/>
        </w:rPr>
        <mc:AlternateContent>
          <mc:Choice Requires="wps">
            <w:drawing>
              <wp:anchor distT="45720" distB="45720" distL="114300" distR="114300" simplePos="0" relativeHeight="251659264" behindDoc="0" locked="0" layoutInCell="1" allowOverlap="1" wp14:anchorId="71C4D30F" wp14:editId="1E391AD1">
                <wp:simplePos x="0" y="0"/>
                <wp:positionH relativeFrom="margin">
                  <wp:align>center</wp:align>
                </wp:positionH>
                <wp:positionV relativeFrom="paragraph">
                  <wp:posOffset>948055</wp:posOffset>
                </wp:positionV>
                <wp:extent cx="3198495" cy="1609725"/>
                <wp:effectExtent l="0" t="0" r="190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8495" cy="1609725"/>
                        </a:xfrm>
                        <a:prstGeom prst="rect">
                          <a:avLst/>
                        </a:prstGeom>
                        <a:solidFill>
                          <a:schemeClr val="bg1">
                            <a:lumMod val="85000"/>
                          </a:schemeClr>
                        </a:solidFill>
                        <a:ln w="9525">
                          <a:noFill/>
                          <a:miter lim="800000"/>
                          <a:headEnd/>
                          <a:tailEnd/>
                        </a:ln>
                      </wps:spPr>
                      <wps:txbx>
                        <w:txbxContent>
                          <w:p w14:paraId="31C40A6D" w14:textId="472F9CBF" w:rsidR="00791187" w:rsidRDefault="00050AA8">
                            <w:r>
                              <w:t>In this paper we layout the original website’s content, the issues with reference to peer websites and suggest alternative content for each section of the website</w:t>
                            </w:r>
                            <w:r w:rsidR="008A13B1">
                              <w:t xml:space="preserve"> including images and icons</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C4D30F" id="_x0000_t202" coordsize="21600,21600" o:spt="202" path="m,l,21600r21600,l21600,xe">
                <v:stroke joinstyle="miter"/>
                <v:path gradientshapeok="t" o:connecttype="rect"/>
              </v:shapetype>
              <v:shape id="Text Box 2" o:spid="_x0000_s1026" type="#_x0000_t202" style="position:absolute;left:0;text-align:left;margin-left:0;margin-top:74.65pt;width:251.85pt;height:126.7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" fillcolor="#d8d8d8 [2732]" stroked="f">
                <v:textbox>
                  <w:txbxContent>
                    <w:p w14:paraId="31C40A6D" w14:textId="472F9CBF" w:rsidR="00791187" w:rsidRDefault="00050AA8">
                      <w:r>
                        <w:t>In this paper we layout the original website’s content, the issues with reference to peer websites and suggest alternative content for each section of the website</w:t>
                      </w:r>
                      <w:r w:rsidR="008A13B1">
                        <w:t xml:space="preserve"> including images and icons</w:t>
                      </w:r>
                      <w:r>
                        <w:t>.</w:t>
                      </w:r>
                    </w:p>
                  </w:txbxContent>
                </v:textbox>
                <w10:wrap type="square" anchorx="margin"/>
              </v:shape>
            </w:pict>
          </mc:Fallback>
        </mc:AlternateContent>
      </w:r>
    </w:p>
    <w:p w14:paraId="25001DBE" w14:textId="2865CEC0" w:rsidR="004222B6" w:rsidRDefault="004222B6" w:rsidP="00791187">
      <w:pPr>
        <w:pStyle w:val="Heading1"/>
        <w:pageBreakBefore/>
      </w:pPr>
      <w:r>
        <w:lastRenderedPageBreak/>
        <w:t>Contents</w:t>
      </w:r>
    </w:p>
    <w:bookmarkStart w:id="0" w:name="_Introduction"/>
    <w:bookmarkEnd w:id="0"/>
    <w:p w14:paraId="2554879F" w14:textId="7CEED979" w:rsidR="004222B6" w:rsidRPr="004740DC" w:rsidRDefault="004222B6" w:rsidP="004222B6">
      <w:pPr>
        <w:pStyle w:val="Heading2"/>
        <w:rPr>
          <w:u w:val="single"/>
        </w:rPr>
      </w:pPr>
      <w:r w:rsidRPr="004740DC">
        <w:rPr>
          <w:u w:val="single"/>
        </w:rPr>
        <w:fldChar w:fldCharType="begin"/>
      </w:r>
      <w:r w:rsidR="004740DC" w:rsidRPr="004740DC">
        <w:rPr>
          <w:u w:val="single"/>
        </w:rPr>
        <w:instrText>HYPERLINK  \l "_Introduction_1"</w:instrText>
      </w:r>
      <w:r w:rsidRPr="004740DC">
        <w:rPr>
          <w:u w:val="single"/>
        </w:rPr>
        <w:fldChar w:fldCharType="separate"/>
      </w:r>
      <w:r w:rsidRPr="004740DC">
        <w:rPr>
          <w:rStyle w:val="Hyperlink"/>
        </w:rPr>
        <w:t>Introduction</w:t>
      </w:r>
      <w:r w:rsidRPr="004740DC">
        <w:rPr>
          <w:u w:val="single"/>
        </w:rPr>
        <w:fldChar w:fldCharType="end"/>
      </w:r>
    </w:p>
    <w:bookmarkStart w:id="1" w:name="_About_World_Impact"/>
    <w:bookmarkEnd w:id="1"/>
    <w:p w14:paraId="1D7A1092" w14:textId="633B342C" w:rsidR="004222B6" w:rsidRPr="004740DC" w:rsidRDefault="004222B6" w:rsidP="004222B6">
      <w:pPr>
        <w:pStyle w:val="Heading2"/>
        <w:rPr>
          <w:u w:val="single"/>
        </w:rPr>
      </w:pPr>
      <w:r w:rsidRPr="004740DC">
        <w:rPr>
          <w:u w:val="single"/>
        </w:rPr>
        <w:fldChar w:fldCharType="begin"/>
      </w:r>
      <w:r w:rsidR="004740DC" w:rsidRPr="004740DC">
        <w:rPr>
          <w:u w:val="single"/>
        </w:rPr>
        <w:instrText>HYPERLINK  \l "_About_World_Impact_1"</w:instrText>
      </w:r>
      <w:r w:rsidRPr="004740DC">
        <w:rPr>
          <w:u w:val="single"/>
        </w:rPr>
        <w:fldChar w:fldCharType="separate"/>
      </w:r>
      <w:r w:rsidRPr="004740DC">
        <w:rPr>
          <w:rStyle w:val="Hyperlink"/>
        </w:rPr>
        <w:t>About World Impact Capital</w:t>
      </w:r>
      <w:r w:rsidRPr="004740DC">
        <w:rPr>
          <w:u w:val="single"/>
        </w:rPr>
        <w:fldChar w:fldCharType="end"/>
      </w:r>
    </w:p>
    <w:bookmarkStart w:id="2" w:name="_Our_Impact"/>
    <w:bookmarkEnd w:id="2"/>
    <w:p w14:paraId="1B2C2BD6" w14:textId="0FECEF1F" w:rsidR="004222B6" w:rsidRPr="004740DC" w:rsidRDefault="004740DC" w:rsidP="004222B6">
      <w:pPr>
        <w:pStyle w:val="Heading2"/>
        <w:rPr>
          <w:u w:val="single"/>
        </w:rPr>
      </w:pPr>
      <w:r w:rsidRPr="004740DC">
        <w:rPr>
          <w:u w:val="single"/>
        </w:rPr>
        <w:fldChar w:fldCharType="begin"/>
      </w:r>
      <w:r w:rsidRPr="004740DC">
        <w:rPr>
          <w:u w:val="single"/>
        </w:rPr>
        <w:instrText>HYPERLINK  \l "_Our_Impact_1"</w:instrText>
      </w:r>
      <w:r w:rsidRPr="004740DC">
        <w:rPr>
          <w:u w:val="single"/>
        </w:rPr>
        <w:fldChar w:fldCharType="separate"/>
      </w:r>
      <w:r w:rsidR="004222B6" w:rsidRPr="004740DC">
        <w:rPr>
          <w:rStyle w:val="Hyperlink"/>
        </w:rPr>
        <w:t>Our Impact</w:t>
      </w:r>
      <w:r w:rsidRPr="004740DC">
        <w:rPr>
          <w:u w:val="single"/>
        </w:rPr>
        <w:fldChar w:fldCharType="end"/>
      </w:r>
    </w:p>
    <w:bookmarkStart w:id="3" w:name="_Media"/>
    <w:bookmarkEnd w:id="3"/>
    <w:p w14:paraId="017E7416" w14:textId="59C0E7DC" w:rsidR="004222B6" w:rsidRPr="004740DC" w:rsidRDefault="004740DC" w:rsidP="004222B6">
      <w:pPr>
        <w:pStyle w:val="Heading2"/>
        <w:rPr>
          <w:u w:val="single"/>
        </w:rPr>
      </w:pPr>
      <w:r w:rsidRPr="004740DC">
        <w:rPr>
          <w:u w:val="single"/>
        </w:rPr>
        <w:fldChar w:fldCharType="begin"/>
      </w:r>
      <w:r w:rsidRPr="004740DC">
        <w:rPr>
          <w:u w:val="single"/>
        </w:rPr>
        <w:instrText>HYPERLINK  \l "_Media_1"</w:instrText>
      </w:r>
      <w:r w:rsidRPr="004740DC">
        <w:rPr>
          <w:u w:val="single"/>
        </w:rPr>
        <w:fldChar w:fldCharType="separate"/>
      </w:r>
      <w:r w:rsidR="004222B6" w:rsidRPr="004740DC">
        <w:rPr>
          <w:rStyle w:val="Hyperlink"/>
        </w:rPr>
        <w:t>Media</w:t>
      </w:r>
      <w:r w:rsidRPr="004740DC">
        <w:rPr>
          <w:u w:val="single"/>
        </w:rPr>
        <w:fldChar w:fldCharType="end"/>
      </w:r>
    </w:p>
    <w:bookmarkStart w:id="4" w:name="_News_and_Events"/>
    <w:bookmarkEnd w:id="4"/>
    <w:p w14:paraId="41D11E2A" w14:textId="49E0B3DF" w:rsidR="004222B6" w:rsidRPr="004740DC" w:rsidRDefault="004740DC" w:rsidP="004222B6">
      <w:pPr>
        <w:pStyle w:val="Heading2"/>
        <w:rPr>
          <w:u w:val="single"/>
        </w:rPr>
      </w:pPr>
      <w:r w:rsidRPr="004740DC">
        <w:rPr>
          <w:u w:val="single"/>
        </w:rPr>
        <w:fldChar w:fldCharType="begin"/>
      </w:r>
      <w:r w:rsidRPr="004740DC">
        <w:rPr>
          <w:u w:val="single"/>
        </w:rPr>
        <w:instrText>HYPERLINK  \l "_News_and_Events_1"</w:instrText>
      </w:r>
      <w:r w:rsidRPr="004740DC">
        <w:rPr>
          <w:u w:val="single"/>
        </w:rPr>
        <w:fldChar w:fldCharType="separate"/>
      </w:r>
      <w:r w:rsidR="004222B6" w:rsidRPr="004740DC">
        <w:rPr>
          <w:rStyle w:val="Hyperlink"/>
        </w:rPr>
        <w:t>News and Events</w:t>
      </w:r>
      <w:r w:rsidRPr="004740DC">
        <w:rPr>
          <w:u w:val="single"/>
        </w:rPr>
        <w:fldChar w:fldCharType="end"/>
      </w:r>
    </w:p>
    <w:bookmarkStart w:id="5" w:name="_About_Us"/>
    <w:bookmarkEnd w:id="5"/>
    <w:p w14:paraId="0746AA88" w14:textId="43ABBB3B" w:rsidR="004222B6" w:rsidRPr="004740DC" w:rsidRDefault="004740DC" w:rsidP="004222B6">
      <w:pPr>
        <w:pStyle w:val="Heading2"/>
        <w:rPr>
          <w:u w:val="single"/>
        </w:rPr>
      </w:pPr>
      <w:r w:rsidRPr="004740DC">
        <w:rPr>
          <w:u w:val="single"/>
        </w:rPr>
        <w:fldChar w:fldCharType="begin"/>
      </w:r>
      <w:r w:rsidRPr="004740DC">
        <w:rPr>
          <w:u w:val="single"/>
        </w:rPr>
        <w:instrText>HYPERLINK  \l "_About_Us_1"</w:instrText>
      </w:r>
      <w:r w:rsidRPr="004740DC">
        <w:rPr>
          <w:u w:val="single"/>
        </w:rPr>
        <w:fldChar w:fldCharType="separate"/>
      </w:r>
      <w:r w:rsidR="004222B6" w:rsidRPr="004740DC">
        <w:rPr>
          <w:rStyle w:val="Hyperlink"/>
        </w:rPr>
        <w:t>About Us</w:t>
      </w:r>
      <w:r w:rsidRPr="004740DC">
        <w:rPr>
          <w:u w:val="single"/>
        </w:rPr>
        <w:fldChar w:fldCharType="end"/>
      </w:r>
    </w:p>
    <w:p w14:paraId="4A5BB4A8" w14:textId="478DCDA7" w:rsidR="004222B6" w:rsidRPr="004740DC" w:rsidRDefault="004906DE" w:rsidP="004222B6">
      <w:pPr>
        <w:pStyle w:val="Heading2"/>
        <w:rPr>
          <w:u w:val="single"/>
        </w:rPr>
      </w:pPr>
      <w:hyperlink w:anchor="_Our_Partners" w:history="1">
        <w:r w:rsidR="004222B6" w:rsidRPr="004740DC">
          <w:rPr>
            <w:rStyle w:val="Hyperlink"/>
          </w:rPr>
          <w:t>Our Partners</w:t>
        </w:r>
      </w:hyperlink>
    </w:p>
    <w:p w14:paraId="454DD5DD" w14:textId="7E9777D4" w:rsidR="004222B6" w:rsidRPr="004740DC" w:rsidRDefault="004906DE" w:rsidP="004222B6">
      <w:pPr>
        <w:pStyle w:val="Heading2"/>
        <w:rPr>
          <w:u w:val="single"/>
        </w:rPr>
      </w:pPr>
      <w:hyperlink w:anchor="_Portfolio" w:history="1">
        <w:r w:rsidR="004222B6" w:rsidRPr="004740DC">
          <w:rPr>
            <w:rStyle w:val="Hyperlink"/>
          </w:rPr>
          <w:t>Portfolio</w:t>
        </w:r>
      </w:hyperlink>
    </w:p>
    <w:p w14:paraId="063654A7" w14:textId="485099DE" w:rsidR="004222B6" w:rsidRPr="004740DC" w:rsidRDefault="004906DE" w:rsidP="004222B6">
      <w:pPr>
        <w:pStyle w:val="Heading2"/>
        <w:rPr>
          <w:u w:val="single"/>
        </w:rPr>
      </w:pPr>
      <w:hyperlink w:anchor="_Disclaimer" w:history="1">
        <w:r w:rsidR="004222B6" w:rsidRPr="004740DC">
          <w:rPr>
            <w:rStyle w:val="Hyperlink"/>
          </w:rPr>
          <w:t>Disclaimer</w:t>
        </w:r>
      </w:hyperlink>
    </w:p>
    <w:p w14:paraId="572BB13D" w14:textId="740E485C" w:rsidR="004740DC" w:rsidRPr="004740DC" w:rsidRDefault="004906DE" w:rsidP="004740DC">
      <w:pPr>
        <w:pStyle w:val="Heading2"/>
        <w:rPr>
          <w:u w:val="single"/>
        </w:rPr>
      </w:pPr>
      <w:hyperlink w:anchor="_References" w:history="1">
        <w:r w:rsidR="004740DC" w:rsidRPr="004740DC">
          <w:rPr>
            <w:rStyle w:val="Hyperlink"/>
          </w:rPr>
          <w:t>References</w:t>
        </w:r>
      </w:hyperlink>
    </w:p>
    <w:p w14:paraId="631A2915" w14:textId="2EECB0C4" w:rsidR="004740DC" w:rsidRPr="004740DC" w:rsidRDefault="004906DE" w:rsidP="004740DC">
      <w:pPr>
        <w:pStyle w:val="Heading2"/>
        <w:rPr>
          <w:u w:val="single"/>
        </w:rPr>
      </w:pPr>
      <w:hyperlink w:anchor="_Appendix" w:history="1">
        <w:r w:rsidR="004740DC" w:rsidRPr="004740DC">
          <w:rPr>
            <w:rStyle w:val="Hyperlink"/>
          </w:rPr>
          <w:t>Appendix</w:t>
        </w:r>
      </w:hyperlink>
    </w:p>
    <w:p w14:paraId="622AE1FF" w14:textId="77777777" w:rsidR="008A13B1" w:rsidRDefault="008A13B1"/>
    <w:p w14:paraId="2CD0879D" w14:textId="77777777" w:rsidR="008A13B1" w:rsidRDefault="008A13B1"/>
    <w:p w14:paraId="7EE961E4" w14:textId="375E20D4" w:rsidR="004222B6" w:rsidRDefault="004222B6">
      <w:r>
        <w:t>Terms:</w:t>
      </w:r>
    </w:p>
    <w:p w14:paraId="311E2DC6" w14:textId="12B2B1C5" w:rsidR="008A13B1" w:rsidRDefault="008A13B1">
      <w:r>
        <w:t>SADC – Southern African Development Community.</w:t>
      </w:r>
    </w:p>
    <w:p w14:paraId="6C5A8212" w14:textId="70224BB9" w:rsidR="008A13B1" w:rsidRDefault="008A13B1">
      <w:r>
        <w:t>WIC – World Impact Capital.</w:t>
      </w:r>
    </w:p>
    <w:p w14:paraId="6EBFE53A" w14:textId="5810D0FA" w:rsidR="008A13B1" w:rsidRDefault="008A13B1">
      <w:r>
        <w:t>GIIN – Global Impact Investing Network.</w:t>
      </w:r>
    </w:p>
    <w:p w14:paraId="4D2A5073" w14:textId="71449C04" w:rsidR="008A13B1" w:rsidRDefault="008A13B1">
      <w:r>
        <w:t>IRIS – Generally accepted performance metrics accepted by impact investors, created by the GIIN.</w:t>
      </w:r>
    </w:p>
    <w:p w14:paraId="5B16FA44" w14:textId="33447968" w:rsidR="006E6E06" w:rsidRDefault="004222B6" w:rsidP="004873E1">
      <w:pPr>
        <w:pStyle w:val="Heading1"/>
        <w:pageBreakBefore/>
        <w:ind w:firstLine="720"/>
      </w:pPr>
      <w:bookmarkStart w:id="6" w:name="_Introduction_1"/>
      <w:bookmarkEnd w:id="6"/>
      <w:r>
        <w:lastRenderedPageBreak/>
        <w:t>Introduction</w:t>
      </w:r>
    </w:p>
    <w:p w14:paraId="085D745B" w14:textId="29B2A4B5" w:rsidR="006E6E06" w:rsidRPr="006E6E06" w:rsidRDefault="006E6E06" w:rsidP="006E6E06">
      <w:r>
        <w:t>This paper will include full excerpts from the original website and contrast the content to the content on peer sites. Then suggesting comprehensive alternatives, as well as aesthetic considerations.</w:t>
      </w:r>
      <w:r w:rsidR="00D27EEA">
        <w:t xml:space="preserve"> The peer companies were chosen at random but with a consideration for target region (i.e. </w:t>
      </w:r>
      <w:proofErr w:type="spellStart"/>
      <w:r w:rsidR="00D27EEA">
        <w:t>Phatisa</w:t>
      </w:r>
      <w:proofErr w:type="spellEnd"/>
      <w:r w:rsidR="00D27EEA">
        <w:t xml:space="preserve">) and a focus on minority empowerment (i.e. </w:t>
      </w:r>
      <w:proofErr w:type="spellStart"/>
      <w:r w:rsidR="00D27EEA">
        <w:t>Gray</w:t>
      </w:r>
      <w:proofErr w:type="spellEnd"/>
      <w:r w:rsidR="00D27EEA">
        <w:t xml:space="preserve"> Ghost Ventures).</w:t>
      </w:r>
    </w:p>
    <w:p w14:paraId="7D496181" w14:textId="0D4F140E" w:rsidR="004222B6" w:rsidRDefault="004222B6" w:rsidP="004222B6">
      <w:pPr>
        <w:pStyle w:val="Heading1"/>
      </w:pPr>
      <w:bookmarkStart w:id="7" w:name="_About_World_Impact_1"/>
      <w:bookmarkEnd w:id="7"/>
      <w:r>
        <w:t>About World Impact Capital</w:t>
      </w:r>
    </w:p>
    <w:p w14:paraId="2F824A84" w14:textId="48411847" w:rsidR="006E6E06" w:rsidRDefault="006E6E06" w:rsidP="006E6E06">
      <w:pPr>
        <w:pStyle w:val="Heading2"/>
      </w:pPr>
      <w:r>
        <w:t>Introduction</w:t>
      </w:r>
    </w:p>
    <w:p w14:paraId="3A0327B2" w14:textId="012AEFF3" w:rsidR="00791E06" w:rsidRDefault="00791E06" w:rsidP="00791E06">
      <w:r>
        <w:t xml:space="preserve">In this section we </w:t>
      </w:r>
      <w:r w:rsidR="00D27EEA">
        <w:t xml:space="preserve">firstly provide the excerpt from the original </w:t>
      </w:r>
      <w:proofErr w:type="gramStart"/>
      <w:r w:rsidR="00D27EEA">
        <w:t>website, and</w:t>
      </w:r>
      <w:proofErr w:type="gramEnd"/>
      <w:r w:rsidR="00D27EEA">
        <w:t xml:space="preserve"> evaluate the content relative to peers such as </w:t>
      </w:r>
      <w:proofErr w:type="spellStart"/>
      <w:r w:rsidR="00D27EEA">
        <w:t>Capria</w:t>
      </w:r>
      <w:proofErr w:type="spellEnd"/>
      <w:r w:rsidR="00D27EEA">
        <w:t xml:space="preserve"> Venture Capital</w:t>
      </w:r>
      <w:r w:rsidR="0072311B">
        <w:t xml:space="preserve"> (“</w:t>
      </w:r>
      <w:proofErr w:type="spellStart"/>
      <w:r w:rsidR="0072311B">
        <w:t>Capria</w:t>
      </w:r>
      <w:proofErr w:type="spellEnd"/>
      <w:r w:rsidR="0072311B">
        <w:t xml:space="preserve"> VC” hereafter)</w:t>
      </w:r>
      <w:r w:rsidR="00D27EEA">
        <w:t xml:space="preserve">, </w:t>
      </w:r>
      <w:proofErr w:type="spellStart"/>
      <w:r w:rsidR="00D27EEA">
        <w:t>Adenia</w:t>
      </w:r>
      <w:proofErr w:type="spellEnd"/>
      <w:r w:rsidR="00D27EEA">
        <w:t xml:space="preserve"> Partners, </w:t>
      </w:r>
      <w:proofErr w:type="spellStart"/>
      <w:r w:rsidR="00D27EEA">
        <w:t>Phatisa</w:t>
      </w:r>
      <w:proofErr w:type="spellEnd"/>
      <w:r w:rsidR="00D27EEA">
        <w:t xml:space="preserve">, Leapfrog Investments, Bamboo Finance, GAWA Capital and </w:t>
      </w:r>
      <w:proofErr w:type="spellStart"/>
      <w:r w:rsidR="00D27EEA">
        <w:t>Gray</w:t>
      </w:r>
      <w:proofErr w:type="spellEnd"/>
      <w:r w:rsidR="00D27EEA">
        <w:t xml:space="preserve"> Ghost Ventures.</w:t>
      </w:r>
    </w:p>
    <w:p w14:paraId="1B09369C" w14:textId="5846F8E1" w:rsidR="006E6E06" w:rsidRDefault="00876DB3" w:rsidP="006E6E06">
      <w:pPr>
        <w:pStyle w:val="Heading2"/>
      </w:pPr>
      <w:r w:rsidRPr="00876DB3">
        <w:rPr>
          <w:rFonts w:cs="Arial"/>
          <w:noProof/>
          <w:color w:val="000000"/>
          <w:sz w:val="20"/>
          <w:szCs w:val="20"/>
        </w:rPr>
        <mc:AlternateContent>
          <mc:Choice Requires="wps">
            <w:drawing>
              <wp:anchor distT="45720" distB="45720" distL="114300" distR="114300" simplePos="0" relativeHeight="251661312" behindDoc="0" locked="0" layoutInCell="1" allowOverlap="1" wp14:anchorId="4423B254" wp14:editId="6A393A6F">
                <wp:simplePos x="0" y="0"/>
                <wp:positionH relativeFrom="margin">
                  <wp:posOffset>179070</wp:posOffset>
                </wp:positionH>
                <wp:positionV relativeFrom="paragraph">
                  <wp:posOffset>293370</wp:posOffset>
                </wp:positionV>
                <wp:extent cx="5355590" cy="2568575"/>
                <wp:effectExtent l="0" t="0" r="0" b="317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5590" cy="2568575"/>
                        </a:xfrm>
                        <a:prstGeom prst="rect">
                          <a:avLst/>
                        </a:prstGeom>
                        <a:solidFill>
                          <a:schemeClr val="bg1">
                            <a:lumMod val="85000"/>
                          </a:schemeClr>
                        </a:solidFill>
                        <a:ln w="38100">
                          <a:noFill/>
                          <a:miter lim="800000"/>
                          <a:headEnd/>
                          <a:tailEnd/>
                        </a:ln>
                      </wps:spPr>
                      <wps:txbx>
                        <w:txbxContent>
                          <w:p w14:paraId="35D0D8B0" w14:textId="18A8A3EB" w:rsidR="0003624D" w:rsidRPr="0072311B" w:rsidRDefault="0003624D" w:rsidP="00876DB3">
                            <w:pPr>
                              <w:rPr>
                                <w:rFonts w:cs="Arial"/>
                                <w:color w:val="808080" w:themeColor="background1" w:themeShade="80"/>
                                <w:sz w:val="20"/>
                                <w:szCs w:val="20"/>
                              </w:rPr>
                            </w:pPr>
                            <w:r w:rsidRPr="0072311B">
                              <w:rPr>
                                <w:rFonts w:cs="Arial"/>
                                <w:color w:val="808080" w:themeColor="background1" w:themeShade="80"/>
                                <w:sz w:val="20"/>
                                <w:szCs w:val="20"/>
                              </w:rPr>
                              <w:t xml:space="preserve">World Impact Capital (WIC) was inspired by the Shona notion of a </w:t>
                            </w:r>
                            <w:r w:rsidR="000F0D3E" w:rsidRPr="0072311B">
                              <w:rPr>
                                <w:rFonts w:cs="Arial"/>
                                <w:color w:val="808080" w:themeColor="background1" w:themeShade="80"/>
                                <w:sz w:val="20"/>
                                <w:szCs w:val="20"/>
                              </w:rPr>
                              <w:t>“</w:t>
                            </w:r>
                            <w:r w:rsidRPr="0072311B">
                              <w:rPr>
                                <w:rFonts w:cs="Arial"/>
                                <w:color w:val="808080" w:themeColor="background1" w:themeShade="80"/>
                                <w:sz w:val="20"/>
                                <w:szCs w:val="20"/>
                              </w:rPr>
                              <w:t>Dura</w:t>
                            </w:r>
                            <w:r w:rsidR="000F0D3E" w:rsidRPr="0072311B">
                              <w:rPr>
                                <w:rFonts w:cs="Arial"/>
                                <w:color w:val="808080" w:themeColor="background1" w:themeShade="80"/>
                                <w:sz w:val="20"/>
                                <w:szCs w:val="20"/>
                              </w:rPr>
                              <w:t>” meaning a “hut</w:t>
                            </w:r>
                            <w:r w:rsidR="004873E1">
                              <w:rPr>
                                <w:rFonts w:cs="Arial"/>
                                <w:color w:val="808080" w:themeColor="background1" w:themeShade="80"/>
                                <w:sz w:val="20"/>
                                <w:szCs w:val="20"/>
                              </w:rPr>
                              <w:t>”</w:t>
                            </w:r>
                            <w:r w:rsidR="000F0D3E" w:rsidRPr="0072311B">
                              <w:rPr>
                                <w:rFonts w:cs="Arial"/>
                                <w:color w:val="808080" w:themeColor="background1" w:themeShade="80"/>
                                <w:sz w:val="20"/>
                                <w:szCs w:val="20"/>
                              </w:rPr>
                              <w:t xml:space="preserve"> traditionally used to store family assets such as the annual food harvest. A Dura is customarily owned by the woman of the household, who uses these assets as a security “safety net” for her family over the course of the year.</w:t>
                            </w:r>
                          </w:p>
                          <w:p w14:paraId="65589709" w14:textId="29F1A087" w:rsidR="000F0D3E" w:rsidRPr="0072311B" w:rsidRDefault="000F0D3E" w:rsidP="00876DB3">
                            <w:pPr>
                              <w:rPr>
                                <w:rFonts w:cs="Arial"/>
                                <w:color w:val="808080" w:themeColor="background1" w:themeShade="80"/>
                                <w:sz w:val="20"/>
                                <w:szCs w:val="20"/>
                              </w:rPr>
                            </w:pPr>
                            <w:r w:rsidRPr="0072311B">
                              <w:rPr>
                                <w:rFonts w:cs="Arial"/>
                                <w:color w:val="808080" w:themeColor="background1" w:themeShade="80"/>
                                <w:sz w:val="20"/>
                                <w:szCs w:val="20"/>
                              </w:rPr>
                              <w:t>WIC is currently in its organisational and research phase. When ready for formal launch, WIC’s intends its first impact Investment fund to offer an exciting opportunity for sophisticated investors wishing to participate in frontier market growth stories in Southern Africa Development Community (SADC) countries, earn market-rate financial returns and simultaneously create transformational social impact.</w:t>
                            </w:r>
                          </w:p>
                          <w:p w14:paraId="406FC273" w14:textId="28159FCC" w:rsidR="00876DB3" w:rsidRPr="0072311B" w:rsidRDefault="00876DB3" w:rsidP="00876DB3">
                            <w:pPr>
                              <w:rPr>
                                <w:color w:val="808080" w:themeColor="background1" w:themeShade="80"/>
                              </w:rPr>
                            </w:pPr>
                            <w:r w:rsidRPr="0072311B">
                              <w:rPr>
                                <w:rFonts w:cs="Arial"/>
                                <w:color w:val="808080" w:themeColor="background1" w:themeShade="80"/>
                                <w:sz w:val="20"/>
                                <w:szCs w:val="20"/>
                              </w:rPr>
                              <w:t>In addition to earning competitive returns, investments will be designed to generate employment and "decent" job creation, help raise living standards and improve financial security for local communities, just as a Dura is intended to do for local families. We believe market-rate financial returns and positive impact creation need not be mutually exclusive, but rather can be complementary and mutually reinforcing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23B254" id="_x0000_s1027" type="#_x0000_t202" style="position:absolute;left:0;text-align:left;margin-left:14.1pt;margin-top:23.1pt;width:421.7pt;height:202.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" fillcolor="#d8d8d8 [2732]" stroked="f" strokeweight="3pt">
                <v:textbox>
                  <w:txbxContent>
                    <w:p w14:paraId="35D0D8B0" w14:textId="18A8A3EB" w:rsidR="0003624D" w:rsidRPr="0072311B" w:rsidRDefault="0003624D" w:rsidP="00876DB3">
                      <w:pPr>
                        <w:rPr>
                          <w:rFonts w:cs="Arial"/>
                          <w:color w:val="808080" w:themeColor="background1" w:themeShade="80"/>
                          <w:sz w:val="20"/>
                          <w:szCs w:val="20"/>
                        </w:rPr>
                      </w:pPr>
                      <w:r w:rsidRPr="0072311B">
                        <w:rPr>
                          <w:rFonts w:cs="Arial"/>
                          <w:color w:val="808080" w:themeColor="background1" w:themeShade="80"/>
                          <w:sz w:val="20"/>
                          <w:szCs w:val="20"/>
                        </w:rPr>
                        <w:t xml:space="preserve">World Impact Capital (WIC) was inspired by the Shona notion of a </w:t>
                      </w:r>
                      <w:r w:rsidR="000F0D3E" w:rsidRPr="0072311B">
                        <w:rPr>
                          <w:rFonts w:cs="Arial"/>
                          <w:color w:val="808080" w:themeColor="background1" w:themeShade="80"/>
                          <w:sz w:val="20"/>
                          <w:szCs w:val="20"/>
                        </w:rPr>
                        <w:t>“</w:t>
                      </w:r>
                      <w:r w:rsidRPr="0072311B">
                        <w:rPr>
                          <w:rFonts w:cs="Arial"/>
                          <w:color w:val="808080" w:themeColor="background1" w:themeShade="80"/>
                          <w:sz w:val="20"/>
                          <w:szCs w:val="20"/>
                        </w:rPr>
                        <w:t>Dura</w:t>
                      </w:r>
                      <w:r w:rsidR="000F0D3E" w:rsidRPr="0072311B">
                        <w:rPr>
                          <w:rFonts w:cs="Arial"/>
                          <w:color w:val="808080" w:themeColor="background1" w:themeShade="80"/>
                          <w:sz w:val="20"/>
                          <w:szCs w:val="20"/>
                        </w:rPr>
                        <w:t>” meaning a “hut</w:t>
                      </w:r>
                      <w:r w:rsidR="004873E1">
                        <w:rPr>
                          <w:rFonts w:cs="Arial"/>
                          <w:color w:val="808080" w:themeColor="background1" w:themeShade="80"/>
                          <w:sz w:val="20"/>
                          <w:szCs w:val="20"/>
                        </w:rPr>
                        <w:t>”</w:t>
                      </w:r>
                      <w:r w:rsidR="000F0D3E" w:rsidRPr="0072311B">
                        <w:rPr>
                          <w:rFonts w:cs="Arial"/>
                          <w:color w:val="808080" w:themeColor="background1" w:themeShade="80"/>
                          <w:sz w:val="20"/>
                          <w:szCs w:val="20"/>
                        </w:rPr>
                        <w:t xml:space="preserve"> traditionally used to store family assets such as the annual food harvest. A Dura is customarily owned by the woman of the household, who uses these assets as a security “safety net” for her family over the course of the year.</w:t>
                      </w:r>
                    </w:p>
                    <w:p w14:paraId="65589709" w14:textId="29F1A087" w:rsidR="000F0D3E" w:rsidRPr="0072311B" w:rsidRDefault="000F0D3E" w:rsidP="00876DB3">
                      <w:pPr>
                        <w:rPr>
                          <w:rFonts w:cs="Arial"/>
                          <w:color w:val="808080" w:themeColor="background1" w:themeShade="80"/>
                          <w:sz w:val="20"/>
                          <w:szCs w:val="20"/>
                        </w:rPr>
                      </w:pPr>
                      <w:r w:rsidRPr="0072311B">
                        <w:rPr>
                          <w:rFonts w:cs="Arial"/>
                          <w:color w:val="808080" w:themeColor="background1" w:themeShade="80"/>
                          <w:sz w:val="20"/>
                          <w:szCs w:val="20"/>
                        </w:rPr>
                        <w:t>WIC is currently in its organisational and research phase. When ready for formal launch, WIC’s intends its first impact Investment fund to offer an exciting opportunity for sophisticated investors wishing to participate in frontier market growth stories in Southern Africa Development Community (SADC) countries, earn market-rate financial returns and simultaneously create transformational social impact.</w:t>
                      </w:r>
                    </w:p>
                    <w:p w14:paraId="406FC273" w14:textId="28159FCC" w:rsidR="00876DB3" w:rsidRPr="0072311B" w:rsidRDefault="00876DB3" w:rsidP="00876DB3">
                      <w:pPr>
                        <w:rPr>
                          <w:color w:val="808080" w:themeColor="background1" w:themeShade="80"/>
                        </w:rPr>
                      </w:pPr>
                      <w:r w:rsidRPr="0072311B">
                        <w:rPr>
                          <w:rFonts w:cs="Arial"/>
                          <w:color w:val="808080" w:themeColor="background1" w:themeShade="80"/>
                          <w:sz w:val="20"/>
                          <w:szCs w:val="20"/>
                        </w:rPr>
                        <w:t>In addition to earning competitive returns, investments will be designed to generate employment and "decent" job creation, help raise living standards and improve financial security for local communities, just as a Dura is intended to do for local families. We believe market-rate financial returns and positive impact creation need not be mutually exclusive, but rather can be complementary and mutually reinforcing</w:t>
                      </w:r>
                    </w:p>
                  </w:txbxContent>
                </v:textbox>
                <w10:wrap type="topAndBottom" anchorx="margin"/>
              </v:shape>
            </w:pict>
          </mc:Fallback>
        </mc:AlternateContent>
      </w:r>
      <w:r w:rsidR="006E6E06">
        <w:t>Original</w:t>
      </w:r>
    </w:p>
    <w:p w14:paraId="219A8251" w14:textId="21CFC9D2" w:rsidR="002A2AF9" w:rsidRPr="0072311B" w:rsidRDefault="0072311B" w:rsidP="0072311B">
      <w:r>
        <w:t xml:space="preserve">Sites like </w:t>
      </w:r>
      <w:proofErr w:type="spellStart"/>
      <w:r>
        <w:t>Capria</w:t>
      </w:r>
      <w:proofErr w:type="spellEnd"/>
      <w:r>
        <w:t xml:space="preserve"> VC limit the number of words in each paragraph on their landing page, relegating detailed content to other links on the site, instead using multimedia such as icons and videos</w:t>
      </w:r>
      <w:r w:rsidR="002A2AF9">
        <w:t xml:space="preserve"> (i.e. What We Do)</w:t>
      </w:r>
      <w:r>
        <w:t>.</w:t>
      </w:r>
      <w:r w:rsidR="002A2AF9">
        <w:t xml:space="preserve"> This same theme of simplicity is present on </w:t>
      </w:r>
      <w:proofErr w:type="spellStart"/>
      <w:r w:rsidR="002A2AF9">
        <w:t>Adenia</w:t>
      </w:r>
      <w:proofErr w:type="spellEnd"/>
      <w:r w:rsidR="002A2AF9">
        <w:t xml:space="preserve"> Partners. However</w:t>
      </w:r>
      <w:r w:rsidR="00E85A8D">
        <w:t>,</w:t>
      </w:r>
      <w:r w:rsidR="002A2AF9">
        <w:t xml:space="preserve"> </w:t>
      </w:r>
      <w:proofErr w:type="spellStart"/>
      <w:r w:rsidR="002A2AF9">
        <w:t>Phatisa</w:t>
      </w:r>
      <w:proofErr w:type="spellEnd"/>
      <w:r w:rsidR="002A2AF9">
        <w:t xml:space="preserve"> have opted to use the same style of exposition </w:t>
      </w:r>
      <w:r w:rsidR="009E7E65">
        <w:t xml:space="preserve">as the “WIC original” </w:t>
      </w:r>
      <w:r w:rsidR="002A2AF9">
        <w:t>on their site</w:t>
      </w:r>
      <w:r w:rsidR="009E7E65">
        <w:t xml:space="preserve">, specifically regarding the thesis and mission statement of the </w:t>
      </w:r>
      <w:proofErr w:type="spellStart"/>
      <w:r w:rsidR="009E7E65">
        <w:t>Phatisa</w:t>
      </w:r>
      <w:proofErr w:type="spellEnd"/>
      <w:r w:rsidR="009E7E65">
        <w:t xml:space="preserve"> fund</w:t>
      </w:r>
      <w:r w:rsidR="002A2AF9">
        <w:t>.</w:t>
      </w:r>
      <w:r w:rsidR="004873E1">
        <w:t xml:space="preserve"> </w:t>
      </w:r>
      <w:proofErr w:type="gramStart"/>
      <w:r w:rsidR="004873E1">
        <w:t>However</w:t>
      </w:r>
      <w:proofErr w:type="gramEnd"/>
      <w:r w:rsidR="004873E1">
        <w:t xml:space="preserve"> </w:t>
      </w:r>
      <w:proofErr w:type="spellStart"/>
      <w:r w:rsidR="004873E1">
        <w:t>Phatisa</w:t>
      </w:r>
      <w:proofErr w:type="spellEnd"/>
      <w:r w:rsidR="004873E1">
        <w:t xml:space="preserve"> have placed emphasis on key turns of phrase in their exposition such as “African Agriculture Fund (AAF) focused on food” and “Pan African Housing Fund (PAHF) dedicated to affordable housing”.</w:t>
      </w:r>
    </w:p>
    <w:p w14:paraId="2CBC581A" w14:textId="1CBEE273" w:rsidR="006E6E06" w:rsidRDefault="00497F60" w:rsidP="006E6E06">
      <w:pPr>
        <w:pStyle w:val="Heading2"/>
      </w:pPr>
      <w:r w:rsidRPr="00876DB3">
        <w:rPr>
          <w:rFonts w:cs="Arial"/>
          <w:noProof/>
          <w:color w:val="000000"/>
          <w:sz w:val="20"/>
          <w:szCs w:val="20"/>
        </w:rPr>
        <w:lastRenderedPageBreak/>
        <mc:AlternateContent>
          <mc:Choice Requires="wps">
            <w:drawing>
              <wp:anchor distT="45720" distB="45720" distL="114300" distR="114300" simplePos="0" relativeHeight="251663360" behindDoc="0" locked="0" layoutInCell="1" allowOverlap="1" wp14:anchorId="5AF6BDE3" wp14:editId="2136D620">
                <wp:simplePos x="0" y="0"/>
                <wp:positionH relativeFrom="margin">
                  <wp:posOffset>187960</wp:posOffset>
                </wp:positionH>
                <wp:positionV relativeFrom="paragraph">
                  <wp:posOffset>257810</wp:posOffset>
                </wp:positionV>
                <wp:extent cx="5355590" cy="2754630"/>
                <wp:effectExtent l="0" t="0" r="0" b="76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5590" cy="2754630"/>
                        </a:xfrm>
                        <a:prstGeom prst="rect">
                          <a:avLst/>
                        </a:prstGeom>
                        <a:solidFill>
                          <a:schemeClr val="bg1">
                            <a:lumMod val="85000"/>
                          </a:schemeClr>
                        </a:solidFill>
                        <a:ln w="38100">
                          <a:noFill/>
                          <a:miter lim="800000"/>
                          <a:headEnd/>
                          <a:tailEnd/>
                        </a:ln>
                      </wps:spPr>
                      <wps:txbx>
                        <w:txbxContent>
                          <w:p w14:paraId="34517537" w14:textId="6BF7EF8D" w:rsidR="00E319D8" w:rsidRDefault="00A65881" w:rsidP="004873E1">
                            <w:pPr>
                              <w:rPr>
                                <w:color w:val="808080" w:themeColor="background1" w:themeShade="80"/>
                              </w:rPr>
                            </w:pPr>
                            <w:r>
                              <w:rPr>
                                <w:color w:val="808080" w:themeColor="background1" w:themeShade="80"/>
                              </w:rPr>
                              <w:t>&lt;</w:t>
                            </w:r>
                            <w:proofErr w:type="spellStart"/>
                            <w:r>
                              <w:rPr>
                                <w:color w:val="808080" w:themeColor="background1" w:themeShade="80"/>
                              </w:rPr>
                              <w:t>img</w:t>
                            </w:r>
                            <w:proofErr w:type="spellEnd"/>
                            <w:r>
                              <w:rPr>
                                <w:color w:val="808080" w:themeColor="background1" w:themeShade="80"/>
                              </w:rPr>
                              <w:t xml:space="preserve"> </w:t>
                            </w:r>
                            <w:proofErr w:type="spellStart"/>
                            <w:r>
                              <w:rPr>
                                <w:color w:val="808080" w:themeColor="background1" w:themeShade="80"/>
                              </w:rPr>
                              <w:t>src</w:t>
                            </w:r>
                            <w:proofErr w:type="spellEnd"/>
                            <w:proofErr w:type="gramStart"/>
                            <w:r>
                              <w:rPr>
                                <w:color w:val="808080" w:themeColor="background1" w:themeShade="80"/>
                              </w:rPr>
                              <w:t>=</w:t>
                            </w:r>
                            <w:r w:rsidR="00783DEC">
                              <w:rPr>
                                <w:color w:val="808080" w:themeColor="background1" w:themeShade="80"/>
                              </w:rPr>
                              <w:t>”./resources/images/people.png</w:t>
                            </w:r>
                            <w:proofErr w:type="gramEnd"/>
                            <w:r w:rsidR="00783DEC">
                              <w:rPr>
                                <w:color w:val="808080" w:themeColor="background1" w:themeShade="80"/>
                              </w:rPr>
                              <w:t>”&gt;&lt;</w:t>
                            </w:r>
                            <w:proofErr w:type="spellStart"/>
                            <w:r w:rsidR="00783DEC">
                              <w:rPr>
                                <w:color w:val="808080" w:themeColor="background1" w:themeShade="80"/>
                              </w:rPr>
                              <w:t>img</w:t>
                            </w:r>
                            <w:proofErr w:type="spellEnd"/>
                            <w:r w:rsidR="00783DEC">
                              <w:rPr>
                                <w:color w:val="808080" w:themeColor="background1" w:themeShade="80"/>
                              </w:rPr>
                              <w:t xml:space="preserve"> </w:t>
                            </w:r>
                            <w:proofErr w:type="spellStart"/>
                            <w:r w:rsidR="00783DEC">
                              <w:rPr>
                                <w:color w:val="808080" w:themeColor="background1" w:themeShade="80"/>
                              </w:rPr>
                              <w:t>src</w:t>
                            </w:r>
                            <w:proofErr w:type="spellEnd"/>
                            <w:r w:rsidR="00783DEC">
                              <w:rPr>
                                <w:color w:val="808080" w:themeColor="background1" w:themeShade="80"/>
                              </w:rPr>
                              <w:t>=”./resources/images/power.png”</w:t>
                            </w:r>
                          </w:p>
                          <w:p w14:paraId="2B83FCDD" w14:textId="3162BF4B" w:rsidR="004873E1" w:rsidRDefault="004873E1" w:rsidP="004873E1">
                            <w:pPr>
                              <w:rPr>
                                <w:color w:val="808080" w:themeColor="background1" w:themeShade="80"/>
                              </w:rPr>
                            </w:pPr>
                            <w:r>
                              <w:rPr>
                                <w:color w:val="808080" w:themeColor="background1" w:themeShade="80"/>
                              </w:rPr>
                              <w:t>Inspired by the Shona notion of a “Dura”</w:t>
                            </w:r>
                            <w:r w:rsidR="00E85A8D">
                              <w:rPr>
                                <w:color w:val="808080" w:themeColor="background1" w:themeShade="80"/>
                              </w:rPr>
                              <w:t xml:space="preserve"> meaning a “hut traditionally used to store family assets as a safety net, customarily owned by the woman of the house”, World Impact Capital intends to similarly </w:t>
                            </w:r>
                            <w:r w:rsidR="00E85A8D" w:rsidRPr="00FA6979">
                              <w:rPr>
                                <w:b/>
                                <w:color w:val="808080" w:themeColor="background1" w:themeShade="80"/>
                              </w:rPr>
                              <w:t>socio-economically empower women</w:t>
                            </w:r>
                            <w:r w:rsidR="00E85A8D">
                              <w:rPr>
                                <w:color w:val="808080" w:themeColor="background1" w:themeShade="80"/>
                              </w:rPr>
                              <w:t>.</w:t>
                            </w:r>
                          </w:p>
                          <w:p w14:paraId="1C5DD4B2" w14:textId="5CE7B1DE" w:rsidR="00E319D8" w:rsidRDefault="00E319D8" w:rsidP="004873E1">
                            <w:pPr>
                              <w:rPr>
                                <w:color w:val="808080" w:themeColor="background1" w:themeShade="80"/>
                              </w:rPr>
                            </w:pPr>
                            <w:r>
                              <w:rPr>
                                <w:color w:val="808080" w:themeColor="background1" w:themeShade="80"/>
                              </w:rPr>
                              <w:t>&lt;</w:t>
                            </w:r>
                            <w:proofErr w:type="spellStart"/>
                            <w:r>
                              <w:rPr>
                                <w:color w:val="808080" w:themeColor="background1" w:themeShade="80"/>
                              </w:rPr>
                              <w:t>i</w:t>
                            </w:r>
                            <w:r w:rsidR="006529F1">
                              <w:rPr>
                                <w:color w:val="808080" w:themeColor="background1" w:themeShade="80"/>
                              </w:rPr>
                              <w:t>mg</w:t>
                            </w:r>
                            <w:proofErr w:type="spellEnd"/>
                            <w:r w:rsidR="006529F1">
                              <w:rPr>
                                <w:color w:val="808080" w:themeColor="background1" w:themeShade="80"/>
                              </w:rPr>
                              <w:t xml:space="preserve"> </w:t>
                            </w:r>
                            <w:proofErr w:type="spellStart"/>
                            <w:r w:rsidR="006529F1">
                              <w:rPr>
                                <w:color w:val="808080" w:themeColor="background1" w:themeShade="80"/>
                              </w:rPr>
                              <w:t>src</w:t>
                            </w:r>
                            <w:proofErr w:type="spellEnd"/>
                            <w:proofErr w:type="gramStart"/>
                            <w:r w:rsidR="006529F1">
                              <w:rPr>
                                <w:color w:val="808080" w:themeColor="background1" w:themeShade="80"/>
                              </w:rPr>
                              <w:t>=”./resources/images/agreement.png</w:t>
                            </w:r>
                            <w:proofErr w:type="gramEnd"/>
                            <w:r w:rsidR="006529F1">
                              <w:rPr>
                                <w:color w:val="808080" w:themeColor="background1" w:themeShade="80"/>
                              </w:rPr>
                              <w:t>”&gt;&lt;</w:t>
                            </w:r>
                            <w:proofErr w:type="spellStart"/>
                            <w:r w:rsidR="006529F1">
                              <w:rPr>
                                <w:color w:val="808080" w:themeColor="background1" w:themeShade="80"/>
                              </w:rPr>
                              <w:t>img</w:t>
                            </w:r>
                            <w:proofErr w:type="spellEnd"/>
                            <w:r w:rsidR="006529F1">
                              <w:rPr>
                                <w:color w:val="808080" w:themeColor="background1" w:themeShade="80"/>
                              </w:rPr>
                              <w:t xml:space="preserve"> </w:t>
                            </w:r>
                            <w:proofErr w:type="spellStart"/>
                            <w:r w:rsidR="006529F1">
                              <w:rPr>
                                <w:color w:val="808080" w:themeColor="background1" w:themeShade="80"/>
                              </w:rPr>
                              <w:t>src</w:t>
                            </w:r>
                            <w:proofErr w:type="spellEnd"/>
                            <w:r w:rsidR="006529F1">
                              <w:rPr>
                                <w:color w:val="808080" w:themeColor="background1" w:themeShade="80"/>
                              </w:rPr>
                              <w:t>=”./resources/images/growth.png”&gt;&lt;</w:t>
                            </w:r>
                            <w:proofErr w:type="spellStart"/>
                            <w:r w:rsidR="006529F1">
                              <w:rPr>
                                <w:color w:val="808080" w:themeColor="background1" w:themeShade="80"/>
                              </w:rPr>
                              <w:t>img</w:t>
                            </w:r>
                            <w:proofErr w:type="spellEnd"/>
                            <w:r w:rsidR="006529F1">
                              <w:rPr>
                                <w:color w:val="808080" w:themeColor="background1" w:themeShade="80"/>
                              </w:rPr>
                              <w:t xml:space="preserve"> </w:t>
                            </w:r>
                            <w:proofErr w:type="spellStart"/>
                            <w:r w:rsidR="006529F1">
                              <w:rPr>
                                <w:color w:val="808080" w:themeColor="background1" w:themeShade="80"/>
                              </w:rPr>
                              <w:t>src</w:t>
                            </w:r>
                            <w:proofErr w:type="spellEnd"/>
                            <w:r w:rsidR="006529F1">
                              <w:rPr>
                                <w:color w:val="808080" w:themeColor="background1" w:themeShade="80"/>
                              </w:rPr>
                              <w:t>=”</w:t>
                            </w:r>
                            <w:r w:rsidR="006744C7">
                              <w:rPr>
                                <w:color w:val="808080" w:themeColor="background1" w:themeShade="80"/>
                              </w:rPr>
                              <w:t>./resources/images/africa.png</w:t>
                            </w:r>
                            <w:r w:rsidR="006529F1">
                              <w:rPr>
                                <w:color w:val="808080" w:themeColor="background1" w:themeShade="80"/>
                              </w:rPr>
                              <w:t>”&gt;</w:t>
                            </w:r>
                          </w:p>
                          <w:p w14:paraId="567A3F05" w14:textId="63108003" w:rsidR="00E85A8D" w:rsidRDefault="00E85A8D" w:rsidP="004873E1">
                            <w:pPr>
                              <w:rPr>
                                <w:color w:val="808080" w:themeColor="background1" w:themeShade="80"/>
                              </w:rPr>
                            </w:pPr>
                            <w:r>
                              <w:rPr>
                                <w:color w:val="808080" w:themeColor="background1" w:themeShade="80"/>
                              </w:rPr>
                              <w:t xml:space="preserve">World Impact Capital intends to launch its first impact investment fund offering an exciting opportunity for sophisticated investors to participate in the </w:t>
                            </w:r>
                            <w:r w:rsidRPr="00FA6979">
                              <w:rPr>
                                <w:b/>
                                <w:color w:val="808080" w:themeColor="background1" w:themeShade="80"/>
                              </w:rPr>
                              <w:t>frontier market growth</w:t>
                            </w:r>
                            <w:r>
                              <w:rPr>
                                <w:color w:val="808080" w:themeColor="background1" w:themeShade="80"/>
                              </w:rPr>
                              <w:t xml:space="preserve"> being experienced across the Southern African Development Community.</w:t>
                            </w:r>
                            <w:r w:rsidR="00021342">
                              <w:rPr>
                                <w:color w:val="808080" w:themeColor="background1" w:themeShade="80"/>
                              </w:rPr>
                              <w:t xml:space="preserve"> </w:t>
                            </w:r>
                            <w:r w:rsidR="00523B58">
                              <w:rPr>
                                <w:color w:val="808080" w:themeColor="background1" w:themeShade="80"/>
                              </w:rPr>
                              <w:t xml:space="preserve">The </w:t>
                            </w:r>
                            <w:r w:rsidR="00523B58" w:rsidRPr="00FA6979">
                              <w:rPr>
                                <w:b/>
                                <w:color w:val="808080" w:themeColor="background1" w:themeShade="80"/>
                              </w:rPr>
                              <w:t>Women Economic Opportunity Fund is an opportunity to take advantage of the</w:t>
                            </w:r>
                            <w:r w:rsidR="00523B58">
                              <w:rPr>
                                <w:color w:val="808080" w:themeColor="background1" w:themeShade="80"/>
                              </w:rPr>
                              <w:t xml:space="preserve"> </w:t>
                            </w:r>
                            <w:r w:rsidR="00523B58" w:rsidRPr="00FA6979">
                              <w:rPr>
                                <w:b/>
                                <w:color w:val="808080" w:themeColor="background1" w:themeShade="80"/>
                              </w:rPr>
                              <w:t>market-rate financial return</w:t>
                            </w:r>
                            <w:r w:rsidR="00FA6979" w:rsidRPr="00FA6979">
                              <w:rPr>
                                <w:b/>
                                <w:color w:val="808080" w:themeColor="background1" w:themeShade="80"/>
                              </w:rPr>
                              <w:t>s</w:t>
                            </w:r>
                            <w:r w:rsidR="00523B58" w:rsidRPr="00FA6979">
                              <w:rPr>
                                <w:b/>
                                <w:color w:val="808080" w:themeColor="background1" w:themeShade="80"/>
                              </w:rPr>
                              <w:t>, social impact and diversification benefits</w:t>
                            </w:r>
                            <w:r w:rsidR="00523B58">
                              <w:rPr>
                                <w:color w:val="808080" w:themeColor="background1" w:themeShade="80"/>
                              </w:rPr>
                              <w:t>.</w:t>
                            </w:r>
                          </w:p>
                          <w:p w14:paraId="5CA0474E" w14:textId="048E2C76" w:rsidR="00A573F0" w:rsidRDefault="00A573F0" w:rsidP="004873E1">
                            <w:pPr>
                              <w:rPr>
                                <w:color w:val="808080" w:themeColor="background1" w:themeShade="80"/>
                              </w:rPr>
                            </w:pPr>
                            <w:r>
                              <w:rPr>
                                <w:color w:val="808080" w:themeColor="background1" w:themeShade="80"/>
                              </w:rPr>
                              <w:t>&lt;</w:t>
                            </w:r>
                            <w:proofErr w:type="spellStart"/>
                            <w:r>
                              <w:rPr>
                                <w:color w:val="808080" w:themeColor="background1" w:themeShade="80"/>
                              </w:rPr>
                              <w:t>i</w:t>
                            </w:r>
                            <w:r w:rsidR="000D3B08">
                              <w:rPr>
                                <w:color w:val="808080" w:themeColor="background1" w:themeShade="80"/>
                              </w:rPr>
                              <w:t>mg</w:t>
                            </w:r>
                            <w:proofErr w:type="spellEnd"/>
                            <w:r w:rsidR="000D3B08">
                              <w:rPr>
                                <w:color w:val="808080" w:themeColor="background1" w:themeShade="80"/>
                              </w:rPr>
                              <w:t xml:space="preserve"> </w:t>
                            </w:r>
                            <w:proofErr w:type="spellStart"/>
                            <w:r w:rsidR="000D3B08">
                              <w:rPr>
                                <w:color w:val="808080" w:themeColor="background1" w:themeShade="80"/>
                              </w:rPr>
                              <w:t>src</w:t>
                            </w:r>
                            <w:proofErr w:type="spellEnd"/>
                            <w:proofErr w:type="gramStart"/>
                            <w:r w:rsidR="000D3B08">
                              <w:rPr>
                                <w:color w:val="808080" w:themeColor="background1" w:themeShade="80"/>
                              </w:rPr>
                              <w:t>=”</w:t>
                            </w:r>
                            <w:r w:rsidR="007916A1">
                              <w:rPr>
                                <w:color w:val="808080" w:themeColor="background1" w:themeShade="80"/>
                              </w:rPr>
                              <w:t>./resources/images/award.png</w:t>
                            </w:r>
                            <w:proofErr w:type="gramEnd"/>
                            <w:r w:rsidR="000D3B08">
                              <w:rPr>
                                <w:color w:val="808080" w:themeColor="background1" w:themeShade="80"/>
                              </w:rPr>
                              <w:t>”&gt; &lt;</w:t>
                            </w:r>
                            <w:proofErr w:type="spellStart"/>
                            <w:r w:rsidR="000D3B08">
                              <w:rPr>
                                <w:color w:val="808080" w:themeColor="background1" w:themeShade="80"/>
                              </w:rPr>
                              <w:t>img</w:t>
                            </w:r>
                            <w:proofErr w:type="spellEnd"/>
                            <w:r w:rsidR="000D3B08">
                              <w:rPr>
                                <w:color w:val="808080" w:themeColor="background1" w:themeShade="80"/>
                              </w:rPr>
                              <w:t xml:space="preserve"> </w:t>
                            </w:r>
                            <w:proofErr w:type="spellStart"/>
                            <w:r w:rsidR="000D3B08">
                              <w:rPr>
                                <w:color w:val="808080" w:themeColor="background1" w:themeShade="80"/>
                              </w:rPr>
                              <w:t>src</w:t>
                            </w:r>
                            <w:proofErr w:type="spellEnd"/>
                            <w:r w:rsidR="000D3B08">
                              <w:rPr>
                                <w:color w:val="808080" w:themeColor="background1" w:themeShade="80"/>
                              </w:rPr>
                              <w:t>=”</w:t>
                            </w:r>
                            <w:r w:rsidR="007916A1">
                              <w:rPr>
                                <w:color w:val="808080" w:themeColor="background1" w:themeShade="80"/>
                              </w:rPr>
                              <w:t>./resources/images/customer.png</w:t>
                            </w:r>
                            <w:r w:rsidR="000D3B08">
                              <w:rPr>
                                <w:color w:val="808080" w:themeColor="background1" w:themeShade="80"/>
                              </w:rPr>
                              <w:t xml:space="preserve">”&gt; </w:t>
                            </w:r>
                          </w:p>
                          <w:p w14:paraId="16F54A49" w14:textId="1527C6D0" w:rsidR="00370008" w:rsidRPr="0072311B" w:rsidRDefault="00370008" w:rsidP="004873E1">
                            <w:pPr>
                              <w:rPr>
                                <w:color w:val="808080" w:themeColor="background1" w:themeShade="80"/>
                              </w:rPr>
                            </w:pPr>
                            <w:r>
                              <w:rPr>
                                <w:color w:val="808080" w:themeColor="background1" w:themeShade="80"/>
                              </w:rPr>
                              <w:t>In</w:t>
                            </w:r>
                            <w:r w:rsidR="00E319D8">
                              <w:rPr>
                                <w:color w:val="808080" w:themeColor="background1" w:themeShade="80"/>
                              </w:rPr>
                              <w:t xml:space="preserve"> conjunction</w:t>
                            </w:r>
                            <w:r>
                              <w:rPr>
                                <w:color w:val="808080" w:themeColor="background1" w:themeShade="80"/>
                              </w:rPr>
                              <w:t xml:space="preserve"> with earning competitive returns, investments will be designed to </w:t>
                            </w:r>
                            <w:r w:rsidRPr="00FA6979">
                              <w:rPr>
                                <w:b/>
                                <w:color w:val="808080" w:themeColor="background1" w:themeShade="80"/>
                              </w:rPr>
                              <w:t>generate employment</w:t>
                            </w:r>
                            <w:r>
                              <w:rPr>
                                <w:color w:val="808080" w:themeColor="background1" w:themeShade="80"/>
                              </w:rPr>
                              <w:t xml:space="preserve">, help </w:t>
                            </w:r>
                            <w:r w:rsidRPr="00FA6979">
                              <w:rPr>
                                <w:b/>
                                <w:color w:val="808080" w:themeColor="background1" w:themeShade="80"/>
                              </w:rPr>
                              <w:t>raise living standards</w:t>
                            </w:r>
                            <w:r>
                              <w:rPr>
                                <w:color w:val="808080" w:themeColor="background1" w:themeShade="80"/>
                              </w:rPr>
                              <w:t xml:space="preserve"> and </w:t>
                            </w:r>
                            <w:r w:rsidRPr="00FA6979">
                              <w:rPr>
                                <w:b/>
                                <w:color w:val="808080" w:themeColor="background1" w:themeShade="80"/>
                              </w:rPr>
                              <w:t>improve financial security</w:t>
                            </w:r>
                            <w:r>
                              <w:rPr>
                                <w:color w:val="808080" w:themeColor="background1" w:themeShade="80"/>
                              </w:rPr>
                              <w:t xml:space="preserve"> for local families and communities.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F6BDE3" id="_x0000_s1028" type="#_x0000_t202" style="position:absolute;left:0;text-align:left;margin-left:14.8pt;margin-top:20.3pt;width:421.7pt;height:216.9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" fillcolor="#d8d8d8 [2732]" stroked="f" strokeweight="3pt">
                <v:textbox>
                  <w:txbxContent>
                    <w:p w14:paraId="34517537" w14:textId="6BF7EF8D" w:rsidR="00E319D8" w:rsidRDefault="00A65881" w:rsidP="004873E1">
                      <w:pPr>
                        <w:rPr>
                          <w:color w:val="808080" w:themeColor="background1" w:themeShade="80"/>
                        </w:rPr>
                      </w:pPr>
                      <w:r>
                        <w:rPr>
                          <w:color w:val="808080" w:themeColor="background1" w:themeShade="80"/>
                        </w:rPr>
                        <w:t>&lt;</w:t>
                      </w:r>
                      <w:proofErr w:type="spellStart"/>
                      <w:r>
                        <w:rPr>
                          <w:color w:val="808080" w:themeColor="background1" w:themeShade="80"/>
                        </w:rPr>
                        <w:t>img</w:t>
                      </w:r>
                      <w:proofErr w:type="spellEnd"/>
                      <w:r>
                        <w:rPr>
                          <w:color w:val="808080" w:themeColor="background1" w:themeShade="80"/>
                        </w:rPr>
                        <w:t xml:space="preserve"> </w:t>
                      </w:r>
                      <w:proofErr w:type="spellStart"/>
                      <w:r>
                        <w:rPr>
                          <w:color w:val="808080" w:themeColor="background1" w:themeShade="80"/>
                        </w:rPr>
                        <w:t>src</w:t>
                      </w:r>
                      <w:proofErr w:type="spellEnd"/>
                      <w:proofErr w:type="gramStart"/>
                      <w:r>
                        <w:rPr>
                          <w:color w:val="808080" w:themeColor="background1" w:themeShade="80"/>
                        </w:rPr>
                        <w:t>=</w:t>
                      </w:r>
                      <w:r w:rsidR="00783DEC">
                        <w:rPr>
                          <w:color w:val="808080" w:themeColor="background1" w:themeShade="80"/>
                        </w:rPr>
                        <w:t>”./resources/images/people.png</w:t>
                      </w:r>
                      <w:proofErr w:type="gramEnd"/>
                      <w:r w:rsidR="00783DEC">
                        <w:rPr>
                          <w:color w:val="808080" w:themeColor="background1" w:themeShade="80"/>
                        </w:rPr>
                        <w:t>”&gt;&lt;</w:t>
                      </w:r>
                      <w:proofErr w:type="spellStart"/>
                      <w:r w:rsidR="00783DEC">
                        <w:rPr>
                          <w:color w:val="808080" w:themeColor="background1" w:themeShade="80"/>
                        </w:rPr>
                        <w:t>img</w:t>
                      </w:r>
                      <w:proofErr w:type="spellEnd"/>
                      <w:r w:rsidR="00783DEC">
                        <w:rPr>
                          <w:color w:val="808080" w:themeColor="background1" w:themeShade="80"/>
                        </w:rPr>
                        <w:t xml:space="preserve"> </w:t>
                      </w:r>
                      <w:proofErr w:type="spellStart"/>
                      <w:r w:rsidR="00783DEC">
                        <w:rPr>
                          <w:color w:val="808080" w:themeColor="background1" w:themeShade="80"/>
                        </w:rPr>
                        <w:t>src</w:t>
                      </w:r>
                      <w:proofErr w:type="spellEnd"/>
                      <w:r w:rsidR="00783DEC">
                        <w:rPr>
                          <w:color w:val="808080" w:themeColor="background1" w:themeShade="80"/>
                        </w:rPr>
                        <w:t>=”./resources/images/power.png”</w:t>
                      </w:r>
                    </w:p>
                    <w:p w14:paraId="2B83FCDD" w14:textId="3162BF4B" w:rsidR="004873E1" w:rsidRDefault="004873E1" w:rsidP="004873E1">
                      <w:pPr>
                        <w:rPr>
                          <w:color w:val="808080" w:themeColor="background1" w:themeShade="80"/>
                        </w:rPr>
                      </w:pPr>
                      <w:r>
                        <w:rPr>
                          <w:color w:val="808080" w:themeColor="background1" w:themeShade="80"/>
                        </w:rPr>
                        <w:t>Inspired by the Shona notion of a “Dura”</w:t>
                      </w:r>
                      <w:r w:rsidR="00E85A8D">
                        <w:rPr>
                          <w:color w:val="808080" w:themeColor="background1" w:themeShade="80"/>
                        </w:rPr>
                        <w:t xml:space="preserve"> meaning a “hut traditionally used to store family assets as a safety net, customarily owned by the woman of the house”, World Impact Capital intends to similarly </w:t>
                      </w:r>
                      <w:r w:rsidR="00E85A8D" w:rsidRPr="00FA6979">
                        <w:rPr>
                          <w:b/>
                          <w:color w:val="808080" w:themeColor="background1" w:themeShade="80"/>
                        </w:rPr>
                        <w:t>socio-economically empower women</w:t>
                      </w:r>
                      <w:r w:rsidR="00E85A8D">
                        <w:rPr>
                          <w:color w:val="808080" w:themeColor="background1" w:themeShade="80"/>
                        </w:rPr>
                        <w:t>.</w:t>
                      </w:r>
                    </w:p>
                    <w:p w14:paraId="1C5DD4B2" w14:textId="5CE7B1DE" w:rsidR="00E319D8" w:rsidRDefault="00E319D8" w:rsidP="004873E1">
                      <w:pPr>
                        <w:rPr>
                          <w:color w:val="808080" w:themeColor="background1" w:themeShade="80"/>
                        </w:rPr>
                      </w:pPr>
                      <w:r>
                        <w:rPr>
                          <w:color w:val="808080" w:themeColor="background1" w:themeShade="80"/>
                        </w:rPr>
                        <w:t>&lt;</w:t>
                      </w:r>
                      <w:proofErr w:type="spellStart"/>
                      <w:r>
                        <w:rPr>
                          <w:color w:val="808080" w:themeColor="background1" w:themeShade="80"/>
                        </w:rPr>
                        <w:t>i</w:t>
                      </w:r>
                      <w:r w:rsidR="006529F1">
                        <w:rPr>
                          <w:color w:val="808080" w:themeColor="background1" w:themeShade="80"/>
                        </w:rPr>
                        <w:t>mg</w:t>
                      </w:r>
                      <w:proofErr w:type="spellEnd"/>
                      <w:r w:rsidR="006529F1">
                        <w:rPr>
                          <w:color w:val="808080" w:themeColor="background1" w:themeShade="80"/>
                        </w:rPr>
                        <w:t xml:space="preserve"> </w:t>
                      </w:r>
                      <w:proofErr w:type="spellStart"/>
                      <w:r w:rsidR="006529F1">
                        <w:rPr>
                          <w:color w:val="808080" w:themeColor="background1" w:themeShade="80"/>
                        </w:rPr>
                        <w:t>src</w:t>
                      </w:r>
                      <w:proofErr w:type="spellEnd"/>
                      <w:proofErr w:type="gramStart"/>
                      <w:r w:rsidR="006529F1">
                        <w:rPr>
                          <w:color w:val="808080" w:themeColor="background1" w:themeShade="80"/>
                        </w:rPr>
                        <w:t>=”./resources/images/agreement.png</w:t>
                      </w:r>
                      <w:proofErr w:type="gramEnd"/>
                      <w:r w:rsidR="006529F1">
                        <w:rPr>
                          <w:color w:val="808080" w:themeColor="background1" w:themeShade="80"/>
                        </w:rPr>
                        <w:t>”&gt;&lt;</w:t>
                      </w:r>
                      <w:proofErr w:type="spellStart"/>
                      <w:r w:rsidR="006529F1">
                        <w:rPr>
                          <w:color w:val="808080" w:themeColor="background1" w:themeShade="80"/>
                        </w:rPr>
                        <w:t>img</w:t>
                      </w:r>
                      <w:proofErr w:type="spellEnd"/>
                      <w:r w:rsidR="006529F1">
                        <w:rPr>
                          <w:color w:val="808080" w:themeColor="background1" w:themeShade="80"/>
                        </w:rPr>
                        <w:t xml:space="preserve"> </w:t>
                      </w:r>
                      <w:proofErr w:type="spellStart"/>
                      <w:r w:rsidR="006529F1">
                        <w:rPr>
                          <w:color w:val="808080" w:themeColor="background1" w:themeShade="80"/>
                        </w:rPr>
                        <w:t>src</w:t>
                      </w:r>
                      <w:proofErr w:type="spellEnd"/>
                      <w:r w:rsidR="006529F1">
                        <w:rPr>
                          <w:color w:val="808080" w:themeColor="background1" w:themeShade="80"/>
                        </w:rPr>
                        <w:t>=”./resources/images/growth.png”&gt;&lt;</w:t>
                      </w:r>
                      <w:proofErr w:type="spellStart"/>
                      <w:r w:rsidR="006529F1">
                        <w:rPr>
                          <w:color w:val="808080" w:themeColor="background1" w:themeShade="80"/>
                        </w:rPr>
                        <w:t>img</w:t>
                      </w:r>
                      <w:proofErr w:type="spellEnd"/>
                      <w:r w:rsidR="006529F1">
                        <w:rPr>
                          <w:color w:val="808080" w:themeColor="background1" w:themeShade="80"/>
                        </w:rPr>
                        <w:t xml:space="preserve"> </w:t>
                      </w:r>
                      <w:proofErr w:type="spellStart"/>
                      <w:r w:rsidR="006529F1">
                        <w:rPr>
                          <w:color w:val="808080" w:themeColor="background1" w:themeShade="80"/>
                        </w:rPr>
                        <w:t>src</w:t>
                      </w:r>
                      <w:proofErr w:type="spellEnd"/>
                      <w:r w:rsidR="006529F1">
                        <w:rPr>
                          <w:color w:val="808080" w:themeColor="background1" w:themeShade="80"/>
                        </w:rPr>
                        <w:t>=”</w:t>
                      </w:r>
                      <w:r w:rsidR="006744C7">
                        <w:rPr>
                          <w:color w:val="808080" w:themeColor="background1" w:themeShade="80"/>
                        </w:rPr>
                        <w:t>./resources/images/africa.png</w:t>
                      </w:r>
                      <w:r w:rsidR="006529F1">
                        <w:rPr>
                          <w:color w:val="808080" w:themeColor="background1" w:themeShade="80"/>
                        </w:rPr>
                        <w:t>”&gt;</w:t>
                      </w:r>
                    </w:p>
                    <w:p w14:paraId="567A3F05" w14:textId="63108003" w:rsidR="00E85A8D" w:rsidRDefault="00E85A8D" w:rsidP="004873E1">
                      <w:pPr>
                        <w:rPr>
                          <w:color w:val="808080" w:themeColor="background1" w:themeShade="80"/>
                        </w:rPr>
                      </w:pPr>
                      <w:r>
                        <w:rPr>
                          <w:color w:val="808080" w:themeColor="background1" w:themeShade="80"/>
                        </w:rPr>
                        <w:t xml:space="preserve">World Impact Capital intends to launch its first impact investment fund offering an exciting opportunity for sophisticated investors to participate in the </w:t>
                      </w:r>
                      <w:r w:rsidRPr="00FA6979">
                        <w:rPr>
                          <w:b/>
                          <w:color w:val="808080" w:themeColor="background1" w:themeShade="80"/>
                        </w:rPr>
                        <w:t>frontier market growth</w:t>
                      </w:r>
                      <w:r>
                        <w:rPr>
                          <w:color w:val="808080" w:themeColor="background1" w:themeShade="80"/>
                        </w:rPr>
                        <w:t xml:space="preserve"> being experienced across the Southern African Development Community.</w:t>
                      </w:r>
                      <w:r w:rsidR="00021342">
                        <w:rPr>
                          <w:color w:val="808080" w:themeColor="background1" w:themeShade="80"/>
                        </w:rPr>
                        <w:t xml:space="preserve"> </w:t>
                      </w:r>
                      <w:r w:rsidR="00523B58">
                        <w:rPr>
                          <w:color w:val="808080" w:themeColor="background1" w:themeShade="80"/>
                        </w:rPr>
                        <w:t xml:space="preserve">The </w:t>
                      </w:r>
                      <w:r w:rsidR="00523B58" w:rsidRPr="00FA6979">
                        <w:rPr>
                          <w:b/>
                          <w:color w:val="808080" w:themeColor="background1" w:themeShade="80"/>
                        </w:rPr>
                        <w:t>Women Economic Opportunity Fund is an opportunity to take advantage of the</w:t>
                      </w:r>
                      <w:r w:rsidR="00523B58">
                        <w:rPr>
                          <w:color w:val="808080" w:themeColor="background1" w:themeShade="80"/>
                        </w:rPr>
                        <w:t xml:space="preserve"> </w:t>
                      </w:r>
                      <w:r w:rsidR="00523B58" w:rsidRPr="00FA6979">
                        <w:rPr>
                          <w:b/>
                          <w:color w:val="808080" w:themeColor="background1" w:themeShade="80"/>
                        </w:rPr>
                        <w:t>market-rate financial return</w:t>
                      </w:r>
                      <w:r w:rsidR="00FA6979" w:rsidRPr="00FA6979">
                        <w:rPr>
                          <w:b/>
                          <w:color w:val="808080" w:themeColor="background1" w:themeShade="80"/>
                        </w:rPr>
                        <w:t>s</w:t>
                      </w:r>
                      <w:r w:rsidR="00523B58" w:rsidRPr="00FA6979">
                        <w:rPr>
                          <w:b/>
                          <w:color w:val="808080" w:themeColor="background1" w:themeShade="80"/>
                        </w:rPr>
                        <w:t>, social impact and diversification benefits</w:t>
                      </w:r>
                      <w:r w:rsidR="00523B58">
                        <w:rPr>
                          <w:color w:val="808080" w:themeColor="background1" w:themeShade="80"/>
                        </w:rPr>
                        <w:t>.</w:t>
                      </w:r>
                    </w:p>
                    <w:p w14:paraId="5CA0474E" w14:textId="048E2C76" w:rsidR="00A573F0" w:rsidRDefault="00A573F0" w:rsidP="004873E1">
                      <w:pPr>
                        <w:rPr>
                          <w:color w:val="808080" w:themeColor="background1" w:themeShade="80"/>
                        </w:rPr>
                      </w:pPr>
                      <w:r>
                        <w:rPr>
                          <w:color w:val="808080" w:themeColor="background1" w:themeShade="80"/>
                        </w:rPr>
                        <w:t>&lt;</w:t>
                      </w:r>
                      <w:proofErr w:type="spellStart"/>
                      <w:r>
                        <w:rPr>
                          <w:color w:val="808080" w:themeColor="background1" w:themeShade="80"/>
                        </w:rPr>
                        <w:t>i</w:t>
                      </w:r>
                      <w:r w:rsidR="000D3B08">
                        <w:rPr>
                          <w:color w:val="808080" w:themeColor="background1" w:themeShade="80"/>
                        </w:rPr>
                        <w:t>mg</w:t>
                      </w:r>
                      <w:proofErr w:type="spellEnd"/>
                      <w:r w:rsidR="000D3B08">
                        <w:rPr>
                          <w:color w:val="808080" w:themeColor="background1" w:themeShade="80"/>
                        </w:rPr>
                        <w:t xml:space="preserve"> </w:t>
                      </w:r>
                      <w:proofErr w:type="spellStart"/>
                      <w:r w:rsidR="000D3B08">
                        <w:rPr>
                          <w:color w:val="808080" w:themeColor="background1" w:themeShade="80"/>
                        </w:rPr>
                        <w:t>src</w:t>
                      </w:r>
                      <w:proofErr w:type="spellEnd"/>
                      <w:proofErr w:type="gramStart"/>
                      <w:r w:rsidR="000D3B08">
                        <w:rPr>
                          <w:color w:val="808080" w:themeColor="background1" w:themeShade="80"/>
                        </w:rPr>
                        <w:t>=”</w:t>
                      </w:r>
                      <w:r w:rsidR="007916A1">
                        <w:rPr>
                          <w:color w:val="808080" w:themeColor="background1" w:themeShade="80"/>
                        </w:rPr>
                        <w:t>./resources/images/award.png</w:t>
                      </w:r>
                      <w:proofErr w:type="gramEnd"/>
                      <w:r w:rsidR="000D3B08">
                        <w:rPr>
                          <w:color w:val="808080" w:themeColor="background1" w:themeShade="80"/>
                        </w:rPr>
                        <w:t>”&gt; &lt;</w:t>
                      </w:r>
                      <w:proofErr w:type="spellStart"/>
                      <w:r w:rsidR="000D3B08">
                        <w:rPr>
                          <w:color w:val="808080" w:themeColor="background1" w:themeShade="80"/>
                        </w:rPr>
                        <w:t>img</w:t>
                      </w:r>
                      <w:proofErr w:type="spellEnd"/>
                      <w:r w:rsidR="000D3B08">
                        <w:rPr>
                          <w:color w:val="808080" w:themeColor="background1" w:themeShade="80"/>
                        </w:rPr>
                        <w:t xml:space="preserve"> </w:t>
                      </w:r>
                      <w:proofErr w:type="spellStart"/>
                      <w:r w:rsidR="000D3B08">
                        <w:rPr>
                          <w:color w:val="808080" w:themeColor="background1" w:themeShade="80"/>
                        </w:rPr>
                        <w:t>src</w:t>
                      </w:r>
                      <w:proofErr w:type="spellEnd"/>
                      <w:r w:rsidR="000D3B08">
                        <w:rPr>
                          <w:color w:val="808080" w:themeColor="background1" w:themeShade="80"/>
                        </w:rPr>
                        <w:t>=”</w:t>
                      </w:r>
                      <w:r w:rsidR="007916A1">
                        <w:rPr>
                          <w:color w:val="808080" w:themeColor="background1" w:themeShade="80"/>
                        </w:rPr>
                        <w:t>./resources/images/customer.png</w:t>
                      </w:r>
                      <w:r w:rsidR="000D3B08">
                        <w:rPr>
                          <w:color w:val="808080" w:themeColor="background1" w:themeShade="80"/>
                        </w:rPr>
                        <w:t xml:space="preserve">”&gt; </w:t>
                      </w:r>
                    </w:p>
                    <w:p w14:paraId="16F54A49" w14:textId="1527C6D0" w:rsidR="00370008" w:rsidRPr="0072311B" w:rsidRDefault="00370008" w:rsidP="004873E1">
                      <w:pPr>
                        <w:rPr>
                          <w:color w:val="808080" w:themeColor="background1" w:themeShade="80"/>
                        </w:rPr>
                      </w:pPr>
                      <w:r>
                        <w:rPr>
                          <w:color w:val="808080" w:themeColor="background1" w:themeShade="80"/>
                        </w:rPr>
                        <w:t>In</w:t>
                      </w:r>
                      <w:r w:rsidR="00E319D8">
                        <w:rPr>
                          <w:color w:val="808080" w:themeColor="background1" w:themeShade="80"/>
                        </w:rPr>
                        <w:t xml:space="preserve"> conjunction</w:t>
                      </w:r>
                      <w:r>
                        <w:rPr>
                          <w:color w:val="808080" w:themeColor="background1" w:themeShade="80"/>
                        </w:rPr>
                        <w:t xml:space="preserve"> with earning competitive returns, investments will be designed to </w:t>
                      </w:r>
                      <w:r w:rsidRPr="00FA6979">
                        <w:rPr>
                          <w:b/>
                          <w:color w:val="808080" w:themeColor="background1" w:themeShade="80"/>
                        </w:rPr>
                        <w:t>generate employment</w:t>
                      </w:r>
                      <w:r>
                        <w:rPr>
                          <w:color w:val="808080" w:themeColor="background1" w:themeShade="80"/>
                        </w:rPr>
                        <w:t xml:space="preserve">, help </w:t>
                      </w:r>
                      <w:r w:rsidRPr="00FA6979">
                        <w:rPr>
                          <w:b/>
                          <w:color w:val="808080" w:themeColor="background1" w:themeShade="80"/>
                        </w:rPr>
                        <w:t>raise living standards</w:t>
                      </w:r>
                      <w:r>
                        <w:rPr>
                          <w:color w:val="808080" w:themeColor="background1" w:themeShade="80"/>
                        </w:rPr>
                        <w:t xml:space="preserve"> and </w:t>
                      </w:r>
                      <w:r w:rsidRPr="00FA6979">
                        <w:rPr>
                          <w:b/>
                          <w:color w:val="808080" w:themeColor="background1" w:themeShade="80"/>
                        </w:rPr>
                        <w:t>improve financial security</w:t>
                      </w:r>
                      <w:r>
                        <w:rPr>
                          <w:color w:val="808080" w:themeColor="background1" w:themeShade="80"/>
                        </w:rPr>
                        <w:t xml:space="preserve"> for local families and communities.</w:t>
                      </w:r>
                    </w:p>
                  </w:txbxContent>
                </v:textbox>
                <w10:wrap type="square" anchorx="margin"/>
              </v:shape>
            </w:pict>
          </mc:Fallback>
        </mc:AlternateContent>
      </w:r>
      <w:r w:rsidR="006E6E06">
        <w:t>Alternative</w:t>
      </w:r>
    </w:p>
    <w:p w14:paraId="3D51F60D" w14:textId="62AC6C6D" w:rsidR="00B02F2C" w:rsidRDefault="00B02F2C" w:rsidP="006E6E06">
      <w:r>
        <w:t>The alternative retains the long exposition style, starting with the Fund’s inspiration, followed by the investment thesis and impact theory. To breakup the long exposition this time icons were used that correspond to the major points (i.e. the focus on women, frontier market growth and competitive returns).</w:t>
      </w:r>
      <w:r w:rsidR="00EE60BF">
        <w:t xml:space="preserve"> In the text similar to sites such as </w:t>
      </w:r>
      <w:proofErr w:type="spellStart"/>
      <w:r w:rsidR="00EE60BF">
        <w:t>Innovest</w:t>
      </w:r>
      <w:proofErr w:type="spellEnd"/>
      <w:r w:rsidR="00EE60BF">
        <w:t xml:space="preserve"> Advisory there was emphasis placed on the key words</w:t>
      </w:r>
      <w:r w:rsidR="00FA6979">
        <w:t xml:space="preserve"> or phrases (i.e. “socio-economically empower women”, “frontier market growth” and “improve financial security”</w:t>
      </w:r>
      <w:bookmarkStart w:id="8" w:name="_GoBack"/>
      <w:bookmarkEnd w:id="8"/>
      <w:r w:rsidR="00FA6979">
        <w:t>)</w:t>
      </w:r>
      <w:r w:rsidR="00EE60BF">
        <w:t>.</w:t>
      </w:r>
    </w:p>
    <w:p w14:paraId="219A852C" w14:textId="71E2FF7E" w:rsidR="004873E1" w:rsidRPr="006E6E06" w:rsidRDefault="004873E1" w:rsidP="006E6E06"/>
    <w:p w14:paraId="012162B8" w14:textId="330A5D3E" w:rsidR="004222B6" w:rsidRDefault="004222B6" w:rsidP="004222B6">
      <w:pPr>
        <w:pStyle w:val="Heading1"/>
      </w:pPr>
      <w:bookmarkStart w:id="9" w:name="_Our_Impact_1"/>
      <w:bookmarkEnd w:id="9"/>
      <w:r>
        <w:t>Our Impact</w:t>
      </w:r>
    </w:p>
    <w:p w14:paraId="2FA7F1DC" w14:textId="1DF73117" w:rsidR="00AD6944" w:rsidRDefault="00AD6944" w:rsidP="00AD6944">
      <w:pPr>
        <w:pStyle w:val="Heading2"/>
      </w:pPr>
      <w:r>
        <w:t>Introduction</w:t>
      </w:r>
    </w:p>
    <w:p w14:paraId="2F22F83A" w14:textId="4790E3F8" w:rsidR="00AD6944" w:rsidRDefault="00AD6944" w:rsidP="00AD6944">
      <w:pPr>
        <w:pStyle w:val="Heading2"/>
      </w:pPr>
      <w:r>
        <w:t>Original</w:t>
      </w:r>
    </w:p>
    <w:p w14:paraId="2BED11FE" w14:textId="77777777" w:rsidR="00AD6944" w:rsidRDefault="00AD6944" w:rsidP="00AD6944">
      <w:pPr>
        <w:pStyle w:val="Heading3"/>
        <w:shd w:val="clear" w:color="auto" w:fill="FFFFFF"/>
        <w:spacing w:before="0" w:after="45" w:line="330" w:lineRule="atLeast"/>
        <w:ind w:left="720"/>
        <w:rPr>
          <w:rFonts w:ascii="Arial" w:hAnsi="Arial" w:cs="Arial"/>
          <w:color w:val="5A4A42"/>
          <w:sz w:val="33"/>
          <w:szCs w:val="33"/>
        </w:rPr>
      </w:pPr>
      <w:r>
        <w:rPr>
          <w:rFonts w:ascii="Arial" w:hAnsi="Arial" w:cs="Arial"/>
          <w:color w:val="5A4A42"/>
          <w:sz w:val="33"/>
          <w:szCs w:val="33"/>
        </w:rPr>
        <w:t>Geographic Focus</w:t>
      </w:r>
    </w:p>
    <w:p w14:paraId="40D817A3" w14:textId="77777777" w:rsidR="00AD6944" w:rsidRDefault="00AD6944" w:rsidP="00AD6944">
      <w:pPr>
        <w:pStyle w:val="NormalWeb"/>
        <w:shd w:val="clear" w:color="auto" w:fill="FFFFFF"/>
        <w:spacing w:before="300" w:beforeAutospacing="0" w:after="300" w:afterAutospacing="0"/>
        <w:ind w:left="720"/>
        <w:rPr>
          <w:rFonts w:ascii="Arial" w:hAnsi="Arial" w:cs="Arial"/>
          <w:color w:val="000000"/>
          <w:sz w:val="20"/>
          <w:szCs w:val="20"/>
        </w:rPr>
      </w:pPr>
      <w:r>
        <w:rPr>
          <w:rFonts w:ascii="Arial" w:hAnsi="Arial" w:cs="Arial"/>
          <w:color w:val="000000"/>
          <w:sz w:val="20"/>
          <w:szCs w:val="20"/>
        </w:rPr>
        <w:t>Southern African Development Community (SADC) countries include:</w:t>
      </w:r>
    </w:p>
    <w:p w14:paraId="3D0FA44D" w14:textId="77777777" w:rsidR="00AD6944" w:rsidRDefault="00AD6944" w:rsidP="00AD6944">
      <w:pPr>
        <w:pStyle w:val="NormalWeb"/>
        <w:numPr>
          <w:ilvl w:val="0"/>
          <w:numId w:val="1"/>
        </w:numPr>
        <w:shd w:val="clear" w:color="auto" w:fill="FFFFFF"/>
        <w:tabs>
          <w:tab w:val="clear" w:pos="720"/>
          <w:tab w:val="num" w:pos="1440"/>
        </w:tabs>
        <w:spacing w:before="300" w:beforeAutospacing="0" w:after="300" w:afterAutospacing="0"/>
        <w:ind w:left="1170"/>
        <w:rPr>
          <w:rFonts w:ascii="Arial" w:hAnsi="Arial" w:cs="Arial"/>
          <w:color w:val="000000"/>
          <w:sz w:val="20"/>
          <w:szCs w:val="20"/>
        </w:rPr>
      </w:pPr>
      <w:r>
        <w:rPr>
          <w:rFonts w:ascii="Arial" w:hAnsi="Arial" w:cs="Arial"/>
          <w:color w:val="000000"/>
          <w:sz w:val="20"/>
          <w:szCs w:val="20"/>
        </w:rPr>
        <w:t>Angola, Botswana, DR Congo, Lesotho, Madagascar, Malawi, Mauritius, Mozambique, Namibia Seychelles, South Africa, Swaziland, Tanzania, Zambia, Zimbabwe</w:t>
      </w:r>
    </w:p>
    <w:p w14:paraId="1C1F00E1" w14:textId="77777777" w:rsidR="00AD6944" w:rsidRDefault="00AD6944" w:rsidP="00AD6944">
      <w:pPr>
        <w:pStyle w:val="Heading3"/>
        <w:shd w:val="clear" w:color="auto" w:fill="FFFFFF"/>
        <w:spacing w:before="0" w:after="45" w:line="330" w:lineRule="atLeast"/>
        <w:ind w:left="720"/>
        <w:rPr>
          <w:rFonts w:ascii="Arial" w:hAnsi="Arial" w:cs="Arial"/>
          <w:color w:val="5A4A42"/>
          <w:sz w:val="33"/>
          <w:szCs w:val="33"/>
        </w:rPr>
      </w:pPr>
      <w:r>
        <w:rPr>
          <w:rFonts w:ascii="Arial" w:hAnsi="Arial" w:cs="Arial"/>
          <w:color w:val="5A4A42"/>
          <w:sz w:val="33"/>
          <w:szCs w:val="33"/>
        </w:rPr>
        <w:t>Women's Empowerment Impact Objective</w:t>
      </w:r>
    </w:p>
    <w:p w14:paraId="6C718895" w14:textId="77777777" w:rsidR="00AD6944" w:rsidRDefault="00AD6944" w:rsidP="00AD6944">
      <w:pPr>
        <w:pStyle w:val="NormalWeb"/>
        <w:shd w:val="clear" w:color="auto" w:fill="FFFFFF"/>
        <w:spacing w:before="300" w:beforeAutospacing="0" w:after="300" w:afterAutospacing="0"/>
        <w:ind w:left="720"/>
        <w:rPr>
          <w:rFonts w:ascii="Arial" w:hAnsi="Arial" w:cs="Arial"/>
          <w:color w:val="000000"/>
          <w:sz w:val="20"/>
          <w:szCs w:val="20"/>
        </w:rPr>
      </w:pPr>
      <w:r>
        <w:rPr>
          <w:rFonts w:ascii="Arial" w:hAnsi="Arial" w:cs="Arial"/>
          <w:color w:val="000000"/>
          <w:sz w:val="20"/>
          <w:szCs w:val="20"/>
        </w:rPr>
        <w:t>The 'World Impact Capital' name was chosen to reflect the World Impact Capital Vision of expanding economic opportunity for moderate and lower income groups in SADC countries, including assisting women-owned and led Small &amp; Medium-Sized Enterprises (SMEs) scale up to become successful businesses and simultaneously generate measurable, positive social impacts and financial empowerment.</w:t>
      </w:r>
    </w:p>
    <w:p w14:paraId="1C8688B9" w14:textId="5BF9C81E" w:rsidR="00AD6944" w:rsidRPr="00AD6944" w:rsidRDefault="00AD6944" w:rsidP="00AD6944">
      <w:pPr>
        <w:pStyle w:val="Heading2"/>
      </w:pPr>
      <w:r>
        <w:lastRenderedPageBreak/>
        <w:t>Alternative</w:t>
      </w:r>
    </w:p>
    <w:p w14:paraId="78D4DFA4" w14:textId="187F1066" w:rsidR="004222B6" w:rsidRDefault="004222B6" w:rsidP="004222B6">
      <w:pPr>
        <w:pStyle w:val="Heading1"/>
      </w:pPr>
      <w:bookmarkStart w:id="10" w:name="_Media_1"/>
      <w:bookmarkEnd w:id="10"/>
      <w:r>
        <w:t>Media</w:t>
      </w:r>
    </w:p>
    <w:p w14:paraId="5DA4E94D" w14:textId="35840600" w:rsidR="00AD6944" w:rsidRDefault="00AD6944" w:rsidP="00AD6944">
      <w:pPr>
        <w:pStyle w:val="Heading2"/>
      </w:pPr>
      <w:r>
        <w:t>Introduction</w:t>
      </w:r>
    </w:p>
    <w:p w14:paraId="24E6FA81" w14:textId="073DA409" w:rsidR="00AD6944" w:rsidRDefault="00AD6944" w:rsidP="00AD6944">
      <w:pPr>
        <w:pStyle w:val="Heading2"/>
      </w:pPr>
      <w:r>
        <w:t>Original</w:t>
      </w:r>
    </w:p>
    <w:p w14:paraId="62CAB3ED" w14:textId="66781579" w:rsidR="00AD6944" w:rsidRPr="00AD6944" w:rsidRDefault="00AD6944" w:rsidP="00AD6944">
      <w:pPr>
        <w:pStyle w:val="Heading2"/>
      </w:pPr>
      <w:r>
        <w:t>Alternative</w:t>
      </w:r>
    </w:p>
    <w:p w14:paraId="19949CA1" w14:textId="0BADDD67" w:rsidR="004222B6" w:rsidRDefault="004222B6" w:rsidP="004222B6">
      <w:pPr>
        <w:pStyle w:val="Heading1"/>
      </w:pPr>
      <w:bookmarkStart w:id="11" w:name="_News_and_Events_1"/>
      <w:bookmarkEnd w:id="11"/>
      <w:r>
        <w:t>News and Events</w:t>
      </w:r>
    </w:p>
    <w:p w14:paraId="0DA5F047" w14:textId="77777777" w:rsidR="00AD6944" w:rsidRDefault="00AD6944" w:rsidP="00AD6944">
      <w:pPr>
        <w:pStyle w:val="Heading2"/>
      </w:pPr>
      <w:r>
        <w:t>Introduction</w:t>
      </w:r>
    </w:p>
    <w:p w14:paraId="31FF95CE" w14:textId="77777777" w:rsidR="00AD6944" w:rsidRDefault="00AD6944" w:rsidP="00AD6944">
      <w:pPr>
        <w:pStyle w:val="Heading2"/>
      </w:pPr>
      <w:r>
        <w:t>Original</w:t>
      </w:r>
    </w:p>
    <w:p w14:paraId="28137616" w14:textId="152AF1D7" w:rsidR="00AD6944" w:rsidRPr="00AD6944" w:rsidRDefault="00AD6944" w:rsidP="00AD6944">
      <w:pPr>
        <w:pStyle w:val="Heading2"/>
      </w:pPr>
      <w:r>
        <w:t>Alternative</w:t>
      </w:r>
    </w:p>
    <w:p w14:paraId="754989DA" w14:textId="2B8C8F49" w:rsidR="004222B6" w:rsidRDefault="004222B6" w:rsidP="004222B6">
      <w:pPr>
        <w:pStyle w:val="Heading1"/>
      </w:pPr>
      <w:bookmarkStart w:id="12" w:name="_About_Us_1"/>
      <w:bookmarkEnd w:id="12"/>
      <w:r>
        <w:t>About Us</w:t>
      </w:r>
    </w:p>
    <w:p w14:paraId="21A78FBC" w14:textId="77777777" w:rsidR="00AD6944" w:rsidRDefault="00AD6944" w:rsidP="00AD6944">
      <w:pPr>
        <w:pStyle w:val="Heading2"/>
      </w:pPr>
      <w:r>
        <w:t>Introduction</w:t>
      </w:r>
    </w:p>
    <w:p w14:paraId="3441EBF3" w14:textId="30675553" w:rsidR="00AD6944" w:rsidRDefault="00AD6944" w:rsidP="00AD6944">
      <w:pPr>
        <w:pStyle w:val="Heading2"/>
      </w:pPr>
      <w:r>
        <w:t>Original</w:t>
      </w:r>
    </w:p>
    <w:p w14:paraId="39176DC3" w14:textId="77777777" w:rsidR="00037C56" w:rsidRDefault="00037C56" w:rsidP="00037C56">
      <w:pPr>
        <w:pStyle w:val="NormalWeb"/>
        <w:shd w:val="clear" w:color="auto" w:fill="FFFFFF"/>
        <w:spacing w:before="0" w:beforeAutospacing="0" w:after="0" w:afterAutospacing="0"/>
        <w:ind w:left="720"/>
        <w:rPr>
          <w:rFonts w:ascii="Arial" w:hAnsi="Arial" w:cs="Arial"/>
          <w:color w:val="000000"/>
          <w:sz w:val="20"/>
          <w:szCs w:val="20"/>
        </w:rPr>
      </w:pPr>
      <w:r>
        <w:rPr>
          <w:rStyle w:val="Strong"/>
          <w:rFonts w:eastAsiaTheme="majorEastAsia" w:cs="Arial"/>
          <w:color w:val="000000"/>
          <w:sz w:val="20"/>
          <w:szCs w:val="20"/>
          <w:bdr w:val="none" w:sz="0" w:space="0" w:color="auto" w:frame="1"/>
        </w:rPr>
        <w:t xml:space="preserve">Founder Nyasha </w:t>
      </w:r>
      <w:proofErr w:type="spellStart"/>
      <w:r>
        <w:rPr>
          <w:rStyle w:val="Strong"/>
          <w:rFonts w:eastAsiaTheme="majorEastAsia" w:cs="Arial"/>
          <w:color w:val="000000"/>
          <w:sz w:val="20"/>
          <w:szCs w:val="20"/>
          <w:bdr w:val="none" w:sz="0" w:space="0" w:color="auto" w:frame="1"/>
        </w:rPr>
        <w:t>Gwatidzo</w:t>
      </w:r>
      <w:proofErr w:type="spellEnd"/>
      <w:r>
        <w:rPr>
          <w:rFonts w:ascii="Arial" w:hAnsi="Arial" w:cs="Arial"/>
          <w:color w:val="000000"/>
          <w:sz w:val="20"/>
          <w:szCs w:val="20"/>
        </w:rPr>
        <w:t> - Chair of World Impact Capital Fund Board and World Impact Capital Investment Committee</w:t>
      </w:r>
    </w:p>
    <w:p w14:paraId="52DA9BCB" w14:textId="77777777" w:rsidR="00037C56" w:rsidRDefault="00037C56" w:rsidP="00037C56">
      <w:pPr>
        <w:pStyle w:val="NormalWeb"/>
        <w:shd w:val="clear" w:color="auto" w:fill="FFFFFF"/>
        <w:spacing w:before="300" w:beforeAutospacing="0" w:after="300" w:afterAutospacing="0"/>
        <w:ind w:left="720"/>
        <w:rPr>
          <w:rFonts w:ascii="Arial" w:hAnsi="Arial" w:cs="Arial"/>
          <w:color w:val="000000"/>
          <w:sz w:val="20"/>
          <w:szCs w:val="20"/>
        </w:rPr>
      </w:pPr>
      <w:r>
        <w:rPr>
          <w:rFonts w:ascii="Arial" w:hAnsi="Arial" w:cs="Arial"/>
          <w:color w:val="000000"/>
          <w:sz w:val="20"/>
          <w:szCs w:val="20"/>
        </w:rPr>
        <w:t xml:space="preserve">Nyasha </w:t>
      </w:r>
      <w:proofErr w:type="spellStart"/>
      <w:r>
        <w:rPr>
          <w:rFonts w:ascii="Arial" w:hAnsi="Arial" w:cs="Arial"/>
          <w:color w:val="000000"/>
          <w:sz w:val="20"/>
          <w:szCs w:val="20"/>
        </w:rPr>
        <w:t>Gwatidzo</w:t>
      </w:r>
      <w:proofErr w:type="spellEnd"/>
      <w:r>
        <w:rPr>
          <w:rFonts w:ascii="Arial" w:hAnsi="Arial" w:cs="Arial"/>
          <w:color w:val="000000"/>
          <w:sz w:val="20"/>
          <w:szCs w:val="20"/>
        </w:rPr>
        <w:t xml:space="preserve"> is a distinguished, successful and much respected business woman and philanthropist who brings many years of experience in running business ventures and social enterprises. Nyasha has a solid academic background having studies from Imperial College London, a Postgraduate Degree in Business Management from Cranfield Business School as well as a </w:t>
      </w:r>
      <w:proofErr w:type="spellStart"/>
      <w:r>
        <w:rPr>
          <w:rFonts w:ascii="Arial" w:hAnsi="Arial" w:cs="Arial"/>
          <w:color w:val="000000"/>
          <w:sz w:val="20"/>
          <w:szCs w:val="20"/>
        </w:rPr>
        <w:t>Masters</w:t>
      </w:r>
      <w:proofErr w:type="spellEnd"/>
      <w:r>
        <w:rPr>
          <w:rFonts w:ascii="Arial" w:hAnsi="Arial" w:cs="Arial"/>
          <w:color w:val="000000"/>
          <w:sz w:val="20"/>
          <w:szCs w:val="20"/>
        </w:rPr>
        <w:t xml:space="preserve"> Degree in Therapeutic Childcare from Reading University. She is also a qualified Social Worker and Counselling Therapist.</w:t>
      </w:r>
    </w:p>
    <w:p w14:paraId="27979F4D" w14:textId="77777777" w:rsidR="00037C56" w:rsidRDefault="00037C56" w:rsidP="00037C56">
      <w:pPr>
        <w:pStyle w:val="NormalWeb"/>
        <w:shd w:val="clear" w:color="auto" w:fill="FFFFFF"/>
        <w:spacing w:before="300" w:beforeAutospacing="0" w:after="300" w:afterAutospacing="0"/>
        <w:ind w:left="720"/>
        <w:rPr>
          <w:rFonts w:ascii="Arial" w:hAnsi="Arial" w:cs="Arial"/>
          <w:color w:val="000000"/>
          <w:sz w:val="20"/>
          <w:szCs w:val="20"/>
        </w:rPr>
      </w:pPr>
      <w:r>
        <w:rPr>
          <w:rFonts w:ascii="Arial" w:hAnsi="Arial" w:cs="Arial"/>
          <w:color w:val="000000"/>
          <w:sz w:val="20"/>
          <w:szCs w:val="20"/>
        </w:rPr>
        <w:t>Nyasha established World Impact Capital Securities in 2013 (with a goal of creating a fund that will ultimately have a transformational social impact while earning its investors market rate financial returns. Nyasha has had 25 years of a solid professional career establishing and building successful multi-</w:t>
      </w:r>
      <w:proofErr w:type="gramStart"/>
      <w:r>
        <w:rPr>
          <w:rFonts w:ascii="Arial" w:hAnsi="Arial" w:cs="Arial"/>
          <w:color w:val="000000"/>
          <w:sz w:val="20"/>
          <w:szCs w:val="20"/>
        </w:rPr>
        <w:t>million pound</w:t>
      </w:r>
      <w:proofErr w:type="gramEnd"/>
      <w:r>
        <w:rPr>
          <w:rFonts w:ascii="Arial" w:hAnsi="Arial" w:cs="Arial"/>
          <w:color w:val="000000"/>
          <w:sz w:val="20"/>
          <w:szCs w:val="20"/>
        </w:rPr>
        <w:t xml:space="preserve"> businesses and social enterprises in the UK, generating a cumulative £80 million pound turnover since 1987. EDBIT of 16 million. Her pioneering fostering social enterprise </w:t>
      </w:r>
      <w:proofErr w:type="spellStart"/>
      <w:r>
        <w:rPr>
          <w:rFonts w:ascii="Arial" w:hAnsi="Arial" w:cs="Arial"/>
          <w:color w:val="000000"/>
          <w:sz w:val="20"/>
          <w:szCs w:val="20"/>
        </w:rPr>
        <w:t>Banya</w:t>
      </w:r>
      <w:proofErr w:type="spellEnd"/>
      <w:r>
        <w:rPr>
          <w:rFonts w:ascii="Arial" w:hAnsi="Arial" w:cs="Arial"/>
          <w:color w:val="000000"/>
          <w:sz w:val="20"/>
          <w:szCs w:val="20"/>
        </w:rPr>
        <w:t xml:space="preserve"> Family Placement Agency has placed an impressive 4,000 children with UK foster parents since 1987.</w:t>
      </w:r>
    </w:p>
    <w:p w14:paraId="7EC71DAB" w14:textId="77777777" w:rsidR="00037C56" w:rsidRDefault="00037C56" w:rsidP="00037C56">
      <w:pPr>
        <w:pStyle w:val="NormalWeb"/>
        <w:shd w:val="clear" w:color="auto" w:fill="FFFFFF"/>
        <w:spacing w:before="300" w:beforeAutospacing="0" w:after="300" w:afterAutospacing="0"/>
        <w:ind w:left="720"/>
        <w:rPr>
          <w:rFonts w:ascii="Arial" w:hAnsi="Arial" w:cs="Arial"/>
          <w:color w:val="000000"/>
          <w:sz w:val="20"/>
          <w:szCs w:val="20"/>
        </w:rPr>
      </w:pPr>
      <w:r>
        <w:rPr>
          <w:rFonts w:ascii="Arial" w:hAnsi="Arial" w:cs="Arial"/>
          <w:color w:val="000000"/>
          <w:sz w:val="20"/>
          <w:szCs w:val="20"/>
        </w:rPr>
        <w:t xml:space="preserve">Nyasha’s philanthropic projects include running the </w:t>
      </w:r>
      <w:proofErr w:type="spellStart"/>
      <w:r>
        <w:rPr>
          <w:rFonts w:ascii="Arial" w:hAnsi="Arial" w:cs="Arial"/>
          <w:color w:val="000000"/>
          <w:sz w:val="20"/>
          <w:szCs w:val="20"/>
        </w:rPr>
        <w:t>Vana</w:t>
      </w:r>
      <w:proofErr w:type="spellEnd"/>
      <w:r>
        <w:rPr>
          <w:rFonts w:ascii="Arial" w:hAnsi="Arial" w:cs="Arial"/>
          <w:color w:val="000000"/>
          <w:sz w:val="20"/>
          <w:szCs w:val="20"/>
        </w:rPr>
        <w:t xml:space="preserve"> Organic Therapeutic Farm in Buckinghamshire and </w:t>
      </w:r>
      <w:proofErr w:type="spellStart"/>
      <w:r>
        <w:rPr>
          <w:rFonts w:ascii="Arial" w:hAnsi="Arial" w:cs="Arial"/>
          <w:color w:val="000000"/>
          <w:sz w:val="20"/>
          <w:szCs w:val="20"/>
        </w:rPr>
        <w:t>Vana</w:t>
      </w:r>
      <w:proofErr w:type="spellEnd"/>
      <w:r>
        <w:rPr>
          <w:rFonts w:ascii="Arial" w:hAnsi="Arial" w:cs="Arial"/>
          <w:color w:val="000000"/>
          <w:sz w:val="20"/>
          <w:szCs w:val="20"/>
        </w:rPr>
        <w:t xml:space="preserve"> Trust Charity which looks after the wellbeing and educational needs of more than 500 children at St David’s School </w:t>
      </w:r>
      <w:proofErr w:type="spellStart"/>
      <w:r>
        <w:rPr>
          <w:rFonts w:ascii="Arial" w:hAnsi="Arial" w:cs="Arial"/>
          <w:color w:val="000000"/>
          <w:sz w:val="20"/>
          <w:szCs w:val="20"/>
        </w:rPr>
        <w:t>Nyandoro</w:t>
      </w:r>
      <w:proofErr w:type="spellEnd"/>
      <w:r>
        <w:rPr>
          <w:rFonts w:ascii="Arial" w:hAnsi="Arial" w:cs="Arial"/>
          <w:color w:val="000000"/>
          <w:sz w:val="20"/>
          <w:szCs w:val="20"/>
        </w:rPr>
        <w:t xml:space="preserve"> in Zimbabwe whose families are affected by HIV/AIDS, Domestic Violence and conflict related traumas.</w:t>
      </w:r>
    </w:p>
    <w:p w14:paraId="37CA1B03" w14:textId="77777777" w:rsidR="00037C56" w:rsidRDefault="00037C56" w:rsidP="00037C56">
      <w:pPr>
        <w:pStyle w:val="NormalWeb"/>
        <w:shd w:val="clear" w:color="auto" w:fill="FFFFFF"/>
        <w:spacing w:before="300" w:beforeAutospacing="0" w:after="300" w:afterAutospacing="0"/>
        <w:ind w:left="720"/>
        <w:rPr>
          <w:rFonts w:ascii="Arial" w:hAnsi="Arial" w:cs="Arial"/>
          <w:color w:val="000000"/>
          <w:sz w:val="20"/>
          <w:szCs w:val="20"/>
        </w:rPr>
      </w:pPr>
      <w:r>
        <w:rPr>
          <w:rFonts w:ascii="Arial" w:hAnsi="Arial" w:cs="Arial"/>
          <w:color w:val="000000"/>
          <w:sz w:val="20"/>
          <w:szCs w:val="20"/>
        </w:rPr>
        <w:t>Over recent years Nyasha’s many achievements have gained her widespread recognition and accolades and has earned her nominations for and won a number of prestigious business awards including an award for Best UK Social Enterprise of the Year (2009), Business Woman of the year 2010 and EFEBW award in 2000. She has also been nominated for several community awards for her charitable work.</w:t>
      </w:r>
    </w:p>
    <w:p w14:paraId="5F7B1F86" w14:textId="77777777" w:rsidR="00037C56" w:rsidRDefault="00037C56" w:rsidP="00037C56">
      <w:pPr>
        <w:pStyle w:val="NormalWeb"/>
        <w:shd w:val="clear" w:color="auto" w:fill="FFFFFF"/>
        <w:spacing w:before="300" w:beforeAutospacing="0" w:after="300" w:afterAutospacing="0"/>
        <w:ind w:left="720"/>
        <w:rPr>
          <w:rFonts w:ascii="Arial" w:hAnsi="Arial" w:cs="Arial"/>
          <w:color w:val="000000"/>
          <w:sz w:val="20"/>
          <w:szCs w:val="20"/>
        </w:rPr>
      </w:pPr>
      <w:r>
        <w:rPr>
          <w:rFonts w:ascii="Arial" w:hAnsi="Arial" w:cs="Arial"/>
          <w:color w:val="000000"/>
          <w:sz w:val="20"/>
          <w:szCs w:val="20"/>
        </w:rPr>
        <w:t xml:space="preserve">Nyasha will chair the World Impact Capital Fund Investment Committee and work closely with accredited Fund Managers who will lead the allocation of funds to investee companies via World Impact Capital’s Investment Committee. Nyasha will also serve as a member of the Funds </w:t>
      </w:r>
      <w:proofErr w:type="gramStart"/>
      <w:r>
        <w:rPr>
          <w:rFonts w:ascii="Arial" w:hAnsi="Arial" w:cs="Arial"/>
          <w:color w:val="000000"/>
          <w:sz w:val="20"/>
          <w:szCs w:val="20"/>
        </w:rPr>
        <w:t>professional</w:t>
      </w:r>
      <w:proofErr w:type="gramEnd"/>
      <w:r>
        <w:rPr>
          <w:rFonts w:ascii="Arial" w:hAnsi="Arial" w:cs="Arial"/>
          <w:color w:val="000000"/>
          <w:sz w:val="20"/>
          <w:szCs w:val="20"/>
        </w:rPr>
        <w:t xml:space="preserve"> Investment Management Team responsible for collaborating, mentoring and liaising with investees on a daily basis.</w:t>
      </w:r>
    </w:p>
    <w:p w14:paraId="117544EE" w14:textId="77777777" w:rsidR="00037C56" w:rsidRDefault="00037C56" w:rsidP="00037C56">
      <w:pPr>
        <w:pStyle w:val="NormalWeb"/>
        <w:shd w:val="clear" w:color="auto" w:fill="FFFFFF"/>
        <w:spacing w:before="300" w:beforeAutospacing="0" w:after="300" w:afterAutospacing="0"/>
        <w:ind w:left="720"/>
        <w:rPr>
          <w:rFonts w:ascii="Arial" w:hAnsi="Arial" w:cs="Arial"/>
          <w:color w:val="000000"/>
          <w:sz w:val="20"/>
          <w:szCs w:val="20"/>
        </w:rPr>
      </w:pPr>
      <w:r>
        <w:rPr>
          <w:rFonts w:ascii="Arial" w:hAnsi="Arial" w:cs="Arial"/>
          <w:color w:val="000000"/>
          <w:sz w:val="20"/>
          <w:szCs w:val="20"/>
        </w:rPr>
        <w:lastRenderedPageBreak/>
        <w:t xml:space="preserve">With a strong interest in ethical investment and solid business acumen, Nyasha is a formidable business guru who specialises in </w:t>
      </w:r>
      <w:proofErr w:type="spellStart"/>
      <w:r>
        <w:rPr>
          <w:rFonts w:ascii="Arial" w:hAnsi="Arial" w:cs="Arial"/>
          <w:color w:val="000000"/>
          <w:sz w:val="20"/>
          <w:szCs w:val="20"/>
        </w:rPr>
        <w:t>start ups</w:t>
      </w:r>
      <w:proofErr w:type="spellEnd"/>
      <w:r>
        <w:rPr>
          <w:rFonts w:ascii="Arial" w:hAnsi="Arial" w:cs="Arial"/>
          <w:color w:val="000000"/>
          <w:sz w:val="20"/>
          <w:szCs w:val="20"/>
        </w:rPr>
        <w:t xml:space="preserve"> with a social impact object </w:t>
      </w:r>
      <w:proofErr w:type="gramStart"/>
      <w:r>
        <w:rPr>
          <w:rFonts w:ascii="Arial" w:hAnsi="Arial" w:cs="Arial"/>
          <w:color w:val="000000"/>
          <w:sz w:val="20"/>
          <w:szCs w:val="20"/>
        </w:rPr>
        <w:t>an</w:t>
      </w:r>
      <w:proofErr w:type="gramEnd"/>
      <w:r>
        <w:rPr>
          <w:rFonts w:ascii="Arial" w:hAnsi="Arial" w:cs="Arial"/>
          <w:color w:val="000000"/>
          <w:sz w:val="20"/>
          <w:szCs w:val="20"/>
        </w:rPr>
        <w:t xml:space="preserve"> helps them to achieve rapid, profitable and sustainable growth.</w:t>
      </w:r>
    </w:p>
    <w:p w14:paraId="5AE20B7E" w14:textId="77777777" w:rsidR="00037C56" w:rsidRDefault="00037C56" w:rsidP="00037C56">
      <w:pPr>
        <w:pStyle w:val="NormalWeb"/>
        <w:shd w:val="clear" w:color="auto" w:fill="FFFFFF"/>
        <w:spacing w:before="0" w:beforeAutospacing="0" w:after="0" w:afterAutospacing="0"/>
        <w:ind w:left="720"/>
        <w:rPr>
          <w:rFonts w:ascii="Arial" w:hAnsi="Arial" w:cs="Arial"/>
          <w:color w:val="000000"/>
          <w:sz w:val="20"/>
          <w:szCs w:val="20"/>
        </w:rPr>
      </w:pPr>
      <w:r>
        <w:rPr>
          <w:rStyle w:val="Strong"/>
          <w:rFonts w:eastAsiaTheme="majorEastAsia" w:cs="Arial"/>
          <w:color w:val="000000"/>
          <w:sz w:val="20"/>
          <w:szCs w:val="20"/>
          <w:bdr w:val="none" w:sz="0" w:space="0" w:color="auto" w:frame="1"/>
        </w:rPr>
        <w:t>Matthew Powell</w:t>
      </w:r>
      <w:r>
        <w:rPr>
          <w:rFonts w:ascii="Arial" w:hAnsi="Arial" w:cs="Arial"/>
          <w:color w:val="000000"/>
          <w:sz w:val="20"/>
          <w:szCs w:val="20"/>
        </w:rPr>
        <w:t> –</w:t>
      </w:r>
    </w:p>
    <w:p w14:paraId="2CDFC0FC" w14:textId="77777777" w:rsidR="00037C56" w:rsidRDefault="00037C56" w:rsidP="00037C56">
      <w:pPr>
        <w:pStyle w:val="NormalWeb"/>
        <w:shd w:val="clear" w:color="auto" w:fill="FFFFFF"/>
        <w:spacing w:before="300" w:beforeAutospacing="0" w:after="300" w:afterAutospacing="0"/>
        <w:ind w:left="720"/>
        <w:rPr>
          <w:rFonts w:ascii="Arial" w:hAnsi="Arial" w:cs="Arial"/>
          <w:color w:val="000000"/>
          <w:sz w:val="20"/>
          <w:szCs w:val="20"/>
        </w:rPr>
      </w:pPr>
      <w:r>
        <w:rPr>
          <w:rFonts w:ascii="Arial" w:hAnsi="Arial" w:cs="Arial"/>
          <w:color w:val="000000"/>
          <w:sz w:val="20"/>
          <w:szCs w:val="20"/>
        </w:rPr>
        <w:t>Matthew brings 25 years international business leadership experience of delivering revenue &amp; profitability growth in over 40 countries across Europe, Middle East, Africa, North America and Asia Pacific</w:t>
      </w:r>
      <w:r>
        <w:rPr>
          <w:rFonts w:ascii="Tahoma" w:hAnsi="Tahoma" w:cs="Tahoma"/>
          <w:color w:val="000000"/>
          <w:sz w:val="20"/>
          <w:szCs w:val="20"/>
        </w:rPr>
        <w:t>  </w:t>
      </w:r>
      <w:r>
        <w:rPr>
          <w:rFonts w:ascii="Arial" w:hAnsi="Arial" w:cs="Arial"/>
          <w:color w:val="000000"/>
          <w:sz w:val="20"/>
          <w:szCs w:val="20"/>
        </w:rPr>
        <w:t xml:space="preserve">Currently </w:t>
      </w:r>
      <w:proofErr w:type="gramStart"/>
      <w:r>
        <w:rPr>
          <w:rFonts w:ascii="Arial" w:hAnsi="Arial" w:cs="Arial"/>
          <w:color w:val="000000"/>
          <w:sz w:val="20"/>
          <w:szCs w:val="20"/>
        </w:rPr>
        <w:t>Of</w:t>
      </w:r>
      <w:proofErr w:type="gramEnd"/>
      <w:r>
        <w:rPr>
          <w:rFonts w:ascii="Arial" w:hAnsi="Arial" w:cs="Arial"/>
          <w:color w:val="000000"/>
          <w:sz w:val="20"/>
          <w:szCs w:val="20"/>
        </w:rPr>
        <w:t xml:space="preserve"> Counsel (Brussels) to leading French law firm Triplet &amp; Associates Matthew previously served for 10 years as General Counsel, Europe, Middle, East Africa for Johnson Controls Inc., a $ 42 billion revenue, 150,000 employee US multinational, a global leader in Building Efficiency and Automotive Systems manufacturing.</w:t>
      </w:r>
    </w:p>
    <w:p w14:paraId="1EFB3FB7" w14:textId="77777777" w:rsidR="00037C56" w:rsidRDefault="00037C56" w:rsidP="00037C56">
      <w:pPr>
        <w:pStyle w:val="NormalWeb"/>
        <w:shd w:val="clear" w:color="auto" w:fill="FFFFFF"/>
        <w:spacing w:before="300" w:beforeAutospacing="0" w:after="300" w:afterAutospacing="0"/>
        <w:ind w:left="720"/>
        <w:rPr>
          <w:rFonts w:ascii="Arial" w:hAnsi="Arial" w:cs="Arial"/>
          <w:color w:val="000000"/>
          <w:sz w:val="20"/>
          <w:szCs w:val="20"/>
        </w:rPr>
      </w:pPr>
      <w:r>
        <w:rPr>
          <w:rFonts w:ascii="Arial" w:hAnsi="Arial" w:cs="Arial"/>
          <w:color w:val="000000"/>
          <w:sz w:val="20"/>
          <w:szCs w:val="20"/>
        </w:rPr>
        <w:t>As an Executive Management Team member growing a 12,000 employee $2 billion EMEA business division, Matthew negotiated over $ 4 billion of innovative service contracts, joint ventures and outsourcings and led international systems integration and facilities management business units achieving hundreds of millions of dollars of revenue and increasing EBIT across Europe and the Middle East.</w:t>
      </w:r>
    </w:p>
    <w:p w14:paraId="27C823DA" w14:textId="77777777" w:rsidR="00037C56" w:rsidRDefault="00037C56" w:rsidP="00037C56">
      <w:pPr>
        <w:pStyle w:val="NormalWeb"/>
        <w:shd w:val="clear" w:color="auto" w:fill="FFFFFF"/>
        <w:spacing w:before="300" w:beforeAutospacing="0" w:after="300" w:afterAutospacing="0"/>
        <w:ind w:left="720"/>
        <w:rPr>
          <w:rFonts w:ascii="Arial" w:hAnsi="Arial" w:cs="Arial"/>
          <w:color w:val="000000"/>
          <w:sz w:val="20"/>
          <w:szCs w:val="20"/>
        </w:rPr>
      </w:pPr>
      <w:r>
        <w:rPr>
          <w:rFonts w:ascii="Arial" w:hAnsi="Arial" w:cs="Arial"/>
          <w:color w:val="000000"/>
          <w:sz w:val="20"/>
          <w:szCs w:val="20"/>
        </w:rPr>
        <w:t>Expert in commercial management, risk management, compliance and technology transfer, as well as operating in emerging and developed markets, Matthew’s experience includes Business Operations, Business Strategy, Business Development, Business Process Improvement and M&amp;A in facilities management (FM), support services; building efficiency, systems integration; IT, software &amp; computers, construction, engineering &amp; energy services.</w:t>
      </w:r>
    </w:p>
    <w:p w14:paraId="441429E7" w14:textId="77777777" w:rsidR="00037C56" w:rsidRDefault="00037C56" w:rsidP="00037C56">
      <w:pPr>
        <w:pStyle w:val="NormalWeb"/>
        <w:shd w:val="clear" w:color="auto" w:fill="FFFFFF"/>
        <w:spacing w:before="300" w:beforeAutospacing="0" w:after="300" w:afterAutospacing="0"/>
        <w:ind w:left="720"/>
        <w:rPr>
          <w:rFonts w:ascii="Arial" w:hAnsi="Arial" w:cs="Arial"/>
          <w:color w:val="000000"/>
          <w:sz w:val="20"/>
          <w:szCs w:val="20"/>
        </w:rPr>
      </w:pPr>
      <w:r>
        <w:rPr>
          <w:rFonts w:ascii="Arial" w:hAnsi="Arial" w:cs="Arial"/>
          <w:color w:val="000000"/>
          <w:sz w:val="20"/>
          <w:szCs w:val="20"/>
        </w:rPr>
        <w:t xml:space="preserve">Currently a Doctoral Candidate in Strategy &amp; Program Management at </w:t>
      </w:r>
      <w:proofErr w:type="spellStart"/>
      <w:r>
        <w:rPr>
          <w:rFonts w:ascii="Arial" w:hAnsi="Arial" w:cs="Arial"/>
          <w:color w:val="000000"/>
          <w:sz w:val="20"/>
          <w:szCs w:val="20"/>
        </w:rPr>
        <w:t>Skema</w:t>
      </w:r>
      <w:proofErr w:type="spellEnd"/>
      <w:r>
        <w:rPr>
          <w:rFonts w:ascii="Arial" w:hAnsi="Arial" w:cs="Arial"/>
          <w:color w:val="000000"/>
          <w:sz w:val="20"/>
          <w:szCs w:val="20"/>
        </w:rPr>
        <w:t xml:space="preserve"> Business School in France, Matthew holds a Loyola University Law School, Los Angeles, Juris Doctor (JD), a Thunderbird Business School of Global Management MBA and an Oxford University MA and BA in Philosophy, Politics and Economics. He speaks conversational French and basic German</w:t>
      </w:r>
    </w:p>
    <w:p w14:paraId="07411A36" w14:textId="77777777" w:rsidR="00037C56" w:rsidRPr="00037C56" w:rsidRDefault="00037C56" w:rsidP="00037C56"/>
    <w:p w14:paraId="4A61B69D" w14:textId="52443399" w:rsidR="00AD6944" w:rsidRPr="00AD6944" w:rsidRDefault="00AD6944" w:rsidP="00AD6944">
      <w:pPr>
        <w:pStyle w:val="Heading2"/>
      </w:pPr>
      <w:r>
        <w:t>Alternative</w:t>
      </w:r>
    </w:p>
    <w:p w14:paraId="213A6755" w14:textId="1D7C4D99" w:rsidR="004222B6" w:rsidRDefault="004222B6" w:rsidP="004222B6">
      <w:pPr>
        <w:pStyle w:val="Heading1"/>
      </w:pPr>
      <w:bookmarkStart w:id="13" w:name="_Our_Partners"/>
      <w:bookmarkEnd w:id="13"/>
      <w:r>
        <w:t>Our Partners</w:t>
      </w:r>
    </w:p>
    <w:p w14:paraId="23E14EE0" w14:textId="77777777" w:rsidR="00AD6944" w:rsidRDefault="00AD6944" w:rsidP="00AD6944">
      <w:pPr>
        <w:pStyle w:val="Heading2"/>
      </w:pPr>
      <w:r>
        <w:t>Introduction</w:t>
      </w:r>
    </w:p>
    <w:p w14:paraId="159BB17B" w14:textId="77777777" w:rsidR="00AD6944" w:rsidRDefault="00AD6944" w:rsidP="00AD6944">
      <w:pPr>
        <w:pStyle w:val="Heading2"/>
      </w:pPr>
      <w:r>
        <w:t>Original</w:t>
      </w:r>
    </w:p>
    <w:p w14:paraId="10F487D0" w14:textId="77777777" w:rsidR="00AD6944" w:rsidRPr="00AD6944" w:rsidRDefault="00AD6944" w:rsidP="00AD6944">
      <w:pPr>
        <w:pStyle w:val="Heading2"/>
      </w:pPr>
      <w:r>
        <w:t>Alternative</w:t>
      </w:r>
    </w:p>
    <w:p w14:paraId="44B9B854" w14:textId="77777777" w:rsidR="00AD6944" w:rsidRPr="00AD6944" w:rsidRDefault="00AD6944" w:rsidP="00AD6944"/>
    <w:p w14:paraId="589AFA86" w14:textId="100AFF05" w:rsidR="004222B6" w:rsidRDefault="004222B6" w:rsidP="004222B6">
      <w:pPr>
        <w:pStyle w:val="Heading1"/>
      </w:pPr>
      <w:bookmarkStart w:id="14" w:name="_Portfolio"/>
      <w:bookmarkEnd w:id="14"/>
      <w:r>
        <w:t>Portfolio</w:t>
      </w:r>
    </w:p>
    <w:p w14:paraId="69A9821C" w14:textId="77777777" w:rsidR="00AD6944" w:rsidRDefault="00AD6944" w:rsidP="00AD6944">
      <w:pPr>
        <w:pStyle w:val="Heading2"/>
      </w:pPr>
      <w:r>
        <w:t>Introduction</w:t>
      </w:r>
    </w:p>
    <w:p w14:paraId="26F15692" w14:textId="49F02630" w:rsidR="00AD6944" w:rsidRDefault="00AD6944" w:rsidP="00AD6944">
      <w:pPr>
        <w:pStyle w:val="Heading2"/>
      </w:pPr>
      <w:r>
        <w:t>Original</w:t>
      </w:r>
    </w:p>
    <w:p w14:paraId="135F791A" w14:textId="77777777" w:rsidR="00B9283C" w:rsidRDefault="00B9283C" w:rsidP="00B9283C">
      <w:pPr>
        <w:pStyle w:val="Heading1"/>
        <w:shd w:val="clear" w:color="auto" w:fill="FFFFFF"/>
        <w:spacing w:before="0" w:after="120"/>
        <w:ind w:left="720"/>
        <w:rPr>
          <w:rFonts w:cs="Arial"/>
          <w:color w:val="5A4A42"/>
          <w:sz w:val="48"/>
        </w:rPr>
      </w:pPr>
      <w:r>
        <w:rPr>
          <w:rFonts w:cs="Arial"/>
          <w:color w:val="5A4A42"/>
        </w:rPr>
        <w:t>Fund Description</w:t>
      </w:r>
    </w:p>
    <w:p w14:paraId="50B5A5D3" w14:textId="77777777" w:rsidR="00B9283C" w:rsidRDefault="00B9283C" w:rsidP="00B9283C">
      <w:pPr>
        <w:pStyle w:val="NormalWeb"/>
        <w:shd w:val="clear" w:color="auto" w:fill="FFFFFF"/>
        <w:spacing w:before="300" w:beforeAutospacing="0" w:after="300" w:afterAutospacing="0"/>
        <w:ind w:left="720"/>
        <w:rPr>
          <w:rFonts w:ascii="Arial" w:hAnsi="Arial" w:cs="Arial"/>
          <w:color w:val="000000"/>
          <w:sz w:val="20"/>
          <w:szCs w:val="20"/>
        </w:rPr>
      </w:pPr>
      <w:r>
        <w:rPr>
          <w:rFonts w:ascii="Arial" w:hAnsi="Arial" w:cs="Arial"/>
          <w:color w:val="000000"/>
          <w:sz w:val="20"/>
          <w:szCs w:val="20"/>
        </w:rPr>
        <w:t xml:space="preserve">World Impact Capital Fund I </w:t>
      </w:r>
      <w:proofErr w:type="gramStart"/>
      <w:r>
        <w:rPr>
          <w:rFonts w:ascii="Arial" w:hAnsi="Arial" w:cs="Arial"/>
          <w:color w:val="000000"/>
          <w:sz w:val="20"/>
          <w:szCs w:val="20"/>
        </w:rPr>
        <w:t>is</w:t>
      </w:r>
      <w:proofErr w:type="gramEnd"/>
      <w:r>
        <w:rPr>
          <w:rFonts w:ascii="Arial" w:hAnsi="Arial" w:cs="Arial"/>
          <w:color w:val="000000"/>
          <w:sz w:val="20"/>
          <w:szCs w:val="20"/>
        </w:rPr>
        <w:t xml:space="preserve"> capped at £50 million with a minimum investment level of £100k.</w:t>
      </w:r>
      <w:r>
        <w:rPr>
          <w:rFonts w:ascii="Arial" w:hAnsi="Arial" w:cs="Arial"/>
          <w:color w:val="000000"/>
          <w:sz w:val="20"/>
          <w:szCs w:val="20"/>
        </w:rPr>
        <w:br/>
        <w:t>It is open to qualified investors and visionary individuals seeking risk-adjusted, competitive financial returns in emerging markets, while simultaneously creating positive social impact.</w:t>
      </w:r>
    </w:p>
    <w:p w14:paraId="63A75F26" w14:textId="77777777" w:rsidR="00B9283C" w:rsidRDefault="004906DE" w:rsidP="00B9283C">
      <w:pPr>
        <w:pStyle w:val="NormalWeb"/>
        <w:shd w:val="clear" w:color="auto" w:fill="FFFFFF"/>
        <w:spacing w:before="0" w:beforeAutospacing="0" w:after="0" w:afterAutospacing="0"/>
        <w:ind w:left="720"/>
        <w:rPr>
          <w:rFonts w:ascii="Arial" w:hAnsi="Arial" w:cs="Arial"/>
          <w:color w:val="000000"/>
          <w:sz w:val="20"/>
          <w:szCs w:val="20"/>
        </w:rPr>
      </w:pPr>
      <w:hyperlink r:id="rId8" w:history="1">
        <w:r w:rsidR="00B9283C">
          <w:rPr>
            <w:rStyle w:val="Hyperlink"/>
            <w:rFonts w:eastAsiaTheme="majorEastAsia" w:cs="Arial"/>
            <w:color w:val="FE6A24"/>
            <w:sz w:val="20"/>
            <w:szCs w:val="20"/>
            <w:bdr w:val="none" w:sz="0" w:space="0" w:color="auto" w:frame="1"/>
          </w:rPr>
          <w:t>Research</w:t>
        </w:r>
      </w:hyperlink>
      <w:r w:rsidR="00B9283C">
        <w:rPr>
          <w:rFonts w:ascii="Arial" w:hAnsi="Arial" w:cs="Arial"/>
          <w:color w:val="000000"/>
          <w:sz w:val="20"/>
          <w:szCs w:val="20"/>
        </w:rPr>
        <w:t> has shown that businesses offering tangible benefit to society can enjoy a more loyal work force, lower customer churn and higher profitability than their peers. - making manifest the proposition that: A Sustainable Business is a more Successful Business.</w:t>
      </w:r>
    </w:p>
    <w:p w14:paraId="26FA2A4B" w14:textId="77777777" w:rsidR="00B9283C" w:rsidRDefault="00B9283C" w:rsidP="00B9283C">
      <w:pPr>
        <w:pStyle w:val="NormalWeb"/>
        <w:shd w:val="clear" w:color="auto" w:fill="FFFFFF"/>
        <w:spacing w:before="0" w:beforeAutospacing="0" w:after="0" w:afterAutospacing="0"/>
        <w:ind w:left="720"/>
        <w:rPr>
          <w:rFonts w:ascii="Arial" w:hAnsi="Arial" w:cs="Arial"/>
          <w:color w:val="000000"/>
          <w:sz w:val="20"/>
          <w:szCs w:val="20"/>
        </w:rPr>
      </w:pPr>
      <w:r>
        <w:rPr>
          <w:rStyle w:val="Strong"/>
          <w:rFonts w:ascii="Arial" w:hAnsi="Arial" w:cs="Arial"/>
          <w:color w:val="000000"/>
          <w:sz w:val="20"/>
          <w:szCs w:val="20"/>
          <w:bdr w:val="none" w:sz="0" w:space="0" w:color="auto" w:frame="1"/>
        </w:rPr>
        <w:t>Fund Target Close</w:t>
      </w:r>
      <w:r>
        <w:rPr>
          <w:rFonts w:ascii="Arial" w:hAnsi="Arial" w:cs="Arial"/>
          <w:color w:val="000000"/>
          <w:sz w:val="20"/>
          <w:szCs w:val="20"/>
        </w:rPr>
        <w:t> – April 2015</w:t>
      </w:r>
    </w:p>
    <w:p w14:paraId="663551E4" w14:textId="38922EAB" w:rsidR="00B9283C" w:rsidRDefault="00B9283C" w:rsidP="00B9283C">
      <w:pPr>
        <w:pStyle w:val="NormalWeb"/>
        <w:shd w:val="clear" w:color="auto" w:fill="FFFFFF"/>
        <w:spacing w:before="0" w:beforeAutospacing="0" w:after="0" w:afterAutospacing="0"/>
        <w:ind w:left="720"/>
        <w:rPr>
          <w:rFonts w:ascii="Arial" w:hAnsi="Arial" w:cs="Arial"/>
          <w:color w:val="000000"/>
          <w:sz w:val="20"/>
          <w:szCs w:val="20"/>
        </w:rPr>
      </w:pPr>
      <w:r>
        <w:rPr>
          <w:rStyle w:val="Strong"/>
          <w:rFonts w:ascii="Arial" w:hAnsi="Arial" w:cs="Arial"/>
          <w:color w:val="000000"/>
          <w:sz w:val="20"/>
          <w:szCs w:val="20"/>
          <w:bdr w:val="none" w:sz="0" w:space="0" w:color="auto" w:frame="1"/>
        </w:rPr>
        <w:lastRenderedPageBreak/>
        <w:t>Life of Fund</w:t>
      </w:r>
      <w:r>
        <w:rPr>
          <w:rFonts w:ascii="Arial" w:hAnsi="Arial" w:cs="Arial"/>
          <w:color w:val="000000"/>
          <w:sz w:val="20"/>
          <w:szCs w:val="20"/>
        </w:rPr>
        <w:t> - 10 years</w:t>
      </w:r>
    </w:p>
    <w:p w14:paraId="1F0362E3" w14:textId="77777777" w:rsidR="00101DED" w:rsidRDefault="00101DED" w:rsidP="00101DED">
      <w:pPr>
        <w:pStyle w:val="Heading1"/>
        <w:shd w:val="clear" w:color="auto" w:fill="FFFFFF"/>
        <w:spacing w:before="0" w:after="120"/>
        <w:ind w:left="720"/>
        <w:rPr>
          <w:rFonts w:cs="Arial"/>
          <w:color w:val="5A4A42"/>
          <w:sz w:val="48"/>
        </w:rPr>
      </w:pPr>
      <w:r>
        <w:rPr>
          <w:rFonts w:cs="Arial"/>
          <w:color w:val="5A4A42"/>
        </w:rPr>
        <w:t>Key Facts</w:t>
      </w:r>
    </w:p>
    <w:p w14:paraId="5FF55131" w14:textId="77777777" w:rsidR="00101DED" w:rsidRDefault="00101DED" w:rsidP="00101DED">
      <w:pPr>
        <w:pStyle w:val="NormalWeb"/>
        <w:shd w:val="clear" w:color="auto" w:fill="FFFFFF"/>
        <w:spacing w:before="0" w:beforeAutospacing="0" w:after="0" w:afterAutospacing="0"/>
        <w:ind w:left="720"/>
        <w:rPr>
          <w:rFonts w:ascii="Arial" w:hAnsi="Arial" w:cs="Arial"/>
          <w:color w:val="000000"/>
          <w:sz w:val="20"/>
          <w:szCs w:val="20"/>
        </w:rPr>
      </w:pPr>
      <w:r>
        <w:rPr>
          <w:rStyle w:val="Strong"/>
          <w:rFonts w:eastAsiaTheme="majorEastAsia" w:cs="Arial"/>
          <w:color w:val="000000"/>
          <w:sz w:val="20"/>
          <w:szCs w:val="20"/>
          <w:bdr w:val="none" w:sz="0" w:space="0" w:color="auto" w:frame="1"/>
        </w:rPr>
        <w:t>Vision:</w:t>
      </w:r>
      <w:r>
        <w:rPr>
          <w:rFonts w:ascii="Arial" w:hAnsi="Arial" w:cs="Arial"/>
          <w:color w:val="000000"/>
          <w:sz w:val="20"/>
          <w:szCs w:val="20"/>
        </w:rPr>
        <w:t> Transformational Impact Investment in Southern Africa countries</w:t>
      </w:r>
    </w:p>
    <w:p w14:paraId="61389D84" w14:textId="77777777" w:rsidR="00101DED" w:rsidRDefault="00101DED" w:rsidP="00101DED">
      <w:pPr>
        <w:pStyle w:val="NormalWeb"/>
        <w:shd w:val="clear" w:color="auto" w:fill="FFFFFF"/>
        <w:spacing w:before="0" w:beforeAutospacing="0" w:after="0" w:afterAutospacing="0"/>
        <w:ind w:left="720"/>
        <w:rPr>
          <w:rFonts w:ascii="Arial" w:hAnsi="Arial" w:cs="Arial"/>
          <w:color w:val="000000"/>
          <w:sz w:val="20"/>
          <w:szCs w:val="20"/>
        </w:rPr>
      </w:pPr>
      <w:r>
        <w:rPr>
          <w:rStyle w:val="Strong"/>
          <w:rFonts w:eastAsiaTheme="majorEastAsia" w:cs="Arial"/>
          <w:color w:val="000000"/>
          <w:sz w:val="20"/>
          <w:szCs w:val="20"/>
          <w:bdr w:val="none" w:sz="0" w:space="0" w:color="auto" w:frame="1"/>
        </w:rPr>
        <w:t>Type of Fund:</w:t>
      </w:r>
      <w:r>
        <w:rPr>
          <w:rFonts w:ascii="Arial" w:hAnsi="Arial" w:cs="Arial"/>
          <w:color w:val="000000"/>
          <w:sz w:val="20"/>
          <w:szCs w:val="20"/>
        </w:rPr>
        <w:t xml:space="preserve"> Growth Stage/Venture Stage Fund (1st choice priority to be determined in consultation with Fund </w:t>
      </w:r>
      <w:proofErr w:type="gramStart"/>
      <w:r>
        <w:rPr>
          <w:rFonts w:ascii="Arial" w:hAnsi="Arial" w:cs="Arial"/>
          <w:color w:val="000000"/>
          <w:sz w:val="20"/>
          <w:szCs w:val="20"/>
        </w:rPr>
        <w:t>Managers)Sector</w:t>
      </w:r>
      <w:proofErr w:type="gramEnd"/>
      <w:r>
        <w:rPr>
          <w:rFonts w:ascii="Arial" w:hAnsi="Arial" w:cs="Arial"/>
          <w:color w:val="000000"/>
          <w:sz w:val="20"/>
          <w:szCs w:val="20"/>
        </w:rPr>
        <w:t xml:space="preserve"> Focus: food, green technology, media &amp; internet, financial services (1st choice priority to be determined in consultation with Fund Managers)</w:t>
      </w:r>
    </w:p>
    <w:p w14:paraId="53FFAD30" w14:textId="77777777" w:rsidR="00101DED" w:rsidRDefault="00101DED" w:rsidP="00101DED">
      <w:pPr>
        <w:pStyle w:val="Heading3"/>
        <w:shd w:val="clear" w:color="auto" w:fill="FFFFFF"/>
        <w:spacing w:before="0" w:after="45" w:line="330" w:lineRule="atLeast"/>
        <w:ind w:left="720"/>
        <w:rPr>
          <w:rFonts w:ascii="Arial" w:hAnsi="Arial" w:cs="Arial"/>
          <w:color w:val="5A4A42"/>
          <w:sz w:val="33"/>
          <w:szCs w:val="33"/>
        </w:rPr>
      </w:pPr>
      <w:r>
        <w:rPr>
          <w:rFonts w:ascii="Arial" w:hAnsi="Arial" w:cs="Arial"/>
          <w:color w:val="5A4A42"/>
          <w:sz w:val="33"/>
          <w:szCs w:val="33"/>
        </w:rPr>
        <w:t>Investee Criteria</w:t>
      </w:r>
    </w:p>
    <w:p w14:paraId="12A3FB48" w14:textId="77777777" w:rsidR="00101DED" w:rsidRDefault="00101DED" w:rsidP="00101DED">
      <w:pPr>
        <w:numPr>
          <w:ilvl w:val="0"/>
          <w:numId w:val="2"/>
        </w:numPr>
        <w:shd w:val="clear" w:color="auto" w:fill="FFFFFF"/>
        <w:tabs>
          <w:tab w:val="clear" w:pos="720"/>
          <w:tab w:val="num" w:pos="1440"/>
        </w:tabs>
        <w:spacing w:after="0" w:line="240" w:lineRule="auto"/>
        <w:ind w:left="1170"/>
        <w:rPr>
          <w:rFonts w:cs="Arial"/>
          <w:color w:val="000000"/>
          <w:sz w:val="20"/>
          <w:szCs w:val="20"/>
        </w:rPr>
      </w:pPr>
      <w:r>
        <w:rPr>
          <w:rFonts w:cs="Arial"/>
          <w:color w:val="000000"/>
          <w:sz w:val="20"/>
          <w:szCs w:val="20"/>
        </w:rPr>
        <w:t>Investees shall already be or capable of becoming profitable SMEs earning risk-adjusted “market rate” returns for investors and simultaneous measurable, positive social benefit for communities and stakeholders </w:t>
      </w:r>
    </w:p>
    <w:p w14:paraId="37EBC1C3" w14:textId="77777777" w:rsidR="00101DED" w:rsidRDefault="00101DED" w:rsidP="00101DED">
      <w:pPr>
        <w:numPr>
          <w:ilvl w:val="0"/>
          <w:numId w:val="2"/>
        </w:numPr>
        <w:shd w:val="clear" w:color="auto" w:fill="FFFFFF"/>
        <w:tabs>
          <w:tab w:val="clear" w:pos="720"/>
          <w:tab w:val="num" w:pos="1440"/>
        </w:tabs>
        <w:spacing w:after="0" w:line="240" w:lineRule="auto"/>
        <w:ind w:left="1170"/>
        <w:rPr>
          <w:rFonts w:cs="Arial"/>
          <w:color w:val="000000"/>
          <w:sz w:val="20"/>
          <w:szCs w:val="20"/>
        </w:rPr>
      </w:pPr>
      <w:r>
        <w:rPr>
          <w:rFonts w:cs="Arial"/>
          <w:color w:val="000000"/>
          <w:sz w:val="20"/>
          <w:szCs w:val="20"/>
        </w:rPr>
        <w:t>Target Investees shall be qualified using careful due diligence and meet specified investment criteria rigorously validated using robust Business Model and Business Plan reviews</w:t>
      </w:r>
    </w:p>
    <w:p w14:paraId="6A75300D" w14:textId="77777777" w:rsidR="00101DED" w:rsidRDefault="00101DED" w:rsidP="00101DED">
      <w:pPr>
        <w:numPr>
          <w:ilvl w:val="0"/>
          <w:numId w:val="2"/>
        </w:numPr>
        <w:shd w:val="clear" w:color="auto" w:fill="FFFFFF"/>
        <w:tabs>
          <w:tab w:val="clear" w:pos="720"/>
          <w:tab w:val="num" w:pos="1440"/>
        </w:tabs>
        <w:spacing w:after="0" w:line="240" w:lineRule="auto"/>
        <w:ind w:left="1170"/>
        <w:rPr>
          <w:rFonts w:cs="Arial"/>
          <w:color w:val="000000"/>
          <w:sz w:val="20"/>
          <w:szCs w:val="20"/>
        </w:rPr>
      </w:pPr>
      <w:r>
        <w:rPr>
          <w:rFonts w:cs="Arial"/>
          <w:color w:val="000000"/>
          <w:sz w:val="20"/>
          <w:szCs w:val="20"/>
        </w:rPr>
        <w:t>Target Investee Returns, depending upon investee selection and business model:</w:t>
      </w:r>
    </w:p>
    <w:p w14:paraId="2CC1573D" w14:textId="77777777" w:rsidR="00101DED" w:rsidRDefault="00101DED" w:rsidP="00101DED">
      <w:pPr>
        <w:numPr>
          <w:ilvl w:val="0"/>
          <w:numId w:val="2"/>
        </w:numPr>
        <w:shd w:val="clear" w:color="auto" w:fill="FFFFFF"/>
        <w:tabs>
          <w:tab w:val="clear" w:pos="720"/>
          <w:tab w:val="num" w:pos="1440"/>
        </w:tabs>
        <w:spacing w:after="0" w:line="240" w:lineRule="auto"/>
        <w:ind w:left="1170"/>
        <w:rPr>
          <w:rFonts w:cs="Arial"/>
          <w:color w:val="000000"/>
          <w:sz w:val="20"/>
          <w:szCs w:val="20"/>
        </w:rPr>
      </w:pPr>
      <w:r>
        <w:rPr>
          <w:rFonts w:cs="Arial"/>
          <w:color w:val="000000"/>
          <w:sz w:val="20"/>
          <w:szCs w:val="20"/>
        </w:rPr>
        <w:t>IRR above 20% where achievable </w:t>
      </w:r>
    </w:p>
    <w:p w14:paraId="103C83F3" w14:textId="77777777" w:rsidR="00101DED" w:rsidRDefault="00101DED" w:rsidP="00101DED">
      <w:pPr>
        <w:numPr>
          <w:ilvl w:val="0"/>
          <w:numId w:val="2"/>
        </w:numPr>
        <w:shd w:val="clear" w:color="auto" w:fill="FFFFFF"/>
        <w:tabs>
          <w:tab w:val="clear" w:pos="720"/>
          <w:tab w:val="num" w:pos="1440"/>
        </w:tabs>
        <w:spacing w:after="0" w:line="240" w:lineRule="auto"/>
        <w:ind w:left="1170"/>
        <w:rPr>
          <w:rFonts w:cs="Arial"/>
          <w:color w:val="000000"/>
          <w:sz w:val="20"/>
          <w:szCs w:val="20"/>
        </w:rPr>
      </w:pPr>
      <w:r>
        <w:rPr>
          <w:rFonts w:cs="Arial"/>
          <w:color w:val="000000"/>
          <w:sz w:val="20"/>
          <w:szCs w:val="20"/>
        </w:rPr>
        <w:t>minimum 10-20% IRR where Investee Business Plan justifies</w:t>
      </w:r>
    </w:p>
    <w:p w14:paraId="7C9EAB02" w14:textId="77777777" w:rsidR="00101DED" w:rsidRDefault="00101DED" w:rsidP="00101DED">
      <w:pPr>
        <w:numPr>
          <w:ilvl w:val="0"/>
          <w:numId w:val="2"/>
        </w:numPr>
        <w:shd w:val="clear" w:color="auto" w:fill="FFFFFF"/>
        <w:tabs>
          <w:tab w:val="clear" w:pos="720"/>
          <w:tab w:val="num" w:pos="1440"/>
        </w:tabs>
        <w:spacing w:after="0" w:line="240" w:lineRule="auto"/>
        <w:ind w:left="1170"/>
        <w:rPr>
          <w:rFonts w:cs="Arial"/>
          <w:color w:val="000000"/>
          <w:sz w:val="20"/>
          <w:szCs w:val="20"/>
        </w:rPr>
      </w:pPr>
      <w:r>
        <w:rPr>
          <w:rFonts w:cs="Arial"/>
          <w:color w:val="000000"/>
          <w:sz w:val="20"/>
          <w:szCs w:val="20"/>
        </w:rPr>
        <w:t>Target Fund Blended Returns: Minimum 10-20% IRR</w:t>
      </w:r>
    </w:p>
    <w:p w14:paraId="6E137298" w14:textId="77777777" w:rsidR="00101DED" w:rsidRDefault="00101DED" w:rsidP="00101DED">
      <w:pPr>
        <w:pStyle w:val="NormalWeb"/>
        <w:shd w:val="clear" w:color="auto" w:fill="FFFFFF"/>
        <w:spacing w:before="0" w:beforeAutospacing="0" w:after="0" w:afterAutospacing="0"/>
        <w:ind w:left="720"/>
        <w:rPr>
          <w:rFonts w:ascii="Arial" w:hAnsi="Arial" w:cs="Arial"/>
          <w:color w:val="000000"/>
          <w:sz w:val="20"/>
          <w:szCs w:val="20"/>
        </w:rPr>
      </w:pPr>
      <w:r>
        <w:rPr>
          <w:rStyle w:val="Strong"/>
          <w:rFonts w:eastAsiaTheme="majorEastAsia" w:cs="Arial"/>
          <w:color w:val="000000"/>
          <w:sz w:val="20"/>
          <w:szCs w:val="20"/>
          <w:bdr w:val="none" w:sz="0" w:space="0" w:color="auto" w:frame="1"/>
        </w:rPr>
        <w:t>Limited Partners</w:t>
      </w:r>
    </w:p>
    <w:p w14:paraId="7B202F9F" w14:textId="77777777" w:rsidR="00101DED" w:rsidRDefault="00101DED" w:rsidP="00101DED">
      <w:pPr>
        <w:numPr>
          <w:ilvl w:val="0"/>
          <w:numId w:val="3"/>
        </w:numPr>
        <w:shd w:val="clear" w:color="auto" w:fill="FFFFFF"/>
        <w:tabs>
          <w:tab w:val="clear" w:pos="720"/>
          <w:tab w:val="num" w:pos="1440"/>
        </w:tabs>
        <w:spacing w:after="0" w:line="240" w:lineRule="auto"/>
        <w:ind w:left="1170"/>
        <w:rPr>
          <w:rFonts w:cs="Arial"/>
          <w:color w:val="000000"/>
          <w:sz w:val="20"/>
          <w:szCs w:val="20"/>
        </w:rPr>
      </w:pPr>
      <w:r>
        <w:rPr>
          <w:rFonts w:cs="Arial"/>
          <w:color w:val="000000"/>
          <w:sz w:val="20"/>
          <w:szCs w:val="20"/>
        </w:rPr>
        <w:t>Development Finance Institutions </w:t>
      </w:r>
    </w:p>
    <w:p w14:paraId="1CCFD116" w14:textId="77777777" w:rsidR="00101DED" w:rsidRDefault="00101DED" w:rsidP="00101DED">
      <w:pPr>
        <w:numPr>
          <w:ilvl w:val="0"/>
          <w:numId w:val="3"/>
        </w:numPr>
        <w:shd w:val="clear" w:color="auto" w:fill="FFFFFF"/>
        <w:tabs>
          <w:tab w:val="clear" w:pos="720"/>
          <w:tab w:val="num" w:pos="1440"/>
        </w:tabs>
        <w:spacing w:after="0" w:line="240" w:lineRule="auto"/>
        <w:ind w:left="1170"/>
        <w:rPr>
          <w:rFonts w:cs="Arial"/>
          <w:color w:val="000000"/>
          <w:sz w:val="20"/>
          <w:szCs w:val="20"/>
        </w:rPr>
      </w:pPr>
      <w:r>
        <w:rPr>
          <w:rFonts w:cs="Arial"/>
          <w:color w:val="000000"/>
          <w:sz w:val="20"/>
          <w:szCs w:val="20"/>
        </w:rPr>
        <w:t>Private Foundations </w:t>
      </w:r>
    </w:p>
    <w:p w14:paraId="6B95093D" w14:textId="77777777" w:rsidR="00101DED" w:rsidRDefault="00101DED" w:rsidP="00101DED">
      <w:pPr>
        <w:numPr>
          <w:ilvl w:val="0"/>
          <w:numId w:val="3"/>
        </w:numPr>
        <w:shd w:val="clear" w:color="auto" w:fill="FFFFFF"/>
        <w:tabs>
          <w:tab w:val="clear" w:pos="720"/>
          <w:tab w:val="num" w:pos="1440"/>
        </w:tabs>
        <w:spacing w:after="0" w:line="240" w:lineRule="auto"/>
        <w:ind w:left="1170"/>
        <w:rPr>
          <w:rFonts w:cs="Arial"/>
          <w:color w:val="000000"/>
          <w:sz w:val="20"/>
          <w:szCs w:val="20"/>
        </w:rPr>
      </w:pPr>
      <w:r>
        <w:rPr>
          <w:rFonts w:cs="Arial"/>
          <w:color w:val="000000"/>
          <w:sz w:val="20"/>
          <w:szCs w:val="20"/>
        </w:rPr>
        <w:t>High Net Worth (HNW) Investors </w:t>
      </w:r>
    </w:p>
    <w:p w14:paraId="4F90579B" w14:textId="77777777" w:rsidR="00101DED" w:rsidRDefault="00101DED" w:rsidP="00101DED">
      <w:pPr>
        <w:numPr>
          <w:ilvl w:val="0"/>
          <w:numId w:val="3"/>
        </w:numPr>
        <w:shd w:val="clear" w:color="auto" w:fill="FFFFFF"/>
        <w:tabs>
          <w:tab w:val="clear" w:pos="720"/>
          <w:tab w:val="num" w:pos="1440"/>
        </w:tabs>
        <w:spacing w:after="0" w:line="240" w:lineRule="auto"/>
        <w:ind w:left="1170"/>
        <w:rPr>
          <w:rFonts w:cs="Arial"/>
          <w:color w:val="000000"/>
          <w:sz w:val="20"/>
          <w:szCs w:val="20"/>
        </w:rPr>
      </w:pPr>
      <w:r>
        <w:rPr>
          <w:rFonts w:cs="Arial"/>
          <w:color w:val="000000"/>
          <w:sz w:val="20"/>
          <w:szCs w:val="20"/>
        </w:rPr>
        <w:t>Family Offices</w:t>
      </w:r>
    </w:p>
    <w:p w14:paraId="6F7DA541" w14:textId="77777777" w:rsidR="00101DED" w:rsidRDefault="00101DED" w:rsidP="00101DED">
      <w:pPr>
        <w:pStyle w:val="Heading3"/>
        <w:shd w:val="clear" w:color="auto" w:fill="FFFFFF"/>
        <w:spacing w:before="0" w:after="45" w:line="330" w:lineRule="atLeast"/>
        <w:ind w:left="720"/>
        <w:rPr>
          <w:rFonts w:ascii="Arial" w:hAnsi="Arial" w:cs="Arial"/>
          <w:color w:val="5A4A42"/>
          <w:sz w:val="33"/>
          <w:szCs w:val="33"/>
        </w:rPr>
      </w:pPr>
      <w:r>
        <w:rPr>
          <w:rFonts w:ascii="Arial" w:hAnsi="Arial" w:cs="Arial"/>
          <w:color w:val="5A4A42"/>
          <w:sz w:val="33"/>
          <w:szCs w:val="33"/>
        </w:rPr>
        <w:t>Fees</w:t>
      </w:r>
    </w:p>
    <w:p w14:paraId="4239A78C" w14:textId="77777777" w:rsidR="00101DED" w:rsidRDefault="00101DED" w:rsidP="00101DED">
      <w:pPr>
        <w:pStyle w:val="NormalWeb"/>
        <w:shd w:val="clear" w:color="auto" w:fill="FFFFFF"/>
        <w:spacing w:before="300" w:beforeAutospacing="0" w:after="300" w:afterAutospacing="0"/>
        <w:ind w:left="720"/>
        <w:rPr>
          <w:rFonts w:ascii="Arial" w:hAnsi="Arial" w:cs="Arial"/>
          <w:color w:val="000000"/>
          <w:sz w:val="20"/>
          <w:szCs w:val="20"/>
        </w:rPr>
      </w:pPr>
      <w:r>
        <w:rPr>
          <w:rFonts w:ascii="Arial" w:hAnsi="Arial" w:cs="Arial"/>
          <w:color w:val="000000"/>
          <w:sz w:val="20"/>
          <w:szCs w:val="20"/>
        </w:rPr>
        <w:t>World Impact Capital’s fee structure is carefully designed to avoid excessive intermediary costs and ensure maximum capital amounts are available to inject into emerging companies and generate greatest impact.</w:t>
      </w:r>
    </w:p>
    <w:p w14:paraId="5B1536C7" w14:textId="77777777" w:rsidR="00101DED" w:rsidRDefault="00101DED" w:rsidP="00101DED">
      <w:pPr>
        <w:pStyle w:val="NormalWeb"/>
        <w:shd w:val="clear" w:color="auto" w:fill="FFFFFF"/>
        <w:spacing w:before="0" w:beforeAutospacing="0" w:after="0" w:afterAutospacing="0"/>
        <w:rPr>
          <w:rFonts w:ascii="Arial" w:hAnsi="Arial" w:cs="Arial"/>
          <w:color w:val="000000"/>
          <w:sz w:val="20"/>
          <w:szCs w:val="20"/>
        </w:rPr>
      </w:pPr>
    </w:p>
    <w:p w14:paraId="1CF5DC5A" w14:textId="77777777" w:rsidR="00B9283C" w:rsidRPr="00B9283C" w:rsidRDefault="00B9283C" w:rsidP="00B9283C"/>
    <w:p w14:paraId="1392F62F" w14:textId="77777777" w:rsidR="00AD6944" w:rsidRPr="00AD6944" w:rsidRDefault="00AD6944" w:rsidP="00AD6944">
      <w:pPr>
        <w:pStyle w:val="Heading2"/>
      </w:pPr>
      <w:r>
        <w:t>Alternative</w:t>
      </w:r>
    </w:p>
    <w:p w14:paraId="10E62F19" w14:textId="77777777" w:rsidR="00AD6944" w:rsidRPr="00AD6944" w:rsidRDefault="00AD6944" w:rsidP="00AD6944"/>
    <w:p w14:paraId="4C89CDEE" w14:textId="07FB2612" w:rsidR="004222B6" w:rsidRDefault="004222B6" w:rsidP="004222B6">
      <w:pPr>
        <w:pStyle w:val="Heading1"/>
      </w:pPr>
      <w:bookmarkStart w:id="15" w:name="_Disclaimer"/>
      <w:bookmarkEnd w:id="15"/>
      <w:r>
        <w:t>Disclaimer</w:t>
      </w:r>
    </w:p>
    <w:p w14:paraId="413398B2" w14:textId="77777777" w:rsidR="00AD6944" w:rsidRDefault="00AD6944" w:rsidP="00AD6944">
      <w:pPr>
        <w:pStyle w:val="Heading2"/>
      </w:pPr>
      <w:r>
        <w:t>Introduction</w:t>
      </w:r>
    </w:p>
    <w:p w14:paraId="7375BC1A" w14:textId="77777777" w:rsidR="00AD6944" w:rsidRDefault="00AD6944" w:rsidP="00AD6944">
      <w:pPr>
        <w:pStyle w:val="Heading2"/>
      </w:pPr>
      <w:r>
        <w:t>Original</w:t>
      </w:r>
    </w:p>
    <w:p w14:paraId="06BE30AD" w14:textId="77777777" w:rsidR="00AD6944" w:rsidRPr="00AD6944" w:rsidRDefault="00AD6944" w:rsidP="00AD6944">
      <w:pPr>
        <w:pStyle w:val="Heading2"/>
      </w:pPr>
      <w:r>
        <w:t>Alternative</w:t>
      </w:r>
    </w:p>
    <w:p w14:paraId="48F02E78" w14:textId="77777777" w:rsidR="00AD6944" w:rsidRPr="00AD6944" w:rsidRDefault="00AD6944" w:rsidP="00AD6944"/>
    <w:p w14:paraId="4388ABDB" w14:textId="4DA78B5E" w:rsidR="004222B6" w:rsidRDefault="004222B6" w:rsidP="004222B6">
      <w:pPr>
        <w:pStyle w:val="Heading1"/>
        <w:pageBreakBefore/>
      </w:pPr>
      <w:bookmarkStart w:id="16" w:name="_References"/>
      <w:bookmarkEnd w:id="16"/>
      <w:r>
        <w:lastRenderedPageBreak/>
        <w:t>References</w:t>
      </w:r>
    </w:p>
    <w:p w14:paraId="2CAE00D6" w14:textId="1C8BD592" w:rsidR="004E4AC7" w:rsidRDefault="004E4AC7" w:rsidP="005A2F2B">
      <w:pPr>
        <w:ind w:firstLine="720"/>
      </w:pPr>
      <w:proofErr w:type="spellStart"/>
      <w:r>
        <w:t>Adenia</w:t>
      </w:r>
      <w:proofErr w:type="spellEnd"/>
      <w:r>
        <w:t xml:space="preserve"> Partners. Homepage. [online] Available at: &lt;</w:t>
      </w:r>
      <w:hyperlink r:id="rId9" w:history="1">
        <w:r w:rsidRPr="00C57BC0">
          <w:rPr>
            <w:rStyle w:val="Hyperlink"/>
          </w:rPr>
          <w:t>http://www.adenia.com/</w:t>
        </w:r>
      </w:hyperlink>
      <w:r>
        <w:t>&gt; [Accessed on 10/4/2018]</w:t>
      </w:r>
    </w:p>
    <w:p w14:paraId="2F9A7B80" w14:textId="47648AF1" w:rsidR="005A2F2B" w:rsidRPr="005A2F2B" w:rsidRDefault="005A2F2B" w:rsidP="005A2F2B">
      <w:pPr>
        <w:ind w:firstLine="720"/>
      </w:pPr>
      <w:proofErr w:type="spellStart"/>
      <w:r>
        <w:t>Phatisa</w:t>
      </w:r>
      <w:proofErr w:type="spellEnd"/>
      <w:r>
        <w:t>. Homepage. [online] Available at: &lt;</w:t>
      </w:r>
      <w:hyperlink r:id="rId10" w:history="1">
        <w:r w:rsidR="004E4AC7" w:rsidRPr="00C57BC0">
          <w:rPr>
            <w:rStyle w:val="Hyperlink"/>
          </w:rPr>
          <w:t>http://www.phatisa.com/</w:t>
        </w:r>
      </w:hyperlink>
      <w:r>
        <w:t>&gt; [Accessed on 10/4/2018]</w:t>
      </w:r>
    </w:p>
    <w:p w14:paraId="6EFDB131" w14:textId="553A7175" w:rsidR="004222B6" w:rsidRPr="004222B6" w:rsidRDefault="004222B6" w:rsidP="004222B6">
      <w:pPr>
        <w:pStyle w:val="Heading1"/>
        <w:pageBreakBefore/>
      </w:pPr>
      <w:bookmarkStart w:id="17" w:name="_Appendix"/>
      <w:bookmarkEnd w:id="17"/>
      <w:r>
        <w:lastRenderedPageBreak/>
        <w:t>Appendix</w:t>
      </w:r>
    </w:p>
    <w:p w14:paraId="15127BBB" w14:textId="77777777" w:rsidR="004222B6" w:rsidRDefault="004222B6"/>
    <w:sectPr w:rsidR="004222B6">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2EA74" w14:textId="77777777" w:rsidR="004906DE" w:rsidRDefault="004906DE" w:rsidP="008A13B1">
      <w:pPr>
        <w:spacing w:after="0" w:line="240" w:lineRule="auto"/>
      </w:pPr>
      <w:r>
        <w:separator/>
      </w:r>
    </w:p>
  </w:endnote>
  <w:endnote w:type="continuationSeparator" w:id="0">
    <w:p w14:paraId="09315359" w14:textId="77777777" w:rsidR="004906DE" w:rsidRDefault="004906DE" w:rsidP="008A1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C7704" w14:textId="4FEC16E2" w:rsidR="008A13B1" w:rsidRDefault="008A13B1" w:rsidP="008A13B1">
    <w:pPr>
      <w:pStyle w:val="Footer"/>
      <w:jc w:val="center"/>
    </w:pPr>
    <w:r>
      <w:t>Copyright 2018. World Impact Capital Ltd.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B172D" w14:textId="77777777" w:rsidR="004906DE" w:rsidRDefault="004906DE" w:rsidP="008A13B1">
      <w:pPr>
        <w:spacing w:after="0" w:line="240" w:lineRule="auto"/>
      </w:pPr>
      <w:r>
        <w:separator/>
      </w:r>
    </w:p>
  </w:footnote>
  <w:footnote w:type="continuationSeparator" w:id="0">
    <w:p w14:paraId="5397939F" w14:textId="77777777" w:rsidR="004906DE" w:rsidRDefault="004906DE" w:rsidP="008A13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E0692"/>
    <w:multiLevelType w:val="multilevel"/>
    <w:tmpl w:val="7AB6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F167D8"/>
    <w:multiLevelType w:val="multilevel"/>
    <w:tmpl w:val="157E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0B3660"/>
    <w:multiLevelType w:val="multilevel"/>
    <w:tmpl w:val="924C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4CC"/>
    <w:rsid w:val="00021342"/>
    <w:rsid w:val="0003624D"/>
    <w:rsid w:val="00037C56"/>
    <w:rsid w:val="00050AA8"/>
    <w:rsid w:val="000D3B08"/>
    <w:rsid w:val="000F0D3E"/>
    <w:rsid w:val="00101DED"/>
    <w:rsid w:val="001B17BE"/>
    <w:rsid w:val="002A2AF9"/>
    <w:rsid w:val="003128E9"/>
    <w:rsid w:val="00370008"/>
    <w:rsid w:val="003C44CC"/>
    <w:rsid w:val="004222B6"/>
    <w:rsid w:val="004740DC"/>
    <w:rsid w:val="004873E1"/>
    <w:rsid w:val="004906DE"/>
    <w:rsid w:val="00497F60"/>
    <w:rsid w:val="004E4AC7"/>
    <w:rsid w:val="00523B58"/>
    <w:rsid w:val="005A2F2B"/>
    <w:rsid w:val="006529F1"/>
    <w:rsid w:val="006570C0"/>
    <w:rsid w:val="006744C7"/>
    <w:rsid w:val="006E6E06"/>
    <w:rsid w:val="0072311B"/>
    <w:rsid w:val="007268B6"/>
    <w:rsid w:val="00783DEC"/>
    <w:rsid w:val="00791187"/>
    <w:rsid w:val="007916A1"/>
    <w:rsid w:val="00791E06"/>
    <w:rsid w:val="00876DB3"/>
    <w:rsid w:val="00893107"/>
    <w:rsid w:val="00893DAC"/>
    <w:rsid w:val="008A13B1"/>
    <w:rsid w:val="008A3D65"/>
    <w:rsid w:val="009E7E65"/>
    <w:rsid w:val="009F3BB5"/>
    <w:rsid w:val="00A573F0"/>
    <w:rsid w:val="00A65881"/>
    <w:rsid w:val="00AD1093"/>
    <w:rsid w:val="00AD6944"/>
    <w:rsid w:val="00B02F2C"/>
    <w:rsid w:val="00B9283C"/>
    <w:rsid w:val="00CC77F6"/>
    <w:rsid w:val="00D27EEA"/>
    <w:rsid w:val="00DE12D0"/>
    <w:rsid w:val="00E26968"/>
    <w:rsid w:val="00E319D8"/>
    <w:rsid w:val="00E85A8D"/>
    <w:rsid w:val="00EE60BF"/>
    <w:rsid w:val="00EF60E2"/>
    <w:rsid w:val="00FA6979"/>
    <w:rsid w:val="00FB27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12AC5"/>
  <w15:chartTrackingRefBased/>
  <w15:docId w15:val="{EE1D2A15-A901-4D03-9ED9-A2233C430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D65"/>
    <w:pPr>
      <w:jc w:val="both"/>
    </w:pPr>
    <w:rPr>
      <w:rFonts w:ascii="Arial" w:hAnsi="Arial"/>
      <w:sz w:val="18"/>
    </w:rPr>
  </w:style>
  <w:style w:type="paragraph" w:styleId="Heading1">
    <w:name w:val="heading 1"/>
    <w:basedOn w:val="Normal"/>
    <w:next w:val="Normal"/>
    <w:link w:val="Heading1Char"/>
    <w:uiPriority w:val="9"/>
    <w:qFormat/>
    <w:rsid w:val="004222B6"/>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22B6"/>
    <w:pPr>
      <w:keepNext/>
      <w:keepLines/>
      <w:spacing w:before="40" w:after="0"/>
      <w:outlineLvl w:val="1"/>
    </w:pPr>
    <w:rPr>
      <w:rFonts w:eastAsiaTheme="majorEastAsia" w:cstheme="majorBidi"/>
      <w:color w:val="808080" w:themeColor="background1" w:themeShade="80"/>
      <w:sz w:val="26"/>
      <w:szCs w:val="26"/>
    </w:rPr>
  </w:style>
  <w:style w:type="paragraph" w:styleId="Heading3">
    <w:name w:val="heading 3"/>
    <w:basedOn w:val="Normal"/>
    <w:next w:val="Normal"/>
    <w:link w:val="Heading3Char"/>
    <w:uiPriority w:val="9"/>
    <w:semiHidden/>
    <w:unhideWhenUsed/>
    <w:qFormat/>
    <w:rsid w:val="00AD69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22B6"/>
    <w:pPr>
      <w:spacing w:after="0" w:line="240" w:lineRule="auto"/>
      <w:contextualSpacing/>
    </w:pPr>
    <w:rPr>
      <w:rFonts w:ascii="Times New Roman" w:eastAsiaTheme="majorEastAsia" w:hAnsi="Times New Roman" w:cstheme="majorBidi"/>
      <w:b/>
      <w:spacing w:val="-10"/>
      <w:kern w:val="28"/>
      <w:sz w:val="72"/>
      <w:szCs w:val="56"/>
    </w:rPr>
  </w:style>
  <w:style w:type="character" w:customStyle="1" w:styleId="TitleChar">
    <w:name w:val="Title Char"/>
    <w:basedOn w:val="DefaultParagraphFont"/>
    <w:link w:val="Title"/>
    <w:uiPriority w:val="10"/>
    <w:rsid w:val="004222B6"/>
    <w:rPr>
      <w:rFonts w:ascii="Times New Roman" w:eastAsiaTheme="majorEastAsia" w:hAnsi="Times New Roman" w:cstheme="majorBidi"/>
      <w:b/>
      <w:spacing w:val="-10"/>
      <w:kern w:val="28"/>
      <w:sz w:val="72"/>
      <w:szCs w:val="56"/>
    </w:rPr>
  </w:style>
  <w:style w:type="character" w:customStyle="1" w:styleId="Heading1Char">
    <w:name w:val="Heading 1 Char"/>
    <w:basedOn w:val="DefaultParagraphFont"/>
    <w:link w:val="Heading1"/>
    <w:uiPriority w:val="9"/>
    <w:rsid w:val="004222B6"/>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4222B6"/>
    <w:rPr>
      <w:rFonts w:ascii="Arial" w:eastAsiaTheme="majorEastAsia" w:hAnsi="Arial" w:cstheme="majorBidi"/>
      <w:color w:val="808080" w:themeColor="background1" w:themeShade="80"/>
      <w:sz w:val="26"/>
      <w:szCs w:val="26"/>
    </w:rPr>
  </w:style>
  <w:style w:type="character" w:styleId="Hyperlink">
    <w:name w:val="Hyperlink"/>
    <w:basedOn w:val="DefaultParagraphFont"/>
    <w:uiPriority w:val="99"/>
    <w:unhideWhenUsed/>
    <w:rsid w:val="004222B6"/>
    <w:rPr>
      <w:color w:val="0563C1" w:themeColor="hyperlink"/>
      <w:u w:val="single"/>
    </w:rPr>
  </w:style>
  <w:style w:type="character" w:styleId="UnresolvedMention">
    <w:name w:val="Unresolved Mention"/>
    <w:basedOn w:val="DefaultParagraphFont"/>
    <w:uiPriority w:val="99"/>
    <w:semiHidden/>
    <w:unhideWhenUsed/>
    <w:rsid w:val="004222B6"/>
    <w:rPr>
      <w:color w:val="808080"/>
      <w:shd w:val="clear" w:color="auto" w:fill="E6E6E6"/>
    </w:rPr>
  </w:style>
  <w:style w:type="paragraph" w:styleId="NormalWeb">
    <w:name w:val="Normal (Web)"/>
    <w:basedOn w:val="Normal"/>
    <w:uiPriority w:val="99"/>
    <w:unhideWhenUsed/>
    <w:rsid w:val="006E6E0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AD694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9283C"/>
    <w:rPr>
      <w:b/>
      <w:bCs/>
    </w:rPr>
  </w:style>
  <w:style w:type="paragraph" w:styleId="Header">
    <w:name w:val="header"/>
    <w:basedOn w:val="Normal"/>
    <w:link w:val="HeaderChar"/>
    <w:uiPriority w:val="99"/>
    <w:unhideWhenUsed/>
    <w:rsid w:val="008A13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13B1"/>
    <w:rPr>
      <w:rFonts w:ascii="Arial" w:hAnsi="Arial"/>
      <w:sz w:val="18"/>
    </w:rPr>
  </w:style>
  <w:style w:type="paragraph" w:styleId="Footer">
    <w:name w:val="footer"/>
    <w:basedOn w:val="Normal"/>
    <w:link w:val="FooterChar"/>
    <w:uiPriority w:val="99"/>
    <w:unhideWhenUsed/>
    <w:rsid w:val="008A13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13B1"/>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80741">
      <w:bodyDiv w:val="1"/>
      <w:marLeft w:val="0"/>
      <w:marRight w:val="0"/>
      <w:marTop w:val="0"/>
      <w:marBottom w:val="0"/>
      <w:divBdr>
        <w:top w:val="none" w:sz="0" w:space="0" w:color="auto"/>
        <w:left w:val="none" w:sz="0" w:space="0" w:color="auto"/>
        <w:bottom w:val="none" w:sz="0" w:space="0" w:color="auto"/>
        <w:right w:val="none" w:sz="0" w:space="0" w:color="auto"/>
      </w:divBdr>
    </w:div>
    <w:div w:id="236477067">
      <w:bodyDiv w:val="1"/>
      <w:marLeft w:val="0"/>
      <w:marRight w:val="0"/>
      <w:marTop w:val="0"/>
      <w:marBottom w:val="0"/>
      <w:divBdr>
        <w:top w:val="none" w:sz="0" w:space="0" w:color="auto"/>
        <w:left w:val="none" w:sz="0" w:space="0" w:color="auto"/>
        <w:bottom w:val="none" w:sz="0" w:space="0" w:color="auto"/>
        <w:right w:val="none" w:sz="0" w:space="0" w:color="auto"/>
      </w:divBdr>
    </w:div>
    <w:div w:id="677804548">
      <w:bodyDiv w:val="1"/>
      <w:marLeft w:val="0"/>
      <w:marRight w:val="0"/>
      <w:marTop w:val="0"/>
      <w:marBottom w:val="0"/>
      <w:divBdr>
        <w:top w:val="none" w:sz="0" w:space="0" w:color="auto"/>
        <w:left w:val="none" w:sz="0" w:space="0" w:color="auto"/>
        <w:bottom w:val="none" w:sz="0" w:space="0" w:color="auto"/>
        <w:right w:val="none" w:sz="0" w:space="0" w:color="auto"/>
      </w:divBdr>
    </w:div>
    <w:div w:id="981156602">
      <w:bodyDiv w:val="1"/>
      <w:marLeft w:val="0"/>
      <w:marRight w:val="0"/>
      <w:marTop w:val="0"/>
      <w:marBottom w:val="0"/>
      <w:divBdr>
        <w:top w:val="none" w:sz="0" w:space="0" w:color="auto"/>
        <w:left w:val="none" w:sz="0" w:space="0" w:color="auto"/>
        <w:bottom w:val="none" w:sz="0" w:space="0" w:color="auto"/>
        <w:right w:val="none" w:sz="0" w:space="0" w:color="auto"/>
      </w:divBdr>
    </w:div>
    <w:div w:id="1076392699">
      <w:bodyDiv w:val="1"/>
      <w:marLeft w:val="0"/>
      <w:marRight w:val="0"/>
      <w:marTop w:val="0"/>
      <w:marBottom w:val="0"/>
      <w:divBdr>
        <w:top w:val="none" w:sz="0" w:space="0" w:color="auto"/>
        <w:left w:val="none" w:sz="0" w:space="0" w:color="auto"/>
        <w:bottom w:val="none" w:sz="0" w:space="0" w:color="auto"/>
        <w:right w:val="none" w:sz="0" w:space="0" w:color="auto"/>
      </w:divBdr>
    </w:div>
    <w:div w:id="1212233195">
      <w:bodyDiv w:val="1"/>
      <w:marLeft w:val="0"/>
      <w:marRight w:val="0"/>
      <w:marTop w:val="0"/>
      <w:marBottom w:val="0"/>
      <w:divBdr>
        <w:top w:val="none" w:sz="0" w:space="0" w:color="auto"/>
        <w:left w:val="none" w:sz="0" w:space="0" w:color="auto"/>
        <w:bottom w:val="none" w:sz="0" w:space="0" w:color="auto"/>
        <w:right w:val="none" w:sz="0" w:space="0" w:color="auto"/>
      </w:divBdr>
    </w:div>
    <w:div w:id="1257405822">
      <w:bodyDiv w:val="1"/>
      <w:marLeft w:val="0"/>
      <w:marRight w:val="0"/>
      <w:marTop w:val="0"/>
      <w:marBottom w:val="0"/>
      <w:divBdr>
        <w:top w:val="none" w:sz="0" w:space="0" w:color="auto"/>
        <w:left w:val="none" w:sz="0" w:space="0" w:color="auto"/>
        <w:bottom w:val="none" w:sz="0" w:space="0" w:color="auto"/>
        <w:right w:val="none" w:sz="0" w:space="0" w:color="auto"/>
      </w:divBdr>
    </w:div>
    <w:div w:id="1486628568">
      <w:bodyDiv w:val="1"/>
      <w:marLeft w:val="0"/>
      <w:marRight w:val="0"/>
      <w:marTop w:val="0"/>
      <w:marBottom w:val="0"/>
      <w:divBdr>
        <w:top w:val="none" w:sz="0" w:space="0" w:color="auto"/>
        <w:left w:val="none" w:sz="0" w:space="0" w:color="auto"/>
        <w:bottom w:val="none" w:sz="0" w:space="0" w:color="auto"/>
        <w:right w:val="none" w:sz="0" w:space="0" w:color="auto"/>
      </w:divBdr>
    </w:div>
    <w:div w:id="1766608794">
      <w:bodyDiv w:val="1"/>
      <w:marLeft w:val="0"/>
      <w:marRight w:val="0"/>
      <w:marTop w:val="0"/>
      <w:marBottom w:val="0"/>
      <w:divBdr>
        <w:top w:val="none" w:sz="0" w:space="0" w:color="auto"/>
        <w:left w:val="none" w:sz="0" w:space="0" w:color="auto"/>
        <w:bottom w:val="none" w:sz="0" w:space="0" w:color="auto"/>
        <w:right w:val="none" w:sz="0" w:space="0" w:color="auto"/>
      </w:divBdr>
    </w:div>
    <w:div w:id="1769354137">
      <w:bodyDiv w:val="1"/>
      <w:marLeft w:val="0"/>
      <w:marRight w:val="0"/>
      <w:marTop w:val="0"/>
      <w:marBottom w:val="0"/>
      <w:divBdr>
        <w:top w:val="none" w:sz="0" w:space="0" w:color="auto"/>
        <w:left w:val="none" w:sz="0" w:space="0" w:color="auto"/>
        <w:bottom w:val="none" w:sz="0" w:space="0" w:color="auto"/>
        <w:right w:val="none" w:sz="0" w:space="0" w:color="auto"/>
      </w:divBdr>
    </w:div>
    <w:div w:id="178195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louisfed.org/publications/re/articles/?id=125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phatisa.com/" TargetMode="External"/><Relationship Id="rId4" Type="http://schemas.openxmlformats.org/officeDocument/2006/relationships/settings" Target="settings.xml"/><Relationship Id="rId9" Type="http://schemas.openxmlformats.org/officeDocument/2006/relationships/hyperlink" Target="http://www.aden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69F6F-0DA1-46E6-841A-04B5B700B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9</Pages>
  <Words>1531</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Abdullah-Isa Amole</dc:creator>
  <cp:keywords/>
  <dc:description/>
  <cp:lastModifiedBy>Abdullah-Isa Amole</cp:lastModifiedBy>
  <cp:revision>32</cp:revision>
  <dcterms:created xsi:type="dcterms:W3CDTF">2018-04-10T14:12:00Z</dcterms:created>
  <dcterms:modified xsi:type="dcterms:W3CDTF">2018-04-12T12:29:00Z</dcterms:modified>
</cp:coreProperties>
</file>