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1E0" w:firstRow="1" w:lastRow="1" w:firstColumn="1" w:lastColumn="1" w:noHBand="0" w:noVBand="0"/>
      </w:tblPr>
      <w:tblGrid>
        <w:gridCol w:w="3001"/>
        <w:gridCol w:w="3016"/>
        <w:gridCol w:w="2999"/>
      </w:tblGrid>
      <w:tr w:rsidR="00AB1C6A" w:rsidTr="00F7164E">
        <w:tc>
          <w:tcPr>
            <w:tcW w:w="3070" w:type="dxa"/>
          </w:tcPr>
          <w:p w:rsidR="00AB1C6A" w:rsidRDefault="00AB1C6A" w:rsidP="00F7164E">
            <w:pPr>
              <w:jc w:val="center"/>
              <w:rPr>
                <w:b/>
              </w:rPr>
            </w:pPr>
            <w:r>
              <w:rPr>
                <w:b/>
              </w:rPr>
              <w:t xml:space="preserve">WORLD IMPACT CAPITAL LTD. </w:t>
            </w:r>
          </w:p>
          <w:p w:rsidR="00AB1C6A" w:rsidRDefault="00AB1C6A" w:rsidP="00F7164E">
            <w:pPr>
              <w:jc w:val="center"/>
              <w:rPr>
                <w:b/>
              </w:rPr>
            </w:pPr>
            <w:r>
              <w:rPr>
                <w:b/>
              </w:rPr>
              <w:t>(“WIC”)</w:t>
            </w:r>
          </w:p>
        </w:tc>
        <w:tc>
          <w:tcPr>
            <w:tcW w:w="3071" w:type="dxa"/>
          </w:tcPr>
          <w:p w:rsidR="00AB1C6A" w:rsidRDefault="00AB1C6A" w:rsidP="00F7164E">
            <w:pPr>
              <w:jc w:val="center"/>
              <w:rPr>
                <w:b/>
              </w:rPr>
            </w:pPr>
            <w:r>
              <w:rPr>
                <w:b/>
              </w:rPr>
              <w:t xml:space="preserve">BUSINESS </w:t>
            </w:r>
          </w:p>
          <w:p w:rsidR="00AB1C6A" w:rsidRDefault="00AB1C6A" w:rsidP="00F7164E">
            <w:pPr>
              <w:jc w:val="center"/>
              <w:rPr>
                <w:b/>
              </w:rPr>
            </w:pPr>
            <w:r>
              <w:rPr>
                <w:b/>
              </w:rPr>
              <w:t xml:space="preserve">OPERATIONS SYSTEM (BOS) </w:t>
            </w:r>
          </w:p>
        </w:tc>
        <w:tc>
          <w:tcPr>
            <w:tcW w:w="3071" w:type="dxa"/>
          </w:tcPr>
          <w:p w:rsidR="00AB1C6A" w:rsidRDefault="00AB1C6A" w:rsidP="00F7164E">
            <w:pPr>
              <w:jc w:val="center"/>
              <w:rPr>
                <w:b/>
              </w:rPr>
            </w:pPr>
            <w:r>
              <w:rPr>
                <w:b/>
              </w:rPr>
              <w:t>Website Case Study</w:t>
            </w:r>
          </w:p>
        </w:tc>
      </w:tr>
      <w:tr w:rsidR="00AB1C6A" w:rsidTr="00F7164E">
        <w:tc>
          <w:tcPr>
            <w:tcW w:w="3070" w:type="dxa"/>
          </w:tcPr>
          <w:p w:rsidR="00AB1C6A" w:rsidRDefault="00AB1C6A" w:rsidP="00F7164E">
            <w:pPr>
              <w:jc w:val="center"/>
              <w:rPr>
                <w:b/>
              </w:rPr>
            </w:pPr>
          </w:p>
        </w:tc>
        <w:tc>
          <w:tcPr>
            <w:tcW w:w="3071" w:type="dxa"/>
          </w:tcPr>
          <w:p w:rsidR="00AB1C6A" w:rsidRDefault="00AB1C6A" w:rsidP="00F7164E">
            <w:pPr>
              <w:jc w:val="center"/>
              <w:rPr>
                <w:b/>
              </w:rPr>
            </w:pPr>
            <w:r>
              <w:rPr>
                <w:b/>
              </w:rPr>
              <w:t xml:space="preserve">Standard Practice Instruction (SPI) </w:t>
            </w:r>
          </w:p>
          <w:p w:rsidR="00AB1C6A" w:rsidRDefault="00AB1C6A" w:rsidP="00F7164E">
            <w:pPr>
              <w:jc w:val="center"/>
              <w:rPr>
                <w:b/>
              </w:rPr>
            </w:pPr>
            <w:r>
              <w:rPr>
                <w:b/>
              </w:rPr>
              <w:t>Revision Number</w:t>
            </w:r>
          </w:p>
        </w:tc>
        <w:tc>
          <w:tcPr>
            <w:tcW w:w="3071" w:type="dxa"/>
          </w:tcPr>
          <w:p w:rsidR="00AB1C6A" w:rsidRDefault="00AB1C6A" w:rsidP="00F7164E">
            <w:pPr>
              <w:jc w:val="center"/>
              <w:rPr>
                <w:b/>
              </w:rPr>
            </w:pPr>
            <w:r>
              <w:rPr>
                <w:b/>
              </w:rPr>
              <w:t>BOS SPI 2001-1</w:t>
            </w:r>
          </w:p>
          <w:p w:rsidR="00AB1C6A" w:rsidRDefault="00AB1C6A" w:rsidP="00F7164E">
            <w:pPr>
              <w:jc w:val="center"/>
              <w:rPr>
                <w:b/>
              </w:rPr>
            </w:pPr>
            <w:r>
              <w:rPr>
                <w:b/>
              </w:rPr>
              <w:t>Rev 2</w:t>
            </w:r>
          </w:p>
        </w:tc>
      </w:tr>
      <w:tr w:rsidR="00AB1C6A" w:rsidTr="00F7164E">
        <w:tc>
          <w:tcPr>
            <w:tcW w:w="3070" w:type="dxa"/>
          </w:tcPr>
          <w:p w:rsidR="00AB1C6A" w:rsidRDefault="00AB1C6A" w:rsidP="00F7164E">
            <w:pPr>
              <w:jc w:val="center"/>
              <w:rPr>
                <w:b/>
              </w:rPr>
            </w:pPr>
          </w:p>
        </w:tc>
        <w:tc>
          <w:tcPr>
            <w:tcW w:w="3071" w:type="dxa"/>
          </w:tcPr>
          <w:p w:rsidR="00AB1C6A" w:rsidRDefault="00AB1C6A" w:rsidP="00F7164E">
            <w:pPr>
              <w:jc w:val="center"/>
              <w:rPr>
                <w:b/>
              </w:rPr>
            </w:pPr>
            <w:r>
              <w:rPr>
                <w:b/>
              </w:rPr>
              <w:t>Date</w:t>
            </w:r>
          </w:p>
        </w:tc>
        <w:tc>
          <w:tcPr>
            <w:tcW w:w="3071" w:type="dxa"/>
          </w:tcPr>
          <w:p w:rsidR="00AB1C6A" w:rsidRDefault="00AB1C6A" w:rsidP="00F7164E">
            <w:pPr>
              <w:jc w:val="center"/>
              <w:rPr>
                <w:b/>
              </w:rPr>
            </w:pPr>
            <w:r>
              <w:rPr>
                <w:b/>
              </w:rPr>
              <w:t>March 5, 2018</w:t>
            </w:r>
          </w:p>
        </w:tc>
      </w:tr>
      <w:tr w:rsidR="00AB1C6A" w:rsidTr="00F7164E">
        <w:tc>
          <w:tcPr>
            <w:tcW w:w="3070" w:type="dxa"/>
          </w:tcPr>
          <w:p w:rsidR="00AB1C6A" w:rsidRDefault="00AB1C6A" w:rsidP="00F7164E">
            <w:pPr>
              <w:jc w:val="center"/>
              <w:rPr>
                <w:b/>
              </w:rPr>
            </w:pPr>
          </w:p>
        </w:tc>
        <w:tc>
          <w:tcPr>
            <w:tcW w:w="3071" w:type="dxa"/>
          </w:tcPr>
          <w:p w:rsidR="00AB1C6A" w:rsidRDefault="00AB1C6A" w:rsidP="00F7164E">
            <w:pPr>
              <w:jc w:val="center"/>
              <w:rPr>
                <w:b/>
              </w:rPr>
            </w:pPr>
            <w:r>
              <w:rPr>
                <w:b/>
              </w:rPr>
              <w:t>Author</w:t>
            </w:r>
          </w:p>
        </w:tc>
        <w:tc>
          <w:tcPr>
            <w:tcW w:w="3071" w:type="dxa"/>
          </w:tcPr>
          <w:p w:rsidR="00AB1C6A" w:rsidRDefault="00957DDE" w:rsidP="00F7164E">
            <w:pPr>
              <w:jc w:val="center"/>
              <w:rPr>
                <w:b/>
              </w:rPr>
            </w:pPr>
            <w:r>
              <w:rPr>
                <w:b/>
              </w:rPr>
              <w:t>AIA</w:t>
            </w:r>
          </w:p>
        </w:tc>
      </w:tr>
      <w:tr w:rsidR="00AB1C6A" w:rsidTr="00F7164E">
        <w:tc>
          <w:tcPr>
            <w:tcW w:w="3070" w:type="dxa"/>
          </w:tcPr>
          <w:p w:rsidR="00AB1C6A" w:rsidRDefault="00AB1C6A" w:rsidP="00F7164E">
            <w:pPr>
              <w:jc w:val="center"/>
              <w:rPr>
                <w:b/>
              </w:rPr>
            </w:pPr>
          </w:p>
        </w:tc>
        <w:tc>
          <w:tcPr>
            <w:tcW w:w="3071" w:type="dxa"/>
          </w:tcPr>
          <w:p w:rsidR="00AB1C6A" w:rsidRDefault="00AB1C6A" w:rsidP="00F7164E">
            <w:pPr>
              <w:jc w:val="center"/>
              <w:rPr>
                <w:b/>
              </w:rPr>
            </w:pPr>
            <w:r>
              <w:rPr>
                <w:b/>
              </w:rPr>
              <w:t>Date Last Updated</w:t>
            </w:r>
          </w:p>
        </w:tc>
        <w:tc>
          <w:tcPr>
            <w:tcW w:w="3071" w:type="dxa"/>
          </w:tcPr>
          <w:p w:rsidR="00AB1C6A" w:rsidRDefault="00AB1C6A" w:rsidP="00F7164E">
            <w:pPr>
              <w:jc w:val="center"/>
              <w:rPr>
                <w:b/>
              </w:rPr>
            </w:pPr>
            <w:r>
              <w:rPr>
                <w:b/>
              </w:rPr>
              <w:t>March 14, 2018</w:t>
            </w:r>
          </w:p>
        </w:tc>
      </w:tr>
    </w:tbl>
    <w:p w:rsidR="00D6105D" w:rsidRDefault="00D6105D" w:rsidP="00D6105D"/>
    <w:p w:rsidR="00713E14" w:rsidRDefault="00BB6354" w:rsidP="00735F75">
      <w:pPr>
        <w:pStyle w:val="Title"/>
      </w:pPr>
      <w:r>
        <w:t xml:space="preserve">Website </w:t>
      </w:r>
      <w:r w:rsidR="00473315">
        <w:t>Case Study</w:t>
      </w:r>
    </w:p>
    <w:p w:rsidR="00BB6354" w:rsidRDefault="00CA59E7">
      <w:r>
        <w:rPr>
          <w:noProof/>
        </w:rPr>
        <mc:AlternateContent>
          <mc:Choice Requires="wps">
            <w:drawing>
              <wp:anchor distT="0" distB="0" distL="114300" distR="114300" simplePos="0" relativeHeight="251666432" behindDoc="0" locked="0" layoutInCell="1" allowOverlap="1">
                <wp:simplePos x="0" y="0"/>
                <wp:positionH relativeFrom="column">
                  <wp:posOffset>1337310</wp:posOffset>
                </wp:positionH>
                <wp:positionV relativeFrom="paragraph">
                  <wp:posOffset>2717800</wp:posOffset>
                </wp:positionV>
                <wp:extent cx="3032760" cy="2586990"/>
                <wp:effectExtent l="0" t="0" r="0" b="3810"/>
                <wp:wrapNone/>
                <wp:docPr id="1" name="Rectangle 1"/>
                <wp:cNvGraphicFramePr/>
                <a:graphic xmlns:a="http://schemas.openxmlformats.org/drawingml/2006/main">
                  <a:graphicData uri="http://schemas.microsoft.com/office/word/2010/wordprocessingShape">
                    <wps:wsp>
                      <wps:cNvSpPr/>
                      <wps:spPr>
                        <a:xfrm>
                          <a:off x="0" y="0"/>
                          <a:ext cx="3032760" cy="258699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59E7" w:rsidRPr="00CA59E7" w:rsidRDefault="00D6105D" w:rsidP="00D6105D">
                            <w:pPr>
                              <w:rPr>
                                <w:color w:val="000000" w:themeColor="text1"/>
                              </w:rPr>
                            </w:pPr>
                            <w:r>
                              <w:rPr>
                                <w:color w:val="000000" w:themeColor="text1"/>
                              </w:rPr>
                              <w:t xml:space="preserve">This document </w:t>
                            </w:r>
                            <w:r w:rsidR="00CA59E7">
                              <w:rPr>
                                <w:color w:val="000000" w:themeColor="text1"/>
                              </w:rPr>
                              <w:t>assess the contents and key elements of comparable private equity websites and determine the most relevant elements to include in the World Impact Capital website. Elements that seem particularly useful are highlighted and code provided as well as suggested tweaks. In conclusion the content and elements most relevant to World Impact Capital are listed and suggestion made as to the priority or feasibility of inclusion.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left:0;text-align:left;margin-left:105.3pt;margin-top:214pt;width:238.8pt;height:203.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" fillcolor="#f2f2f2 [3052]" stroked="f" strokeweight="1pt">
                <v:textbox>
                  <w:txbxContent>
                    <w:p w:rsidR="00CA59E7" w:rsidRPr="00CA59E7" w:rsidRDefault="00D6105D" w:rsidP="00D6105D">
                      <w:pPr>
                        <w:rPr>
                          <w:color w:val="000000" w:themeColor="text1"/>
                        </w:rPr>
                      </w:pPr>
                      <w:r>
                        <w:rPr>
                          <w:color w:val="000000" w:themeColor="text1"/>
                        </w:rPr>
                        <w:t xml:space="preserve">This document </w:t>
                      </w:r>
                      <w:r w:rsidR="00CA59E7">
                        <w:rPr>
                          <w:color w:val="000000" w:themeColor="text1"/>
                        </w:rPr>
                        <w:t>assess the contents and key elements of comparable private equity websites and determine the most relevant elements to include in the World Impact Capital website. Elements that seem particularly useful are highlighted and code provided as well as suggested tweaks. In conclusion the content and elements most relevant to World Impact Capital are listed and suggestion made as to the priority or feasibility of inclusion.</w:t>
                      </w:r>
                    </w:p>
                  </w:txbxContent>
                </v:textbox>
              </v:rect>
            </w:pict>
          </mc:Fallback>
        </mc:AlternateContent>
      </w:r>
      <w:r w:rsidR="00BB6354">
        <w:t>By Abdullah-Isa Amole BA MSc CFA Level 2 candidate</w:t>
      </w:r>
    </w:p>
    <w:p w:rsidR="00BB6354" w:rsidRDefault="00735F75" w:rsidP="0056027D">
      <w:pPr>
        <w:pStyle w:val="Heading1"/>
        <w:pageBreakBefore/>
      </w:pPr>
      <w:r>
        <w:lastRenderedPageBreak/>
        <w:t>Contents</w:t>
      </w:r>
    </w:p>
    <w:p w:rsidR="00735F75" w:rsidRDefault="00A179E6">
      <w:hyperlink w:anchor="_Introduction" w:history="1">
        <w:r w:rsidR="00735F75" w:rsidRPr="00DA7A09">
          <w:rPr>
            <w:rStyle w:val="Hyperlink"/>
          </w:rPr>
          <w:t>Introduction</w:t>
        </w:r>
      </w:hyperlink>
    </w:p>
    <w:p w:rsidR="00D4263A" w:rsidRDefault="00A179E6">
      <w:hyperlink w:anchor="_Aqua-Spark" w:history="1">
        <w:r w:rsidR="00DA7A09" w:rsidRPr="00DA7A09">
          <w:rPr>
            <w:rStyle w:val="Hyperlink"/>
          </w:rPr>
          <w:t>Aqua-Spark</w:t>
        </w:r>
      </w:hyperlink>
    </w:p>
    <w:p w:rsidR="00D4263A" w:rsidRDefault="00A179E6">
      <w:hyperlink w:anchor="_Arborview_Capital" w:history="1">
        <w:r w:rsidR="00D4263A" w:rsidRPr="00DA7A09">
          <w:rPr>
            <w:rStyle w:val="Hyperlink"/>
          </w:rPr>
          <w:t>Arborview Capital</w:t>
        </w:r>
      </w:hyperlink>
    </w:p>
    <w:p w:rsidR="00D4263A" w:rsidRDefault="00A179E6">
      <w:hyperlink w:anchor="_Blackstone" w:history="1">
        <w:r w:rsidR="00DA7A09" w:rsidRPr="00DA7A09">
          <w:rPr>
            <w:rStyle w:val="Hyperlink"/>
          </w:rPr>
          <w:t>The Blackstone Group</w:t>
        </w:r>
      </w:hyperlink>
    </w:p>
    <w:p w:rsidR="00735F75" w:rsidRDefault="00A179E6">
      <w:hyperlink w:anchor="_The_Carlyle_Group" w:history="1">
        <w:r w:rsidR="00735F75" w:rsidRPr="00DA7A09">
          <w:rPr>
            <w:rStyle w:val="Hyperlink"/>
          </w:rPr>
          <w:t>The Carlyle Group</w:t>
        </w:r>
      </w:hyperlink>
    </w:p>
    <w:p w:rsidR="00735F75" w:rsidRDefault="00A179E6">
      <w:hyperlink w:anchor="_CityBlue_Hotels" w:history="1">
        <w:r w:rsidR="00AA2215" w:rsidRPr="006A5C39">
          <w:rPr>
            <w:rStyle w:val="Hyperlink"/>
          </w:rPr>
          <w:t>CityBlue Hotels</w:t>
        </w:r>
      </w:hyperlink>
    </w:p>
    <w:p w:rsidR="00DA7A09" w:rsidRDefault="00A179E6">
      <w:hyperlink w:anchor="_References" w:history="1">
        <w:r w:rsidR="00DA7A09" w:rsidRPr="00DA7A09">
          <w:rPr>
            <w:rStyle w:val="Hyperlink"/>
          </w:rPr>
          <w:t>References</w:t>
        </w:r>
      </w:hyperlink>
    </w:p>
    <w:p w:rsidR="00EE2816" w:rsidRDefault="00EE2816" w:rsidP="00735F75">
      <w:pPr>
        <w:pStyle w:val="Heading1"/>
        <w:pageBreakBefore/>
      </w:pPr>
      <w:bookmarkStart w:id="0" w:name="_Introduction"/>
      <w:bookmarkEnd w:id="0"/>
      <w:r>
        <w:lastRenderedPageBreak/>
        <w:t>Introduction</w:t>
      </w:r>
    </w:p>
    <w:p w:rsidR="00EE2816" w:rsidRDefault="00EE2816">
      <w:r>
        <w:t>This document describes WIC’s original website, and the websites of 5 reference websites. These websites are:</w:t>
      </w:r>
    </w:p>
    <w:p w:rsidR="0056027D" w:rsidRDefault="00EE2816" w:rsidP="0056027D">
      <w:pPr>
        <w:pStyle w:val="ListParagraph"/>
        <w:numPr>
          <w:ilvl w:val="0"/>
          <w:numId w:val="1"/>
        </w:numPr>
      </w:pPr>
      <w:r>
        <w:t>The Carlyle Group</w:t>
      </w:r>
    </w:p>
    <w:p w:rsidR="0056027D" w:rsidRDefault="00EE2816" w:rsidP="0056027D">
      <w:pPr>
        <w:pStyle w:val="ListParagraph"/>
        <w:numPr>
          <w:ilvl w:val="0"/>
          <w:numId w:val="1"/>
        </w:numPr>
      </w:pPr>
      <w:r>
        <w:t>CityBlue Hotels</w:t>
      </w:r>
    </w:p>
    <w:p w:rsidR="00EE2816" w:rsidRDefault="0052570A" w:rsidP="0056027D">
      <w:pPr>
        <w:pStyle w:val="ListParagraph"/>
        <w:numPr>
          <w:ilvl w:val="0"/>
          <w:numId w:val="1"/>
        </w:numPr>
      </w:pPr>
      <w:r>
        <w:t>The Blac</w:t>
      </w:r>
      <w:r w:rsidR="009B030D">
        <w:t>k</w:t>
      </w:r>
      <w:r>
        <w:t>stone</w:t>
      </w:r>
      <w:r w:rsidR="00CF0185">
        <w:t xml:space="preserve"> </w:t>
      </w:r>
      <w:r w:rsidR="00EE2816">
        <w:t>Group</w:t>
      </w:r>
    </w:p>
    <w:p w:rsidR="00C67ACA" w:rsidRDefault="00C67ACA" w:rsidP="0056027D">
      <w:pPr>
        <w:pStyle w:val="ListParagraph"/>
        <w:numPr>
          <w:ilvl w:val="0"/>
          <w:numId w:val="1"/>
        </w:numPr>
      </w:pPr>
      <w:r>
        <w:t>AquaSpark</w:t>
      </w:r>
    </w:p>
    <w:p w:rsidR="00C67ACA" w:rsidRDefault="00C67ACA" w:rsidP="0056027D">
      <w:pPr>
        <w:pStyle w:val="ListParagraph"/>
        <w:numPr>
          <w:ilvl w:val="0"/>
          <w:numId w:val="1"/>
        </w:numPr>
      </w:pPr>
      <w:r>
        <w:t>Arborview Capital</w:t>
      </w:r>
    </w:p>
    <w:p w:rsidR="00597BE7" w:rsidRDefault="00214873" w:rsidP="00214873">
      <w:r>
        <w:t>Current website</w:t>
      </w:r>
    </w:p>
    <w:p w:rsidR="00377726" w:rsidRDefault="00214873" w:rsidP="00214873">
      <w:r>
        <w:t>Constants: Background image on evrey page is a picture of an African sunset, silhouetting a tree on the tundra. Contact</w:t>
      </w:r>
      <w:r w:rsidR="00597BE7">
        <w:t xml:space="preserve"> </w:t>
      </w:r>
      <w:r>
        <w:t>information in the bottom right hand corner and the WIC logo in the top left. The placeh</w:t>
      </w:r>
      <w:r w:rsidR="00F648BA">
        <w:t>older WIC logo;</w:t>
      </w:r>
      <w:r w:rsidR="00F648BA" w:rsidRPr="00F648BA">
        <w:t xml:space="preserve"> </w:t>
      </w:r>
      <w:r w:rsidR="00F648BA">
        <w:t>a "dura", is in the header</w:t>
      </w:r>
      <w:r>
        <w:t>. The navigation links are to the Homepage, Fund description, Key facts and Management team.</w:t>
      </w:r>
    </w:p>
    <w:p w:rsidR="00B80032" w:rsidRDefault="00B80032" w:rsidP="00214873"/>
    <w:p w:rsidR="00377726" w:rsidRDefault="00214873" w:rsidP="00214873">
      <w:r>
        <w:t>Homepage - is functional with the "fund introduction", "geographic focus" and "impact objective". Beside the fund</w:t>
      </w:r>
      <w:r w:rsidR="00597BE7">
        <w:t xml:space="preserve"> </w:t>
      </w:r>
      <w:r>
        <w:t>introduction is</w:t>
      </w:r>
      <w:r w:rsidR="008B4BFE">
        <w:t xml:space="preserve"> what can be assumed to a placeholder;</w:t>
      </w:r>
      <w:r>
        <w:t xml:space="preserve"> i</w:t>
      </w:r>
      <w:r w:rsidR="00CE32EE">
        <w:t>mage of a woman with a "dura"</w:t>
      </w:r>
      <w:r>
        <w:t>.</w:t>
      </w:r>
    </w:p>
    <w:p w:rsidR="00E07B3F" w:rsidRDefault="00214873" w:rsidP="00214873">
      <w:r>
        <w:t>Fund description - has brief description of the fund.</w:t>
      </w:r>
      <w:r w:rsidR="00EF6B68">
        <w:t xml:space="preserve"> </w:t>
      </w:r>
      <w:r>
        <w:t>Key facts - "Investee criteria" and "fees" paragraphs accompanied by the image of an African couple in the doorway of</w:t>
      </w:r>
      <w:r w:rsidR="00EF6B68">
        <w:t xml:space="preserve"> </w:t>
      </w:r>
      <w:r>
        <w:t>their hut and contact information in the bottom left.</w:t>
      </w:r>
    </w:p>
    <w:p w:rsidR="00451990" w:rsidRDefault="00214873" w:rsidP="00214873">
      <w:r>
        <w:t>Management team - Comprehensive backgrounds for both Nyasha Gwatidzo and Matthew Powell.</w:t>
      </w:r>
    </w:p>
    <w:p w:rsidR="001371F1" w:rsidRDefault="001371F1" w:rsidP="00214873"/>
    <w:p w:rsidR="00214873" w:rsidRDefault="00214873" w:rsidP="00B80032">
      <w:pPr>
        <w:pStyle w:val="Heading1"/>
      </w:pPr>
      <w:bookmarkStart w:id="1" w:name="_Aqua-Spark"/>
      <w:bookmarkEnd w:id="1"/>
      <w:r>
        <w:t>Aqua-Spark</w:t>
      </w:r>
    </w:p>
    <w:p w:rsidR="00214873" w:rsidRDefault="00214873" w:rsidP="00B80032">
      <w:pPr>
        <w:pStyle w:val="Heading1"/>
      </w:pPr>
      <w:bookmarkStart w:id="2" w:name="_Arborview_Capital"/>
      <w:bookmarkEnd w:id="2"/>
      <w:r>
        <w:t>Arborview Capital</w:t>
      </w:r>
    </w:p>
    <w:p w:rsidR="00214873" w:rsidRDefault="00214873" w:rsidP="00B80032">
      <w:pPr>
        <w:pStyle w:val="Heading1"/>
      </w:pPr>
      <w:bookmarkStart w:id="3" w:name="_Blackstone"/>
      <w:bookmarkEnd w:id="3"/>
      <w:r>
        <w:t>Blackstone</w:t>
      </w:r>
    </w:p>
    <w:p w:rsidR="00214873" w:rsidRDefault="00214873" w:rsidP="006977A3">
      <w:pPr>
        <w:pStyle w:val="Heading1"/>
      </w:pPr>
      <w:bookmarkStart w:id="4" w:name="_The_Carlyle_Group"/>
      <w:bookmarkEnd w:id="4"/>
      <w:r>
        <w:t>The Carlyle Group</w:t>
      </w:r>
    </w:p>
    <w:p w:rsidR="00DB5501" w:rsidRDefault="0050536B" w:rsidP="002A0260">
      <w:pPr>
        <w:pStyle w:val="IntenseQuote"/>
      </w:pPr>
      <w:r>
        <w:t>We work for our investors</w:t>
      </w:r>
    </w:p>
    <w:p w:rsidR="002A0260" w:rsidRDefault="002A0260" w:rsidP="00214873">
      <w:r>
        <w:t xml:space="preserve">The Carlyle Group is global alternative asset manager with $195 billion in assets under </w:t>
      </w:r>
      <w:r w:rsidR="00A71927">
        <w:t xml:space="preserve">management, established in 1987 and now boasting a </w:t>
      </w:r>
      <w:r w:rsidR="006977A3">
        <w:t>1,600-person</w:t>
      </w:r>
      <w:r w:rsidR="00A71927">
        <w:t xml:space="preserve"> team working together as a network, leveraging the varied expertise data to create value for their 1</w:t>
      </w:r>
      <w:r w:rsidR="00505F5B">
        <w:t>,</w:t>
      </w:r>
      <w:r w:rsidR="00F85D90">
        <w:t>75</w:t>
      </w:r>
      <w:r w:rsidR="00A71927">
        <w:t>0 investors.</w:t>
      </w:r>
    </w:p>
    <w:p w:rsidR="00133766" w:rsidRDefault="00133766" w:rsidP="00214873">
      <w:r>
        <w:t>Key aspects to the Carlyle website would firstly be the bold colours; blue, white and grey, two of which are colours of the company logo.</w:t>
      </w:r>
      <w:r w:rsidR="00D95256">
        <w:t xml:space="preserve"> The Header is </w:t>
      </w:r>
      <w:r w:rsidR="008D5276">
        <w:t xml:space="preserve">predominantly </w:t>
      </w:r>
      <w:r w:rsidR="00D95256">
        <w:t xml:space="preserve">blue </w:t>
      </w:r>
      <w:r w:rsidR="008D5276">
        <w:t>with</w:t>
      </w:r>
      <w:r w:rsidR="00D95256">
        <w:t xml:space="preserve"> a green bottom border</w:t>
      </w:r>
      <w:r w:rsidR="008D5276">
        <w:t xml:space="preserve"> and is not fixed. The header contains</w:t>
      </w:r>
      <w:r w:rsidR="00D95256">
        <w:t xml:space="preserve"> links to; “Public Investors”, “LP Login”, “Chinese Investor Portal”, “Japanese Investor Portal”, “About Carlyle”, “Our Business”, “Illuminate”, “Citizenship”, “Media Room” and “Creating Value”. The header also contains </w:t>
      </w:r>
      <w:r w:rsidR="00D95256">
        <w:lastRenderedPageBreak/>
        <w:t>social media links; Facebook, twitter, LinkedIn and Instagram.</w:t>
      </w:r>
      <w:r w:rsidR="009446B7">
        <w:t xml:space="preserve"> The header also contains a news update regarding </w:t>
      </w:r>
      <w:r w:rsidR="0064143B">
        <w:rPr>
          <w:noProof/>
        </w:rPr>
        <mc:AlternateContent>
          <mc:Choice Requires="wps">
            <w:drawing>
              <wp:anchor distT="0" distB="0" distL="114300" distR="114300" simplePos="0" relativeHeight="251673600" behindDoc="0" locked="0" layoutInCell="1" allowOverlap="1">
                <wp:simplePos x="0" y="0"/>
                <wp:positionH relativeFrom="column">
                  <wp:posOffset>1150620</wp:posOffset>
                </wp:positionH>
                <wp:positionV relativeFrom="paragraph">
                  <wp:posOffset>1165860</wp:posOffset>
                </wp:positionV>
                <wp:extent cx="2426970" cy="220980"/>
                <wp:effectExtent l="19050" t="19050" r="11430" b="26670"/>
                <wp:wrapNone/>
                <wp:docPr id="8" name="Rectangle 8"/>
                <wp:cNvGraphicFramePr/>
                <a:graphic xmlns:a="http://schemas.openxmlformats.org/drawingml/2006/main">
                  <a:graphicData uri="http://schemas.microsoft.com/office/word/2010/wordprocessingShape">
                    <wps:wsp>
                      <wps:cNvSpPr/>
                      <wps:spPr>
                        <a:xfrm>
                          <a:off x="0" y="0"/>
                          <a:ext cx="2426970" cy="220980"/>
                        </a:xfrm>
                        <a:prstGeom prst="rect">
                          <a:avLst/>
                        </a:prstGeom>
                        <a:no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62F88A" id="Rectangle 8" o:spid="_x0000_s1026" style="position:absolute;margin-left:90.6pt;margin-top:91.8pt;width:191.1pt;height:17.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" filled="f" strokecolor="black [3213]" strokeweight="2.5pt"/>
            </w:pict>
          </mc:Fallback>
        </mc:AlternateContent>
      </w:r>
      <w:r w:rsidR="0064143B">
        <w:rPr>
          <w:noProof/>
        </w:rPr>
        <w:drawing>
          <wp:anchor distT="0" distB="0" distL="114300" distR="114300" simplePos="0" relativeHeight="251672576" behindDoc="1" locked="0" layoutInCell="1" allowOverlap="1" wp14:anchorId="53F017A3">
            <wp:simplePos x="0" y="0"/>
            <wp:positionH relativeFrom="column">
              <wp:posOffset>1783080</wp:posOffset>
            </wp:positionH>
            <wp:positionV relativeFrom="paragraph">
              <wp:posOffset>1535430</wp:posOffset>
            </wp:positionV>
            <wp:extent cx="3460115" cy="441960"/>
            <wp:effectExtent l="266700" t="57150" r="121285" b="186690"/>
            <wp:wrapTight wrapText="bothSides">
              <wp:wrapPolygon edited="0">
                <wp:start x="-595" y="-2793"/>
                <wp:lineTo x="-1665" y="-2793"/>
                <wp:lineTo x="-1665" y="27000"/>
                <wp:lineTo x="-1308" y="29793"/>
                <wp:lineTo x="21881" y="29793"/>
                <wp:lineTo x="22238" y="27000"/>
                <wp:lineTo x="22238" y="12103"/>
                <wp:lineTo x="22119" y="-1862"/>
                <wp:lineTo x="22119" y="-2793"/>
                <wp:lineTo x="-595" y="-279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8244" t="45972" r="49080" b="44337"/>
                    <a:stretch/>
                  </pic:blipFill>
                  <pic:spPr bwMode="auto">
                    <a:xfrm>
                      <a:off x="0" y="0"/>
                      <a:ext cx="3460115" cy="441960"/>
                    </a:xfrm>
                    <a:prstGeom prst="rect">
                      <a:avLst/>
                    </a:prstGeom>
                    <a:ln w="50800">
                      <a:solidFill>
                        <a:schemeClr val="tx1"/>
                      </a:solidFill>
                    </a:ln>
                    <a:effectLst>
                      <a:outerShdw blurRad="50800" dist="101600" dir="8400000" sx="104000" sy="104000" algn="ctr" rotWithShape="0">
                        <a:schemeClr val="bg1">
                          <a:lumMod val="7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46B7">
        <w:t>the Group or its dealings.</w:t>
      </w:r>
    </w:p>
    <w:p w:rsidR="009446B7" w:rsidRDefault="000C4A48" w:rsidP="00214873">
      <w:r>
        <w:rPr>
          <w:noProof/>
        </w:rPr>
        <mc:AlternateContent>
          <mc:Choice Requires="wps">
            <w:drawing>
              <wp:anchor distT="0" distB="0" distL="114300" distR="114300" simplePos="0" relativeHeight="251675648" behindDoc="0" locked="0" layoutInCell="1" allowOverlap="1" wp14:anchorId="0532EBFA" wp14:editId="0D9397C3">
                <wp:simplePos x="0" y="0"/>
                <wp:positionH relativeFrom="margin">
                  <wp:align>center</wp:align>
                </wp:positionH>
                <wp:positionV relativeFrom="paragraph">
                  <wp:posOffset>2254885</wp:posOffset>
                </wp:positionV>
                <wp:extent cx="5307330" cy="1329690"/>
                <wp:effectExtent l="0" t="0" r="26670" b="22860"/>
                <wp:wrapTopAndBottom/>
                <wp:docPr id="10" name="Text Box 10"/>
                <wp:cNvGraphicFramePr/>
                <a:graphic xmlns:a="http://schemas.openxmlformats.org/drawingml/2006/main">
                  <a:graphicData uri="http://schemas.microsoft.com/office/word/2010/wordprocessingShape">
                    <wps:wsp>
                      <wps:cNvSpPr txBox="1"/>
                      <wps:spPr>
                        <a:xfrm>
                          <a:off x="0" y="0"/>
                          <a:ext cx="5307330" cy="1329690"/>
                        </a:xfrm>
                        <a:prstGeom prst="rect">
                          <a:avLst/>
                        </a:prstGeom>
                        <a:solidFill>
                          <a:schemeClr val="bg1">
                            <a:lumMod val="85000"/>
                          </a:schemeClr>
                        </a:solidFill>
                        <a:ln w="6350">
                          <a:solidFill>
                            <a:prstClr val="black"/>
                          </a:solidFill>
                        </a:ln>
                      </wps:spPr>
                      <wps:txbx>
                        <w:txbxContent>
                          <w:p w:rsidR="000C4A48" w:rsidRDefault="000C4A48" w:rsidP="000C4A48">
                            <w:pPr>
                              <w:spacing w:line="240" w:lineRule="auto"/>
                            </w:pPr>
                            <w:r>
                              <w:t>&lt;div class="views-row"&gt;</w:t>
                            </w:r>
                          </w:p>
                          <w:p w:rsidR="000C4A48" w:rsidRDefault="000C4A48" w:rsidP="000C4A48">
                            <w:pPr>
                              <w:spacing w:line="240" w:lineRule="auto"/>
                            </w:pPr>
                            <w:r>
                              <w:t xml:space="preserve">    &lt;div class="views-field views-field-title"&gt;&lt;span class="field-content"&gt;&lt;time </w:t>
                            </w:r>
                            <w:r w:rsidRPr="000C4A48">
                              <w:t>datetime="00Z"</w:t>
                            </w:r>
                            <w:r>
                              <w:t xml:space="preserve"> class="datetime"&gt;March 1, 2018&lt;/time&gt;</w:t>
                            </w:r>
                          </w:p>
                          <w:p w:rsidR="000C4A48" w:rsidRDefault="000C4A48" w:rsidP="000C4A48">
                            <w:pPr>
                              <w:spacing w:line="240" w:lineRule="auto"/>
                            </w:pPr>
                            <w:r>
                              <w:t>&lt;a href="/media-room/news-release-archive/carlyle-group-invests-cfgi-provider-high-end-complex-accounting-and" hreflang="en"&gt;</w:t>
                            </w:r>
                            <w:r w:rsidRPr="000C4A48">
                              <w:rPr>
                                <w:highlight w:val="yellow"/>
                              </w:rPr>
                              <w:t>The Carlyle Group Invests in CFGI, Provider of High-End Complex Accounting and Financial Consulting to Corporate CFOs, CAOs and Controllers</w:t>
                            </w:r>
                            <w:r>
                              <w:t>&lt;/a&gt;&lt;/span&gt;&lt;/div&gt;</w:t>
                            </w:r>
                          </w:p>
                          <w:p w:rsidR="000C4A48" w:rsidRDefault="000C4A48" w:rsidP="000C4A48">
                            <w:pPr>
                              <w:spacing w:line="240" w:lineRule="auto"/>
                            </w:pPr>
                            <w:r>
                              <w:t xml:space="preserve">  &lt;/div&gt;</w:t>
                            </w:r>
                          </w:p>
                          <w:p w:rsidR="000C4A48" w:rsidRDefault="000C4A48" w:rsidP="000C4A48">
                            <w:pPr>
                              <w:spacing w:line="240" w:lineRule="auto"/>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32EBFA" id="_x0000_t202" coordsize="21600,21600" o:spt="202" path="m,l,21600r21600,l21600,xe">
                <v:stroke joinstyle="miter"/>
                <v:path gradientshapeok="t" o:connecttype="rect"/>
              </v:shapetype>
              <v:shape id="Text Box 10" o:spid="_x0000_s1027" type="#_x0000_t202" style="position:absolute;left:0;text-align:left;margin-left:0;margin-top:177.55pt;width:417.9pt;height:104.7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" fillcolor="#d8d8d8 [2732]" strokeweight=".5pt">
                <v:textbox>
                  <w:txbxContent>
                    <w:p w:rsidR="000C4A48" w:rsidRDefault="000C4A48" w:rsidP="000C4A48">
                      <w:pPr>
                        <w:spacing w:line="240" w:lineRule="auto"/>
                      </w:pPr>
                      <w:r>
                        <w:t>&lt;div class="views-row"&gt;</w:t>
                      </w:r>
                    </w:p>
                    <w:p w:rsidR="000C4A48" w:rsidRDefault="000C4A48" w:rsidP="000C4A48">
                      <w:pPr>
                        <w:spacing w:line="240" w:lineRule="auto"/>
                      </w:pPr>
                      <w:r>
                        <w:t xml:space="preserve">    &lt;div class="views-field views-field-title"&gt;&lt;span class="field-content"&gt;&lt;time </w:t>
                      </w:r>
                      <w:r w:rsidRPr="000C4A48">
                        <w:t>datetime="00Z"</w:t>
                      </w:r>
                      <w:r>
                        <w:t xml:space="preserve"> class="datetime"&gt;March 1, 2018&lt;/time&gt;</w:t>
                      </w:r>
                    </w:p>
                    <w:p w:rsidR="000C4A48" w:rsidRDefault="000C4A48" w:rsidP="000C4A48">
                      <w:pPr>
                        <w:spacing w:line="240" w:lineRule="auto"/>
                      </w:pPr>
                      <w:r>
                        <w:t>&lt;a href="/media-room/news-release-archive/carlyle-group-invests-cfgi-provider-high-end-complex-accounting-and" hreflang="en"&gt;</w:t>
                      </w:r>
                      <w:r w:rsidRPr="000C4A48">
                        <w:rPr>
                          <w:highlight w:val="yellow"/>
                        </w:rPr>
                        <w:t>The Carlyle Group Invests in CFGI, Provider of High-End Complex Accounting and Financial Consulting to Corporate CFOs, CAOs and Controllers</w:t>
                      </w:r>
                      <w:r>
                        <w:t>&lt;/a&gt;&lt;/span&gt;&lt;/div&gt;</w:t>
                      </w:r>
                    </w:p>
                    <w:p w:rsidR="000C4A48" w:rsidRDefault="000C4A48" w:rsidP="000C4A48">
                      <w:pPr>
                        <w:spacing w:line="240" w:lineRule="auto"/>
                      </w:pPr>
                      <w:r>
                        <w:t xml:space="preserve">  &lt;/div&gt;</w:t>
                      </w:r>
                    </w:p>
                    <w:p w:rsidR="000C4A48" w:rsidRDefault="000C4A48" w:rsidP="000C4A48">
                      <w:pPr>
                        <w:spacing w:line="240" w:lineRule="auto"/>
                        <w:jc w:val="left"/>
                      </w:pPr>
                    </w:p>
                  </w:txbxContent>
                </v:textbox>
                <w10:wrap type="topAndBottom" anchorx="margin"/>
              </v:shape>
            </w:pict>
          </mc:Fallback>
        </mc:AlternateContent>
      </w:r>
      <w:r w:rsidR="009446B7">
        <w:rPr>
          <w:noProof/>
        </w:rPr>
        <w:drawing>
          <wp:anchor distT="0" distB="0" distL="114300" distR="114300" simplePos="0" relativeHeight="251671552" behindDoc="0" locked="0" layoutInCell="1" allowOverlap="1" wp14:anchorId="4B524517">
            <wp:simplePos x="0" y="0"/>
            <wp:positionH relativeFrom="margin">
              <wp:align>center</wp:align>
            </wp:positionH>
            <wp:positionV relativeFrom="paragraph">
              <wp:posOffset>-635</wp:posOffset>
            </wp:positionV>
            <wp:extent cx="4301490" cy="175260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196" t="26471" r="23755" b="19165"/>
                    <a:stretch/>
                  </pic:blipFill>
                  <pic:spPr bwMode="auto">
                    <a:xfrm>
                      <a:off x="0" y="0"/>
                      <a:ext cx="430149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It doesn’t seem like a live feed, it is instead drawing from a databank of documents most likely and picking the most recent article.</w:t>
      </w:r>
    </w:p>
    <w:p w:rsidR="000C4A48" w:rsidRDefault="000C4A48" w:rsidP="00214873"/>
    <w:p w:rsidR="003C21E5" w:rsidRDefault="009145CF" w:rsidP="00214873">
      <w:r>
        <w:rPr>
          <w:noProof/>
        </w:rPr>
        <mc:AlternateContent>
          <mc:Choice Requires="wps">
            <w:drawing>
              <wp:anchor distT="0" distB="0" distL="114300" distR="114300" simplePos="0" relativeHeight="251670528" behindDoc="0" locked="0" layoutInCell="1" allowOverlap="1" wp14:anchorId="7FE1DB9E" wp14:editId="16B34838">
                <wp:simplePos x="0" y="0"/>
                <wp:positionH relativeFrom="margin">
                  <wp:align>center</wp:align>
                </wp:positionH>
                <wp:positionV relativeFrom="paragraph">
                  <wp:posOffset>781050</wp:posOffset>
                </wp:positionV>
                <wp:extent cx="5638800" cy="1710690"/>
                <wp:effectExtent l="0" t="0" r="19050" b="22860"/>
                <wp:wrapTopAndBottom/>
                <wp:docPr id="5" name="Text Box 5"/>
                <wp:cNvGraphicFramePr/>
                <a:graphic xmlns:a="http://schemas.openxmlformats.org/drawingml/2006/main">
                  <a:graphicData uri="http://schemas.microsoft.com/office/word/2010/wordprocessingShape">
                    <wps:wsp>
                      <wps:cNvSpPr txBox="1"/>
                      <wps:spPr>
                        <a:xfrm>
                          <a:off x="0" y="0"/>
                          <a:ext cx="5638800" cy="1710690"/>
                        </a:xfrm>
                        <a:prstGeom prst="rect">
                          <a:avLst/>
                        </a:prstGeom>
                        <a:solidFill>
                          <a:schemeClr val="bg1">
                            <a:lumMod val="85000"/>
                          </a:schemeClr>
                        </a:solidFill>
                        <a:ln w="6350">
                          <a:solidFill>
                            <a:prstClr val="black"/>
                          </a:solidFill>
                        </a:ln>
                      </wps:spPr>
                      <wps:txbx>
                        <w:txbxContent>
                          <w:p w:rsidR="009145CF" w:rsidRDefault="009145CF" w:rsidP="009145CF">
                            <w:pPr>
                              <w:spacing w:line="240" w:lineRule="auto"/>
                            </w:pPr>
                            <w:r>
                              <w:t>&lt;</w:t>
                            </w:r>
                            <w:r w:rsidRPr="00EC193F">
                              <w:rPr>
                                <w:highlight w:val="yellow"/>
                              </w:rPr>
                              <w:t>form class="form-signin" action="login.do" method="post"</w:t>
                            </w:r>
                            <w:r>
                              <w:t>&gt;</w:t>
                            </w:r>
                          </w:p>
                          <w:p w:rsidR="009145CF" w:rsidRDefault="009145CF" w:rsidP="009145CF">
                            <w:pPr>
                              <w:spacing w:line="240" w:lineRule="auto"/>
                            </w:pPr>
                            <w:r>
                              <w:tab/>
                            </w:r>
                            <w:r>
                              <w:tab/>
                            </w:r>
                            <w:r>
                              <w:tab/>
                            </w:r>
                            <w:r w:rsidRPr="00963554">
                              <w:rPr>
                                <w:highlight w:val="yellow"/>
                              </w:rPr>
                              <w:t>&lt;input id="login" name="j_username" type="text" class="input-block-level"</w:t>
                            </w:r>
                            <w:r>
                              <w:t xml:space="preserve"> placeholder="Username or Email"&gt;&lt;br&gt;</w:t>
                            </w:r>
                          </w:p>
                          <w:p w:rsidR="009145CF" w:rsidRDefault="009145CF" w:rsidP="009145CF">
                            <w:pPr>
                              <w:spacing w:line="240" w:lineRule="auto"/>
                            </w:pPr>
                            <w:r>
                              <w:tab/>
                            </w:r>
                            <w:r>
                              <w:tab/>
                            </w:r>
                            <w:r>
                              <w:tab/>
                              <w:t>&lt;input id="password" name="j_password" type="password" class="input-block-level" placeholder="Password"&gt;&lt;br&gt;</w:t>
                            </w:r>
                          </w:p>
                          <w:p w:rsidR="009145CF" w:rsidRDefault="009145CF" w:rsidP="009145CF">
                            <w:pPr>
                              <w:spacing w:line="240" w:lineRule="auto"/>
                            </w:pPr>
                            <w:r>
                              <w:tab/>
                            </w:r>
                            <w:r>
                              <w:tab/>
                            </w:r>
                            <w:r>
                              <w:tab/>
                              <w:t>&lt;button id="login-btn" class="btn btn-large btn-sign-in" type="submit"&gt;Sign In&lt;/button&gt;</w:t>
                            </w:r>
                          </w:p>
                          <w:p w:rsidR="009145CF" w:rsidRDefault="009145CF" w:rsidP="009145CF">
                            <w:pPr>
                              <w:spacing w:line="240" w:lineRule="auto"/>
                              <w:jc w:val="left"/>
                            </w:pPr>
                            <w:r>
                              <w:tab/>
                            </w:r>
                            <w:r>
                              <w:tab/>
                            </w:r>
                            <w:r>
                              <w:tab/>
                              <w:t>&lt;p id="message" class="warning-message"&gt;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1DB9E" id="Text Box 5" o:spid="_x0000_s1028" type="#_x0000_t202" style="position:absolute;left:0;text-align:left;margin-left:0;margin-top:61.5pt;width:444pt;height:134.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" fillcolor="#d8d8d8 [2732]" strokeweight=".5pt">
                <v:textbox>
                  <w:txbxContent>
                    <w:p w:rsidR="009145CF" w:rsidRDefault="009145CF" w:rsidP="009145CF">
                      <w:pPr>
                        <w:spacing w:line="240" w:lineRule="auto"/>
                      </w:pPr>
                      <w:r>
                        <w:t>&lt;</w:t>
                      </w:r>
                      <w:r w:rsidRPr="00EC193F">
                        <w:rPr>
                          <w:highlight w:val="yellow"/>
                        </w:rPr>
                        <w:t>form class="form-signin" action="login.do" method="post"</w:t>
                      </w:r>
                      <w:r>
                        <w:t>&gt;</w:t>
                      </w:r>
                    </w:p>
                    <w:p w:rsidR="009145CF" w:rsidRDefault="009145CF" w:rsidP="009145CF">
                      <w:pPr>
                        <w:spacing w:line="240" w:lineRule="auto"/>
                      </w:pPr>
                      <w:r>
                        <w:tab/>
                      </w:r>
                      <w:r>
                        <w:tab/>
                      </w:r>
                      <w:r>
                        <w:tab/>
                      </w:r>
                      <w:r w:rsidRPr="00963554">
                        <w:rPr>
                          <w:highlight w:val="yellow"/>
                        </w:rPr>
                        <w:t>&lt;input id="login" name="j_username" type="text" class="input-block-level"</w:t>
                      </w:r>
                      <w:r>
                        <w:t xml:space="preserve"> placeholder="Username or Email"&gt;&lt;br&gt;</w:t>
                      </w:r>
                    </w:p>
                    <w:p w:rsidR="009145CF" w:rsidRDefault="009145CF" w:rsidP="009145CF">
                      <w:pPr>
                        <w:spacing w:line="240" w:lineRule="auto"/>
                      </w:pPr>
                      <w:r>
                        <w:tab/>
                      </w:r>
                      <w:r>
                        <w:tab/>
                      </w:r>
                      <w:r>
                        <w:tab/>
                        <w:t>&lt;input id="password" name="j_password" type="password" class="input-block-level" placeholder="Password"&gt;&lt;br&gt;</w:t>
                      </w:r>
                    </w:p>
                    <w:p w:rsidR="009145CF" w:rsidRDefault="009145CF" w:rsidP="009145CF">
                      <w:pPr>
                        <w:spacing w:line="240" w:lineRule="auto"/>
                      </w:pPr>
                      <w:r>
                        <w:tab/>
                      </w:r>
                      <w:r>
                        <w:tab/>
                      </w:r>
                      <w:r>
                        <w:tab/>
                        <w:t>&lt;button id="login-btn" class="btn btn-large btn-sign-in" type="submit"&gt;Sign In&lt;/button&gt;</w:t>
                      </w:r>
                    </w:p>
                    <w:p w:rsidR="009145CF" w:rsidRDefault="009145CF" w:rsidP="009145CF">
                      <w:pPr>
                        <w:spacing w:line="240" w:lineRule="auto"/>
                        <w:jc w:val="left"/>
                      </w:pPr>
                      <w:r>
                        <w:tab/>
                      </w:r>
                      <w:r>
                        <w:tab/>
                      </w:r>
                      <w:r>
                        <w:tab/>
                        <w:t>&lt;p id="message" class="warning-message"&gt;</w:t>
                      </w:r>
                    </w:p>
                  </w:txbxContent>
                </v:textbox>
                <w10:wrap type="topAndBottom" anchorx="margin"/>
              </v:shape>
            </w:pict>
          </mc:Fallback>
        </mc:AlternateContent>
      </w:r>
      <w:r w:rsidR="003C21E5">
        <w:t xml:space="preserve">Public investors hyperlink links to a page detailing </w:t>
      </w:r>
      <w:r w:rsidR="00774CBC">
        <w:t>investment information available to the general public (e.g. the Nasdaq quote, Carlyle Group 10-K and Analyst Coverage) because the Carlyle Group are a publicly listed company.</w:t>
      </w:r>
      <w:r w:rsidR="00914673">
        <w:t xml:space="preserve"> LP</w:t>
      </w:r>
      <w:r>
        <w:t xml:space="preserve"> </w:t>
      </w:r>
      <w:r w:rsidR="00914673">
        <w:t xml:space="preserve">login as would be assumed is a limited partner </w:t>
      </w:r>
      <w:r>
        <w:t>portal</w:t>
      </w:r>
      <w:r w:rsidR="00227AE9">
        <w:t>, with the requisite password protected login</w:t>
      </w:r>
      <w:r w:rsidR="00521293">
        <w:t xml:space="preserve"> prompts</w:t>
      </w:r>
      <w:r>
        <w:t>.</w:t>
      </w:r>
    </w:p>
    <w:p w:rsidR="002127E6" w:rsidRDefault="002127E6" w:rsidP="00214873"/>
    <w:p w:rsidR="009145CF" w:rsidRDefault="00B53A34" w:rsidP="00214873">
      <w:r>
        <w:t>The “Careers” page maintains the palette (white, blue and grey), as well as the elements in the header. However there is a clear aesthetic being pushed regarding the personable nature of the company, with numerous smiling portraits as the background at the very head of the page. The page makes prominent all the social media platforms, provides reasons why a career at Carlyle is to be coveted, as well as conspicuously placed advertisements regarding Carlyle’s attitudes to diversity.</w:t>
      </w:r>
    </w:p>
    <w:p w:rsidR="0099600C" w:rsidRDefault="0099600C" w:rsidP="00214873">
      <w:r>
        <w:t>The Corporate Overview is provides links to important information regarding the fund, such as theory of value creation, industry awards, the team, corporate videos (i.e. One Carlyle)</w:t>
      </w:r>
      <w:r w:rsidR="00337DBE">
        <w:t>, an interactive map and graphs of varying key statistics (i.e. Assets under Management).</w:t>
      </w:r>
    </w:p>
    <w:p w:rsidR="00F14B71" w:rsidRDefault="005E3C31" w:rsidP="00214873">
      <w:r>
        <w:rPr>
          <w:noProof/>
        </w:rPr>
        <w:lastRenderedPageBreak/>
        <mc:AlternateContent>
          <mc:Choice Requires="wps">
            <w:drawing>
              <wp:anchor distT="0" distB="0" distL="114300" distR="114300" simplePos="0" relativeHeight="251677696" behindDoc="0" locked="0" layoutInCell="1" allowOverlap="1" wp14:anchorId="7D3D86FB" wp14:editId="3C70519B">
                <wp:simplePos x="0" y="0"/>
                <wp:positionH relativeFrom="margin">
                  <wp:posOffset>36830</wp:posOffset>
                </wp:positionH>
                <wp:positionV relativeFrom="paragraph">
                  <wp:posOffset>0</wp:posOffset>
                </wp:positionV>
                <wp:extent cx="5638800" cy="1493520"/>
                <wp:effectExtent l="0" t="0" r="19050" b="11430"/>
                <wp:wrapTopAndBottom/>
                <wp:docPr id="12" name="Text Box 12"/>
                <wp:cNvGraphicFramePr/>
                <a:graphic xmlns:a="http://schemas.openxmlformats.org/drawingml/2006/main">
                  <a:graphicData uri="http://schemas.microsoft.com/office/word/2010/wordprocessingShape">
                    <wps:wsp>
                      <wps:cNvSpPr txBox="1"/>
                      <wps:spPr>
                        <a:xfrm>
                          <a:off x="0" y="0"/>
                          <a:ext cx="5638800" cy="1493520"/>
                        </a:xfrm>
                        <a:prstGeom prst="rect">
                          <a:avLst/>
                        </a:prstGeom>
                        <a:solidFill>
                          <a:schemeClr val="bg1">
                            <a:lumMod val="85000"/>
                          </a:schemeClr>
                        </a:solidFill>
                        <a:ln w="6350">
                          <a:solidFill>
                            <a:prstClr val="black"/>
                          </a:solidFill>
                        </a:ln>
                      </wps:spPr>
                      <wps:txbx>
                        <w:txbxContent>
                          <w:p w:rsidR="00896955" w:rsidRDefault="00896955" w:rsidP="00896955">
                            <w:pPr>
                              <w:spacing w:line="240" w:lineRule="auto"/>
                              <w:jc w:val="left"/>
                            </w:pPr>
                            <w:r>
                              <w:t>&lt;map name="employeeMap" id="employeeMap"&gt;</w:t>
                            </w:r>
                          </w:p>
                          <w:p w:rsidR="00896955" w:rsidRDefault="00896955" w:rsidP="00896955">
                            <w:pPr>
                              <w:spacing w:line="240" w:lineRule="auto"/>
                              <w:jc w:val="left"/>
                            </w:pPr>
                            <w:r>
                              <w:t xml:space="preserve">      </w:t>
                            </w:r>
                            <w:r w:rsidRPr="00DA5D7C">
                              <w:rPr>
                                <w:highlight w:val="yellow"/>
                              </w:rPr>
                              <w:t>&lt;area alt="East Asia and Pacific" title="East Asia and Pacific" ref="eastasiaandpacific" href="#" shape="poly"</w:t>
                            </w:r>
                            <w:r>
                              <w:t xml:space="preserve"> coords="385,110,398,52,397,45,404,46,412,52,418,56,422,55,423,60,425,63,429,61,437,58,444,62,440,66,441,67,444,74,444,77,435,82,433,85,428,82,422,78,420,74,417,70,413,70,415,73,415,77,417,81,420,87,420,91,422,97,422,101,422,106,425,109,425,112,426,114,430,119,433,125,433,130,437,138,444,142,453,144,463,148,467,151,476,148,476,151,471,153,468,154,472,161,467,160,464,154,461,157,459,160,460,</w:t>
                            </w:r>
                            <w:r w:rsidR="00DA5D7C">
                              <w:t>…</w:t>
                            </w:r>
                            <w:r w:rsidR="007C3672">
                              <w:t xml:space="preserve"> </w:t>
                            </w:r>
                            <w:r w:rsidR="00DA5D7C">
                              <w:t>&gt;</w:t>
                            </w:r>
                          </w:p>
                          <w:p w:rsidR="007C3672" w:rsidRPr="007C3672" w:rsidRDefault="007C3672" w:rsidP="00896955">
                            <w:pPr>
                              <w:spacing w:line="240" w:lineRule="auto"/>
                              <w:jc w:val="left"/>
                              <w:rPr>
                                <w:b/>
                                <w:u w:val="single"/>
                              </w:rPr>
                            </w:pPr>
                            <w:r w:rsidRPr="007C3672">
                              <w:rPr>
                                <w:b/>
                                <w:u w:val="single"/>
                              </w:rPr>
                              <w:t>truncated for convenience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86FB" id="Text Box 12" o:spid="_x0000_s1029" type="#_x0000_t202" style="position:absolute;left:0;text-align:left;margin-left:2.9pt;margin-top:0;width:444pt;height:117.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" fillcolor="#d8d8d8 [2732]" strokeweight=".5pt">
                <v:textbox>
                  <w:txbxContent>
                    <w:p w:rsidR="00896955" w:rsidRDefault="00896955" w:rsidP="00896955">
                      <w:pPr>
                        <w:spacing w:line="240" w:lineRule="auto"/>
                        <w:jc w:val="left"/>
                      </w:pPr>
                      <w:r>
                        <w:t>&lt;map name="employeeMap" id="employeeMap"&gt;</w:t>
                      </w:r>
                    </w:p>
                    <w:p w:rsidR="00896955" w:rsidRDefault="00896955" w:rsidP="00896955">
                      <w:pPr>
                        <w:spacing w:line="240" w:lineRule="auto"/>
                        <w:jc w:val="left"/>
                      </w:pPr>
                      <w:r>
                        <w:t xml:space="preserve">      </w:t>
                      </w:r>
                      <w:r w:rsidRPr="00DA5D7C">
                        <w:rPr>
                          <w:highlight w:val="yellow"/>
                        </w:rPr>
                        <w:t>&lt;area alt="East Asia and Pacific" title="East Asia and Pacific" ref="eastasiaandpacific" href="#" shape="poly"</w:t>
                      </w:r>
                      <w:r>
                        <w:t xml:space="preserve"> coords="385,110,398,52,397,45,404,46,412,52,418,56,422,55,423,60,425,63,429,61,437,58,444,62,440,66,441,67,444,74,444,77,435,82,433,85,428,82,422,78,420,74,417,70,413,70,415,73,415,77,417,81,420,87,420,91,422,97,422,101,422,106,425,109,425,112,426,114,430,119,433,125,433,130,437,138,444,142,453,144,463,148,467,151,476,148,476,151,471,153,468,154,472,161,467,160,464,154,461,157,459,160,460,</w:t>
                      </w:r>
                      <w:r w:rsidR="00DA5D7C">
                        <w:t>…</w:t>
                      </w:r>
                      <w:r w:rsidR="007C3672">
                        <w:t xml:space="preserve"> </w:t>
                      </w:r>
                      <w:r w:rsidR="00DA5D7C">
                        <w:t>&gt;</w:t>
                      </w:r>
                    </w:p>
                    <w:p w:rsidR="007C3672" w:rsidRPr="007C3672" w:rsidRDefault="007C3672" w:rsidP="00896955">
                      <w:pPr>
                        <w:spacing w:line="240" w:lineRule="auto"/>
                        <w:jc w:val="left"/>
                        <w:rPr>
                          <w:b/>
                          <w:u w:val="single"/>
                        </w:rPr>
                      </w:pPr>
                      <w:r w:rsidRPr="007C3672">
                        <w:rPr>
                          <w:b/>
                          <w:u w:val="single"/>
                        </w:rPr>
                        <w:t>truncated for convenience</w:t>
                      </w:r>
                    </w:p>
                  </w:txbxContent>
                </v:textbox>
                <w10:wrap type="topAndBottom" anchorx="margin"/>
              </v:shape>
            </w:pict>
          </mc:Fallback>
        </mc:AlternateContent>
      </w:r>
    </w:p>
    <w:p w:rsidR="008C77E7" w:rsidRDefault="008C77E7" w:rsidP="00645834">
      <w:r>
        <w:rPr>
          <w:noProof/>
        </w:rPr>
        <mc:AlternateContent>
          <mc:Choice Requires="wps">
            <w:drawing>
              <wp:anchor distT="0" distB="0" distL="114300" distR="114300" simplePos="0" relativeHeight="251679744" behindDoc="0" locked="0" layoutInCell="1" allowOverlap="1" wp14:anchorId="0231613C" wp14:editId="3B6BF4DE">
                <wp:simplePos x="0" y="0"/>
                <wp:positionH relativeFrom="margin">
                  <wp:align>right</wp:align>
                </wp:positionH>
                <wp:positionV relativeFrom="paragraph">
                  <wp:posOffset>501650</wp:posOffset>
                </wp:positionV>
                <wp:extent cx="5711190" cy="2468880"/>
                <wp:effectExtent l="0" t="0" r="22860" b="26670"/>
                <wp:wrapTopAndBottom/>
                <wp:docPr id="14" name="Text Box 14"/>
                <wp:cNvGraphicFramePr/>
                <a:graphic xmlns:a="http://schemas.openxmlformats.org/drawingml/2006/main">
                  <a:graphicData uri="http://schemas.microsoft.com/office/word/2010/wordprocessingShape">
                    <wps:wsp>
                      <wps:cNvSpPr txBox="1"/>
                      <wps:spPr>
                        <a:xfrm>
                          <a:off x="0" y="0"/>
                          <a:ext cx="5711190" cy="2468880"/>
                        </a:xfrm>
                        <a:prstGeom prst="rect">
                          <a:avLst/>
                        </a:prstGeom>
                        <a:solidFill>
                          <a:schemeClr val="bg1">
                            <a:lumMod val="85000"/>
                          </a:schemeClr>
                        </a:solidFill>
                        <a:ln w="6350">
                          <a:solidFill>
                            <a:prstClr val="black"/>
                          </a:solidFill>
                        </a:ln>
                      </wps:spPr>
                      <wps:txbx>
                        <w:txbxContent>
                          <w:p w:rsidR="00645834" w:rsidRDefault="00645834" w:rsidP="00645834">
                            <w:pPr>
                              <w:spacing w:line="240" w:lineRule="auto"/>
                            </w:pPr>
                            <w:r>
                              <w:t xml:space="preserve">&lt;div class="slick-track" style="opacity: 1; height: 3133px; top: -1205px;" </w:t>
                            </w:r>
                            <w:r w:rsidRPr="006A2789">
                              <w:rPr>
                                <w:highlight w:val="yellow"/>
                              </w:rPr>
                              <w:t>role="listbox"</w:t>
                            </w:r>
                            <w:r>
                              <w:t>&gt;&lt;div class="field__item slick-slide slick-cloned" data-slick-index="-4" aria-hidden="true" tabindex="-1" style="width: 192px;"&gt;&lt;div id="" class="default component component--image component--id-4891"&gt;</w:t>
                            </w:r>
                          </w:p>
                          <w:p w:rsidR="00645834" w:rsidRDefault="00645834" w:rsidP="00645834">
                            <w:pPr>
                              <w:spacing w:line="240" w:lineRule="auto"/>
                            </w:pPr>
                            <w:r>
                              <w:t xml:space="preserve">      &lt;a class="link-wrapper" href="/media-room/news-release-archive/mcdonald’s-announces-growth-plan-china-following-completion" tabindex="-1"&gt;</w:t>
                            </w:r>
                          </w:p>
                          <w:p w:rsidR="00645834" w:rsidRDefault="00645834" w:rsidP="00645834">
                            <w:pPr>
                              <w:spacing w:line="240" w:lineRule="auto"/>
                            </w:pPr>
                            <w:r>
                              <w:t xml:space="preserve">         &lt;div class="field field--name-field-image field--type-image field--label-hidden field__item"&gt;    &lt;picture&gt;</w:t>
                            </w:r>
                          </w:p>
                          <w:p w:rsidR="00645834" w:rsidRDefault="00645834" w:rsidP="00645834">
                            <w:pPr>
                              <w:spacing w:line="240" w:lineRule="auto"/>
                            </w:pPr>
                            <w:r>
                              <w:t xml:space="preserve">                &lt;!--[if IE 9]&gt;&lt;video style="display: none;"&gt;&lt;![endif]--&gt;</w:t>
                            </w:r>
                          </w:p>
                          <w:p w:rsidR="00645834" w:rsidRDefault="00645834" w:rsidP="00645834">
                            <w:pPr>
                              <w:spacing w:line="240" w:lineRule="auto"/>
                              <w:jc w:val="left"/>
                            </w:pPr>
                            <w:r>
                              <w:t xml:space="preserve">              &lt;source srcset="/sites/default/files/styles/image_component_large_1x/public/McDonald_PortCo-updated_676x378.jpg?itok=KsWl8NFT 1x, /sites/default/files/styles/image_component_large_1_5x/public/McDonald_PortCo-updated_676x378.jpg?itok=j8HbFe3X 1.5x, /sites/default/files/styles/image_component_large_2x/public/McDonald_PortCo-updated_676x378.jpg?itok=VnVPrjbO 2x" media="all and (min-width: 1041px)" type="image/jpeg"&gt;</w:t>
                            </w:r>
                          </w:p>
                          <w:p w:rsidR="008C77E7" w:rsidRPr="008C77E7" w:rsidRDefault="008C77E7" w:rsidP="00645834">
                            <w:pPr>
                              <w:spacing w:line="240" w:lineRule="auto"/>
                              <w:jc w:val="left"/>
                              <w:rPr>
                                <w:b/>
                                <w:u w:val="single"/>
                              </w:rPr>
                            </w:pPr>
                            <w:r w:rsidRPr="008C77E7">
                              <w:rPr>
                                <w:b/>
                                <w:u w:val="single"/>
                              </w:rPr>
                              <w:t>truncated for convenience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1613C" id="Text Box 14" o:spid="_x0000_s1030" type="#_x0000_t202" style="position:absolute;left:0;text-align:left;margin-left:398.5pt;margin-top:39.5pt;width:449.7pt;height:194.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" fillcolor="#d8d8d8 [2732]" strokeweight=".5pt">
                <v:textbox>
                  <w:txbxContent>
                    <w:p w:rsidR="00645834" w:rsidRDefault="00645834" w:rsidP="00645834">
                      <w:pPr>
                        <w:spacing w:line="240" w:lineRule="auto"/>
                      </w:pPr>
                      <w:r>
                        <w:t xml:space="preserve">&lt;div class="slick-track" style="opacity: 1; height: 3133px; top: -1205px;" </w:t>
                      </w:r>
                      <w:r w:rsidRPr="006A2789">
                        <w:rPr>
                          <w:highlight w:val="yellow"/>
                        </w:rPr>
                        <w:t>role="listbox"</w:t>
                      </w:r>
                      <w:r>
                        <w:t>&gt;&lt;div class="field__item slick-slide slick-cloned" data-slick-index="-4" aria-hidden="true" tabindex="-1" style="width: 192px;"&gt;&lt;div id="" class="default component component--image component--id-4891"&gt;</w:t>
                      </w:r>
                    </w:p>
                    <w:p w:rsidR="00645834" w:rsidRDefault="00645834" w:rsidP="00645834">
                      <w:pPr>
                        <w:spacing w:line="240" w:lineRule="auto"/>
                      </w:pPr>
                      <w:r>
                        <w:t xml:space="preserve">      &lt;a class="link-wrapper" href="/media-room/news-release-archive/mcdonald’s-announces-growth-plan-china-following-completion" tabindex="-1"&gt;</w:t>
                      </w:r>
                    </w:p>
                    <w:p w:rsidR="00645834" w:rsidRDefault="00645834" w:rsidP="00645834">
                      <w:pPr>
                        <w:spacing w:line="240" w:lineRule="auto"/>
                      </w:pPr>
                      <w:r>
                        <w:t xml:space="preserve">         &lt;div class="field field--name-field-image field--type-image field--label-hidden field__item"&gt;    &lt;picture&gt;</w:t>
                      </w:r>
                    </w:p>
                    <w:p w:rsidR="00645834" w:rsidRDefault="00645834" w:rsidP="00645834">
                      <w:pPr>
                        <w:spacing w:line="240" w:lineRule="auto"/>
                      </w:pPr>
                      <w:r>
                        <w:t xml:space="preserve">                &lt;!--[if IE 9]&gt;&lt;video style="display: none;"&gt;&lt;![endif]--&gt;</w:t>
                      </w:r>
                    </w:p>
                    <w:p w:rsidR="00645834" w:rsidRDefault="00645834" w:rsidP="00645834">
                      <w:pPr>
                        <w:spacing w:line="240" w:lineRule="auto"/>
                        <w:jc w:val="left"/>
                      </w:pPr>
                      <w:r>
                        <w:t xml:space="preserve">              &lt;source srcset="/sites/default/files/styles/image_component_large_1x/public/McDonald_PortCo-updated_676x378.jpg?itok=KsWl8NFT 1x, /sites/default/files/styles/image_component_large_1_5x/public/McDonald_PortCo-updated_676x378.jpg?itok=j8HbFe3X 1.5x, /sites/default/files/styles/image_component_large_2x/public/McDonald_PortCo-updated_676x378.jpg?itok=VnVPrjbO 2x" media="all and (min-width: 1041px)" type="image/jpeg"&gt;</w:t>
                      </w:r>
                    </w:p>
                    <w:p w:rsidR="008C77E7" w:rsidRPr="008C77E7" w:rsidRDefault="008C77E7" w:rsidP="00645834">
                      <w:pPr>
                        <w:spacing w:line="240" w:lineRule="auto"/>
                        <w:jc w:val="left"/>
                        <w:rPr>
                          <w:b/>
                          <w:u w:val="single"/>
                        </w:rPr>
                      </w:pPr>
                      <w:r w:rsidRPr="008C77E7">
                        <w:rPr>
                          <w:b/>
                          <w:u w:val="single"/>
                        </w:rPr>
                        <w:t>truncated for convenience</w:t>
                      </w:r>
                    </w:p>
                  </w:txbxContent>
                </v:textbox>
                <w10:wrap type="topAndBottom" anchorx="margin"/>
              </v:shape>
            </w:pict>
          </mc:Fallback>
        </mc:AlternateContent>
      </w:r>
      <w:r w:rsidR="003D4059">
        <w:t>Our Business is a page dedicated to detailing the business segments The Group is invested in as well as key partners, such as McDonalds, solasto and Vogue International.</w:t>
      </w:r>
    </w:p>
    <w:p w:rsidR="00645834" w:rsidRDefault="00645834" w:rsidP="00645834"/>
    <w:p w:rsidR="00C44A68" w:rsidRDefault="00401A44" w:rsidP="00645834">
      <w:r>
        <w:t>The Illuminate is the page where The Group offers insight regarding various topics through a number of mediums, such as case studies, commentaries and mini-podcasts</w:t>
      </w:r>
      <w:r w:rsidR="00121519">
        <w:t xml:space="preserve"> by top individuals in the firm</w:t>
      </w:r>
      <w:r>
        <w:t>.</w:t>
      </w:r>
      <w:r w:rsidR="00C44A68">
        <w:t xml:space="preserve"> The Citizenship page is dedicated to outlining the company’s corporate citizenship; the events being hosted in support of local communities and causes.</w:t>
      </w:r>
      <w:r w:rsidR="005C6958">
        <w:t xml:space="preserve"> The Media Room provides access to media and media contacts. Lastly the Value Creation page is a list of case studies detailing how The Group affected positive change with an investee company, such as consulting on the splitting off of Booz Allen Hamilton’s commercial consulting business segment</w:t>
      </w:r>
      <w:bookmarkStart w:id="5" w:name="_GoBack"/>
      <w:bookmarkEnd w:id="5"/>
      <w:r w:rsidR="005C6958">
        <w:t>.</w:t>
      </w:r>
    </w:p>
    <w:p w:rsidR="00795C58" w:rsidRDefault="00AE2391" w:rsidP="00214873">
      <w:r>
        <w:rPr>
          <w:noProof/>
        </w:rPr>
        <mc:AlternateContent>
          <mc:Choice Requires="wps">
            <w:drawing>
              <wp:anchor distT="0" distB="0" distL="114300" distR="114300" simplePos="0" relativeHeight="251665408" behindDoc="0" locked="0" layoutInCell="1" allowOverlap="1" wp14:anchorId="55499B93" wp14:editId="03E2400E">
                <wp:simplePos x="0" y="0"/>
                <wp:positionH relativeFrom="margin">
                  <wp:align>center</wp:align>
                </wp:positionH>
                <wp:positionV relativeFrom="paragraph">
                  <wp:posOffset>937260</wp:posOffset>
                </wp:positionV>
                <wp:extent cx="5242560" cy="1524000"/>
                <wp:effectExtent l="0" t="0" r="15240" b="19050"/>
                <wp:wrapTopAndBottom/>
                <wp:docPr id="4" name="Text Box 4"/>
                <wp:cNvGraphicFramePr/>
                <a:graphic xmlns:a="http://schemas.openxmlformats.org/drawingml/2006/main">
                  <a:graphicData uri="http://schemas.microsoft.com/office/word/2010/wordprocessingShape">
                    <wps:wsp>
                      <wps:cNvSpPr txBox="1"/>
                      <wps:spPr>
                        <a:xfrm>
                          <a:off x="0" y="0"/>
                          <a:ext cx="5242560" cy="1524000"/>
                        </a:xfrm>
                        <a:prstGeom prst="rect">
                          <a:avLst/>
                        </a:prstGeom>
                        <a:solidFill>
                          <a:schemeClr val="bg1">
                            <a:lumMod val="85000"/>
                          </a:schemeClr>
                        </a:solidFill>
                        <a:ln w="6350">
                          <a:solidFill>
                            <a:prstClr val="black"/>
                          </a:solidFill>
                        </a:ln>
                      </wps:spPr>
                      <wps:txbx>
                        <w:txbxContent>
                          <w:p w:rsidR="002F05C5" w:rsidRDefault="002F05C5" w:rsidP="002F05C5">
                            <w:pPr>
                              <w:jc w:val="left"/>
                            </w:pPr>
                            <w:r>
                              <w:t>&lt;audio controls="" controlslist="nodownload"&gt;</w:t>
                            </w:r>
                          </w:p>
                          <w:p w:rsidR="002F05C5" w:rsidRDefault="002F05C5" w:rsidP="002F05C5">
                            <w:pPr>
                              <w:jc w:val="left"/>
                            </w:pPr>
                            <w:r>
                              <w:t xml:space="preserve">                   &lt;source src="https://www.carlyle.com/sites/default/files/mp3/ValuCast_Episode_063.mp3" type="audio/mpeg"&gt;</w:t>
                            </w:r>
                          </w:p>
                          <w:p w:rsidR="002F05C5" w:rsidRDefault="002F05C5" w:rsidP="002F05C5">
                            <w:pPr>
                              <w:jc w:val="left"/>
                            </w:pPr>
                            <w:r>
                              <w:t xml:space="preserve">                   Your browser does not support the audio element.</w:t>
                            </w:r>
                          </w:p>
                          <w:p w:rsidR="00AE2391" w:rsidRDefault="002F05C5" w:rsidP="002F05C5">
                            <w:pPr>
                              <w:jc w:val="left"/>
                            </w:pPr>
                            <w:r>
                              <w:t xml:space="preserve">                   &lt;/audio&gt;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99B93" id="Text Box 4" o:spid="_x0000_s1031" type="#_x0000_t202" style="position:absolute;left:0;text-align:left;margin-left:0;margin-top:73.8pt;width:412.8pt;height:120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" fillcolor="#d8d8d8 [2732]" strokeweight=".5pt">
                <v:textbox>
                  <w:txbxContent>
                    <w:p w:rsidR="002F05C5" w:rsidRDefault="002F05C5" w:rsidP="002F05C5">
                      <w:pPr>
                        <w:jc w:val="left"/>
                      </w:pPr>
                      <w:r>
                        <w:t>&lt;audio controls="" controlslist="nodownload"&gt;</w:t>
                      </w:r>
                    </w:p>
                    <w:p w:rsidR="002F05C5" w:rsidRDefault="002F05C5" w:rsidP="002F05C5">
                      <w:pPr>
                        <w:jc w:val="left"/>
                      </w:pPr>
                      <w:r>
                        <w:t xml:space="preserve">                   &lt;source src="https://www.carlyle.com/sites/default/files/mp3/ValuCast_Episode_063.mp3" type="audio/mpeg"&gt;</w:t>
                      </w:r>
                    </w:p>
                    <w:p w:rsidR="002F05C5" w:rsidRDefault="002F05C5" w:rsidP="002F05C5">
                      <w:pPr>
                        <w:jc w:val="left"/>
                      </w:pPr>
                      <w:r>
                        <w:t xml:space="preserve">                   Your browser does not support the audio element.</w:t>
                      </w:r>
                    </w:p>
                    <w:p w:rsidR="00AE2391" w:rsidRDefault="002F05C5" w:rsidP="002F05C5">
                      <w:pPr>
                        <w:jc w:val="left"/>
                      </w:pPr>
                      <w:r>
                        <w:t xml:space="preserve">                   &lt;/audio&gt;</w:t>
                      </w:r>
                    </w:p>
                  </w:txbxContent>
                </v:textbox>
                <w10:wrap type="topAndBottom" anchorx="margin"/>
              </v:shape>
            </w:pict>
          </mc:Fallback>
        </mc:AlternateContent>
      </w:r>
      <w:r w:rsidR="001B4157">
        <w:t xml:space="preserve">A prominent element on the homepage is the “Valucast”, the Carlyle Group’s version of a podcast. They provide a short snippet of audio that covers a range of topics such as </w:t>
      </w:r>
      <w:r w:rsidR="0051277F">
        <w:t>cybersecurity</w:t>
      </w:r>
      <w:r w:rsidR="001B4157">
        <w:t xml:space="preserve">, </w:t>
      </w:r>
      <w:r w:rsidR="00DB5501">
        <w:t>diversity</w:t>
      </w:r>
      <w:r w:rsidR="001B4157">
        <w:t xml:space="preserve"> and </w:t>
      </w:r>
      <w:r w:rsidR="00DB5501">
        <w:t>corporate citizernship</w:t>
      </w:r>
      <w:r w:rsidR="001B4157">
        <w:t>.</w:t>
      </w:r>
      <w:r w:rsidR="00AC468E">
        <w:t xml:space="preserve"> It must be noted that a prominent disclaimer is posted below the links, that remove any liability on the part of the Carlyle Group regarding the opinions expressed by the podcaster.</w:t>
      </w:r>
    </w:p>
    <w:p w:rsidR="00DA7A09" w:rsidRDefault="00DA7A09" w:rsidP="00214873"/>
    <w:p w:rsidR="004536A4" w:rsidRDefault="00214873" w:rsidP="00F94A47">
      <w:pPr>
        <w:pStyle w:val="Heading1"/>
      </w:pPr>
      <w:bookmarkStart w:id="6" w:name="_CityBlue_Hotels"/>
      <w:bookmarkEnd w:id="6"/>
      <w:r w:rsidRPr="004536A4">
        <w:rPr>
          <w:rStyle w:val="Heading1Char"/>
        </w:rPr>
        <w:t>CityBlue Hotels</w:t>
      </w:r>
      <w:r w:rsidR="004536A4">
        <w:tab/>
      </w:r>
      <w:r w:rsidR="004536A4">
        <w:tab/>
      </w:r>
    </w:p>
    <w:p w:rsidR="00214873" w:rsidRPr="004536A4" w:rsidRDefault="004536A4" w:rsidP="004536A4">
      <w:pPr>
        <w:pStyle w:val="IntenseQuote"/>
      </w:pPr>
      <w:r w:rsidRPr="004536A4">
        <w:rPr>
          <w:rStyle w:val="IntenseQuoteChar"/>
          <w:i/>
          <w:iCs/>
        </w:rPr>
        <w:t>“Rise with Africa. Rise with CityBlue”</w:t>
      </w:r>
    </w:p>
    <w:p w:rsidR="00523D19" w:rsidRDefault="00523D19" w:rsidP="00214873">
      <w:r>
        <w:t xml:space="preserve">CityBlue is a relatively new </w:t>
      </w:r>
      <w:r w:rsidR="004536A4">
        <w:t>and aggressively growing</w:t>
      </w:r>
      <w:r w:rsidR="004536A4">
        <w:rPr>
          <w:rStyle w:val="FootnoteReference"/>
        </w:rPr>
        <w:footnoteReference w:id="1"/>
      </w:r>
      <w:r w:rsidR="004536A4">
        <w:t xml:space="preserve"> </w:t>
      </w:r>
      <w:r>
        <w:t xml:space="preserve">hotel franchise, </w:t>
      </w:r>
      <w:r w:rsidR="004536A4">
        <w:t>established in 2013 to provide mid-scale international quality across Sub-Saharan Africa. The hotel business is coupled with “Urban by CityBlue”; the boutique subsidiary.</w:t>
      </w:r>
    </w:p>
    <w:p w:rsidR="00EE2816" w:rsidRDefault="00214873" w:rsidP="00214873">
      <w:r>
        <w:t>Whilst not a fund, the website is particularly s</w:t>
      </w:r>
      <w:r w:rsidR="004F57E1">
        <w:t xml:space="preserve">tylish and clean. With its high-quality images, </w:t>
      </w:r>
      <w:r w:rsidR="003B3AAA">
        <w:t>sleek box elements (i.e. “Weekend Getaway”, “Meetings”, “Where to Eat” and “Where to Stay”) and blue hue to all of the backgrounds.</w:t>
      </w:r>
      <w:r w:rsidR="009D60FB">
        <w:t xml:space="preserve"> The hue is no surprise as it has been chosen with the name of the company in mind.</w:t>
      </w:r>
    </w:p>
    <w:p w:rsidR="00396CAE" w:rsidRDefault="00396CAE" w:rsidP="00214873">
      <w:r>
        <w:t>Constants exist in the headers and footers. The header consists of the “Home”, “Hotels”, “Restaurants”, “Meetings &amp; Events”, “Careers”, “About Us”, “Contact Us” and “Book Now” hyperlinks.</w:t>
      </w:r>
    </w:p>
    <w:p w:rsidR="008F62DA" w:rsidRDefault="00AD64B8" w:rsidP="00214873">
      <w:r>
        <w:rPr>
          <w:noProof/>
        </w:rPr>
        <mc:AlternateContent>
          <mc:Choice Requires="wps">
            <w:drawing>
              <wp:anchor distT="0" distB="0" distL="114300" distR="114300" simplePos="0" relativeHeight="251661312" behindDoc="0" locked="0" layoutInCell="1" allowOverlap="1" wp14:anchorId="55433171" wp14:editId="0DCC9AD7">
                <wp:simplePos x="0" y="0"/>
                <wp:positionH relativeFrom="margin">
                  <wp:align>center</wp:align>
                </wp:positionH>
                <wp:positionV relativeFrom="paragraph">
                  <wp:posOffset>1363980</wp:posOffset>
                </wp:positionV>
                <wp:extent cx="5787390" cy="2796540"/>
                <wp:effectExtent l="0" t="0" r="22860" b="22860"/>
                <wp:wrapTopAndBottom/>
                <wp:docPr id="2" name="Text Box 2"/>
                <wp:cNvGraphicFramePr/>
                <a:graphic xmlns:a="http://schemas.openxmlformats.org/drawingml/2006/main">
                  <a:graphicData uri="http://schemas.microsoft.com/office/word/2010/wordprocessingShape">
                    <wps:wsp>
                      <wps:cNvSpPr txBox="1"/>
                      <wps:spPr>
                        <a:xfrm>
                          <a:off x="0" y="0"/>
                          <a:ext cx="5787390" cy="2796540"/>
                        </a:xfrm>
                        <a:prstGeom prst="rect">
                          <a:avLst/>
                        </a:prstGeom>
                        <a:solidFill>
                          <a:schemeClr val="bg1">
                            <a:lumMod val="85000"/>
                          </a:schemeClr>
                        </a:solidFill>
                        <a:ln w="6350">
                          <a:solidFill>
                            <a:prstClr val="black"/>
                          </a:solidFill>
                        </a:ln>
                      </wps:spPr>
                      <wps:txbx>
                        <w:txbxContent>
                          <w:p w:rsidR="00AD64B8" w:rsidRDefault="00AD64B8" w:rsidP="00AD64B8">
                            <w:pPr>
                              <w:jc w:val="left"/>
                            </w:pPr>
                            <w:r>
                              <w:t>&lt;header class="sticky-header"&gt;</w:t>
                            </w:r>
                          </w:p>
                          <w:p w:rsidR="00AD64B8" w:rsidRDefault="00AD64B8" w:rsidP="00AD64B8">
                            <w:pPr>
                              <w:jc w:val="left"/>
                            </w:pPr>
                            <w:r>
                              <w:t>&lt;div class="logo"&gt;&lt;a title="CityBlue" href="https://www.citybluehotels.com"&gt;&lt;img alt="CityBlue" src="https://www.citybluehotels.com/wp-content/themes/cityblue/img/logo.png"&gt;&lt;/a&gt;&lt;/div&gt;</w:t>
                            </w:r>
                          </w:p>
                          <w:p w:rsidR="00AD64B8" w:rsidRDefault="00AD64B8" w:rsidP="00AD64B8">
                            <w:pPr>
                              <w:jc w:val="left"/>
                            </w:pPr>
                            <w:r>
                              <w:t>&lt;nav class="mainmenu"&gt;</w:t>
                            </w:r>
                          </w:p>
                          <w:p w:rsidR="00AD64B8" w:rsidRDefault="00AD64B8" w:rsidP="00AD64B8">
                            <w:pPr>
                              <w:jc w:val="left"/>
                            </w:pPr>
                            <w:r>
                              <w:t>&lt;div class="menu-main-menu-container"&gt;&lt;ul id="menu-main-menu" class="menu"&gt;&lt;li id="menu-item-9" class="menu-item menu-item-type-post_type menu-item-object-page menu-item-home current-menu-item page_item page-item-2 current_page_item menu-item-9"&gt;&lt;a href="https://www.citybluehotels.com/"&gt;Home&lt;/a&gt;&lt;/li&gt;</w:t>
                            </w:r>
                          </w:p>
                          <w:p w:rsidR="00AD64B8" w:rsidRPr="00AD64B8" w:rsidRDefault="00AD64B8" w:rsidP="00AD64B8">
                            <w:pPr>
                              <w:jc w:val="left"/>
                              <w:rPr>
                                <w:highlight w:val="yellow"/>
                              </w:rPr>
                            </w:pPr>
                            <w:r w:rsidRPr="00AD64B8">
                              <w:rPr>
                                <w:highlight w:val="yellow"/>
                              </w:rPr>
                              <w:t>&lt;li id="menu-item-576" class="sub menu-item menu-item-type-post_type menu-item-object-page menu-item-has-children menu-item-576"&gt;&lt;a href="https://www.citybluehotels.com/hotels/"&gt;Hotels&lt;/a&gt;</w:t>
                            </w:r>
                          </w:p>
                          <w:p w:rsidR="00AD64B8" w:rsidRDefault="00AD64B8" w:rsidP="00AD64B8">
                            <w:pPr>
                              <w:jc w:val="left"/>
                            </w:pPr>
                            <w:r w:rsidRPr="00AD64B8">
                              <w:rPr>
                                <w:highlight w:val="yellow"/>
                              </w:rPr>
                              <w:t>&lt;ul class="sub-menu"&gt;</w:t>
                            </w:r>
                          </w:p>
                          <w:p w:rsidR="00AD64B8" w:rsidRDefault="00AD64B8" w:rsidP="00AD64B8">
                            <w:pPr>
                              <w:jc w:val="left"/>
                            </w:pPr>
                            <w:r>
                              <w:tab/>
                              <w:t>&lt;li id="menu-item-571" class="menu-item menu-item-type-custom menu-item-object-custom menu-item-has-children menu-item-571"&gt;&lt;a href="#"&gt;Rwanda&lt;/a&gt;</w:t>
                            </w:r>
                          </w:p>
                          <w:p w:rsidR="00AD64B8" w:rsidRDefault="00AD64B8" w:rsidP="00AD64B8">
                            <w:pPr>
                              <w:jc w:val="left"/>
                            </w:pPr>
                            <w:r>
                              <w:tab/>
                              <w:t>&lt;ul class="sub-menu"&gt;</w:t>
                            </w:r>
                          </w:p>
                          <w:p w:rsidR="00AD64B8" w:rsidRDefault="00AD64B8" w:rsidP="00AD64B8">
                            <w:pPr>
                              <w:jc w:val="left"/>
                            </w:pPr>
                            <w:r>
                              <w:tab/>
                            </w:r>
                            <w:r>
                              <w:tab/>
                              <w:t>&lt;li id="menu-item-1167" class="menu-item menu-item-type-post_type menu-item-object-post menu-item-1167"&gt;&lt;a href="https://www.citybluehotels.com/hotels/cityblue-epic-hotel-suites-nyagatare-rwanda-3/"&gt;CityBlue EPIC Hotel &amp;amp; Suites, Nyagatare, Rwanda&lt;/a&gt;&lt;/li&gt;</w:t>
                            </w:r>
                          </w:p>
                          <w:p w:rsidR="00AD64B8" w:rsidRDefault="00AD64B8" w:rsidP="00AD64B8">
                            <w:pPr>
                              <w:jc w:val="left"/>
                            </w:pPr>
                            <w:r>
                              <w:tab/>
                            </w:r>
                            <w:r>
                              <w:tab/>
                              <w:t>&lt;li id="menu-item-494" class="menu-item menu-item-type-post_type menu-item-object-post menu-item-494"&gt;&lt;a href="https://www.citybluehotels.com/hotels/cityblue-hotel-suites-embassy-row-kigali/"&gt;CityBlue Embassy Row Hotel &amp;amp; Suites, Kigali, Rwanda&lt;/a&gt;&lt;/li&gt;</w:t>
                            </w:r>
                          </w:p>
                          <w:p w:rsidR="00AD64B8" w:rsidRDefault="00AD64B8" w:rsidP="00AD64B8">
                            <w:pPr>
                              <w:jc w:val="left"/>
                            </w:pPr>
                            <w:r>
                              <w:tab/>
                            </w:r>
                            <w:r>
                              <w:tab/>
                              <w:t>&lt;li id="menu-item-490" class="menu-item menu-item-type-post_type menu-item-object-post menu-item-490"&gt;&lt;a href="https://www.citybluehotels.com/hotels/urban-by-cityblue-kigali/"&gt;Urban by CityBlue, Kigali&lt;/a&gt;&lt;/li&gt;</w:t>
                            </w:r>
                          </w:p>
                          <w:p w:rsidR="00AD64B8" w:rsidRDefault="00AD64B8" w:rsidP="00AD64B8">
                            <w:pPr>
                              <w:jc w:val="left"/>
                            </w:pPr>
                            <w:r>
                              <w:tab/>
                              <w:t>&lt;/ul&gt;</w:t>
                            </w:r>
                          </w:p>
                          <w:p w:rsidR="00AD64B8" w:rsidRDefault="00AD64B8" w:rsidP="00AD64B8">
                            <w:pPr>
                              <w:jc w:val="left"/>
                            </w:pPr>
                            <w:r>
                              <w:t>&lt;/li&gt;</w:t>
                            </w:r>
                          </w:p>
                          <w:p w:rsidR="00AD64B8" w:rsidRDefault="00AD64B8" w:rsidP="00AD64B8">
                            <w:pPr>
                              <w:jc w:val="left"/>
                            </w:pPr>
                            <w:r>
                              <w:tab/>
                              <w:t>&lt;li id="menu-item-572" class="menu-item menu-item-type-custom menu-item-object-custom menu-item-has-children menu-item-572"&gt;&lt;a href="#"&gt;Uganda&lt;/a&gt;</w:t>
                            </w:r>
                          </w:p>
                          <w:p w:rsidR="00AD64B8" w:rsidRDefault="00AD64B8" w:rsidP="00AD64B8">
                            <w:pPr>
                              <w:jc w:val="left"/>
                            </w:pPr>
                            <w:r>
                              <w:tab/>
                              <w:t>&lt;ul class="sub-menu"&gt;</w:t>
                            </w:r>
                          </w:p>
                          <w:p w:rsidR="00AD64B8" w:rsidRDefault="00AD64B8" w:rsidP="00AD64B8">
                            <w:pPr>
                              <w:jc w:val="left"/>
                            </w:pPr>
                            <w:r>
                              <w:tab/>
                            </w:r>
                            <w:r>
                              <w:tab/>
                              <w:t>&lt;li id="menu-item-489" class="menu-item menu-item-type-post_type menu-item-object-post menu-item-489"&gt;&lt;a href="https://www.citybluehotels.com/hotels/urban-by-cityblue-kampala/"&gt;Urban by CityBlue, Kampala&lt;/a&gt;&lt;/li&gt;</w:t>
                            </w:r>
                          </w:p>
                          <w:p w:rsidR="00AD64B8" w:rsidRDefault="00AD64B8" w:rsidP="00AD64B8">
                            <w:pPr>
                              <w:jc w:val="left"/>
                            </w:pPr>
                            <w:r>
                              <w:tab/>
                              <w:t>&lt;/ul&gt;</w:t>
                            </w:r>
                          </w:p>
                          <w:p w:rsidR="00AD64B8" w:rsidRDefault="00AD64B8" w:rsidP="00AD64B8">
                            <w:pPr>
                              <w:jc w:val="left"/>
                            </w:pPr>
                            <w:r>
                              <w:t>&lt;/li&gt;</w:t>
                            </w:r>
                          </w:p>
                          <w:p w:rsidR="00AD64B8" w:rsidRDefault="00AD64B8" w:rsidP="00AD64B8">
                            <w:pPr>
                              <w:jc w:val="left"/>
                            </w:pPr>
                            <w:r>
                              <w:tab/>
                              <w:t>&lt;li id="menu-item-645" class="menu-item menu-item-type-custom menu-item-object-custom menu-item-has-children menu-item-645"&gt;&lt;a href="#"&gt;Kenya&lt;/a&gt;</w:t>
                            </w:r>
                          </w:p>
                          <w:p w:rsidR="00AD64B8" w:rsidRDefault="00AD64B8" w:rsidP="00AD64B8">
                            <w:pPr>
                              <w:jc w:val="left"/>
                            </w:pPr>
                            <w:r>
                              <w:tab/>
                              <w:t>&lt;ul class="sub-menu"&gt;</w:t>
                            </w:r>
                          </w:p>
                          <w:p w:rsidR="00AD64B8" w:rsidRDefault="00AD64B8" w:rsidP="00AD64B8">
                            <w:pPr>
                              <w:jc w:val="left"/>
                            </w:pPr>
                            <w:r>
                              <w:tab/>
                            </w:r>
                            <w:r>
                              <w:tab/>
                              <w:t>&lt;li id="menu-item-1161" class="menu-item menu-item-type-post_type menu-item-object-post menu-item-1161"&gt;&lt;a href="https://www.citybluehotels.com/hotels/cityblue-creekside-hotel-suites-mombasa-kenya-2/"&gt;CityBlue Creekside Hotel &amp;amp; Suites, Mombasa, Kenya&lt;/a&gt;&lt;/li&gt;</w:t>
                            </w:r>
                          </w:p>
                          <w:p w:rsidR="00AD64B8" w:rsidRDefault="00AD64B8" w:rsidP="00AD64B8">
                            <w:pPr>
                              <w:jc w:val="left"/>
                            </w:pPr>
                            <w:r>
                              <w:tab/>
                              <w:t>&lt;/ul&gt;</w:t>
                            </w:r>
                          </w:p>
                          <w:p w:rsidR="00AD64B8" w:rsidRDefault="00AD64B8" w:rsidP="00AD64B8">
                            <w:pPr>
                              <w:jc w:val="left"/>
                            </w:pPr>
                            <w:r>
                              <w:t>&lt;/li&gt;</w:t>
                            </w:r>
                          </w:p>
                          <w:p w:rsidR="00AD64B8" w:rsidRDefault="00AD64B8" w:rsidP="00AD64B8">
                            <w:pPr>
                              <w:jc w:val="left"/>
                            </w:pPr>
                            <w:r>
                              <w:t>&lt;/ul&gt;</w:t>
                            </w:r>
                          </w:p>
                          <w:p w:rsidR="00AD64B8" w:rsidRDefault="00AD64B8" w:rsidP="00AD64B8">
                            <w:pPr>
                              <w:jc w:val="left"/>
                            </w:pPr>
                            <w:r>
                              <w:t>&lt;/li&gt;</w:t>
                            </w:r>
                          </w:p>
                          <w:p w:rsidR="00AD64B8" w:rsidRDefault="00AD64B8" w:rsidP="00AD64B8">
                            <w:pPr>
                              <w:jc w:val="left"/>
                            </w:pPr>
                            <w:r>
                              <w:t>&lt;li id="menu-item-577" class="sub menu-item menu-item-type-post_type menu-item-object-page menu-item-has-children menu-item-577"&gt;&lt;a href="https://www.citybluehotels.com/restaurants/"&gt;Restaurants&lt;/a&gt;</w:t>
                            </w:r>
                          </w:p>
                          <w:p w:rsidR="00AD64B8" w:rsidRDefault="00AD64B8" w:rsidP="00AD64B8">
                            <w:pPr>
                              <w:jc w:val="left"/>
                            </w:pPr>
                            <w:r>
                              <w:t>&lt;ul class="sub-menu"&gt;</w:t>
                            </w:r>
                          </w:p>
                          <w:p w:rsidR="00AD64B8" w:rsidRDefault="00AD64B8" w:rsidP="00AD64B8">
                            <w:pPr>
                              <w:jc w:val="left"/>
                            </w:pPr>
                            <w:r>
                              <w:tab/>
                              <w:t>&lt;li id="menu-item-1181" class="menu-item menu-item-type-post_type menu-item-object-post menu-item-1181"&gt;&lt;a href="https://www.citybluehotels.com/restaurants/creek-ology/"&gt;Creek.ology&lt;/a&gt;&lt;/li&gt;</w:t>
                            </w:r>
                          </w:p>
                          <w:p w:rsidR="00AD64B8" w:rsidRDefault="00AD64B8" w:rsidP="00AD64B8">
                            <w:pPr>
                              <w:jc w:val="left"/>
                            </w:pPr>
                            <w:r>
                              <w:tab/>
                              <w:t>&lt;li id="menu-item-1205" class="menu-item menu-item-type-post_type menu-item-object-post menu-item-1205"&gt;&lt;a href="https://www.citybluehotels.com/restaurants/by-the-c/"&gt;by the C&lt;/a&gt;&lt;/li&gt;</w:t>
                            </w:r>
                          </w:p>
                          <w:p w:rsidR="00AD64B8" w:rsidRDefault="00AD64B8" w:rsidP="00AD64B8">
                            <w:pPr>
                              <w:jc w:val="left"/>
                            </w:pPr>
                            <w:r>
                              <w:tab/>
                              <w:t>&lt;li id="menu-item-1206" class="menu-item menu-item-type-post_type menu-item-object-post menu-item-1206"&gt;&lt;a href="https://www.citybluehotels.com/restaurants/atrium-lounge/"&gt;Atrium Lounge&lt;/a&gt;&lt;/li&gt;</w:t>
                            </w:r>
                          </w:p>
                          <w:p w:rsidR="00AD64B8" w:rsidRDefault="00AD64B8" w:rsidP="00AD64B8">
                            <w:pPr>
                              <w:jc w:val="left"/>
                            </w:pPr>
                            <w:r>
                              <w:tab/>
                              <w:t>&lt;li id="menu-item-1266" class="menu-item menu-item-type-post_type menu-item-object-post menu-item-1266"&gt;&lt;a href="https://www.citybluehotels.com/restaurants/nelsons-bar/"&gt;Nelson’s Bar&lt;/a&gt;&lt;/li&gt;</w:t>
                            </w:r>
                          </w:p>
                          <w:p w:rsidR="00AD64B8" w:rsidRDefault="00AD64B8" w:rsidP="00AD64B8">
                            <w:pPr>
                              <w:jc w:val="left"/>
                            </w:pPr>
                            <w:r>
                              <w:tab/>
                              <w:t>&lt;li id="menu-item-1207" class="menu-item menu-item-type-post_type menu-item-object-post menu-item-1207"&gt;&lt;a href="https://www.citybluehotels.com/restaurants/the-deck/"&gt;The Deck&lt;/a&gt;&lt;/li&gt;</w:t>
                            </w:r>
                          </w:p>
                          <w:p w:rsidR="00AD64B8" w:rsidRDefault="00AD64B8" w:rsidP="00AD64B8">
                            <w:pPr>
                              <w:jc w:val="left"/>
                            </w:pPr>
                            <w:r>
                              <w:tab/>
                              <w:t>&lt;li id="menu-item-1208" class="menu-item menu-item-type-post_type menu-item-object-post menu-item-1208"&gt;&lt;a href="https://www.citybluehotels.com/restaurants/the-social/"&gt;The Social&lt;/a&gt;&lt;/li&gt;</w:t>
                            </w:r>
                          </w:p>
                          <w:p w:rsidR="00AD64B8" w:rsidRDefault="00AD64B8" w:rsidP="00AD64B8">
                            <w:pPr>
                              <w:jc w:val="left"/>
                            </w:pPr>
                            <w:r>
                              <w:tab/>
                              <w:t>&lt;li id="menu-item-233" class="menu-item menu-item-type-post_type menu-item-object-post menu-item-233"&gt;&lt;a href="https://www.citybluehotels.com/restaurants/cafe-mamba/"&gt;Café Mamba&lt;/a&gt;&lt;/li&gt;</w:t>
                            </w:r>
                          </w:p>
                          <w:p w:rsidR="00AD64B8" w:rsidRDefault="00AD64B8" w:rsidP="00AD64B8">
                            <w:pPr>
                              <w:jc w:val="left"/>
                            </w:pPr>
                            <w:r>
                              <w:tab/>
                              <w:t>&lt;li id="menu-item-234" class="menu-item menu-item-type-post_type menu-item-object-post menu-item-234"&gt;&lt;a href="https://www.citybluehotels.com/restaurants/harrys/"&gt;Harry’s&lt;/a&gt;&lt;/li&gt;</w:t>
                            </w:r>
                          </w:p>
                          <w:p w:rsidR="00AD64B8" w:rsidRDefault="00AD64B8" w:rsidP="00AD64B8">
                            <w:pPr>
                              <w:jc w:val="left"/>
                            </w:pPr>
                            <w:r>
                              <w:tab/>
                              <w:t>&lt;li id="menu-item-236" class="menu-item menu-item-type-post_type menu-item-object-post menu-item-236"&gt;&lt;a href="https://www.citybluehotels.com/restaurants/sky-lounge/"&gt;Sky Lounge&lt;/a&gt;&lt;/li&gt;</w:t>
                            </w:r>
                          </w:p>
                          <w:p w:rsidR="00AD64B8" w:rsidRDefault="00AD64B8" w:rsidP="00AD64B8">
                            <w:pPr>
                              <w:jc w:val="left"/>
                            </w:pPr>
                            <w:r>
                              <w:tab/>
                              <w:t>&lt;li id="menu-item-235" class="menu-item menu-item-type-post_type menu-item-object-post menu-item-235"&gt;&lt;a href="https://www.citybluehotels.com/restaurants/the-bistro/"&gt;The Bistro&lt;/a&gt;&lt;/li&gt;</w:t>
                            </w:r>
                          </w:p>
                          <w:p w:rsidR="00AD64B8" w:rsidRDefault="00AD64B8" w:rsidP="00AD64B8">
                            <w:pPr>
                              <w:jc w:val="left"/>
                            </w:pPr>
                            <w:r>
                              <w:t>&lt;/ul&gt;</w:t>
                            </w:r>
                          </w:p>
                          <w:p w:rsidR="00AD64B8" w:rsidRDefault="00AD64B8" w:rsidP="00AD64B8">
                            <w:pPr>
                              <w:jc w:val="left"/>
                            </w:pPr>
                            <w:r>
                              <w:t>&lt;/li&gt;</w:t>
                            </w:r>
                          </w:p>
                          <w:p w:rsidR="00AD64B8" w:rsidRDefault="00AD64B8" w:rsidP="00AD64B8">
                            <w:pPr>
                              <w:jc w:val="left"/>
                            </w:pPr>
                            <w:r>
                              <w:t>&lt;li id="menu-item-472" class="menu-item menu-item-type-post_type menu-item-object-page menu-item-472"&gt;&lt;a href="https://www.citybluehotels.com/meetings-events/"&gt;Meetings &amp;amp; Events&lt;/a&gt;&lt;/li&gt;</w:t>
                            </w:r>
                          </w:p>
                          <w:p w:rsidR="00AD64B8" w:rsidRDefault="00AD64B8" w:rsidP="00AD64B8">
                            <w:pPr>
                              <w:jc w:val="left"/>
                            </w:pPr>
                            <w:r>
                              <w:t>&lt;li id="menu-item-474" class="menu-item menu-item-type-post_type menu-item-object-page menu-item-474"&gt;&lt;a href="https://www.citybluehotels.com/careers/"&gt;Careers&lt;/a&gt;&lt;/li&gt;</w:t>
                            </w:r>
                          </w:p>
                          <w:p w:rsidR="00AD64B8" w:rsidRDefault="00AD64B8" w:rsidP="00AD64B8">
                            <w:pPr>
                              <w:jc w:val="left"/>
                            </w:pPr>
                            <w:r>
                              <w:t>&lt;li id="menu-item-473" class="menu-item menu-item-type-post_type menu-item-object-page menu-item-473"&gt;&lt;a href="https://www.citybluehotels.com/about-us/"&gt;About us&lt;/a&gt;&lt;/li&gt;</w:t>
                            </w:r>
                          </w:p>
                          <w:p w:rsidR="00AD64B8" w:rsidRDefault="00AD64B8" w:rsidP="00AD64B8">
                            <w:pPr>
                              <w:jc w:val="left"/>
                            </w:pPr>
                            <w:r>
                              <w:t>&lt;li id="menu-item-579" class="menu-item menu-item-type-post_type menu-item-object-page menu-item-579"&gt;&lt;a href="https://www.citybluehotels.com/contact-us/"&gt;Contact us&lt;/a&gt;&lt;/li&gt;</w:t>
                            </w:r>
                          </w:p>
                          <w:p w:rsidR="00AD64B8" w:rsidRDefault="00AD64B8" w:rsidP="00AD64B8">
                            <w:pPr>
                              <w:jc w:val="left"/>
                            </w:pPr>
                            <w:r>
                              <w:t>&lt;li id="menu-item-17" class="booknow menu-item menu-item-type-custom menu-item-object-custom menu-item-has-children menu-item-17"&gt;&lt;a target="_blank" href="http://www.citybluehotels.com/hotels/"&gt;Book Now&lt;/a&gt;</w:t>
                            </w:r>
                          </w:p>
                          <w:p w:rsidR="00AD64B8" w:rsidRDefault="00AD64B8" w:rsidP="00AD64B8">
                            <w:pPr>
                              <w:jc w:val="left"/>
                            </w:pPr>
                            <w:r>
                              <w:t>&lt;ul class="sub-menu"&gt;</w:t>
                            </w:r>
                          </w:p>
                          <w:p w:rsidR="00AD64B8" w:rsidRDefault="00AD64B8" w:rsidP="00AD64B8">
                            <w:pPr>
                              <w:jc w:val="left"/>
                            </w:pPr>
                            <w:r>
                              <w:tab/>
                              <w:t>&lt;li id="menu-item-749" class="menu-item menu-item-type-custom menu-item-object-custom menu-item-749"&gt;&lt;a target="_blank" href="https://bookings.ihotelier.com/bookings.jsp?hotelId=96783&amp;amp;languageid=1"&gt;CityBlue Embassy Row Hotel &amp;amp; Suites, Kigali, Rwanda&lt;/a&gt;&lt;/li&gt;</w:t>
                            </w:r>
                          </w:p>
                          <w:p w:rsidR="00AD64B8" w:rsidRDefault="00AD64B8" w:rsidP="00AD64B8">
                            <w:pPr>
                              <w:jc w:val="left"/>
                            </w:pPr>
                            <w:r>
                              <w:tab/>
                              <w:t>&lt;li id="menu-item-750" class="menu-item menu-item-type-custom menu-item-object-custom menu-item-750"&gt;&lt;a target="_blank" href="https://bookings.ihotelier.com/bookings.jsp?hotelId=96758&amp;amp;languageid=1"&gt;Urban by CityBlue, Kigali, Rwanda&lt;/a&gt;&lt;/li&gt;</w:t>
                            </w:r>
                          </w:p>
                          <w:p w:rsidR="00AD64B8" w:rsidRDefault="00AD64B8" w:rsidP="00AD64B8">
                            <w:pPr>
                              <w:jc w:val="left"/>
                            </w:pPr>
                            <w:r>
                              <w:tab/>
                              <w:t>&lt;li id="menu-item-748" class="menu-item menu-item-type-custom menu-item-object-custom menu-item-748"&gt;&lt;a target="_blank" href="https://bookings.ihotelier.com/bookings.jsp?hotelId=99701&amp;amp;languageid=1"&gt;Urban by CityBlue, Kampala, Uganda&lt;/a&gt;&lt;/li&gt;</w:t>
                            </w:r>
                          </w:p>
                          <w:p w:rsidR="00AD64B8" w:rsidRDefault="00AD64B8" w:rsidP="00AD64B8">
                            <w:pPr>
                              <w:jc w:val="left"/>
                            </w:pPr>
                            <w:r>
                              <w:tab/>
                              <w:t>&lt;li id="menu-item-1394" class="menu-item menu-item-type-custom menu-item-object-custom menu-item-1394"&gt;&lt;a href="https://reservations.travelclick.com/104150?themeid=14138#/guestsandrooms"&gt;CityBlue Creekside Hotel &amp;amp; Suites, Mombasa, Kenya&lt;/a&gt;&lt;/li&gt;</w:t>
                            </w:r>
                          </w:p>
                          <w:p w:rsidR="00AD64B8" w:rsidRDefault="00AD64B8" w:rsidP="00AD64B8">
                            <w:pPr>
                              <w:jc w:val="left"/>
                            </w:pPr>
                            <w:r>
                              <w:t>&lt;/ul&gt;</w:t>
                            </w:r>
                          </w:p>
                          <w:p w:rsidR="00AD64B8" w:rsidRDefault="00AD64B8" w:rsidP="00AD64B8">
                            <w:pPr>
                              <w:jc w:val="left"/>
                            </w:pPr>
                            <w:r>
                              <w:t>&lt;/li&gt;</w:t>
                            </w:r>
                          </w:p>
                          <w:p w:rsidR="00AD64B8" w:rsidRDefault="00AD64B8" w:rsidP="00AD64B8">
                            <w:pPr>
                              <w:jc w:val="left"/>
                            </w:pPr>
                            <w:r>
                              <w:t>&lt;/ul&gt;&lt;/div&gt;&lt;/nav&gt;</w:t>
                            </w:r>
                          </w:p>
                          <w:p w:rsidR="00DF3926" w:rsidRDefault="00AD64B8" w:rsidP="00AD64B8">
                            <w:pPr>
                              <w:jc w:val="left"/>
                            </w:pPr>
                            <w:r>
                              <w:t>&lt;/header&gt;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33171" id="Text Box 2" o:spid="_x0000_s1032" type="#_x0000_t202" style="position:absolute;left:0;text-align:left;margin-left:0;margin-top:107.4pt;width:455.7pt;height:220.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" fillcolor="#d8d8d8 [2732]" strokeweight=".5pt">
                <v:textbox>
                  <w:txbxContent>
                    <w:p w:rsidR="00AD64B8" w:rsidRDefault="00AD64B8" w:rsidP="00AD64B8">
                      <w:pPr>
                        <w:jc w:val="left"/>
                      </w:pPr>
                      <w:r>
                        <w:t>&lt;header class="sticky-header"&gt;</w:t>
                      </w:r>
                    </w:p>
                    <w:p w:rsidR="00AD64B8" w:rsidRDefault="00AD64B8" w:rsidP="00AD64B8">
                      <w:pPr>
                        <w:jc w:val="left"/>
                      </w:pPr>
                      <w:r>
                        <w:t>&lt;div class="logo"&gt;&lt;a title="CityBlue" href="https://www.citybluehotels.com"&gt;&lt;img alt="CityBlue" src="https://www.citybluehotels.com/wp-content/themes/cityblue/img/logo.png"&gt;&lt;/a&gt;&lt;/div&gt;</w:t>
                      </w:r>
                    </w:p>
                    <w:p w:rsidR="00AD64B8" w:rsidRDefault="00AD64B8" w:rsidP="00AD64B8">
                      <w:pPr>
                        <w:jc w:val="left"/>
                      </w:pPr>
                      <w:r>
                        <w:t>&lt;nav class="mainmenu"&gt;</w:t>
                      </w:r>
                    </w:p>
                    <w:p w:rsidR="00AD64B8" w:rsidRDefault="00AD64B8" w:rsidP="00AD64B8">
                      <w:pPr>
                        <w:jc w:val="left"/>
                      </w:pPr>
                      <w:r>
                        <w:t>&lt;div class="menu-main-menu-container"&gt;&lt;ul id="menu-main-menu" class="menu"&gt;&lt;li id="menu-item-9" class="menu-item menu-item-type-post_type menu-item-object-page menu-item-home current-menu-item page_item page-item-2 current_page_item menu-item-9"&gt;&lt;a href="https://www.citybluehotels.com/"&gt;Home&lt;/a&gt;&lt;/li&gt;</w:t>
                      </w:r>
                    </w:p>
                    <w:p w:rsidR="00AD64B8" w:rsidRPr="00AD64B8" w:rsidRDefault="00AD64B8" w:rsidP="00AD64B8">
                      <w:pPr>
                        <w:jc w:val="left"/>
                        <w:rPr>
                          <w:highlight w:val="yellow"/>
                        </w:rPr>
                      </w:pPr>
                      <w:r w:rsidRPr="00AD64B8">
                        <w:rPr>
                          <w:highlight w:val="yellow"/>
                        </w:rPr>
                        <w:t>&lt;li id="menu-item-576" class="sub menu-item menu-item-type-post_type menu-item-object-page menu-item-has-children menu-item-576"&gt;&lt;a href="https://www.citybluehotels.com/hotels/"&gt;Hotels&lt;/a&gt;</w:t>
                      </w:r>
                    </w:p>
                    <w:p w:rsidR="00AD64B8" w:rsidRDefault="00AD64B8" w:rsidP="00AD64B8">
                      <w:pPr>
                        <w:jc w:val="left"/>
                      </w:pPr>
                      <w:r w:rsidRPr="00AD64B8">
                        <w:rPr>
                          <w:highlight w:val="yellow"/>
                        </w:rPr>
                        <w:t>&lt;ul class="sub-menu"&gt;</w:t>
                      </w:r>
                    </w:p>
                    <w:p w:rsidR="00AD64B8" w:rsidRDefault="00AD64B8" w:rsidP="00AD64B8">
                      <w:pPr>
                        <w:jc w:val="left"/>
                      </w:pPr>
                      <w:r>
                        <w:tab/>
                        <w:t>&lt;li id="menu-item-571" class="menu-item menu-item-type-custom menu-item-object-custom menu-item-has-children menu-item-571"&gt;&lt;a href="#"&gt;Rwanda&lt;/a&gt;</w:t>
                      </w:r>
                    </w:p>
                    <w:p w:rsidR="00AD64B8" w:rsidRDefault="00AD64B8" w:rsidP="00AD64B8">
                      <w:pPr>
                        <w:jc w:val="left"/>
                      </w:pPr>
                      <w:r>
                        <w:tab/>
                        <w:t>&lt;ul class="sub-menu"&gt;</w:t>
                      </w:r>
                    </w:p>
                    <w:p w:rsidR="00AD64B8" w:rsidRDefault="00AD64B8" w:rsidP="00AD64B8">
                      <w:pPr>
                        <w:jc w:val="left"/>
                      </w:pPr>
                      <w:r>
                        <w:tab/>
                      </w:r>
                      <w:r>
                        <w:tab/>
                        <w:t>&lt;li id="menu-item-1167" class="menu-item menu-item-type-post_type menu-item-object-post menu-item-1167"&gt;&lt;a href="https://www.citybluehotels.com/hotels/cityblue-epic-hotel-suites-nyagatare-rwanda-3/"&gt;CityBlue EPIC Hotel &amp;amp; Suites, Nyagatare, Rwanda&lt;/a&gt;&lt;/li&gt;</w:t>
                      </w:r>
                    </w:p>
                    <w:p w:rsidR="00AD64B8" w:rsidRDefault="00AD64B8" w:rsidP="00AD64B8">
                      <w:pPr>
                        <w:jc w:val="left"/>
                      </w:pPr>
                      <w:r>
                        <w:tab/>
                      </w:r>
                      <w:r>
                        <w:tab/>
                        <w:t>&lt;li id="menu-item-494" class="menu-item menu-item-type-post_type menu-item-object-post menu-item-494"&gt;&lt;a href="https://www.citybluehotels.com/hotels/cityblue-hotel-suites-embassy-row-kigali/"&gt;CityBlue Embassy Row Hotel &amp;amp; Suites, Kigali, Rwanda&lt;/a&gt;&lt;/li&gt;</w:t>
                      </w:r>
                    </w:p>
                    <w:p w:rsidR="00AD64B8" w:rsidRDefault="00AD64B8" w:rsidP="00AD64B8">
                      <w:pPr>
                        <w:jc w:val="left"/>
                      </w:pPr>
                      <w:r>
                        <w:tab/>
                      </w:r>
                      <w:r>
                        <w:tab/>
                        <w:t>&lt;li id="menu-item-490" class="menu-item menu-item-type-post_type menu-item-object-post menu-item-490"&gt;&lt;a href="https://www.citybluehotels.com/hotels/urban-by-cityblue-kigali/"&gt;Urban by CityBlue, Kigali&lt;/a&gt;&lt;/li&gt;</w:t>
                      </w:r>
                    </w:p>
                    <w:p w:rsidR="00AD64B8" w:rsidRDefault="00AD64B8" w:rsidP="00AD64B8">
                      <w:pPr>
                        <w:jc w:val="left"/>
                      </w:pPr>
                      <w:r>
                        <w:tab/>
                        <w:t>&lt;/ul&gt;</w:t>
                      </w:r>
                    </w:p>
                    <w:p w:rsidR="00AD64B8" w:rsidRDefault="00AD64B8" w:rsidP="00AD64B8">
                      <w:pPr>
                        <w:jc w:val="left"/>
                      </w:pPr>
                      <w:r>
                        <w:t>&lt;/li&gt;</w:t>
                      </w:r>
                    </w:p>
                    <w:p w:rsidR="00AD64B8" w:rsidRDefault="00AD64B8" w:rsidP="00AD64B8">
                      <w:pPr>
                        <w:jc w:val="left"/>
                      </w:pPr>
                      <w:r>
                        <w:tab/>
                        <w:t>&lt;li id="menu-item-572" class="menu-item menu-item-type-custom menu-item-object-custom menu-item-has-children menu-item-572"&gt;&lt;a href="#"&gt;Uganda&lt;/a&gt;</w:t>
                      </w:r>
                    </w:p>
                    <w:p w:rsidR="00AD64B8" w:rsidRDefault="00AD64B8" w:rsidP="00AD64B8">
                      <w:pPr>
                        <w:jc w:val="left"/>
                      </w:pPr>
                      <w:r>
                        <w:tab/>
                        <w:t>&lt;ul class="sub-menu"&gt;</w:t>
                      </w:r>
                    </w:p>
                    <w:p w:rsidR="00AD64B8" w:rsidRDefault="00AD64B8" w:rsidP="00AD64B8">
                      <w:pPr>
                        <w:jc w:val="left"/>
                      </w:pPr>
                      <w:r>
                        <w:tab/>
                      </w:r>
                      <w:r>
                        <w:tab/>
                        <w:t>&lt;li id="menu-item-489" class="menu-item menu-item-type-post_type menu-item-object-post menu-item-489"&gt;&lt;a href="https://www.citybluehotels.com/hotels/urban-by-cityblue-kampala/"&gt;Urban by CityBlue, Kampala&lt;/a&gt;&lt;/li&gt;</w:t>
                      </w:r>
                    </w:p>
                    <w:p w:rsidR="00AD64B8" w:rsidRDefault="00AD64B8" w:rsidP="00AD64B8">
                      <w:pPr>
                        <w:jc w:val="left"/>
                      </w:pPr>
                      <w:r>
                        <w:tab/>
                        <w:t>&lt;/ul&gt;</w:t>
                      </w:r>
                    </w:p>
                    <w:p w:rsidR="00AD64B8" w:rsidRDefault="00AD64B8" w:rsidP="00AD64B8">
                      <w:pPr>
                        <w:jc w:val="left"/>
                      </w:pPr>
                      <w:r>
                        <w:t>&lt;/li&gt;</w:t>
                      </w:r>
                    </w:p>
                    <w:p w:rsidR="00AD64B8" w:rsidRDefault="00AD64B8" w:rsidP="00AD64B8">
                      <w:pPr>
                        <w:jc w:val="left"/>
                      </w:pPr>
                      <w:r>
                        <w:tab/>
                        <w:t>&lt;li id="menu-item-645" class="menu-item menu-item-type-custom menu-item-object-custom menu-item-has-children menu-item-645"&gt;&lt;a href="#"&gt;Kenya&lt;/a&gt;</w:t>
                      </w:r>
                    </w:p>
                    <w:p w:rsidR="00AD64B8" w:rsidRDefault="00AD64B8" w:rsidP="00AD64B8">
                      <w:pPr>
                        <w:jc w:val="left"/>
                      </w:pPr>
                      <w:r>
                        <w:tab/>
                        <w:t>&lt;ul class="sub-menu"&gt;</w:t>
                      </w:r>
                    </w:p>
                    <w:p w:rsidR="00AD64B8" w:rsidRDefault="00AD64B8" w:rsidP="00AD64B8">
                      <w:pPr>
                        <w:jc w:val="left"/>
                      </w:pPr>
                      <w:r>
                        <w:tab/>
                      </w:r>
                      <w:r>
                        <w:tab/>
                        <w:t>&lt;li id="menu-item-1161" class="menu-item menu-item-type-post_type menu-item-object-post menu-item-1161"&gt;&lt;a href="https://www.citybluehotels.com/hotels/cityblue-creekside-hotel-suites-mombasa-kenya-2/"&gt;CityBlue Creekside Hotel &amp;amp; Suites, Mombasa, Kenya&lt;/a&gt;&lt;/li&gt;</w:t>
                      </w:r>
                    </w:p>
                    <w:p w:rsidR="00AD64B8" w:rsidRDefault="00AD64B8" w:rsidP="00AD64B8">
                      <w:pPr>
                        <w:jc w:val="left"/>
                      </w:pPr>
                      <w:r>
                        <w:tab/>
                        <w:t>&lt;/ul&gt;</w:t>
                      </w:r>
                    </w:p>
                    <w:p w:rsidR="00AD64B8" w:rsidRDefault="00AD64B8" w:rsidP="00AD64B8">
                      <w:pPr>
                        <w:jc w:val="left"/>
                      </w:pPr>
                      <w:r>
                        <w:t>&lt;/li&gt;</w:t>
                      </w:r>
                    </w:p>
                    <w:p w:rsidR="00AD64B8" w:rsidRDefault="00AD64B8" w:rsidP="00AD64B8">
                      <w:pPr>
                        <w:jc w:val="left"/>
                      </w:pPr>
                      <w:r>
                        <w:t>&lt;/ul&gt;</w:t>
                      </w:r>
                    </w:p>
                    <w:p w:rsidR="00AD64B8" w:rsidRDefault="00AD64B8" w:rsidP="00AD64B8">
                      <w:pPr>
                        <w:jc w:val="left"/>
                      </w:pPr>
                      <w:r>
                        <w:t>&lt;/li&gt;</w:t>
                      </w:r>
                    </w:p>
                    <w:p w:rsidR="00AD64B8" w:rsidRDefault="00AD64B8" w:rsidP="00AD64B8">
                      <w:pPr>
                        <w:jc w:val="left"/>
                      </w:pPr>
                      <w:r>
                        <w:t>&lt;li id="menu-item-577" class="sub menu-item menu-item-type-post_type menu-item-object-page menu-item-has-children menu-item-577"&gt;&lt;a href="https://www.citybluehotels.com/restaurants/"&gt;Restaurants&lt;/a&gt;</w:t>
                      </w:r>
                    </w:p>
                    <w:p w:rsidR="00AD64B8" w:rsidRDefault="00AD64B8" w:rsidP="00AD64B8">
                      <w:pPr>
                        <w:jc w:val="left"/>
                      </w:pPr>
                      <w:r>
                        <w:t>&lt;ul class="sub-menu"&gt;</w:t>
                      </w:r>
                    </w:p>
                    <w:p w:rsidR="00AD64B8" w:rsidRDefault="00AD64B8" w:rsidP="00AD64B8">
                      <w:pPr>
                        <w:jc w:val="left"/>
                      </w:pPr>
                      <w:r>
                        <w:tab/>
                        <w:t>&lt;li id="menu-item-1181" class="menu-item menu-item-type-post_type menu-item-object-post menu-item-1181"&gt;&lt;a href="https://www.citybluehotels.com/restaurants/creek-ology/"&gt;Creek.ology&lt;/a&gt;&lt;/li&gt;</w:t>
                      </w:r>
                    </w:p>
                    <w:p w:rsidR="00AD64B8" w:rsidRDefault="00AD64B8" w:rsidP="00AD64B8">
                      <w:pPr>
                        <w:jc w:val="left"/>
                      </w:pPr>
                      <w:r>
                        <w:tab/>
                        <w:t>&lt;li id="menu-item-1205" class="menu-item menu-item-type-post_type menu-item-object-post menu-item-1205"&gt;&lt;a href="https://www.citybluehotels.com/restaurants/by-the-c/"&gt;by the C&lt;/a&gt;&lt;/li&gt;</w:t>
                      </w:r>
                    </w:p>
                    <w:p w:rsidR="00AD64B8" w:rsidRDefault="00AD64B8" w:rsidP="00AD64B8">
                      <w:pPr>
                        <w:jc w:val="left"/>
                      </w:pPr>
                      <w:r>
                        <w:tab/>
                        <w:t>&lt;li id="menu-item-1206" class="menu-item menu-item-type-post_type menu-item-object-post menu-item-1206"&gt;&lt;a href="https://www.citybluehotels.com/restaurants/atrium-lounge/"&gt;Atrium Lounge&lt;/a&gt;&lt;/li&gt;</w:t>
                      </w:r>
                    </w:p>
                    <w:p w:rsidR="00AD64B8" w:rsidRDefault="00AD64B8" w:rsidP="00AD64B8">
                      <w:pPr>
                        <w:jc w:val="left"/>
                      </w:pPr>
                      <w:r>
                        <w:tab/>
                        <w:t>&lt;li id="menu-item-1266" class="menu-item menu-item-type-post_type menu-item-object-post menu-item-1266"&gt;&lt;a href="https://www.citybluehotels.com/restaurants/nelsons-bar/"&gt;Nelson’s Bar&lt;/a&gt;&lt;/li&gt;</w:t>
                      </w:r>
                    </w:p>
                    <w:p w:rsidR="00AD64B8" w:rsidRDefault="00AD64B8" w:rsidP="00AD64B8">
                      <w:pPr>
                        <w:jc w:val="left"/>
                      </w:pPr>
                      <w:r>
                        <w:tab/>
                        <w:t>&lt;li id="menu-item-1207" class="menu-item menu-item-type-post_type menu-item-object-post menu-item-1207"&gt;&lt;a href="https://www.citybluehotels.com/restaurants/the-deck/"&gt;The Deck&lt;/a&gt;&lt;/li&gt;</w:t>
                      </w:r>
                    </w:p>
                    <w:p w:rsidR="00AD64B8" w:rsidRDefault="00AD64B8" w:rsidP="00AD64B8">
                      <w:pPr>
                        <w:jc w:val="left"/>
                      </w:pPr>
                      <w:r>
                        <w:tab/>
                        <w:t>&lt;li id="menu-item-1208" class="menu-item menu-item-type-post_type menu-item-object-post menu-item-1208"&gt;&lt;a href="https://www.citybluehotels.com/restaurants/the-social/"&gt;The Social&lt;/a&gt;&lt;/li&gt;</w:t>
                      </w:r>
                    </w:p>
                    <w:p w:rsidR="00AD64B8" w:rsidRDefault="00AD64B8" w:rsidP="00AD64B8">
                      <w:pPr>
                        <w:jc w:val="left"/>
                      </w:pPr>
                      <w:r>
                        <w:tab/>
                        <w:t>&lt;li id="menu-item-233" class="menu-item menu-item-type-post_type menu-item-object-post menu-item-233"&gt;&lt;a href="https://www.citybluehotels.com/restaurants/cafe-mamba/"&gt;Café Mamba&lt;/a&gt;&lt;/li&gt;</w:t>
                      </w:r>
                    </w:p>
                    <w:p w:rsidR="00AD64B8" w:rsidRDefault="00AD64B8" w:rsidP="00AD64B8">
                      <w:pPr>
                        <w:jc w:val="left"/>
                      </w:pPr>
                      <w:r>
                        <w:tab/>
                        <w:t>&lt;li id="menu-item-234" class="menu-item menu-item-type-post_type menu-item-object-post menu-item-234"&gt;&lt;a href="https://www.citybluehotels.com/restaurants/harrys/"&gt;Harry’s&lt;/a&gt;&lt;/li&gt;</w:t>
                      </w:r>
                    </w:p>
                    <w:p w:rsidR="00AD64B8" w:rsidRDefault="00AD64B8" w:rsidP="00AD64B8">
                      <w:pPr>
                        <w:jc w:val="left"/>
                      </w:pPr>
                      <w:r>
                        <w:tab/>
                        <w:t>&lt;li id="menu-item-236" class="menu-item menu-item-type-post_type menu-item-object-post menu-item-236"&gt;&lt;a href="https://www.citybluehotels.com/restaurants/sky-lounge/"&gt;Sky Lounge&lt;/a&gt;&lt;/li&gt;</w:t>
                      </w:r>
                    </w:p>
                    <w:p w:rsidR="00AD64B8" w:rsidRDefault="00AD64B8" w:rsidP="00AD64B8">
                      <w:pPr>
                        <w:jc w:val="left"/>
                      </w:pPr>
                      <w:r>
                        <w:tab/>
                        <w:t>&lt;li id="menu-item-235" class="menu-item menu-item-type-post_type menu-item-object-post menu-item-235"&gt;&lt;a href="https://www.citybluehotels.com/restaurants/the-bistro/"&gt;The Bistro&lt;/a&gt;&lt;/li&gt;</w:t>
                      </w:r>
                    </w:p>
                    <w:p w:rsidR="00AD64B8" w:rsidRDefault="00AD64B8" w:rsidP="00AD64B8">
                      <w:pPr>
                        <w:jc w:val="left"/>
                      </w:pPr>
                      <w:r>
                        <w:t>&lt;/ul&gt;</w:t>
                      </w:r>
                    </w:p>
                    <w:p w:rsidR="00AD64B8" w:rsidRDefault="00AD64B8" w:rsidP="00AD64B8">
                      <w:pPr>
                        <w:jc w:val="left"/>
                      </w:pPr>
                      <w:r>
                        <w:t>&lt;/li&gt;</w:t>
                      </w:r>
                    </w:p>
                    <w:p w:rsidR="00AD64B8" w:rsidRDefault="00AD64B8" w:rsidP="00AD64B8">
                      <w:pPr>
                        <w:jc w:val="left"/>
                      </w:pPr>
                      <w:r>
                        <w:t>&lt;li id="menu-item-472" class="menu-item menu-item-type-post_type menu-item-object-page menu-item-472"&gt;&lt;a href="https://www.citybluehotels.com/meetings-events/"&gt;Meetings &amp;amp; Events&lt;/a&gt;&lt;/li&gt;</w:t>
                      </w:r>
                    </w:p>
                    <w:p w:rsidR="00AD64B8" w:rsidRDefault="00AD64B8" w:rsidP="00AD64B8">
                      <w:pPr>
                        <w:jc w:val="left"/>
                      </w:pPr>
                      <w:r>
                        <w:t>&lt;li id="menu-item-474" class="menu-item menu-item-type-post_type menu-item-object-page menu-item-474"&gt;&lt;a href="https://www.citybluehotels.com/careers/"&gt;Careers&lt;/a&gt;&lt;/li&gt;</w:t>
                      </w:r>
                    </w:p>
                    <w:p w:rsidR="00AD64B8" w:rsidRDefault="00AD64B8" w:rsidP="00AD64B8">
                      <w:pPr>
                        <w:jc w:val="left"/>
                      </w:pPr>
                      <w:r>
                        <w:t>&lt;li id="menu-item-473" class="menu-item menu-item-type-post_type menu-item-object-page menu-item-473"&gt;&lt;a href="https://www.citybluehotels.com/about-us/"&gt;About us&lt;/a&gt;&lt;/li&gt;</w:t>
                      </w:r>
                    </w:p>
                    <w:p w:rsidR="00AD64B8" w:rsidRDefault="00AD64B8" w:rsidP="00AD64B8">
                      <w:pPr>
                        <w:jc w:val="left"/>
                      </w:pPr>
                      <w:r>
                        <w:t>&lt;li id="menu-item-579" class="menu-item menu-item-type-post_type menu-item-object-page menu-item-579"&gt;&lt;a href="https://www.citybluehotels.com/contact-us/"&gt;Contact us&lt;/a&gt;&lt;/li&gt;</w:t>
                      </w:r>
                    </w:p>
                    <w:p w:rsidR="00AD64B8" w:rsidRDefault="00AD64B8" w:rsidP="00AD64B8">
                      <w:pPr>
                        <w:jc w:val="left"/>
                      </w:pPr>
                      <w:r>
                        <w:t>&lt;li id="menu-item-17" class="booknow menu-item menu-item-type-custom menu-item-object-custom menu-item-has-children menu-item-17"&gt;&lt;a target="_blank" href="http://www.citybluehotels.com/hotels/"&gt;Book Now&lt;/a&gt;</w:t>
                      </w:r>
                    </w:p>
                    <w:p w:rsidR="00AD64B8" w:rsidRDefault="00AD64B8" w:rsidP="00AD64B8">
                      <w:pPr>
                        <w:jc w:val="left"/>
                      </w:pPr>
                      <w:r>
                        <w:t>&lt;ul class="sub-menu"&gt;</w:t>
                      </w:r>
                    </w:p>
                    <w:p w:rsidR="00AD64B8" w:rsidRDefault="00AD64B8" w:rsidP="00AD64B8">
                      <w:pPr>
                        <w:jc w:val="left"/>
                      </w:pPr>
                      <w:r>
                        <w:tab/>
                        <w:t>&lt;li id="menu-item-749" class="menu-item menu-item-type-custom menu-item-object-custom menu-item-749"&gt;&lt;a target="_blank" href="https://bookings.ihotelier.com/bookings.jsp?hotelId=96783&amp;amp;languageid=1"&gt;CityBlue Embassy Row Hotel &amp;amp; Suites, Kigali, Rwanda&lt;/a&gt;&lt;/li&gt;</w:t>
                      </w:r>
                    </w:p>
                    <w:p w:rsidR="00AD64B8" w:rsidRDefault="00AD64B8" w:rsidP="00AD64B8">
                      <w:pPr>
                        <w:jc w:val="left"/>
                      </w:pPr>
                      <w:r>
                        <w:tab/>
                        <w:t>&lt;li id="menu-item-750" class="menu-item menu-item-type-custom menu-item-object-custom menu-item-750"&gt;&lt;a target="_blank" href="https://bookings.ihotelier.com/bookings.jsp?hotelId=96758&amp;amp;languageid=1"&gt;Urban by CityBlue, Kigali, Rwanda&lt;/a&gt;&lt;/li&gt;</w:t>
                      </w:r>
                    </w:p>
                    <w:p w:rsidR="00AD64B8" w:rsidRDefault="00AD64B8" w:rsidP="00AD64B8">
                      <w:pPr>
                        <w:jc w:val="left"/>
                      </w:pPr>
                      <w:r>
                        <w:tab/>
                        <w:t>&lt;li id="menu-item-748" class="menu-item menu-item-type-custom menu-item-object-custom menu-item-748"&gt;&lt;a target="_blank" href="https://bookings.ihotelier.com/bookings.jsp?hotelId=99701&amp;amp;languageid=1"&gt;Urban by CityBlue, Kampala, Uganda&lt;/a&gt;&lt;/li&gt;</w:t>
                      </w:r>
                    </w:p>
                    <w:p w:rsidR="00AD64B8" w:rsidRDefault="00AD64B8" w:rsidP="00AD64B8">
                      <w:pPr>
                        <w:jc w:val="left"/>
                      </w:pPr>
                      <w:r>
                        <w:tab/>
                        <w:t>&lt;li id="menu-item-1394" class="menu-item menu-item-type-custom menu-item-object-custom menu-item-1394"&gt;&lt;a href="https://reservations.travelclick.com/104150?themeid=14138#/guestsandrooms"&gt;CityBlue Creekside Hotel &amp;amp; Suites, Mombasa, Kenya&lt;/a&gt;&lt;/li&gt;</w:t>
                      </w:r>
                    </w:p>
                    <w:p w:rsidR="00AD64B8" w:rsidRDefault="00AD64B8" w:rsidP="00AD64B8">
                      <w:pPr>
                        <w:jc w:val="left"/>
                      </w:pPr>
                      <w:r>
                        <w:t>&lt;/ul&gt;</w:t>
                      </w:r>
                    </w:p>
                    <w:p w:rsidR="00AD64B8" w:rsidRDefault="00AD64B8" w:rsidP="00AD64B8">
                      <w:pPr>
                        <w:jc w:val="left"/>
                      </w:pPr>
                      <w:r>
                        <w:t>&lt;/li&gt;</w:t>
                      </w:r>
                    </w:p>
                    <w:p w:rsidR="00AD64B8" w:rsidRDefault="00AD64B8" w:rsidP="00AD64B8">
                      <w:pPr>
                        <w:jc w:val="left"/>
                      </w:pPr>
                      <w:r>
                        <w:t>&lt;/ul&gt;&lt;/div&gt;&lt;/nav&gt;</w:t>
                      </w:r>
                    </w:p>
                    <w:p w:rsidR="00DF3926" w:rsidRDefault="00AD64B8" w:rsidP="00AD64B8">
                      <w:pPr>
                        <w:jc w:val="left"/>
                      </w:pPr>
                      <w:r>
                        <w:t>&lt;/header&gt;</w:t>
                      </w:r>
                    </w:p>
                  </w:txbxContent>
                </v:textbox>
                <w10:wrap type="topAndBottom" anchorx="margin"/>
              </v:shape>
            </w:pict>
          </mc:Fallback>
        </mc:AlternateContent>
      </w:r>
      <w:r w:rsidR="00396CAE">
        <w:t>The “Book Now” hyperlink has been made prominent in the navigation bar, and for good reason as bookings are the lifeblood of CityBlue’s business. The homepage doubles down on bookings by havi</w:t>
      </w:r>
      <w:r w:rsidR="008F62DA">
        <w:t>ng a button to book and also a queries field to search for booking dates on the homepage.</w:t>
      </w:r>
      <w:r w:rsidR="00052FBD">
        <w:t xml:space="preserve"> For ease of use there are drop-down lists in the header as some of the hyperlinks </w:t>
      </w:r>
      <w:r w:rsidR="009739AE">
        <w:t>have several subcategories; Restaurants has the option of 10 restaurants in the drop-down list.</w:t>
      </w:r>
      <w:r w:rsidR="00064FDA">
        <w:t xml:space="preserve"> The header is an expanding fixed (to the top of the page) element that is ~95% of the screens </w:t>
      </w:r>
      <w:r w:rsidR="00DD26F1">
        <w:t>width but</w:t>
      </w:r>
      <w:r w:rsidR="00064FDA">
        <w:t xml:space="preserve"> expands to 100% at the bottom of the page.</w:t>
      </w:r>
    </w:p>
    <w:p w:rsidR="00AE5A48" w:rsidRDefault="00AE5A48" w:rsidP="00214873">
      <w:r>
        <w:t xml:space="preserve">The </w:t>
      </w:r>
      <w:r w:rsidR="00DF3926">
        <w:t>elements advertising various services and high-traffic/priority activities</w:t>
      </w:r>
      <w:r w:rsidR="00507045">
        <w:t xml:space="preserve"> (</w:t>
      </w:r>
      <w:r w:rsidR="00107312">
        <w:t>i.e. Meetings</w:t>
      </w:r>
      <w:r w:rsidR="00507045">
        <w:t xml:space="preserve"> and Where to Eat)</w:t>
      </w:r>
      <w:r w:rsidR="00DF3926">
        <w:t xml:space="preserve"> collapse when the screen is too small, likely linked to an </w:t>
      </w:r>
      <w:r w:rsidR="00511A1D">
        <w:t xml:space="preserve">“inherited” </w:t>
      </w:r>
      <w:r w:rsidR="00DF3926">
        <w:t>page width.</w:t>
      </w:r>
    </w:p>
    <w:p w:rsidR="006F56C9" w:rsidRDefault="003C21E5" w:rsidP="00214873">
      <w:r>
        <w:rPr>
          <w:noProof/>
        </w:rPr>
        <w:lastRenderedPageBreak/>
        <mc:AlternateContent>
          <mc:Choice Requires="wps">
            <w:drawing>
              <wp:anchor distT="0" distB="0" distL="114300" distR="114300" simplePos="0" relativeHeight="251668480" behindDoc="0" locked="0" layoutInCell="1" allowOverlap="1" wp14:anchorId="34FC1EC2" wp14:editId="4734B911">
                <wp:simplePos x="0" y="0"/>
                <wp:positionH relativeFrom="margin">
                  <wp:align>center</wp:align>
                </wp:positionH>
                <wp:positionV relativeFrom="paragraph">
                  <wp:posOffset>940435</wp:posOffset>
                </wp:positionV>
                <wp:extent cx="2404110" cy="426720"/>
                <wp:effectExtent l="0" t="0" r="15240" b="11430"/>
                <wp:wrapTopAndBottom/>
                <wp:docPr id="3" name="Text Box 3"/>
                <wp:cNvGraphicFramePr/>
                <a:graphic xmlns:a="http://schemas.openxmlformats.org/drawingml/2006/main">
                  <a:graphicData uri="http://schemas.microsoft.com/office/word/2010/wordprocessingShape">
                    <wps:wsp>
                      <wps:cNvSpPr txBox="1"/>
                      <wps:spPr>
                        <a:xfrm>
                          <a:off x="0" y="0"/>
                          <a:ext cx="2404110" cy="426720"/>
                        </a:xfrm>
                        <a:prstGeom prst="rect">
                          <a:avLst/>
                        </a:prstGeom>
                        <a:solidFill>
                          <a:schemeClr val="bg1">
                            <a:lumMod val="85000"/>
                          </a:schemeClr>
                        </a:solidFill>
                        <a:ln w="6350">
                          <a:solidFill>
                            <a:prstClr val="black"/>
                          </a:solidFill>
                        </a:ln>
                      </wps:spPr>
                      <wps:txbx>
                        <w:txbxContent>
                          <w:p w:rsidR="003C21E5" w:rsidRDefault="008005CD" w:rsidP="003C21E5">
                            <w:pPr>
                              <w:jc w:val="left"/>
                            </w:pPr>
                            <w:r>
                              <w:t>Insert code for exchange rate stream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C1EC2" id="Text Box 3" o:spid="_x0000_s1033" type="#_x0000_t202" style="position:absolute;left:0;text-align:left;margin-left:0;margin-top:74.05pt;width:189.3pt;height:3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" fillcolor="#d8d8d8 [2732]" strokeweight=".5pt">
                <v:textbox>
                  <w:txbxContent>
                    <w:p w:rsidR="003C21E5" w:rsidRDefault="008005CD" w:rsidP="003C21E5">
                      <w:pPr>
                        <w:jc w:val="left"/>
                      </w:pPr>
                      <w:r>
                        <w:t>Insert code for exchange rate stream here</w:t>
                      </w:r>
                    </w:p>
                  </w:txbxContent>
                </v:textbox>
                <w10:wrap type="topAndBottom" anchorx="margin"/>
              </v:shape>
            </w:pict>
          </mc:Fallback>
        </mc:AlternateContent>
      </w:r>
      <w:r w:rsidR="006F56C9">
        <w:t xml:space="preserve">The footer contains a weather widget (broken currently) as well as more importantly contact information for the headquarters in each city of operation and links to the various social media (twitter, </w:t>
      </w:r>
      <w:r w:rsidR="002070E8">
        <w:t>Instagram</w:t>
      </w:r>
      <w:r w:rsidR="006F56C9">
        <w:t xml:space="preserve"> and </w:t>
      </w:r>
      <w:r w:rsidR="002070E8">
        <w:t>Facebook</w:t>
      </w:r>
      <w:r w:rsidR="006F56C9">
        <w:t>).</w:t>
      </w:r>
      <w:r w:rsidR="00F677F6">
        <w:t xml:space="preserve"> A more useful widget for an investment company would be related to foreign exchange rates, in the case of WIC that could be a live update for the Angolan kwanza.</w:t>
      </w:r>
    </w:p>
    <w:p w:rsidR="003C21E5" w:rsidRDefault="003C21E5" w:rsidP="00214873"/>
    <w:p w:rsidR="00604757" w:rsidRDefault="00A162A7" w:rsidP="00214873">
      <w:r>
        <w:t>A brief blurb is also provided on the homepage, describing the hotel chain</w:t>
      </w:r>
      <w:r w:rsidR="00AA02DB">
        <w:t>,</w:t>
      </w:r>
      <w:r>
        <w:t xml:space="preserve"> its place in the African hotel market</w:t>
      </w:r>
      <w:r w:rsidR="00AA02DB">
        <w:t xml:space="preserve"> and the company slogan; “Rise with Africa. Rise with CityBlue”</w:t>
      </w:r>
      <w:r>
        <w:t>.</w:t>
      </w:r>
    </w:p>
    <w:p w:rsidR="00EE2816" w:rsidRDefault="00EE2816" w:rsidP="00735F75">
      <w:pPr>
        <w:pStyle w:val="Heading1"/>
        <w:pageBreakBefore/>
      </w:pPr>
      <w:bookmarkStart w:id="7" w:name="_References"/>
      <w:bookmarkEnd w:id="7"/>
      <w:r>
        <w:lastRenderedPageBreak/>
        <w:t>References</w:t>
      </w:r>
    </w:p>
    <w:p w:rsidR="0052570A" w:rsidRDefault="0052570A" w:rsidP="008E1B6C">
      <w:pPr>
        <w:spacing w:line="240" w:lineRule="auto"/>
        <w:ind w:firstLine="720"/>
        <w:jc w:val="left"/>
      </w:pPr>
      <w:r>
        <w:t>Aqua-Spark</w:t>
      </w:r>
      <w:r w:rsidR="00204F08">
        <w:t xml:space="preserve">, 2018. Homepage. [online] Available at: </w:t>
      </w:r>
      <w:r w:rsidR="00FA7974">
        <w:t>&lt;</w:t>
      </w:r>
      <w:hyperlink r:id="rId10" w:history="1">
        <w:r w:rsidR="00204F08" w:rsidRPr="00051109">
          <w:rPr>
            <w:rStyle w:val="Hyperlink"/>
          </w:rPr>
          <w:t>http://www.aqua-spark.nl/</w:t>
        </w:r>
      </w:hyperlink>
      <w:r w:rsidR="00FA7974">
        <w:t>&gt;</w:t>
      </w:r>
      <w:r w:rsidR="00204F08">
        <w:t xml:space="preserve"> [Accessed on 5/3/2018]</w:t>
      </w:r>
    </w:p>
    <w:p w:rsidR="0052570A" w:rsidRDefault="0052570A" w:rsidP="008E1B6C">
      <w:pPr>
        <w:spacing w:line="240" w:lineRule="auto"/>
        <w:ind w:firstLine="720"/>
        <w:jc w:val="left"/>
      </w:pPr>
      <w:r>
        <w:t>Arborview Capital</w:t>
      </w:r>
      <w:r w:rsidR="00432F93">
        <w:t xml:space="preserve">, 2018. Homepage. [online] Available at: </w:t>
      </w:r>
      <w:r w:rsidR="00FA7974">
        <w:t>&lt;</w:t>
      </w:r>
      <w:hyperlink r:id="rId11" w:history="1">
        <w:r w:rsidR="00432F93" w:rsidRPr="00051109">
          <w:rPr>
            <w:rStyle w:val="Hyperlink"/>
          </w:rPr>
          <w:t>http://www.arborviewcapital.com/</w:t>
        </w:r>
      </w:hyperlink>
      <w:r w:rsidR="00FA7974">
        <w:t>&gt;</w:t>
      </w:r>
      <w:r w:rsidR="00432F93">
        <w:t xml:space="preserve"> [Accessed on 5/3/2018]</w:t>
      </w:r>
    </w:p>
    <w:p w:rsidR="000331CF" w:rsidRDefault="000331CF" w:rsidP="008E1B6C">
      <w:pPr>
        <w:spacing w:line="240" w:lineRule="auto"/>
        <w:ind w:firstLine="720"/>
        <w:jc w:val="left"/>
      </w:pPr>
      <w:r>
        <w:t>The Blackstone Group</w:t>
      </w:r>
      <w:r w:rsidR="00BD57C7">
        <w:t xml:space="preserve">, 2018. </w:t>
      </w:r>
      <w:r w:rsidR="00825E76">
        <w:t xml:space="preserve">Homepage. [online] Available at: </w:t>
      </w:r>
      <w:r w:rsidR="00337D6C">
        <w:t>&lt;</w:t>
      </w:r>
      <w:hyperlink r:id="rId12" w:history="1">
        <w:r w:rsidR="00BD57C7" w:rsidRPr="00051109">
          <w:rPr>
            <w:rStyle w:val="Hyperlink"/>
          </w:rPr>
          <w:t>https://www.blackstone.com/</w:t>
        </w:r>
      </w:hyperlink>
      <w:r w:rsidR="00337D6C">
        <w:t>&gt;</w:t>
      </w:r>
      <w:r w:rsidR="00BD57C7">
        <w:t xml:space="preserve"> [Accessed on 5/3/2018]</w:t>
      </w:r>
    </w:p>
    <w:p w:rsidR="00E402E6" w:rsidRDefault="00E402E6" w:rsidP="008E1B6C">
      <w:pPr>
        <w:spacing w:line="240" w:lineRule="auto"/>
        <w:ind w:firstLine="720"/>
        <w:jc w:val="left"/>
      </w:pPr>
      <w:r>
        <w:t>The Carlyle Group, 2018. Homepage. [online] Available at: &lt;</w:t>
      </w:r>
      <w:hyperlink r:id="rId13" w:history="1">
        <w:r w:rsidRPr="00051109">
          <w:rPr>
            <w:rStyle w:val="Hyperlink"/>
          </w:rPr>
          <w:t>https://www.carlyle.com/</w:t>
        </w:r>
      </w:hyperlink>
      <w:r>
        <w:t>&gt;</w:t>
      </w:r>
      <w:r w:rsidR="000331CF">
        <w:t xml:space="preserve"> [Accessed on 5</w:t>
      </w:r>
      <w:r>
        <w:t>/3/2018]</w:t>
      </w:r>
    </w:p>
    <w:p w:rsidR="0051277F" w:rsidRDefault="0051277F" w:rsidP="008E1B6C">
      <w:pPr>
        <w:spacing w:line="240" w:lineRule="auto"/>
        <w:ind w:firstLine="720"/>
        <w:jc w:val="left"/>
      </w:pPr>
      <w:r>
        <w:t xml:space="preserve">The Carlyle Group, 2018. Cracking the Code: Insights on the Current Cybersecurity Climate. [online] Available at: </w:t>
      </w:r>
      <w:hyperlink r:id="rId14" w:history="1">
        <w:r w:rsidRPr="00051109">
          <w:rPr>
            <w:rStyle w:val="Hyperlink"/>
          </w:rPr>
          <w:t>https://www.carlyle.com/illuminate-commentary/podcasts/cracking-code-insights-current-cybersecurity-climate</w:t>
        </w:r>
      </w:hyperlink>
      <w:r>
        <w:t xml:space="preserve"> [Accessed on 14/3/2018]</w:t>
      </w:r>
    </w:p>
    <w:p w:rsidR="00AB0578" w:rsidRDefault="00AB0578" w:rsidP="008E1B6C">
      <w:pPr>
        <w:spacing w:line="240" w:lineRule="auto"/>
        <w:ind w:firstLine="720"/>
        <w:jc w:val="left"/>
      </w:pPr>
      <w:r>
        <w:t>The Carlyle Group, 2018.Corporate Overview. [online] Available at: &lt;</w:t>
      </w:r>
      <w:hyperlink r:id="rId15" w:history="1">
        <w:r w:rsidRPr="00051109">
          <w:rPr>
            <w:rStyle w:val="Hyperlink"/>
          </w:rPr>
          <w:t>https://www.carlyle.com/corporate-overview</w:t>
        </w:r>
      </w:hyperlink>
      <w:r>
        <w:t>&gt; [Accessed on 14/3/2018]</w:t>
      </w:r>
    </w:p>
    <w:p w:rsidR="00147A25" w:rsidRDefault="00147A25" w:rsidP="008E1B6C">
      <w:pPr>
        <w:spacing w:line="240" w:lineRule="auto"/>
        <w:ind w:firstLine="720"/>
        <w:jc w:val="left"/>
      </w:pPr>
      <w:r>
        <w:t>The Carlyle Group, 2018. Public Investors. [online] Available at: &lt;</w:t>
      </w:r>
      <w:hyperlink r:id="rId16" w:history="1">
        <w:r w:rsidRPr="00056F83">
          <w:rPr>
            <w:rStyle w:val="Hyperlink"/>
          </w:rPr>
          <w:t>http://ir.carlyle.com/</w:t>
        </w:r>
      </w:hyperlink>
      <w:r>
        <w:t>&gt; [Accessed on 14/3/2018]</w:t>
      </w:r>
    </w:p>
    <w:p w:rsidR="008E1B6C" w:rsidRDefault="008E1B6C" w:rsidP="008E1B6C">
      <w:pPr>
        <w:spacing w:line="240" w:lineRule="auto"/>
        <w:ind w:firstLine="720"/>
        <w:jc w:val="left"/>
      </w:pPr>
      <w:r>
        <w:t xml:space="preserve">The Carlyle Group, 2018. </w:t>
      </w:r>
      <w:r w:rsidR="00914673">
        <w:t xml:space="preserve">LP Login. </w:t>
      </w:r>
      <w:r w:rsidR="00B53A34">
        <w:t xml:space="preserve">[online] </w:t>
      </w:r>
      <w:r>
        <w:t>Available at: &lt;</w:t>
      </w:r>
      <w:hyperlink r:id="rId17" w:history="1">
        <w:r w:rsidRPr="00056F83">
          <w:rPr>
            <w:rStyle w:val="Hyperlink"/>
          </w:rPr>
          <w:t>https://lpconnect.carlyle.com/login.jsp;jsessionid=7399136409CF47EAB6733BAC0F5DB92D</w:t>
        </w:r>
      </w:hyperlink>
      <w:r>
        <w:t>&gt; [Accessed on 14/3/2018]</w:t>
      </w:r>
    </w:p>
    <w:p w:rsidR="00B53A34" w:rsidRDefault="00B53A34" w:rsidP="008E1B6C">
      <w:pPr>
        <w:spacing w:line="240" w:lineRule="auto"/>
        <w:ind w:firstLine="720"/>
        <w:jc w:val="left"/>
      </w:pPr>
      <w:r>
        <w:t>The Carlyle Group, 2018. Careers. [online]</w:t>
      </w:r>
      <w:r w:rsidR="00F61906">
        <w:t xml:space="preserve"> Available at: </w:t>
      </w:r>
      <w:hyperlink r:id="rId18" w:history="1">
        <w:r w:rsidR="00F61906" w:rsidRPr="00056F83">
          <w:rPr>
            <w:rStyle w:val="Hyperlink"/>
          </w:rPr>
          <w:t>https://www.carlyle.com/corporate-overview/careers</w:t>
        </w:r>
      </w:hyperlink>
      <w:r w:rsidR="00F61906">
        <w:t xml:space="preserve"> [Accessed on 14/3/2018]</w:t>
      </w:r>
    </w:p>
    <w:p w:rsidR="00256776" w:rsidRDefault="00256776" w:rsidP="008E1B6C">
      <w:pPr>
        <w:spacing w:line="240" w:lineRule="auto"/>
        <w:ind w:firstLine="720"/>
        <w:jc w:val="left"/>
      </w:pPr>
      <w:r>
        <w:t>The Carlyle Group, 2018.</w:t>
      </w:r>
      <w:r w:rsidR="00B73C40">
        <w:t xml:space="preserve"> </w:t>
      </w:r>
      <w:r>
        <w:t xml:space="preserve">Corporate Overview. [online] Available at: </w:t>
      </w:r>
      <w:r w:rsidR="00B867DA">
        <w:t>&lt;</w:t>
      </w:r>
      <w:hyperlink r:id="rId19" w:history="1">
        <w:r w:rsidR="00B867DA" w:rsidRPr="00056F83">
          <w:rPr>
            <w:rStyle w:val="Hyperlink"/>
          </w:rPr>
          <w:t>https://www.carlyle.com/corporate-overview</w:t>
        </w:r>
      </w:hyperlink>
      <w:r w:rsidR="00B867DA">
        <w:t xml:space="preserve">&gt; </w:t>
      </w:r>
      <w:r>
        <w:t>[Accessed on 14/3/2018]</w:t>
      </w:r>
    </w:p>
    <w:p w:rsidR="00256776" w:rsidRDefault="00256776" w:rsidP="008E1B6C">
      <w:pPr>
        <w:spacing w:line="240" w:lineRule="auto"/>
        <w:ind w:firstLine="720"/>
        <w:jc w:val="left"/>
      </w:pPr>
      <w:r>
        <w:t xml:space="preserve">The Carlyle </w:t>
      </w:r>
      <w:r w:rsidR="003F3161">
        <w:t>Group, 2018. Our Business</w:t>
      </w:r>
      <w:r>
        <w:t xml:space="preserve">. [online] Available at: </w:t>
      </w:r>
      <w:r w:rsidR="003F3161">
        <w:t>&lt;</w:t>
      </w:r>
      <w:hyperlink r:id="rId20" w:history="1">
        <w:r w:rsidR="003F3161" w:rsidRPr="00056F83">
          <w:rPr>
            <w:rStyle w:val="Hyperlink"/>
          </w:rPr>
          <w:t>https://www.carlyle.com/our-business</w:t>
        </w:r>
      </w:hyperlink>
      <w:r w:rsidR="003F3161">
        <w:t xml:space="preserve">&gt; </w:t>
      </w:r>
      <w:r>
        <w:t>[Accessed on 14/3/2018]</w:t>
      </w:r>
    </w:p>
    <w:p w:rsidR="00256776" w:rsidRDefault="00256776" w:rsidP="008E1B6C">
      <w:pPr>
        <w:spacing w:line="240" w:lineRule="auto"/>
        <w:ind w:firstLine="720"/>
        <w:jc w:val="left"/>
      </w:pPr>
      <w:r>
        <w:t xml:space="preserve">The Carlyle </w:t>
      </w:r>
      <w:r w:rsidR="00D44311">
        <w:t>Group, 2018. Illuminate</w:t>
      </w:r>
      <w:r>
        <w:t>. [online] Available at:</w:t>
      </w:r>
      <w:r w:rsidR="00D44311">
        <w:t xml:space="preserve"> &lt;</w:t>
      </w:r>
      <w:hyperlink r:id="rId21" w:history="1">
        <w:r w:rsidR="00D44311" w:rsidRPr="00056F83">
          <w:rPr>
            <w:rStyle w:val="Hyperlink"/>
          </w:rPr>
          <w:t>https://www.carlyle.com/illuminate-commentary</w:t>
        </w:r>
      </w:hyperlink>
      <w:r w:rsidR="00D44311">
        <w:t>&gt;</w:t>
      </w:r>
      <w:r>
        <w:t xml:space="preserve"> [Accessed on 14/3/2018]</w:t>
      </w:r>
    </w:p>
    <w:p w:rsidR="00256776" w:rsidRDefault="00256776" w:rsidP="008E1B6C">
      <w:pPr>
        <w:spacing w:line="240" w:lineRule="auto"/>
        <w:ind w:firstLine="720"/>
        <w:jc w:val="left"/>
      </w:pPr>
      <w:r>
        <w:t xml:space="preserve">The Carlyle </w:t>
      </w:r>
      <w:r w:rsidR="006766A4">
        <w:t xml:space="preserve">Group, 2018. </w:t>
      </w:r>
      <w:r w:rsidR="002225F9">
        <w:t>Citizenship</w:t>
      </w:r>
      <w:r>
        <w:t xml:space="preserve">. [online] Available at: </w:t>
      </w:r>
      <w:r w:rsidR="00970DBF">
        <w:t>&lt;</w:t>
      </w:r>
      <w:hyperlink r:id="rId22" w:history="1">
        <w:r w:rsidR="00970DBF" w:rsidRPr="00056F83">
          <w:rPr>
            <w:rStyle w:val="Hyperlink"/>
          </w:rPr>
          <w:t>https://www.carlyle.com/citizenship</w:t>
        </w:r>
      </w:hyperlink>
      <w:r w:rsidR="00970DBF">
        <w:t xml:space="preserve">&gt; </w:t>
      </w:r>
      <w:r>
        <w:t>[Accessed on 14/3/2018]</w:t>
      </w:r>
    </w:p>
    <w:p w:rsidR="00970DBF" w:rsidRDefault="00970DBF" w:rsidP="00970DBF">
      <w:pPr>
        <w:spacing w:line="240" w:lineRule="auto"/>
        <w:ind w:firstLine="720"/>
        <w:jc w:val="left"/>
      </w:pPr>
      <w:r>
        <w:t>The Carlyle Group, 2018.</w:t>
      </w:r>
      <w:r w:rsidR="005A12DD">
        <w:t xml:space="preserve"> Creating Value</w:t>
      </w:r>
      <w:r>
        <w:t xml:space="preserve">. [online] Available at: </w:t>
      </w:r>
      <w:r w:rsidR="005A12DD">
        <w:t>&lt;</w:t>
      </w:r>
      <w:hyperlink r:id="rId23" w:history="1">
        <w:r w:rsidR="005A12DD" w:rsidRPr="00056F83">
          <w:rPr>
            <w:rStyle w:val="Hyperlink"/>
          </w:rPr>
          <w:t>https://www.carlyle.com/value-creation-case-studies</w:t>
        </w:r>
      </w:hyperlink>
      <w:r w:rsidR="005A12DD">
        <w:t xml:space="preserve">&gt; </w:t>
      </w:r>
      <w:r>
        <w:t>[Accessed on 14/3/2018]</w:t>
      </w:r>
    </w:p>
    <w:p w:rsidR="00970DBF" w:rsidRDefault="00970DBF" w:rsidP="00970DBF">
      <w:pPr>
        <w:spacing w:line="240" w:lineRule="auto"/>
        <w:ind w:firstLine="720"/>
        <w:jc w:val="left"/>
      </w:pPr>
      <w:r>
        <w:t xml:space="preserve">The Carlyle </w:t>
      </w:r>
      <w:r w:rsidR="00931F6B">
        <w:t xml:space="preserve">Group, 2018. </w:t>
      </w:r>
      <w:r w:rsidR="005A12DD">
        <w:t>Media Room</w:t>
      </w:r>
      <w:r>
        <w:t xml:space="preserve">. [online] Available at: </w:t>
      </w:r>
      <w:r w:rsidR="005A0686">
        <w:t>&lt;</w:t>
      </w:r>
      <w:hyperlink r:id="rId24" w:history="1">
        <w:r w:rsidR="005A0686" w:rsidRPr="00056F83">
          <w:rPr>
            <w:rStyle w:val="Hyperlink"/>
          </w:rPr>
          <w:t>https://www.carlyle.com/media-room</w:t>
        </w:r>
      </w:hyperlink>
      <w:r w:rsidR="005A0686">
        <w:t xml:space="preserve">&gt; </w:t>
      </w:r>
      <w:r>
        <w:t>[Accessed on 14/3/2018]</w:t>
      </w:r>
    </w:p>
    <w:p w:rsidR="000331CF" w:rsidRDefault="000331CF" w:rsidP="008E1B6C">
      <w:pPr>
        <w:spacing w:line="240" w:lineRule="auto"/>
        <w:ind w:firstLine="720"/>
        <w:jc w:val="left"/>
      </w:pPr>
      <w:r>
        <w:t xml:space="preserve">CityBlue Hotels, 2018. Homepage. [online] Available at: </w:t>
      </w:r>
      <w:r w:rsidR="003C12CA">
        <w:t>&lt;</w:t>
      </w:r>
      <w:hyperlink r:id="rId25" w:history="1">
        <w:r w:rsidRPr="00051109">
          <w:rPr>
            <w:rStyle w:val="Hyperlink"/>
          </w:rPr>
          <w:t>https://www.citybluehotels.com/</w:t>
        </w:r>
      </w:hyperlink>
      <w:r w:rsidR="003C12CA">
        <w:t>&gt;</w:t>
      </w:r>
      <w:r>
        <w:t xml:space="preserve"> [Accessed on 5/3/2018]</w:t>
      </w:r>
    </w:p>
    <w:p w:rsidR="00523D19" w:rsidRPr="00E402E6" w:rsidRDefault="00523D19" w:rsidP="008E1B6C">
      <w:pPr>
        <w:spacing w:line="240" w:lineRule="auto"/>
        <w:ind w:firstLine="720"/>
        <w:jc w:val="left"/>
      </w:pPr>
      <w:r>
        <w:t xml:space="preserve">CityBlue Hotels, 2018. About Us. [online] Available at: </w:t>
      </w:r>
      <w:hyperlink r:id="rId26" w:history="1">
        <w:r w:rsidRPr="00051109">
          <w:rPr>
            <w:rStyle w:val="Hyperlink"/>
          </w:rPr>
          <w:t>https://www.citybluehotels.com/about-us/</w:t>
        </w:r>
      </w:hyperlink>
      <w:r>
        <w:t xml:space="preserve"> [Accessed on 14/3/2018]</w:t>
      </w:r>
    </w:p>
    <w:sectPr w:rsidR="00523D19" w:rsidRPr="00E402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79E6" w:rsidRDefault="00A179E6" w:rsidP="004536A4">
      <w:pPr>
        <w:spacing w:after="0" w:line="240" w:lineRule="auto"/>
      </w:pPr>
      <w:r>
        <w:separator/>
      </w:r>
    </w:p>
  </w:endnote>
  <w:endnote w:type="continuationSeparator" w:id="0">
    <w:p w:rsidR="00A179E6" w:rsidRDefault="00A179E6" w:rsidP="004536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79E6" w:rsidRDefault="00A179E6" w:rsidP="004536A4">
      <w:pPr>
        <w:spacing w:after="0" w:line="240" w:lineRule="auto"/>
      </w:pPr>
      <w:r>
        <w:separator/>
      </w:r>
    </w:p>
  </w:footnote>
  <w:footnote w:type="continuationSeparator" w:id="0">
    <w:p w:rsidR="00A179E6" w:rsidRDefault="00A179E6" w:rsidP="004536A4">
      <w:pPr>
        <w:spacing w:after="0" w:line="240" w:lineRule="auto"/>
      </w:pPr>
      <w:r>
        <w:continuationSeparator/>
      </w:r>
    </w:p>
  </w:footnote>
  <w:footnote w:id="1">
    <w:p w:rsidR="004536A4" w:rsidRDefault="004536A4">
      <w:pPr>
        <w:pStyle w:val="FootnoteText"/>
      </w:pPr>
      <w:r>
        <w:rPr>
          <w:rStyle w:val="FootnoteReference"/>
        </w:rPr>
        <w:footnoteRef/>
      </w:r>
      <w:r>
        <w:t xml:space="preserve"> </w:t>
      </w:r>
      <w:r w:rsidRPr="004536A4">
        <w:rPr>
          <w:sz w:val="12"/>
          <w:szCs w:val="12"/>
        </w:rPr>
        <w:t>Currently at five hotels, with eleven deals in the pipeline across East, West and Southern Africa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46ACF"/>
    <w:multiLevelType w:val="hybridMultilevel"/>
    <w:tmpl w:val="CF907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354"/>
    <w:rsid w:val="000331CF"/>
    <w:rsid w:val="00052FBD"/>
    <w:rsid w:val="00064FDA"/>
    <w:rsid w:val="000C4A48"/>
    <w:rsid w:val="00107312"/>
    <w:rsid w:val="00121519"/>
    <w:rsid w:val="00133766"/>
    <w:rsid w:val="001371F1"/>
    <w:rsid w:val="001417E5"/>
    <w:rsid w:val="00147A25"/>
    <w:rsid w:val="001B4157"/>
    <w:rsid w:val="00204F08"/>
    <w:rsid w:val="002070E8"/>
    <w:rsid w:val="002127E6"/>
    <w:rsid w:val="00214873"/>
    <w:rsid w:val="002225F9"/>
    <w:rsid w:val="00227AE9"/>
    <w:rsid w:val="00256776"/>
    <w:rsid w:val="00257C14"/>
    <w:rsid w:val="00282411"/>
    <w:rsid w:val="002A0260"/>
    <w:rsid w:val="002E3AFF"/>
    <w:rsid w:val="002E6512"/>
    <w:rsid w:val="002F05C5"/>
    <w:rsid w:val="00337D6C"/>
    <w:rsid w:val="00337DBE"/>
    <w:rsid w:val="00377726"/>
    <w:rsid w:val="00396CAE"/>
    <w:rsid w:val="003B3AAA"/>
    <w:rsid w:val="003C12CA"/>
    <w:rsid w:val="003C21E5"/>
    <w:rsid w:val="003C28F4"/>
    <w:rsid w:val="003D4059"/>
    <w:rsid w:val="003F3161"/>
    <w:rsid w:val="00401A44"/>
    <w:rsid w:val="00432F93"/>
    <w:rsid w:val="00451990"/>
    <w:rsid w:val="004536A4"/>
    <w:rsid w:val="00473315"/>
    <w:rsid w:val="004F57E1"/>
    <w:rsid w:val="0050536B"/>
    <w:rsid w:val="00505F5B"/>
    <w:rsid w:val="00507045"/>
    <w:rsid w:val="00511A1D"/>
    <w:rsid w:val="0051277F"/>
    <w:rsid w:val="00521293"/>
    <w:rsid w:val="00523757"/>
    <w:rsid w:val="00523D19"/>
    <w:rsid w:val="0052570A"/>
    <w:rsid w:val="0056027D"/>
    <w:rsid w:val="00597BE7"/>
    <w:rsid w:val="005A0686"/>
    <w:rsid w:val="005A12DD"/>
    <w:rsid w:val="005A2927"/>
    <w:rsid w:val="005B412B"/>
    <w:rsid w:val="005C6958"/>
    <w:rsid w:val="005E3C31"/>
    <w:rsid w:val="00604757"/>
    <w:rsid w:val="0064143B"/>
    <w:rsid w:val="00645834"/>
    <w:rsid w:val="00656677"/>
    <w:rsid w:val="006653AA"/>
    <w:rsid w:val="006766A4"/>
    <w:rsid w:val="00681535"/>
    <w:rsid w:val="006977A3"/>
    <w:rsid w:val="006A2789"/>
    <w:rsid w:val="006A5C39"/>
    <w:rsid w:val="006D275B"/>
    <w:rsid w:val="006F56C9"/>
    <w:rsid w:val="00704C2C"/>
    <w:rsid w:val="00735F75"/>
    <w:rsid w:val="00774CBC"/>
    <w:rsid w:val="00795C58"/>
    <w:rsid w:val="007C3672"/>
    <w:rsid w:val="008005CD"/>
    <w:rsid w:val="008138EF"/>
    <w:rsid w:val="00825E76"/>
    <w:rsid w:val="00894317"/>
    <w:rsid w:val="00896955"/>
    <w:rsid w:val="008B4BFE"/>
    <w:rsid w:val="008C77E7"/>
    <w:rsid w:val="008D5276"/>
    <w:rsid w:val="008E1B6C"/>
    <w:rsid w:val="008E3F4B"/>
    <w:rsid w:val="008F62DA"/>
    <w:rsid w:val="009145CF"/>
    <w:rsid w:val="00914673"/>
    <w:rsid w:val="00923A90"/>
    <w:rsid w:val="00931F6B"/>
    <w:rsid w:val="009446B7"/>
    <w:rsid w:val="00957DDE"/>
    <w:rsid w:val="00963554"/>
    <w:rsid w:val="00970DBF"/>
    <w:rsid w:val="009739AE"/>
    <w:rsid w:val="00994A48"/>
    <w:rsid w:val="0099600C"/>
    <w:rsid w:val="009B030D"/>
    <w:rsid w:val="009D07C8"/>
    <w:rsid w:val="009D60FB"/>
    <w:rsid w:val="009F3BB5"/>
    <w:rsid w:val="00A12753"/>
    <w:rsid w:val="00A162A7"/>
    <w:rsid w:val="00A179E6"/>
    <w:rsid w:val="00A23F74"/>
    <w:rsid w:val="00A24037"/>
    <w:rsid w:val="00A70256"/>
    <w:rsid w:val="00A71927"/>
    <w:rsid w:val="00AA02DB"/>
    <w:rsid w:val="00AA2215"/>
    <w:rsid w:val="00AB0578"/>
    <w:rsid w:val="00AB1A28"/>
    <w:rsid w:val="00AB1C6A"/>
    <w:rsid w:val="00AC468E"/>
    <w:rsid w:val="00AC6ECE"/>
    <w:rsid w:val="00AD1093"/>
    <w:rsid w:val="00AD64B8"/>
    <w:rsid w:val="00AE2391"/>
    <w:rsid w:val="00AE5A48"/>
    <w:rsid w:val="00AF147F"/>
    <w:rsid w:val="00AF74FE"/>
    <w:rsid w:val="00B53A34"/>
    <w:rsid w:val="00B7298D"/>
    <w:rsid w:val="00B73C40"/>
    <w:rsid w:val="00B80032"/>
    <w:rsid w:val="00B80F42"/>
    <w:rsid w:val="00B867DA"/>
    <w:rsid w:val="00B92326"/>
    <w:rsid w:val="00BB6354"/>
    <w:rsid w:val="00BD57C7"/>
    <w:rsid w:val="00C43605"/>
    <w:rsid w:val="00C44A68"/>
    <w:rsid w:val="00C67ACA"/>
    <w:rsid w:val="00CA59E7"/>
    <w:rsid w:val="00CE32EE"/>
    <w:rsid w:val="00CF0185"/>
    <w:rsid w:val="00D4263A"/>
    <w:rsid w:val="00D44311"/>
    <w:rsid w:val="00D6105D"/>
    <w:rsid w:val="00D95256"/>
    <w:rsid w:val="00DA5D7C"/>
    <w:rsid w:val="00DA7A09"/>
    <w:rsid w:val="00DB5501"/>
    <w:rsid w:val="00DD26F1"/>
    <w:rsid w:val="00DF3926"/>
    <w:rsid w:val="00DF44FB"/>
    <w:rsid w:val="00E07B3F"/>
    <w:rsid w:val="00E269AF"/>
    <w:rsid w:val="00E402E6"/>
    <w:rsid w:val="00EC193F"/>
    <w:rsid w:val="00EC57FE"/>
    <w:rsid w:val="00EE2816"/>
    <w:rsid w:val="00EF6B68"/>
    <w:rsid w:val="00F14B71"/>
    <w:rsid w:val="00F14D63"/>
    <w:rsid w:val="00F531F1"/>
    <w:rsid w:val="00F61906"/>
    <w:rsid w:val="00F643B1"/>
    <w:rsid w:val="00F648BA"/>
    <w:rsid w:val="00F677F6"/>
    <w:rsid w:val="00F70C92"/>
    <w:rsid w:val="00F85D90"/>
    <w:rsid w:val="00F94A47"/>
    <w:rsid w:val="00FA7974"/>
    <w:rsid w:val="00FB27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ACACA"/>
  <w15:chartTrackingRefBased/>
  <w15:docId w15:val="{DCDFB45A-8F56-48D6-B00F-0AFCA15E1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4037"/>
    <w:pPr>
      <w:spacing w:line="360" w:lineRule="auto"/>
      <w:jc w:val="both"/>
    </w:pPr>
    <w:rPr>
      <w:rFonts w:ascii="Arial" w:hAnsi="Arial"/>
      <w:sz w:val="18"/>
    </w:rPr>
  </w:style>
  <w:style w:type="paragraph" w:styleId="Heading1">
    <w:name w:val="heading 1"/>
    <w:basedOn w:val="Normal"/>
    <w:next w:val="Normal"/>
    <w:link w:val="Heading1Char"/>
    <w:uiPriority w:val="9"/>
    <w:qFormat/>
    <w:rsid w:val="00A24037"/>
    <w:pPr>
      <w:keepNext/>
      <w:keepLines/>
      <w:spacing w:before="240" w:after="0" w:line="240" w:lineRule="auto"/>
      <w:ind w:left="72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24037"/>
    <w:pPr>
      <w:keepNext/>
      <w:keepLines/>
      <w:spacing w:before="40" w:after="0" w:line="240" w:lineRule="auto"/>
      <w:ind w:left="720"/>
      <w:outlineLvl w:val="1"/>
    </w:pPr>
    <w:rPr>
      <w:rFonts w:ascii="Times New Roman" w:eastAsiaTheme="majorEastAsia" w:hAnsi="Times New Roman"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24037"/>
    <w:pPr>
      <w:spacing w:after="0" w:line="240" w:lineRule="auto"/>
      <w:contextualSpacing/>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A24037"/>
    <w:rPr>
      <w:rFonts w:ascii="Arial Black" w:eastAsiaTheme="majorEastAsia" w:hAnsi="Arial Black" w:cstheme="majorBidi"/>
      <w:spacing w:val="-10"/>
      <w:kern w:val="28"/>
      <w:sz w:val="56"/>
      <w:szCs w:val="56"/>
    </w:rPr>
  </w:style>
  <w:style w:type="character" w:customStyle="1" w:styleId="Heading1Char">
    <w:name w:val="Heading 1 Char"/>
    <w:basedOn w:val="DefaultParagraphFont"/>
    <w:link w:val="Heading1"/>
    <w:uiPriority w:val="9"/>
    <w:rsid w:val="00A24037"/>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24037"/>
    <w:rPr>
      <w:rFonts w:ascii="Times New Roman" w:eastAsiaTheme="majorEastAsia" w:hAnsi="Times New Roman" w:cstheme="majorBidi"/>
      <w:color w:val="2F5496" w:themeColor="accent1" w:themeShade="BF"/>
      <w:sz w:val="26"/>
      <w:szCs w:val="26"/>
    </w:rPr>
  </w:style>
  <w:style w:type="paragraph" w:styleId="ListParagraph">
    <w:name w:val="List Paragraph"/>
    <w:basedOn w:val="Normal"/>
    <w:uiPriority w:val="34"/>
    <w:qFormat/>
    <w:rsid w:val="0056027D"/>
    <w:pPr>
      <w:ind w:left="720"/>
      <w:contextualSpacing/>
    </w:pPr>
  </w:style>
  <w:style w:type="character" w:styleId="Hyperlink">
    <w:name w:val="Hyperlink"/>
    <w:basedOn w:val="DefaultParagraphFont"/>
    <w:uiPriority w:val="99"/>
    <w:unhideWhenUsed/>
    <w:rsid w:val="00E402E6"/>
    <w:rPr>
      <w:color w:val="0563C1" w:themeColor="hyperlink"/>
      <w:u w:val="single"/>
    </w:rPr>
  </w:style>
  <w:style w:type="character" w:styleId="UnresolvedMention">
    <w:name w:val="Unresolved Mention"/>
    <w:basedOn w:val="DefaultParagraphFont"/>
    <w:uiPriority w:val="99"/>
    <w:semiHidden/>
    <w:unhideWhenUsed/>
    <w:rsid w:val="00E402E6"/>
    <w:rPr>
      <w:color w:val="808080"/>
      <w:shd w:val="clear" w:color="auto" w:fill="E6E6E6"/>
    </w:rPr>
  </w:style>
  <w:style w:type="paragraph" w:styleId="IntenseQuote">
    <w:name w:val="Intense Quote"/>
    <w:basedOn w:val="Normal"/>
    <w:next w:val="Normal"/>
    <w:link w:val="IntenseQuoteChar"/>
    <w:uiPriority w:val="30"/>
    <w:qFormat/>
    <w:rsid w:val="004536A4"/>
    <w:pPr>
      <w:pBdr>
        <w:top w:val="single" w:sz="4" w:space="1" w:color="auto"/>
        <w:bottom w:val="single" w:sz="4" w:space="1" w:color="auto"/>
      </w:pBdr>
      <w:spacing w:before="360" w:after="360"/>
      <w:ind w:left="864" w:right="864"/>
      <w:jc w:val="right"/>
    </w:pPr>
    <w:rPr>
      <w:i/>
      <w:iCs/>
      <w:color w:val="8EAADB" w:themeColor="accent1" w:themeTint="99"/>
    </w:rPr>
  </w:style>
  <w:style w:type="character" w:customStyle="1" w:styleId="IntenseQuoteChar">
    <w:name w:val="Intense Quote Char"/>
    <w:basedOn w:val="DefaultParagraphFont"/>
    <w:link w:val="IntenseQuote"/>
    <w:uiPriority w:val="30"/>
    <w:rsid w:val="004536A4"/>
    <w:rPr>
      <w:rFonts w:ascii="Arial" w:hAnsi="Arial"/>
      <w:i/>
      <w:iCs/>
      <w:color w:val="8EAADB" w:themeColor="accent1" w:themeTint="99"/>
      <w:sz w:val="18"/>
    </w:rPr>
  </w:style>
  <w:style w:type="paragraph" w:styleId="FootnoteText">
    <w:name w:val="footnote text"/>
    <w:basedOn w:val="Normal"/>
    <w:link w:val="FootnoteTextChar"/>
    <w:uiPriority w:val="99"/>
    <w:semiHidden/>
    <w:unhideWhenUsed/>
    <w:rsid w:val="004536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36A4"/>
    <w:rPr>
      <w:rFonts w:ascii="Arial" w:hAnsi="Arial"/>
      <w:sz w:val="20"/>
      <w:szCs w:val="20"/>
    </w:rPr>
  </w:style>
  <w:style w:type="character" w:styleId="FootnoteReference">
    <w:name w:val="footnote reference"/>
    <w:basedOn w:val="DefaultParagraphFont"/>
    <w:uiPriority w:val="99"/>
    <w:semiHidden/>
    <w:unhideWhenUsed/>
    <w:rsid w:val="004536A4"/>
    <w:rPr>
      <w:vertAlign w:val="superscript"/>
    </w:rPr>
  </w:style>
  <w:style w:type="table" w:styleId="TableGrid">
    <w:name w:val="Table Grid"/>
    <w:basedOn w:val="TableNormal"/>
    <w:rsid w:val="00AB1C6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arlyle.com/" TargetMode="External"/><Relationship Id="rId18" Type="http://schemas.openxmlformats.org/officeDocument/2006/relationships/hyperlink" Target="https://www.carlyle.com/corporate-overview/careers" TargetMode="External"/><Relationship Id="rId26" Type="http://schemas.openxmlformats.org/officeDocument/2006/relationships/hyperlink" Target="https://www.citybluehotels.com/about-us/" TargetMode="External"/><Relationship Id="rId3" Type="http://schemas.openxmlformats.org/officeDocument/2006/relationships/styles" Target="styles.xml"/><Relationship Id="rId21" Type="http://schemas.openxmlformats.org/officeDocument/2006/relationships/hyperlink" Target="https://www.carlyle.com/illuminate-commentary" TargetMode="External"/><Relationship Id="rId7" Type="http://schemas.openxmlformats.org/officeDocument/2006/relationships/endnotes" Target="endnotes.xml"/><Relationship Id="rId12" Type="http://schemas.openxmlformats.org/officeDocument/2006/relationships/hyperlink" Target="https://www.blackstone.com/" TargetMode="External"/><Relationship Id="rId17" Type="http://schemas.openxmlformats.org/officeDocument/2006/relationships/hyperlink" Target="https://lpconnect.carlyle.com/login.jsp;jsessionid=7399136409CF47EAB6733BAC0F5DB92D" TargetMode="External"/><Relationship Id="rId25" Type="http://schemas.openxmlformats.org/officeDocument/2006/relationships/hyperlink" Target="https://www.citybluehotels.com/" TargetMode="External"/><Relationship Id="rId2" Type="http://schemas.openxmlformats.org/officeDocument/2006/relationships/numbering" Target="numbering.xml"/><Relationship Id="rId16" Type="http://schemas.openxmlformats.org/officeDocument/2006/relationships/hyperlink" Target="http://ir.carlyle.com/" TargetMode="External"/><Relationship Id="rId20" Type="http://schemas.openxmlformats.org/officeDocument/2006/relationships/hyperlink" Target="https://www.carlyle.com/our-busin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rborviewcapital.com/" TargetMode="External"/><Relationship Id="rId24" Type="http://schemas.openxmlformats.org/officeDocument/2006/relationships/hyperlink" Target="https://www.carlyle.com/media-room" TargetMode="External"/><Relationship Id="rId5" Type="http://schemas.openxmlformats.org/officeDocument/2006/relationships/webSettings" Target="webSettings.xml"/><Relationship Id="rId15" Type="http://schemas.openxmlformats.org/officeDocument/2006/relationships/hyperlink" Target="https://www.carlyle.com/corporate-overview" TargetMode="External"/><Relationship Id="rId23" Type="http://schemas.openxmlformats.org/officeDocument/2006/relationships/hyperlink" Target="https://www.carlyle.com/value-creation-case-studies" TargetMode="External"/><Relationship Id="rId28" Type="http://schemas.openxmlformats.org/officeDocument/2006/relationships/theme" Target="theme/theme1.xml"/><Relationship Id="rId10" Type="http://schemas.openxmlformats.org/officeDocument/2006/relationships/hyperlink" Target="http://www.aqua-spark.nl/" TargetMode="External"/><Relationship Id="rId19" Type="http://schemas.openxmlformats.org/officeDocument/2006/relationships/hyperlink" Target="https://www.carlyle.com/corporate-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arlyle.com/illuminate-commentary/podcasts/cracking-code-insights-current-cybersecurity-climate" TargetMode="External"/><Relationship Id="rId22" Type="http://schemas.openxmlformats.org/officeDocument/2006/relationships/hyperlink" Target="https://www.carlyle.com/citizenshi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E539B-8959-4A35-9FEF-2657B3598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8</Pages>
  <Words>1582</Words>
  <Characters>9023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Abdullah-Isa Amole</dc:creator>
  <cp:keywords/>
  <dc:description/>
  <cp:lastModifiedBy>Abdullah-Isa Amole</cp:lastModifiedBy>
  <cp:revision>153</cp:revision>
  <dcterms:created xsi:type="dcterms:W3CDTF">2018-03-12T05:50:00Z</dcterms:created>
  <dcterms:modified xsi:type="dcterms:W3CDTF">2018-03-14T15:18:00Z</dcterms:modified>
</cp:coreProperties>
</file>