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  <w:rFonts w:eastAsia="ＭＳ ゴシック"/>
        </w:rPr>
        <w:t>雇 用 契 約 書</w:t>
      </w:r>
    </w:p>
    <w:p>
      <w:pPr>
        <w:jc w:val="center"/>
      </w:pPr>
      <w:r>
        <w:rPr>
          <w:b w:val="0"/>
          <w:sz w:val="28"/>
          <w:rFonts w:eastAsia="ＭＳ ゴシック"/>
        </w:rPr>
        <w:t>(고용계약서)</w:t>
      </w:r>
    </w:p>
    <w:p/>
    <w:p>
      <w:r>
        <w:rPr>
          <w:b w:val="0"/>
          <w:sz w:val="21"/>
          <w:rFonts w:eastAsia="ＭＳ 明朝"/>
        </w:rPr>
        <w:t>アルテミュージアムナゴヤ株式会社 (以下「甲」という。) と ________________________ (以下「乙」という。) は、甲が乙を雇用するにあたり、以下のとおり雇用契約 (以下「本契約」という。) を締結する。</w:t>
      </w:r>
    </w:p>
    <w:p>
      <w:r>
        <w:rPr>
          <w:b w:val="0"/>
          <w:sz w:val="21"/>
          <w:rFonts w:eastAsia="ＭＳ 明朝"/>
        </w:rPr>
        <w:t>아르테뮤지엄나고야 주식회사(이하 "갑")와 _____________(이하 "을")는, 갑이 을을 고용함에 있어 아래와 같이 고용계약(이하 "본 계약")을 체결한다.</w:t>
      </w:r>
    </w:p>
    <w:p/>
    <w:p>
      <w:pPr>
        <w:pStyle w:val="Heading2"/>
      </w:pPr>
      <w:r>
        <w:rPr>
          <w:rFonts w:eastAsia="ＭＳ ゴシック"/>
        </w:rPr>
        <w:t>第1条 (雇用期間 / 고용 기간)</w:t>
      </w:r>
    </w:p>
    <w:p>
      <w:r>
        <w:rPr>
          <w:b w:val="0"/>
          <w:sz w:val="21"/>
          <w:rFonts w:eastAsia="ＭＳ 明朝"/>
        </w:rPr>
        <w:t>1. 本契約は、_____年__月__日より発効する。</w:t>
      </w:r>
    </w:p>
    <w:p>
      <w:r>
        <w:rPr>
          <w:b w:val="0"/>
          <w:sz w:val="21"/>
          <w:rFonts w:eastAsia="ＭＳ 明朝"/>
        </w:rPr>
        <w:t>2. 期間の定めの有無: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期間の定めなし (정규직, 無期)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期間の定めあり (유기): _____年__月__日まで</w:t>
      </w:r>
    </w:p>
    <w:p>
      <w:r>
        <w:rPr>
          <w:b w:val="0"/>
          <w:sz w:val="21"/>
          <w:rFonts w:eastAsia="ＭＳ 明朝"/>
        </w:rPr>
        <w:t>3. 試用期間: 雇用開始日より _____ヶ月とする。試用期間中の解約は両当事者により可能とする。</w:t>
      </w:r>
    </w:p>
    <w:p>
      <w:pPr>
        <w:pStyle w:val="Heading2"/>
      </w:pPr>
      <w:r>
        <w:rPr>
          <w:rFonts w:eastAsia="ＭＳ ゴシック"/>
        </w:rPr>
        <w:t>第2条 (業務内容·職位 / 업무 내용·직위)</w:t>
      </w:r>
    </w:p>
    <w:p>
      <w:r>
        <w:rPr>
          <w:b w:val="0"/>
          <w:sz w:val="21"/>
          <w:rFonts w:eastAsia="ＭＳ 明朝"/>
        </w:rPr>
        <w:t>1. 乙の職位: ________________ (例: 館長 / 관장)</w:t>
      </w:r>
    </w:p>
    <w:p>
      <w:r>
        <w:rPr>
          <w:b w:val="0"/>
          <w:sz w:val="21"/>
          <w:rFonts w:eastAsia="ＭＳ 明朝"/>
        </w:rPr>
        <w:t>2. 業務内容: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AMNG の運営総括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スタッフの統括·管理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予算執行·経費管理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対外的代表業務 (パートナー社·顧客·官公庁等)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(5) AMNG 取締役会·運営定例会議への出席·報告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(6) その他、甲が指示する関連業務</w:t>
      </w:r>
    </w:p>
    <w:p>
      <w:r>
        <w:rPr>
          <w:b w:val="0"/>
          <w:sz w:val="21"/>
          <w:rFonts w:eastAsia="ＭＳ 明朝"/>
        </w:rPr>
        <w:t>3. 業務内容は、業務上の必要性に応じ、双方の協議により変更されることがある。</w:t>
      </w:r>
    </w:p>
    <w:p>
      <w:pPr>
        <w:pStyle w:val="Heading2"/>
      </w:pPr>
      <w:r>
        <w:rPr>
          <w:rFonts w:eastAsia="ＭＳ ゴシック"/>
        </w:rPr>
        <w:t>第3条 (勤務場所 / 근무 장소)</w:t>
      </w:r>
    </w:p>
    <w:p>
      <w:r>
        <w:rPr>
          <w:b w:val="0"/>
          <w:sz w:val="21"/>
          <w:rFonts w:eastAsia="ＭＳ 明朝"/>
        </w:rPr>
        <w:t>1. 主たる勤務場所: 愛知県知多市新舞子大瀬8番22号 他 (AMNG サイト)</w:t>
      </w:r>
    </w:p>
    <w:p>
      <w:r>
        <w:rPr>
          <w:b w:val="0"/>
          <w:sz w:val="21"/>
          <w:rFonts w:eastAsia="ＭＳ 明朝"/>
        </w:rPr>
        <w:t>2. 副次的勤務場所: 甲が指定する事業所·出張先 (DSKR 本社·その他)</w:t>
      </w:r>
    </w:p>
    <w:p>
      <w:r>
        <w:rPr>
          <w:b w:val="0"/>
          <w:sz w:val="21"/>
          <w:rFonts w:eastAsia="ＭＳ 明朝"/>
        </w:rPr>
        <w:t>3. 業務上の必要性に応じ、勤務場所の変更を命じることがある。</w:t>
      </w:r>
    </w:p>
    <w:p>
      <w:pPr>
        <w:pStyle w:val="Heading2"/>
      </w:pPr>
      <w:r>
        <w:rPr>
          <w:rFonts w:eastAsia="ＭＳ ゴシック"/>
        </w:rPr>
        <w:t>第4条 (勤務時間·休憩·休日 / 근무 시간·휴게·휴일)</w:t>
      </w:r>
    </w:p>
    <w:p>
      <w:r>
        <w:rPr>
          <w:b w:val="0"/>
          <w:sz w:val="21"/>
          <w:rFonts w:eastAsia="ＭＳ 明朝"/>
        </w:rPr>
        <w:t>1. 所定勤務時間: 1日 ___時間 / 週 ___時間</w:t>
      </w:r>
    </w:p>
    <w:p>
      <w:r>
        <w:rPr>
          <w:b w:val="0"/>
          <w:sz w:val="21"/>
          <w:rFonts w:eastAsia="ＭＳ 明朝"/>
        </w:rPr>
        <w:t>2. 始業·終業時刻: ___時___分 ~ ___時___分</w:t>
      </w:r>
    </w:p>
    <w:p>
      <w:r>
        <w:rPr>
          <w:b w:val="0"/>
          <w:sz w:val="21"/>
          <w:rFonts w:eastAsia="ＭＳ 明朝"/>
        </w:rPr>
        <w:t>3. 休憩時間: ___時間 (___時___分 ~ ___時___分)</w:t>
      </w:r>
    </w:p>
    <w:p>
      <w:r>
        <w:rPr>
          <w:b w:val="0"/>
          <w:sz w:val="21"/>
          <w:rFonts w:eastAsia="ＭＳ 明朝"/>
        </w:rPr>
        <w:t>4. 休日: 週休2日制 (土曜·日曜) / 国民の祝日 / 年末年始</w:t>
      </w:r>
    </w:p>
    <w:p>
      <w:r>
        <w:rPr>
          <w:b w:val="0"/>
          <w:sz w:val="21"/>
          <w:rFonts w:eastAsia="ＭＳ 明朝"/>
        </w:rPr>
        <w:t>5. 管理監督者該当性: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該当する (労働基準法第41条適用)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該当しない</w:t>
      </w:r>
    </w:p>
    <w:p>
      <w:r>
        <w:rPr>
          <w:b w:val="0"/>
          <w:sz w:val="21"/>
          <w:rFonts w:eastAsia="ＭＳ 明朝"/>
        </w:rPr>
        <w:t>6. 時間外·休日·深夜労働の取扱い: 別途36協定による</w:t>
      </w:r>
    </w:p>
    <w:p>
      <w:pPr>
        <w:pStyle w:val="Heading2"/>
      </w:pPr>
      <w:r>
        <w:rPr>
          <w:rFonts w:eastAsia="ＭＳ ゴシック"/>
        </w:rPr>
        <w:t>第5条 (休暇 / 휴가)</w:t>
      </w:r>
    </w:p>
    <w:p>
      <w:r>
        <w:rPr>
          <w:b w:val="0"/>
          <w:sz w:val="21"/>
          <w:rFonts w:eastAsia="ＭＳ 明朝"/>
        </w:rPr>
        <w:t>1. 年次有給休暇: 労働基準法第39条による (初年度 10日、6年経過後 20日)</w:t>
      </w:r>
    </w:p>
    <w:p>
      <w:r>
        <w:rPr>
          <w:b w:val="0"/>
          <w:sz w:val="21"/>
          <w:rFonts w:eastAsia="ＭＳ 明朝"/>
        </w:rPr>
        <w:t>2. 特別休暇: 慶弔休暇、産前産後休暇、育児·介護休暇等</w:t>
      </w:r>
    </w:p>
    <w:p>
      <w:r>
        <w:rPr>
          <w:b w:val="0"/>
          <w:sz w:val="21"/>
          <w:rFonts w:eastAsia="ＭＳ 明朝"/>
        </w:rPr>
        <w:t>3. その他の休暇は就業規則による</w:t>
      </w:r>
    </w:p>
    <w:p>
      <w:pPr>
        <w:pStyle w:val="Heading2"/>
      </w:pPr>
      <w:r>
        <w:rPr>
          <w:rFonts w:eastAsia="ＭＳ ゴシック"/>
        </w:rPr>
        <w:t>第6条 (賃金 / 임금)</w:t>
      </w:r>
    </w:p>
    <w:p>
      <w:r>
        <w:rPr>
          <w:b w:val="0"/>
          <w:sz w:val="21"/>
          <w:rFonts w:eastAsia="ＭＳ 明朝"/>
        </w:rPr>
        <w:t>1. 基本給: 月額 ¥_____________ (税込)</w:t>
      </w:r>
    </w:p>
    <w:p>
      <w:r>
        <w:rPr>
          <w:b w:val="0"/>
          <w:sz w:val="21"/>
          <w:rFonts w:eastAsia="ＭＳ 明朝"/>
        </w:rPr>
        <w:t>2. 役職手当: 月額 ¥_____________</w:t>
      </w:r>
    </w:p>
    <w:p>
      <w:r>
        <w:rPr>
          <w:b w:val="0"/>
          <w:sz w:val="21"/>
          <w:rFonts w:eastAsia="ＭＳ 明朝"/>
        </w:rPr>
        <w:t>3. 通勤手当: 実費支給 (月額上限 ¥_____________)</w:t>
      </w:r>
    </w:p>
    <w:p>
      <w:r>
        <w:rPr>
          <w:b w:val="0"/>
          <w:sz w:val="21"/>
          <w:rFonts w:eastAsia="ＭＳ 明朝"/>
        </w:rPr>
        <w:t>4. その他手当: ____________________________</w:t>
      </w:r>
    </w:p>
    <w:p>
      <w:r>
        <w:rPr>
          <w:b w:val="0"/>
          <w:sz w:val="21"/>
          <w:rFonts w:eastAsia="ＭＳ 明朝"/>
        </w:rPr>
        <w:t>5. 支払い方法: 銀行振込</w:t>
      </w:r>
    </w:p>
    <w:p>
      <w:r>
        <w:rPr>
          <w:b w:val="0"/>
          <w:sz w:val="21"/>
          <w:rFonts w:eastAsia="ＭＳ 明朝"/>
        </w:rPr>
        <w:t>6. 賃金締切日: 毎月 __日</w:t>
      </w:r>
    </w:p>
    <w:p>
      <w:r>
        <w:rPr>
          <w:b w:val="0"/>
          <w:sz w:val="21"/>
          <w:rFonts w:eastAsia="ＭＳ 明朝"/>
        </w:rPr>
        <w:t>7. 賃金支払日: 翌月 __日 (支払日が休日の場合は前営業日)</w:t>
      </w:r>
    </w:p>
    <w:p>
      <w:r>
        <w:rPr>
          <w:b w:val="0"/>
          <w:sz w:val="21"/>
          <w:rFonts w:eastAsia="ＭＳ 明朝"/>
        </w:rPr>
        <w:t>8. 昇給: 年1回 (毎年 ___月) / 業績·勤務評価による</w:t>
      </w:r>
    </w:p>
    <w:p>
      <w:r>
        <w:rPr>
          <w:b w:val="0"/>
          <w:sz w:val="21"/>
          <w:rFonts w:eastAsia="ＭＳ 明朝"/>
        </w:rPr>
        <w:t>9. 賞与: 年2回 (___月·___月) / 業績による</w:t>
      </w:r>
    </w:p>
    <w:p>
      <w:pPr>
        <w:pStyle w:val="Heading2"/>
      </w:pPr>
      <w:r>
        <w:rPr>
          <w:rFonts w:eastAsia="ＭＳ ゴシック"/>
        </w:rPr>
        <w:t>第7条 (退職·解雇 / 퇴직·해고)</w:t>
      </w:r>
    </w:p>
    <w:p>
      <w:r>
        <w:rPr>
          <w:b w:val="0"/>
          <w:sz w:val="21"/>
          <w:rFonts w:eastAsia="ＭＳ 明朝"/>
        </w:rPr>
        <w:t>1. 自己都合退職: 退職希望日の __ヶ月前までに書面で甲に届け出る</w:t>
      </w:r>
    </w:p>
    <w:p>
      <w:r>
        <w:rPr>
          <w:b w:val="0"/>
          <w:sz w:val="21"/>
          <w:rFonts w:eastAsia="ＭＳ 明朝"/>
        </w:rPr>
        <w:t>2. 定年: 満 ___歳 (誕生日の属する月の末日)</w:t>
      </w:r>
    </w:p>
    <w:p>
      <w:r>
        <w:rPr>
          <w:b w:val="0"/>
          <w:sz w:val="21"/>
          <w:rFonts w:eastAsia="ＭＳ 明朝"/>
        </w:rPr>
        <w:t>3. 解雇事由 (労働基準法第18条の2に基づく合理的事由):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勤務成績·能力の著しい不良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業務命令違反·就業規則違反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心身の故障により業務遂行が困難な場合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経営上の必要性に基づく整理解雇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(5) その他、就業規則に定める事由</w:t>
      </w:r>
    </w:p>
    <w:p>
      <w:r>
        <w:rPr>
          <w:b w:val="0"/>
          <w:sz w:val="21"/>
          <w:rFonts w:eastAsia="ＭＳ 明朝"/>
        </w:rPr>
        <w:t>4. 解雇予告: 30日前の予告または30日分の平均賃金支払い</w:t>
      </w:r>
    </w:p>
    <w:p>
      <w:pPr>
        <w:pStyle w:val="Heading2"/>
      </w:pPr>
      <w:r>
        <w:rPr>
          <w:rFonts w:eastAsia="ＭＳ ゴシック"/>
        </w:rPr>
        <w:t>第8条 (社会保険·労働保険 / 사회보험·노동보험)</w:t>
      </w:r>
    </w:p>
    <w:p>
      <w:r>
        <w:rPr>
          <w:b w:val="0"/>
          <w:sz w:val="21"/>
          <w:rFonts w:eastAsia="ＭＳ 明朝"/>
        </w:rPr>
        <w:t>甲は乙について、以下の保険に加入する。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健康保険 (協会けんぽ又は健保組合)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厚生年金保険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雇用保険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労働者災害補償保険 (労災)</w:t>
      </w:r>
    </w:p>
    <w:p>
      <w:pPr>
        <w:pStyle w:val="Heading2"/>
      </w:pPr>
      <w:r>
        <w:rPr>
          <w:rFonts w:eastAsia="ＭＳ ゴシック"/>
        </w:rPr>
        <w:t>第9条 (権限の範囲 / 권한의 범위) ★ 관장직 특화</w:t>
      </w:r>
    </w:p>
    <w:p>
      <w:r>
        <w:rPr>
          <w:b w:val="0"/>
          <w:sz w:val="21"/>
          <w:rFonts w:eastAsia="ＭＳ 明朝"/>
        </w:rPr>
        <w:t>1. 乙は、職務遂行に必要な範囲で以下の権限を有する。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一般従業員の採用·解雇·人事評価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予算範囲内の経費執行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単独契約締結権限: 1件 ¥_____________ 以下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その他、AMNG 取締役会の決議で定める権限</w:t>
      </w:r>
    </w:p>
    <w:p>
      <w:r>
        <w:rPr>
          <w:b w:val="0"/>
          <w:sz w:val="21"/>
          <w:rFonts w:eastAsia="ＭＳ 明朝"/>
        </w:rPr>
        <w:t>2. 以下の事項については、事前に AMNG 取締役会の承認を要する。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1件 ¥_____________ 超の契約締結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役員待遇者·上級管理職の採用·解雇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借入·保証等の重要財務行為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その他、ORACLE 承認プロセスを要する事項</w:t>
      </w:r>
    </w:p>
    <w:p>
      <w:pPr>
        <w:pStyle w:val="Heading2"/>
      </w:pPr>
      <w:r>
        <w:rPr>
          <w:rFonts w:eastAsia="ＭＳ ゴシック"/>
        </w:rPr>
        <w:t>第10条 (報告義務 / 보고 의무) ★ 관장직 특화</w:t>
      </w:r>
    </w:p>
    <w:p>
      <w:r>
        <w:rPr>
          <w:b w:val="0"/>
          <w:sz w:val="21"/>
          <w:rFonts w:eastAsia="ＭＳ 明朝"/>
        </w:rPr>
        <w:t>1. 乙は、以下のとおり定期報告を行う。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AMNG 取締役会への定期報告 (年4回以上)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AMNG 運営定例会議への週次報告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甲の親会社·関連会社への必要な情報提供</w:t>
      </w:r>
    </w:p>
    <w:p>
      <w:r>
        <w:rPr>
          <w:b w:val="0"/>
          <w:sz w:val="21"/>
          <w:rFonts w:eastAsia="ＭＳ 明朝"/>
        </w:rPr>
        <w:t>2. 重大事項の発生時は、速やかに甲及び AMNG 取締役会に報告する。</w:t>
      </w:r>
    </w:p>
    <w:p>
      <w:pPr>
        <w:pStyle w:val="Heading2"/>
      </w:pPr>
      <w:r>
        <w:rPr>
          <w:rFonts w:eastAsia="ＭＳ ゴシック"/>
        </w:rPr>
        <w:t>第11条 (秘密保持·個人情報 / 비밀유지·개인정보)</w:t>
      </w:r>
    </w:p>
    <w:p>
      <w:r>
        <w:rPr>
          <w:b w:val="0"/>
          <w:sz w:val="21"/>
          <w:rFonts w:eastAsia="ＭＳ 明朝"/>
        </w:rPr>
        <w:t>1. 乙は、在職中および退職後3年間、甲及び関連会社の営業秘密、技術情報、顧客情報、人事情報等を第三者に開示·漏洩してはならない。</w:t>
      </w:r>
    </w:p>
    <w:p>
      <w:r>
        <w:rPr>
          <w:b w:val="0"/>
          <w:sz w:val="21"/>
          <w:rFonts w:eastAsia="ＭＳ 明朝"/>
        </w:rPr>
        <w:t>2. 個人情報の取扱いについては「個人情報の保護に関する法律」を遵守する。</w:t>
      </w:r>
    </w:p>
    <w:p>
      <w:r>
        <w:rPr>
          <w:b w:val="0"/>
          <w:sz w:val="21"/>
          <w:rFonts w:eastAsia="ＭＳ 明朝"/>
        </w:rPr>
        <w:t>3. 業務上知り得た情報は本契約の目的にのみ使用する。</w:t>
      </w:r>
    </w:p>
    <w:p>
      <w:pPr>
        <w:pStyle w:val="Heading2"/>
      </w:pPr>
      <w:r>
        <w:rPr>
          <w:rFonts w:eastAsia="ＭＳ ゴシック"/>
        </w:rPr>
        <w:t>第12条 (競業避止 / 경업피지)</w:t>
      </w:r>
    </w:p>
    <w:p>
      <w:r>
        <w:rPr>
          <w:b w:val="0"/>
          <w:sz w:val="21"/>
          <w:rFonts w:eastAsia="ＭＳ 明朝"/>
        </w:rPr>
        <w:t>1. 乙は、在職中および退職後 ___年間、日本国内において、甲と競業関係に立つ事業を営み、または競業他社に就職してはならない。</w:t>
      </w:r>
    </w:p>
    <w:p>
      <w:r>
        <w:rPr>
          <w:b w:val="0"/>
          <w:sz w:val="21"/>
          <w:rFonts w:eastAsia="ＭＳ 明朝"/>
        </w:rPr>
        <w:t>2. 前項に違反した場合、甲は退職金の不支給または既支給金の返還を請求できる。</w:t>
      </w:r>
    </w:p>
    <w:p>
      <w:pPr>
        <w:pStyle w:val="Heading2"/>
      </w:pPr>
      <w:r>
        <w:rPr>
          <w:rFonts w:eastAsia="ＭＳ ゴシック"/>
        </w:rPr>
        <w:t>第13条 (知的財産権 / 지식재산권)</w:t>
      </w:r>
    </w:p>
    <w:p>
      <w:r>
        <w:rPr>
          <w:b w:val="0"/>
          <w:sz w:val="21"/>
          <w:rFonts w:eastAsia="ＭＳ 明朝"/>
        </w:rPr>
        <w:t>1. 乙が在職中に業務に関連して創作·発明した著作物·発明等の一切の知的財産権は、甲に帰属する。</w:t>
      </w:r>
    </w:p>
    <w:p>
      <w:r>
        <w:rPr>
          <w:b w:val="0"/>
          <w:sz w:val="21"/>
          <w:rFonts w:eastAsia="ＭＳ 明朝"/>
        </w:rPr>
        <w:t>2. 乙は、職務発明の権利譲渡について、本契約により予め同意する。</w:t>
      </w:r>
    </w:p>
    <w:p>
      <w:r>
        <w:rPr>
          <w:b w:val="0"/>
          <w:sz w:val="21"/>
          <w:rFonts w:eastAsia="ＭＳ 明朝"/>
        </w:rPr>
        <w:t>3. 相当の対価については別途定める。</w:t>
      </w:r>
    </w:p>
    <w:p>
      <w:pPr>
        <w:pStyle w:val="Heading2"/>
      </w:pPr>
      <w:r>
        <w:rPr>
          <w:rFonts w:eastAsia="ＭＳ ゴシック"/>
        </w:rPr>
        <w:t>第14条 (利益相反·兼業 / 이해상충·겸업)</w:t>
      </w:r>
    </w:p>
    <w:p>
      <w:r>
        <w:rPr>
          <w:b w:val="0"/>
          <w:sz w:val="21"/>
          <w:rFonts w:eastAsia="ＭＳ 明朝"/>
        </w:rPr>
        <w:t>1. 乙は、甲の事前の書面による承諾なく、他の会社·団体において役員·従業員·顧問等の地位に就いてはならない。</w:t>
      </w:r>
    </w:p>
    <w:p>
      <w:r>
        <w:rPr>
          <w:b w:val="0"/>
          <w:sz w:val="21"/>
          <w:rFonts w:eastAsia="ＭＳ 明朝"/>
        </w:rPr>
        <w:t>2. 甲及び関連会社との取引において利益相反が発生する場合、乙は事前に書面で甲に申告し、承認を得なければならない。</w:t>
      </w:r>
    </w:p>
    <w:p>
      <w:pPr>
        <w:pStyle w:val="Heading2"/>
      </w:pPr>
      <w:r>
        <w:rPr>
          <w:rFonts w:eastAsia="ＭＳ ゴシック"/>
        </w:rPr>
        <w:t>第15条 (就業規則の適用 / 취업규칙의 적용)</w:t>
      </w:r>
    </w:p>
    <w:p>
      <w:r>
        <w:rPr>
          <w:b w:val="0"/>
          <w:sz w:val="21"/>
          <w:rFonts w:eastAsia="ＭＳ 明朝"/>
        </w:rPr>
        <w:t>本契約に定めのない事項については、甲の就業規則および関連諸規程によるものとする。本契約と就業規則の規定が抵触する場合、本契約が優先するものとする。</w:t>
      </w:r>
    </w:p>
    <w:p>
      <w:pPr>
        <w:pStyle w:val="Heading2"/>
      </w:pPr>
      <w:r>
        <w:rPr>
          <w:rFonts w:eastAsia="ＭＳ ゴシック"/>
        </w:rPr>
        <w:t>第16条 (準拠法·管轄 / 준거법·관할)</w:t>
      </w:r>
    </w:p>
    <w:p>
      <w:r>
        <w:rPr>
          <w:b w:val="0"/>
          <w:sz w:val="21"/>
          <w:rFonts w:eastAsia="ＭＳ 明朝"/>
        </w:rPr>
        <w:t>1. 本契約は日本法に準拠し、これに従って解釈される。</w:t>
      </w:r>
    </w:p>
    <w:p>
      <w:r>
        <w:rPr>
          <w:b w:val="0"/>
          <w:sz w:val="21"/>
          <w:rFonts w:eastAsia="ＭＳ 明朝"/>
        </w:rPr>
        <w:t>2. 本契約に関する紛争については、名古屋地方裁判所を第一審の専属的合意管轄裁判所とする。</w:t>
      </w:r>
    </w:p>
    <w:p>
      <w:pPr>
        <w:pStyle w:val="Heading2"/>
      </w:pPr>
      <w:r>
        <w:rPr>
          <w:rFonts w:eastAsia="ＭＳ ゴシック"/>
        </w:rPr>
        <w:t>第17条 (契約変更 / 계약 변경)</w:t>
      </w:r>
    </w:p>
    <w:p>
      <w:r>
        <w:rPr>
          <w:b w:val="0"/>
          <w:sz w:val="21"/>
          <w:rFonts w:eastAsia="ＭＳ 明朝"/>
        </w:rPr>
        <w:t>本契約の変更は、両当事者の書面による合意によってのみ可能とする。</w:t>
      </w:r>
    </w:p>
    <w:p/>
    <w:p>
      <w:r>
        <w:rPr>
          <w:b w:val="0"/>
          <w:sz w:val="21"/>
          <w:rFonts w:eastAsia="ＭＳ 明朝"/>
        </w:rPr>
        <w:t>本契約の成立を証するため、本書2通を作成し、甲乙各々記名押印のうえ、各1通を保有する。</w:t>
      </w:r>
    </w:p>
    <w:p>
      <w:r>
        <w:rPr>
          <w:b w:val="0"/>
          <w:sz w:val="21"/>
          <w:rFonts w:eastAsia="ＭＳ 明朝"/>
        </w:rPr>
        <w:t>본 계약의 성립을 증명하기 위하여 본 서면 2부를 작성하고, 갑·을 각각 기명날인 후 각 1부씩 보관한다.</w:t>
      </w:r>
    </w:p>
    <w:p/>
    <w:p>
      <w:pPr>
        <w:jc w:val="center"/>
      </w:pPr>
      <w:r>
        <w:rPr>
          <w:sz w:val="22"/>
          <w:rFonts w:eastAsia="ＭＳ 明朝"/>
        </w:rPr>
        <w:t>2026年 __月 __日</w:t>
      </w:r>
    </w:p>
    <w:p/>
    <w:p>
      <w:r>
        <w:rPr>
          <w:b/>
          <w:sz w:val="21"/>
          <w:rFonts w:eastAsia="ＭＳ 明朝"/>
        </w:rPr>
        <w:t>【甲】</w:t>
      </w:r>
    </w:p>
    <w:p>
      <w:r>
        <w:rPr>
          <w:b w:val="0"/>
          <w:sz w:val="21"/>
          <w:rFonts w:eastAsia="ＭＳ 明朝"/>
        </w:rPr>
        <w:t>住所: 愛知県知多市新舞子大瀬8番22号 他</w:t>
      </w:r>
    </w:p>
    <w:p>
      <w:r>
        <w:rPr>
          <w:b w:val="0"/>
          <w:sz w:val="21"/>
          <w:rFonts w:eastAsia="ＭＳ 明朝"/>
        </w:rPr>
        <w:t>アルテミュージアムナゴヤ株式会社</w:t>
      </w:r>
    </w:p>
    <w:p>
      <w:r>
        <w:rPr>
          <w:b w:val="0"/>
          <w:sz w:val="21"/>
          <w:rFonts w:eastAsia="ＭＳ 明朝"/>
        </w:rPr>
        <w:t>代表取締役  ________________________  印</w:t>
      </w:r>
    </w:p>
    <w:p/>
    <w:p>
      <w:r>
        <w:rPr>
          <w:b/>
          <w:sz w:val="21"/>
          <w:rFonts w:eastAsia="ＭＳ 明朝"/>
        </w:rPr>
        <w:t>【乙】</w:t>
      </w:r>
    </w:p>
    <w:p>
      <w:r>
        <w:rPr>
          <w:b w:val="0"/>
          <w:sz w:val="21"/>
          <w:rFonts w:eastAsia="ＭＳ 明朝"/>
        </w:rPr>
        <w:t>住所: ________________________</w:t>
      </w:r>
    </w:p>
    <w:p>
      <w:r>
        <w:rPr>
          <w:b w:val="0"/>
          <w:sz w:val="21"/>
          <w:rFonts w:eastAsia="ＭＳ 明朝"/>
        </w:rPr>
        <w:t>氏名: ________________________  印</w:t>
      </w:r>
    </w:p>
    <w:p>
      <w:r>
        <w:rPr>
          <w:b w:val="0"/>
          <w:sz w:val="21"/>
          <w:rFonts w:eastAsia="ＭＳ 明朝"/>
        </w:rPr>
        <w:t>生年月日: 19__年__月__日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