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F326" w14:textId="0DA09160" w:rsidR="00551604" w:rsidRPr="00077D7E" w:rsidRDefault="00077D7E" w:rsidP="00077D7E">
      <w:pPr>
        <w:spacing w:after="0"/>
        <w:rPr>
          <w:rFonts w:ascii="Arial" w:hAnsi="Arial" w:cs="Arial"/>
          <w:lang w:val="en-US"/>
        </w:rPr>
      </w:pPr>
      <w:r w:rsidRPr="00077D7E">
        <w:rPr>
          <w:rFonts w:ascii="Arial" w:hAnsi="Arial" w:cs="Arial"/>
          <w:lang w:val="en-US"/>
        </w:rPr>
        <w:t>Analyse van opdr. Op basis van interview hoofdsales / directeur</w:t>
      </w:r>
    </w:p>
    <w:p w14:paraId="65EF89E4" w14:textId="77777777" w:rsidR="00077D7E" w:rsidRPr="00077D7E" w:rsidRDefault="00077D7E" w:rsidP="00077D7E">
      <w:pPr>
        <w:spacing w:after="0"/>
        <w:rPr>
          <w:rFonts w:ascii="Arial" w:hAnsi="Arial" w:cs="Arial"/>
          <w:lang w:val="en-US"/>
        </w:rPr>
      </w:pPr>
    </w:p>
    <w:p w14:paraId="361B64D7" w14:textId="77777777" w:rsidR="00077D7E" w:rsidRPr="00077D7E" w:rsidRDefault="00077D7E" w:rsidP="00077D7E">
      <w:pPr>
        <w:spacing w:after="0"/>
        <w:rPr>
          <w:rFonts w:ascii="Arial" w:hAnsi="Arial" w:cs="Arial"/>
          <w:b/>
          <w:bCs/>
          <w:lang w:val="en-US"/>
        </w:rPr>
      </w:pPr>
      <w:r w:rsidRPr="00077D7E">
        <w:rPr>
          <w:rFonts w:ascii="Arial" w:hAnsi="Arial" w:cs="Arial"/>
          <w:b/>
          <w:bCs/>
          <w:lang w:val="en-US"/>
        </w:rPr>
        <w:t>Zelf opgehaald:</w:t>
      </w:r>
    </w:p>
    <w:p w14:paraId="12576544" w14:textId="522A26B2" w:rsidR="00077D7E" w:rsidRPr="00077D7E" w:rsidRDefault="00077D7E" w:rsidP="00077D7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>Na het bekijken van het artikel besluit de bezoeker om het artikel te plaatsen in het winkelmandje, of niet.</w:t>
      </w:r>
    </w:p>
    <w:p w14:paraId="5D47BD93" w14:textId="08DF0732" w:rsidR="00077D7E" w:rsidRPr="00077D7E" w:rsidRDefault="00077D7E" w:rsidP="00077D7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>De bezoeker kan bij een gevuld winkelmandje gaan afrekenen of nog verder shoppen.</w:t>
      </w:r>
    </w:p>
    <w:p w14:paraId="49678CFB" w14:textId="0AC1270D" w:rsidR="00077D7E" w:rsidRPr="00077D7E" w:rsidRDefault="00077D7E" w:rsidP="00077D7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>De bezoeker kan bij een gevuld winkelmandje gaan afrekenen of nog verder shoppen.</w:t>
      </w:r>
    </w:p>
    <w:p w14:paraId="41B6B51A" w14:textId="7F3D3575" w:rsidR="00077D7E" w:rsidRPr="00077D7E" w:rsidRDefault="00077D7E" w:rsidP="00077D7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>De bezoeker kan bij een gevuld winkelmandje gaan afrekenen of nog verder shoppen.</w:t>
      </w:r>
    </w:p>
    <w:p w14:paraId="20EC6780" w14:textId="060724BB" w:rsidR="00077D7E" w:rsidRPr="00077D7E" w:rsidRDefault="00077D7E" w:rsidP="00077D7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>De bezoeker controleert het afleveradres en de bestelling.</w:t>
      </w:r>
    </w:p>
    <w:p w14:paraId="62FCF643" w14:textId="145A35CD" w:rsidR="00077D7E" w:rsidRPr="00077D7E" w:rsidRDefault="00077D7E" w:rsidP="00077D7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077D7E">
        <w:rPr>
          <w:rFonts w:ascii="Arial" w:hAnsi="Arial" w:cs="Arial"/>
        </w:rPr>
        <w:t>dan wordt zij/hij verder geleid naar de betaalpagina van iDea</w:t>
      </w:r>
      <w:r w:rsidRPr="00077D7E">
        <w:rPr>
          <w:rFonts w:ascii="Arial" w:hAnsi="Arial" w:cs="Arial"/>
          <w:lang w:val="en-US"/>
        </w:rPr>
        <w:t>l</w:t>
      </w:r>
    </w:p>
    <w:p w14:paraId="0C4926E2" w14:textId="32540E90" w:rsidR="00077D7E" w:rsidRPr="00077D7E" w:rsidRDefault="00077D7E" w:rsidP="00077D7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>Bij het klikken op betalen wordt de voorraad bijgewerkt, de orderregels aangemaakt en de klantgegevens toegevoegd.</w:t>
      </w:r>
    </w:p>
    <w:p w14:paraId="1654C851" w14:textId="76C0B3BB" w:rsidR="00077D7E" w:rsidRPr="00077D7E" w:rsidRDefault="00077D7E" w:rsidP="00077D7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>Na de verwerking dient de bezoeker naar de iDeal-pagina te worden doorverwezen. De betaling hoeft niet echt uitgevoerd te worden, een link naar https://www.ideal.nl/demo/qr/?app=ideal is voldoende.</w:t>
      </w:r>
    </w:p>
    <w:p w14:paraId="7A658A7F" w14:textId="77777777" w:rsidR="00077D7E" w:rsidRDefault="00077D7E" w:rsidP="00077D7E">
      <w:pPr>
        <w:spacing w:after="0"/>
        <w:rPr>
          <w:rFonts w:ascii="Arial" w:hAnsi="Arial" w:cs="Arial"/>
        </w:rPr>
      </w:pPr>
    </w:p>
    <w:p w14:paraId="15A04968" w14:textId="47107C90" w:rsidR="00077D7E" w:rsidRPr="00077D7E" w:rsidRDefault="00077D7E" w:rsidP="00077D7E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Van interview </w:t>
      </w:r>
      <w:r w:rsidR="007751AA">
        <w:rPr>
          <w:rFonts w:ascii="Arial" w:hAnsi="Arial" w:cs="Arial"/>
          <w:lang w:val="en-US"/>
        </w:rPr>
        <w:t>met Hoofd van sales</w:t>
      </w:r>
    </w:p>
    <w:p w14:paraId="343459F5" w14:textId="77777777" w:rsidR="00077D7E" w:rsidRPr="00077D7E" w:rsidRDefault="00077D7E" w:rsidP="00077D7E">
      <w:p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Artikel plaatsen in winkelmandje </w:t>
      </w:r>
    </w:p>
    <w:p w14:paraId="5F101BA7" w14:textId="77777777" w:rsidR="00077D7E" w:rsidRPr="00077D7E" w:rsidRDefault="00077D7E" w:rsidP="00077D7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Na plaatsen van artikel in winkelmandje, wordt het artikel opgeslagen in het winkelmandje. </w:t>
      </w:r>
    </w:p>
    <w:p w14:paraId="43C53F40" w14:textId="77777777" w:rsidR="00077D7E" w:rsidRPr="00077D7E" w:rsidRDefault="00077D7E" w:rsidP="00077D7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De bezoeker moet dan verder kunnen winkelen. </w:t>
      </w:r>
    </w:p>
    <w:p w14:paraId="1FF6CA28" w14:textId="77777777" w:rsidR="00077D7E" w:rsidRPr="00077D7E" w:rsidRDefault="00077D7E" w:rsidP="00077D7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Een bezoeker kan meerdere keren bij 1 product op de knop winkelmandje drukken. </w:t>
      </w:r>
    </w:p>
    <w:p w14:paraId="3A2A4264" w14:textId="77777777" w:rsidR="00077D7E" w:rsidRPr="00077D7E" w:rsidRDefault="00077D7E" w:rsidP="00077D7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Het aantal in de winkelmand wordt dan aangepast. </w:t>
      </w:r>
    </w:p>
    <w:p w14:paraId="30C4FFD7" w14:textId="77777777" w:rsidR="00077D7E" w:rsidRPr="00077D7E" w:rsidRDefault="00077D7E" w:rsidP="00077D7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Bekijken winkelmandje Hier ziet de bezoeker wat er in zijn winkelmandje zit. </w:t>
      </w:r>
    </w:p>
    <w:p w14:paraId="239E97C7" w14:textId="77777777" w:rsidR="00077D7E" w:rsidRPr="00077D7E" w:rsidRDefault="00077D7E" w:rsidP="00077D7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Per item ziet de bezoeker de naam van het product, het plaatje en het aantal dat in de winkelmand zit en de prijs per artikel. </w:t>
      </w:r>
    </w:p>
    <w:p w14:paraId="0114E354" w14:textId="77777777" w:rsidR="00077D7E" w:rsidRPr="00077D7E" w:rsidRDefault="00077D7E" w:rsidP="00077D7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In de winkelmand wordt ook de totaalprijs getoond. </w:t>
      </w:r>
    </w:p>
    <w:p w14:paraId="530546AD" w14:textId="77777777" w:rsidR="00077D7E" w:rsidRPr="00077D7E" w:rsidRDefault="00077D7E" w:rsidP="00077D7E">
      <w:p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Aanpassen winkelmandje </w:t>
      </w:r>
    </w:p>
    <w:p w14:paraId="0646B32A" w14:textId="77777777" w:rsidR="00077D7E" w:rsidRPr="00077D7E" w:rsidRDefault="00077D7E" w:rsidP="00077D7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Het aantal bestelde artikelen kan per artikel worden aangepast. </w:t>
      </w:r>
    </w:p>
    <w:p w14:paraId="712D3ACB" w14:textId="77777777" w:rsidR="00077D7E" w:rsidRPr="00077D7E" w:rsidRDefault="00077D7E" w:rsidP="00077D7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Ook kan het item worden verwijderd. </w:t>
      </w:r>
    </w:p>
    <w:p w14:paraId="6DC117FA" w14:textId="77777777" w:rsidR="00077D7E" w:rsidRPr="00077D7E" w:rsidRDefault="00077D7E" w:rsidP="00077D7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Als het aantal wordt aangepast, wijzigt de totaalprijs ook. </w:t>
      </w:r>
    </w:p>
    <w:p w14:paraId="671E5C36" w14:textId="77777777" w:rsidR="00077D7E" w:rsidRDefault="00077D7E" w:rsidP="00077D7E">
      <w:p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Plaatsen bestelling </w:t>
      </w:r>
    </w:p>
    <w:p w14:paraId="648A0993" w14:textId="68A39880" w:rsidR="00077D7E" w:rsidRPr="00077D7E" w:rsidRDefault="00077D7E" w:rsidP="00077D7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Vanuit winkelmandje kan afgerekend worden Bezoeker vult NAW-gegevens in. </w:t>
      </w:r>
    </w:p>
    <w:p w14:paraId="76047298" w14:textId="437E6F8B" w:rsidR="00077D7E" w:rsidRPr="00077D7E" w:rsidRDefault="00077D7E" w:rsidP="00077D7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Vervolgens kan gedrukt worden op ‘plaatsen bestelling’ </w:t>
      </w:r>
    </w:p>
    <w:p w14:paraId="4705C5B4" w14:textId="77777777" w:rsidR="00077D7E" w:rsidRPr="00077D7E" w:rsidRDefault="00077D7E" w:rsidP="00077D7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Daarna wordt de bezoeker doorgelinkt naar de iDeal-demopagina. </w:t>
      </w:r>
    </w:p>
    <w:p w14:paraId="1C56E03A" w14:textId="23AD3638" w:rsidR="00077D7E" w:rsidRPr="00077D7E" w:rsidRDefault="00077D7E" w:rsidP="00077D7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>Op de achtergrond (na drukken op ‘plaatsen bestelling’): de bestelde artikelen worden afgeboekt in voorraad (stockitemholdings) de orders en orderregels worden aangemaakt (orders en orderlines) de klant wordt aangemaakt en krijgt een klantnummer (customers)</w:t>
      </w:r>
    </w:p>
    <w:sectPr w:rsidR="00077D7E" w:rsidRPr="00077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2431"/>
    <w:multiLevelType w:val="hybridMultilevel"/>
    <w:tmpl w:val="62F4BD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B5DC7"/>
    <w:multiLevelType w:val="hybridMultilevel"/>
    <w:tmpl w:val="CBD2BB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F6CC2"/>
    <w:multiLevelType w:val="hybridMultilevel"/>
    <w:tmpl w:val="3320A2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D3B35"/>
    <w:multiLevelType w:val="hybridMultilevel"/>
    <w:tmpl w:val="3B9E90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878975">
    <w:abstractNumId w:val="2"/>
  </w:num>
  <w:num w:numId="2" w16cid:durableId="161243678">
    <w:abstractNumId w:val="3"/>
  </w:num>
  <w:num w:numId="3" w16cid:durableId="1416440421">
    <w:abstractNumId w:val="1"/>
  </w:num>
  <w:num w:numId="4" w16cid:durableId="138533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04"/>
    <w:rsid w:val="00077D7E"/>
    <w:rsid w:val="00551604"/>
    <w:rsid w:val="0077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C15A61"/>
  <w15:chartTrackingRefBased/>
  <w15:docId w15:val="{D8D4A508-FD98-4339-913D-C7BBDFC7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Spaans (student)</dc:creator>
  <cp:keywords/>
  <dc:description/>
  <cp:lastModifiedBy>Luuk Spaans (student)</cp:lastModifiedBy>
  <cp:revision>3</cp:revision>
  <dcterms:created xsi:type="dcterms:W3CDTF">2023-10-03T11:09:00Z</dcterms:created>
  <dcterms:modified xsi:type="dcterms:W3CDTF">2023-10-03T14:23:00Z</dcterms:modified>
</cp:coreProperties>
</file>