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0E5EAF51" w:rsidR="00390C9F" w:rsidRPr="00845039" w:rsidRDefault="00A86EC6" w:rsidP="00845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EAD4E5" wp14:editId="1EB91D4A">
            <wp:extent cx="5991225" cy="1077595"/>
            <wp:effectExtent l="0" t="0" r="9525" b="8255"/>
            <wp:docPr id="2031889588" name="Picture 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89588" name="Picture 2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proofErr w:type="gram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proofErr w:type="gram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7F407641" w14:textId="77777777" w:rsidR="00A86EC6" w:rsidRDefault="00D91E89" w:rsidP="00A86EC6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?</w:t>
      </w:r>
    </w:p>
    <w:p w14:paraId="285D0078" w14:textId="53CD1F8E" w:rsidR="00845039" w:rsidRPr="00A86EC6" w:rsidRDefault="00000000" w:rsidP="00A86EC6">
      <w:pPr>
        <w:shd w:val="clear" w:color="auto" w:fill="FFFFFF"/>
        <w:spacing w:after="760"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A86EC6">
        <w:rPr>
          <w:sz w:val="24"/>
          <w:szCs w:val="24"/>
        </w:rPr>
        <w:t>Use case diagram (volledig):</w:t>
      </w:r>
    </w:p>
    <w:p w14:paraId="617EAD1A" w14:textId="6071709D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lastRenderedPageBreak/>
        <w:t xml:space="preserve"> </w:t>
      </w:r>
      <w:r w:rsidR="00A86EC6">
        <w:rPr>
          <w:noProof/>
        </w:rPr>
        <w:drawing>
          <wp:inline distT="0" distB="0" distL="0" distR="0" wp14:anchorId="7AC4B9D9" wp14:editId="69E06437">
            <wp:extent cx="2190750" cy="1524000"/>
            <wp:effectExtent l="0" t="0" r="0" b="0"/>
            <wp:docPr id="1436605734" name="Picture 4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5734" name="Picture 4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77777777" w:rsidR="00390C9F" w:rsidRPr="00845039" w:rsidRDefault="00390C9F" w:rsidP="00845039">
      <w:pPr>
        <w:rPr>
          <w:sz w:val="24"/>
          <w:szCs w:val="24"/>
        </w:rPr>
      </w:pPr>
    </w:p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3E86B860" w14:textId="77777777" w:rsidR="00394A21" w:rsidRPr="00D91E89" w:rsidRDefault="00394A21" w:rsidP="00394A21">
      <w:pPr>
        <w:ind w:firstLine="720"/>
        <w:rPr>
          <w:sz w:val="24"/>
          <w:szCs w:val="24"/>
        </w:rPr>
      </w:pPr>
    </w:p>
    <w:p w14:paraId="4C4988B1" w14:textId="77777777" w:rsid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D91E89">
        <w:rPr>
          <w:rFonts w:ascii="Arial" w:hAnsi="Arial" w:cs="Arial"/>
          <w:color w:val="000000"/>
        </w:rPr>
        <w:t>Ik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wil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iets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vergelijkbaars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als</w:t>
      </w:r>
      <w:proofErr w:type="spellEnd"/>
      <w:r w:rsidRPr="00D91E89">
        <w:rPr>
          <w:rFonts w:ascii="Arial" w:hAnsi="Arial" w:cs="Arial"/>
          <w:color w:val="000000"/>
        </w:rPr>
        <w:t xml:space="preserve"> Zalando. Maar dan </w:t>
      </w:r>
      <w:proofErr w:type="spellStart"/>
      <w:r w:rsidRPr="00D91E89">
        <w:rPr>
          <w:rFonts w:ascii="Arial" w:hAnsi="Arial" w:cs="Arial"/>
          <w:color w:val="000000"/>
        </w:rPr>
        <w:t>niet</w:t>
      </w:r>
      <w:proofErr w:type="spellEnd"/>
      <w:r w:rsidRPr="00D91E89">
        <w:rPr>
          <w:rFonts w:ascii="Arial" w:hAnsi="Arial" w:cs="Arial"/>
          <w:color w:val="000000"/>
        </w:rPr>
        <w:t xml:space="preserve"> met sub </w:t>
      </w:r>
      <w:proofErr w:type="spellStart"/>
      <w:r w:rsidRPr="00D91E89">
        <w:rPr>
          <w:rFonts w:ascii="Arial" w:hAnsi="Arial" w:cs="Arial"/>
          <w:color w:val="000000"/>
        </w:rPr>
        <w:t>productgroepen</w:t>
      </w:r>
      <w:proofErr w:type="spellEnd"/>
      <w:r w:rsidRPr="00D91E89">
        <w:rPr>
          <w:rFonts w:ascii="Arial" w:hAnsi="Arial" w:cs="Arial"/>
          <w:color w:val="000000"/>
        </w:rPr>
        <w:t>.</w:t>
      </w:r>
    </w:p>
    <w:p w14:paraId="0585B6D1" w14:textId="77777777" w:rsid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D91E89">
        <w:rPr>
          <w:rFonts w:ascii="Arial" w:hAnsi="Arial" w:cs="Arial"/>
          <w:color w:val="000000"/>
        </w:rPr>
        <w:lastRenderedPageBreak/>
        <w:t>Ik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wil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dat</w:t>
      </w:r>
      <w:proofErr w:type="spellEnd"/>
      <w:r w:rsidRPr="00D91E89">
        <w:rPr>
          <w:rFonts w:ascii="Arial" w:hAnsi="Arial" w:cs="Arial"/>
          <w:color w:val="000000"/>
        </w:rPr>
        <w:t xml:space="preserve"> de </w:t>
      </w:r>
      <w:proofErr w:type="spellStart"/>
      <w:r w:rsidRPr="00D91E89">
        <w:rPr>
          <w:rFonts w:ascii="Arial" w:hAnsi="Arial" w:cs="Arial"/>
          <w:color w:val="000000"/>
        </w:rPr>
        <w:t>bezoeker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zelf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kan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instellen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hoeveel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producten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hij</w:t>
      </w:r>
      <w:proofErr w:type="spellEnd"/>
      <w:r w:rsidRPr="00D91E89">
        <w:rPr>
          <w:rFonts w:ascii="Arial" w:hAnsi="Arial" w:cs="Arial"/>
          <w:color w:val="000000"/>
        </w:rPr>
        <w:t xml:space="preserve"> in 1 </w:t>
      </w:r>
      <w:proofErr w:type="spellStart"/>
      <w:r w:rsidRPr="00D91E89">
        <w:rPr>
          <w:rFonts w:ascii="Arial" w:hAnsi="Arial" w:cs="Arial"/>
          <w:color w:val="000000"/>
        </w:rPr>
        <w:t>keer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ziet</w:t>
      </w:r>
      <w:proofErr w:type="spellEnd"/>
      <w:r w:rsidRPr="00D91E89">
        <w:rPr>
          <w:rFonts w:ascii="Arial" w:hAnsi="Arial" w:cs="Arial"/>
          <w:color w:val="000000"/>
        </w:rPr>
        <w:t xml:space="preserve"> (</w:t>
      </w:r>
      <w:proofErr w:type="spellStart"/>
      <w:r w:rsidRPr="00D91E89">
        <w:rPr>
          <w:rFonts w:ascii="Arial" w:hAnsi="Arial" w:cs="Arial"/>
          <w:color w:val="000000"/>
        </w:rPr>
        <w:t>bijv</w:t>
      </w:r>
      <w:proofErr w:type="spellEnd"/>
      <w:r w:rsidRPr="00D91E89">
        <w:rPr>
          <w:rFonts w:ascii="Arial" w:hAnsi="Arial" w:cs="Arial"/>
          <w:color w:val="000000"/>
        </w:rPr>
        <w:t xml:space="preserve">. 25 – 50 -100). En </w:t>
      </w:r>
      <w:proofErr w:type="spellStart"/>
      <w:r w:rsidRPr="00D91E89">
        <w:rPr>
          <w:rFonts w:ascii="Arial" w:hAnsi="Arial" w:cs="Arial"/>
          <w:color w:val="000000"/>
        </w:rPr>
        <w:t>dat</w:t>
      </w:r>
      <w:proofErr w:type="spellEnd"/>
      <w:r w:rsidRPr="00D91E89">
        <w:rPr>
          <w:rFonts w:ascii="Arial" w:hAnsi="Arial" w:cs="Arial"/>
          <w:color w:val="000000"/>
        </w:rPr>
        <w:t xml:space="preserve"> de </w:t>
      </w:r>
      <w:proofErr w:type="spellStart"/>
      <w:r w:rsidRPr="00D91E89">
        <w:rPr>
          <w:rFonts w:ascii="Arial" w:hAnsi="Arial" w:cs="Arial"/>
          <w:color w:val="000000"/>
        </w:rPr>
        <w:t>bezoeker</w:t>
      </w:r>
      <w:proofErr w:type="spellEnd"/>
      <w:r w:rsidRPr="00D91E89">
        <w:rPr>
          <w:rFonts w:ascii="Arial" w:hAnsi="Arial" w:cs="Arial"/>
          <w:color w:val="000000"/>
        </w:rPr>
        <w:t xml:space="preserve"> dan </w:t>
      </w:r>
      <w:proofErr w:type="spellStart"/>
      <w:r w:rsidRPr="00D91E89">
        <w:rPr>
          <w:rFonts w:ascii="Arial" w:hAnsi="Arial" w:cs="Arial"/>
          <w:color w:val="000000"/>
        </w:rPr>
        <w:t>kan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bladeren</w:t>
      </w:r>
      <w:proofErr w:type="spellEnd"/>
    </w:p>
    <w:p w14:paraId="27EC94BC" w14:textId="2FB9C9F6" w:rsidR="00D91E89" w:rsidRP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D91E89">
        <w:rPr>
          <w:rFonts w:ascii="Arial" w:hAnsi="Arial" w:cs="Arial"/>
          <w:color w:val="000000"/>
        </w:rPr>
        <w:t xml:space="preserve">Hoe de </w:t>
      </w:r>
      <w:proofErr w:type="spellStart"/>
      <w:r w:rsidRPr="00D91E89">
        <w:rPr>
          <w:rFonts w:ascii="Arial" w:hAnsi="Arial" w:cs="Arial"/>
          <w:color w:val="000000"/>
        </w:rPr>
        <w:t>verschillende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plaatjes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getoond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worden</w:t>
      </w:r>
      <w:proofErr w:type="spellEnd"/>
      <w:r w:rsidRPr="00D91E89">
        <w:rPr>
          <w:rFonts w:ascii="Arial" w:hAnsi="Arial" w:cs="Arial"/>
          <w:color w:val="000000"/>
        </w:rPr>
        <w:t xml:space="preserve">, mag door de </w:t>
      </w:r>
      <w:proofErr w:type="spellStart"/>
      <w:r w:rsidRPr="00D91E89">
        <w:rPr>
          <w:rFonts w:ascii="Arial" w:hAnsi="Arial" w:cs="Arial"/>
          <w:color w:val="000000"/>
        </w:rPr>
        <w:t>ontwikkelgroep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bepaald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worden</w:t>
      </w:r>
      <w:proofErr w:type="spellEnd"/>
      <w:r w:rsidRPr="00D91E89">
        <w:rPr>
          <w:rFonts w:ascii="Arial" w:hAnsi="Arial" w:cs="Arial"/>
          <w:color w:val="000000"/>
        </w:rPr>
        <w:t>.</w:t>
      </w:r>
    </w:p>
    <w:p w14:paraId="07B668B4" w14:textId="77777777" w:rsidR="00394A21" w:rsidRPr="00D91E89" w:rsidRDefault="00394A21" w:rsidP="00394A21">
      <w:pPr>
        <w:rPr>
          <w:sz w:val="24"/>
          <w:szCs w:val="24"/>
        </w:rPr>
      </w:pP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7150640B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33328A37" w14:textId="49ACC49B" w:rsidR="006A6704" w:rsidRPr="00845039" w:rsidRDefault="00394A21" w:rsidP="00394A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845039">
        <w:rPr>
          <w:sz w:val="24"/>
          <w:szCs w:val="24"/>
        </w:rPr>
        <w:t>Schermontwerp met velden en knoppen</w:t>
      </w:r>
      <w:r w:rsidR="006A6704">
        <w:rPr>
          <w:sz w:val="24"/>
          <w:szCs w:val="24"/>
        </w:rPr>
        <w:t>:</w:t>
      </w:r>
      <w:r w:rsidR="0029609D">
        <w:rPr>
          <w:noProof/>
        </w:rPr>
        <w:drawing>
          <wp:inline distT="0" distB="0" distL="0" distR="0" wp14:anchorId="599A075D" wp14:editId="0D4275C5">
            <wp:extent cx="5733415" cy="4526915"/>
            <wp:effectExtent l="0" t="0" r="635" b="6985"/>
            <wp:docPr id="1579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EF1806D" w14:textId="68CF9926" w:rsidR="00845039" w:rsidRPr="00845039" w:rsidRDefault="00845039" w:rsidP="00394A2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</w:t>
      </w:r>
      <w:r w:rsidR="00563D4D">
        <w:rPr>
          <w:sz w:val="24"/>
          <w:szCs w:val="24"/>
        </w:rPr>
        <w:t xml:space="preserve"> van user story 1</w:t>
      </w:r>
      <w:r w:rsidRPr="00845039">
        <w:rPr>
          <w:sz w:val="24"/>
          <w:szCs w:val="24"/>
        </w:rPr>
        <w:t>:</w:t>
      </w: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lastRenderedPageBreak/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Pr="00845039" w:rsidRDefault="00390C9F" w:rsidP="00845039">
      <w:pPr>
        <w:rPr>
          <w:sz w:val="24"/>
          <w:szCs w:val="24"/>
        </w:rPr>
      </w:pPr>
    </w:p>
    <w:p w14:paraId="4E423836" w14:textId="77777777" w:rsidR="0029609D" w:rsidRDefault="002960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65305A" w14:textId="10815FBB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lastRenderedPageBreak/>
        <w:t>–User story 2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Default="00390C9F" w:rsidP="00845039">
      <w:pPr>
        <w:rPr>
          <w:sz w:val="24"/>
          <w:szCs w:val="24"/>
        </w:rPr>
      </w:pPr>
    </w:p>
    <w:p w14:paraId="4B30D55B" w14:textId="2B75ED8F" w:rsidR="00563D4D" w:rsidRPr="00563D4D" w:rsidRDefault="00563D4D" w:rsidP="00563D4D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2:</w:t>
      </w:r>
    </w:p>
    <w:p w14:paraId="74F6D866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omschrijving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626ECC5D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2B99C68B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 (of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indien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standaard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01906083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filmmateriaal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0252C83E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voorraadindicatie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1110E352" w14:textId="2001DB9D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product is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zichtbaar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inclusief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btw.</w:t>
      </w:r>
    </w:p>
    <w:p w14:paraId="48573811" w14:textId="77777777" w:rsidR="0029609D" w:rsidRDefault="0029609D" w:rsidP="0029609D">
      <w:pPr>
        <w:rPr>
          <w:sz w:val="24"/>
          <w:szCs w:val="24"/>
        </w:rPr>
      </w:pPr>
    </w:p>
    <w:p w14:paraId="55627575" w14:textId="12191BEC" w:rsidR="0029609D" w:rsidRPr="0029609D" w:rsidRDefault="0029609D" w:rsidP="0029609D">
      <w:pPr>
        <w:ind w:firstLine="360"/>
        <w:rPr>
          <w:sz w:val="24"/>
          <w:szCs w:val="24"/>
        </w:rPr>
      </w:pPr>
      <w:r>
        <w:rPr>
          <w:sz w:val="24"/>
          <w:szCs w:val="24"/>
        </w:rPr>
        <w:t>-</w:t>
      </w:r>
      <w:r w:rsidRPr="0029609D">
        <w:rPr>
          <w:sz w:val="24"/>
          <w:szCs w:val="24"/>
        </w:rPr>
        <w:t>Schermontwerp</w:t>
      </w:r>
      <w:r>
        <w:rPr>
          <w:noProof/>
        </w:rPr>
        <w:drawing>
          <wp:inline distT="0" distB="0" distL="0" distR="0" wp14:anchorId="7F14A11D" wp14:editId="0D4AFABA">
            <wp:extent cx="5733415" cy="5353050"/>
            <wp:effectExtent l="0" t="0" r="635" b="0"/>
            <wp:docPr id="100690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06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09D" w:rsidRPr="00296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7150"/>
    <w:multiLevelType w:val="hybridMultilevel"/>
    <w:tmpl w:val="CFBCD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07D81"/>
    <w:multiLevelType w:val="multilevel"/>
    <w:tmpl w:val="19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426710"/>
    <w:multiLevelType w:val="hybridMultilevel"/>
    <w:tmpl w:val="4380E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2760B"/>
    <w:multiLevelType w:val="hybridMultilevel"/>
    <w:tmpl w:val="3B92CEDE"/>
    <w:lvl w:ilvl="0" w:tplc="157C9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12"/>
  </w:num>
  <w:num w:numId="2" w16cid:durableId="763500008">
    <w:abstractNumId w:val="1"/>
  </w:num>
  <w:num w:numId="3" w16cid:durableId="1265773331">
    <w:abstractNumId w:val="5"/>
  </w:num>
  <w:num w:numId="4" w16cid:durableId="1029449899">
    <w:abstractNumId w:val="8"/>
  </w:num>
  <w:num w:numId="5" w16cid:durableId="1184244622">
    <w:abstractNumId w:val="3"/>
  </w:num>
  <w:num w:numId="6" w16cid:durableId="2082366222">
    <w:abstractNumId w:val="9"/>
  </w:num>
  <w:num w:numId="7" w16cid:durableId="2017806169">
    <w:abstractNumId w:val="10"/>
  </w:num>
  <w:num w:numId="8" w16cid:durableId="1856995079">
    <w:abstractNumId w:val="2"/>
  </w:num>
  <w:num w:numId="9" w16cid:durableId="1659454823">
    <w:abstractNumId w:val="4"/>
  </w:num>
  <w:num w:numId="10" w16cid:durableId="1835953436">
    <w:abstractNumId w:val="0"/>
  </w:num>
  <w:num w:numId="11" w16cid:durableId="849225254">
    <w:abstractNumId w:val="6"/>
  </w:num>
  <w:num w:numId="12" w16cid:durableId="474105315">
    <w:abstractNumId w:val="7"/>
  </w:num>
  <w:num w:numId="13" w16cid:durableId="18318725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190015"/>
    <w:rsid w:val="0029609D"/>
    <w:rsid w:val="00307D7B"/>
    <w:rsid w:val="00390C9F"/>
    <w:rsid w:val="00394A21"/>
    <w:rsid w:val="00563D4D"/>
    <w:rsid w:val="006A6704"/>
    <w:rsid w:val="00845039"/>
    <w:rsid w:val="00A86EC6"/>
    <w:rsid w:val="00C3345E"/>
    <w:rsid w:val="00D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10</cp:revision>
  <dcterms:created xsi:type="dcterms:W3CDTF">2023-09-25T10:33:00Z</dcterms:created>
  <dcterms:modified xsi:type="dcterms:W3CDTF">2023-09-27T12:59:00Z</dcterms:modified>
</cp:coreProperties>
</file>