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2A40E">
      <w:pPr>
        <w:jc w:val="center"/>
        <w:rPr>
          <w:rFonts w:hint="eastAsia" w:ascii="方正公文小标宋" w:hAnsi="方正公文小标宋" w:eastAsia="方正公文小标宋" w:cs="方正公文小标宋"/>
          <w:b w:val="0"/>
          <w:bCs w:val="0"/>
          <w:sz w:val="44"/>
          <w:szCs w:val="44"/>
          <w:lang w:val="en-US" w:eastAsia="zh-CN"/>
        </w:rPr>
      </w:pPr>
      <w:bookmarkStart w:id="0" w:name="OLE_LINK8"/>
      <w:r>
        <w:rPr>
          <w:rFonts w:hint="eastAsia" w:ascii="方正公文小标宋" w:hAnsi="方正公文小标宋" w:eastAsia="方正公文小标宋" w:cs="方正公文小标宋"/>
          <w:b w:val="0"/>
          <w:bCs w:val="0"/>
          <w:sz w:val="44"/>
          <w:szCs w:val="44"/>
          <w:lang w:val="en-US" w:eastAsia="zh-CN"/>
        </w:rPr>
        <w:t>继续医学教育异地项目备案及监管要求</w:t>
      </w:r>
      <w:bookmarkEnd w:id="0"/>
    </w:p>
    <w:p w14:paraId="1CA6EE5E">
      <w:pPr>
        <w:jc w:val="center"/>
        <w:rPr>
          <w:rFonts w:hint="eastAsia" w:ascii="微软雅黑" w:hAnsi="微软雅黑" w:eastAsia="微软雅黑" w:cs="微软雅黑"/>
          <w:b/>
          <w:bCs/>
          <w:sz w:val="44"/>
          <w:szCs w:val="44"/>
          <w:lang w:val="en-US" w:eastAsia="zh-CN"/>
        </w:rPr>
      </w:pPr>
    </w:p>
    <w:p w14:paraId="673E95C7">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color w:val="C00000"/>
          <w:sz w:val="32"/>
          <w:szCs w:val="32"/>
          <w:lang w:val="en-US" w:eastAsia="zh-CN"/>
        </w:rPr>
      </w:pPr>
      <w:r>
        <w:rPr>
          <w:rFonts w:hint="eastAsia" w:ascii="Times New Roman" w:hAnsi="Times New Roman" w:eastAsia="仿宋_GB2312" w:cs="Times New Roman"/>
          <w:color w:val="auto"/>
          <w:sz w:val="32"/>
          <w:szCs w:val="32"/>
          <w:u w:val="none"/>
          <w:lang w:val="en-US" w:eastAsia="zh-CN"/>
        </w:rPr>
        <w:t>外省单位拟在我省举办的</w:t>
      </w:r>
      <w:r>
        <w:rPr>
          <w:rFonts w:hint="default" w:ascii="Times New Roman" w:hAnsi="Times New Roman" w:eastAsia="仿宋_GB2312" w:cs="Times New Roman"/>
          <w:color w:val="auto"/>
          <w:sz w:val="32"/>
          <w:szCs w:val="32"/>
          <w:u w:val="none"/>
          <w:lang w:val="en-US" w:eastAsia="zh-CN"/>
        </w:rPr>
        <w:t>继续医学教育项目</w:t>
      </w:r>
      <w:r>
        <w:rPr>
          <w:rFonts w:hint="eastAsia" w:ascii="Times New Roman" w:hAnsi="Times New Roman" w:eastAsia="仿宋_GB2312" w:cs="Times New Roman"/>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含国家卫生健康委及其他省、市、自治区卫生健康委公布的项目</w:t>
      </w:r>
      <w:r>
        <w:rPr>
          <w:rFonts w:hint="eastAsia" w:ascii="Times New Roman" w:hAnsi="Times New Roman" w:eastAsia="仿宋_GB2312" w:cs="Times New Roman"/>
          <w:color w:val="auto"/>
          <w:sz w:val="32"/>
          <w:szCs w:val="32"/>
          <w:u w:val="none"/>
          <w:lang w:val="en-US" w:eastAsia="zh-CN"/>
        </w:rPr>
        <w:t>）</w:t>
      </w:r>
      <w:r>
        <w:rPr>
          <w:rFonts w:hint="default" w:ascii="Times New Roman" w:hAnsi="Times New Roman" w:eastAsia="仿宋_GB2312" w:cs="Times New Roman"/>
          <w:color w:val="auto"/>
          <w:sz w:val="32"/>
          <w:szCs w:val="32"/>
          <w:u w:val="none"/>
          <w:lang w:val="en-US" w:eastAsia="zh-CN"/>
        </w:rPr>
        <w:t>，</w:t>
      </w:r>
      <w:r>
        <w:rPr>
          <w:rFonts w:hint="eastAsia" w:ascii="Times New Roman" w:hAnsi="Times New Roman" w:eastAsia="仿宋_GB2312" w:cs="Times New Roman"/>
          <w:color w:val="auto"/>
          <w:sz w:val="32"/>
          <w:szCs w:val="32"/>
          <w:u w:val="none"/>
          <w:lang w:val="en-US" w:eastAsia="zh-CN"/>
        </w:rPr>
        <w:t>需提前10个工作日，由省内协</w:t>
      </w:r>
      <w:r>
        <w:rPr>
          <w:rFonts w:hint="eastAsia" w:ascii="Times New Roman" w:hAnsi="Times New Roman" w:eastAsia="仿宋_GB2312" w:cs="Times New Roman"/>
          <w:sz w:val="32"/>
          <w:szCs w:val="32"/>
          <w:u w:val="none"/>
          <w:lang w:val="en-US" w:eastAsia="zh-CN"/>
        </w:rPr>
        <w:t>办单位通过管理系统申请</w:t>
      </w:r>
      <w:r>
        <w:rPr>
          <w:rFonts w:hint="default" w:ascii="Times New Roman" w:hAnsi="Times New Roman" w:eastAsia="仿宋_GB2312" w:cs="Times New Roman"/>
          <w:sz w:val="32"/>
          <w:szCs w:val="32"/>
          <w:u w:val="none"/>
          <w:lang w:val="en-US" w:eastAsia="zh-CN"/>
        </w:rPr>
        <w:t>备</w:t>
      </w:r>
      <w:r>
        <w:rPr>
          <w:rFonts w:hint="default" w:ascii="Times New Roman" w:hAnsi="Times New Roman" w:eastAsia="仿宋_GB2312" w:cs="Times New Roman"/>
          <w:color w:val="auto"/>
          <w:sz w:val="32"/>
          <w:szCs w:val="32"/>
          <w:u w:val="none"/>
          <w:lang w:val="en-US" w:eastAsia="zh-CN"/>
        </w:rPr>
        <w:t>案</w:t>
      </w:r>
      <w:r>
        <w:rPr>
          <w:rFonts w:hint="eastAsia" w:ascii="Times New Roman" w:hAnsi="Times New Roman" w:eastAsia="仿宋_GB2312" w:cs="Times New Roman"/>
          <w:color w:val="auto"/>
          <w:sz w:val="32"/>
          <w:szCs w:val="32"/>
          <w:u w:val="none"/>
          <w:lang w:val="en-US" w:eastAsia="zh-CN"/>
        </w:rPr>
        <w:t>，经同意后，按相关规定执行并接受省卫生健康委的管理和指导。具体要求如下：</w:t>
      </w:r>
    </w:p>
    <w:p w14:paraId="61800C1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一、备案要求</w:t>
      </w:r>
    </w:p>
    <w:p w14:paraId="23CC160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color w:val="auto"/>
          <w:sz w:val="32"/>
          <w:szCs w:val="32"/>
          <w:u w:val="none"/>
          <w:lang w:val="en-US" w:eastAsia="zh-CN"/>
        </w:rPr>
      </w:pPr>
      <w:r>
        <w:rPr>
          <w:rFonts w:hint="eastAsia" w:ascii="方正楷体_GB2312" w:hAnsi="方正楷体_GB2312" w:eastAsia="方正楷体_GB2312" w:cs="方正楷体_GB2312"/>
          <w:sz w:val="32"/>
          <w:szCs w:val="32"/>
          <w:lang w:val="en-US" w:eastAsia="zh-CN"/>
        </w:rPr>
        <w:t>（一）协办单位。</w:t>
      </w:r>
      <w:r>
        <w:rPr>
          <w:rFonts w:hint="eastAsia" w:ascii="仿宋_GB2312" w:hAnsi="仿宋_GB2312" w:eastAsia="仿宋_GB2312" w:cs="仿宋_GB2312"/>
          <w:b w:val="0"/>
          <w:bCs w:val="0"/>
          <w:color w:val="auto"/>
          <w:sz w:val="32"/>
          <w:szCs w:val="32"/>
          <w:u w:val="none"/>
          <w:lang w:val="en-US" w:eastAsia="zh-CN"/>
        </w:rPr>
        <w:t>具有独立法人资格的</w:t>
      </w:r>
      <w:r>
        <w:rPr>
          <w:rFonts w:hint="default" w:ascii="仿宋_GB2312" w:hAnsi="仿宋_GB2312" w:eastAsia="仿宋_GB2312" w:cs="仿宋_GB2312"/>
          <w:b w:val="0"/>
          <w:bCs w:val="0"/>
          <w:color w:val="auto"/>
          <w:sz w:val="32"/>
          <w:szCs w:val="32"/>
          <w:u w:val="none"/>
          <w:lang w:val="en-US" w:eastAsia="zh-CN"/>
        </w:rPr>
        <w:t>医疗卫生单位、高等医学院校、医</w:t>
      </w:r>
      <w:r>
        <w:rPr>
          <w:rFonts w:hint="eastAsia" w:ascii="仿宋_GB2312" w:hAnsi="仿宋_GB2312" w:eastAsia="仿宋_GB2312" w:cs="仿宋_GB2312"/>
          <w:b w:val="0"/>
          <w:bCs w:val="0"/>
          <w:color w:val="auto"/>
          <w:sz w:val="32"/>
          <w:szCs w:val="32"/>
          <w:u w:val="none"/>
          <w:lang w:val="en-US" w:eastAsia="zh-CN"/>
        </w:rPr>
        <w:t>学</w:t>
      </w:r>
      <w:r>
        <w:rPr>
          <w:rFonts w:hint="default" w:ascii="仿宋_GB2312" w:hAnsi="仿宋_GB2312" w:eastAsia="仿宋_GB2312" w:cs="仿宋_GB2312"/>
          <w:b w:val="0"/>
          <w:bCs w:val="0"/>
          <w:color w:val="auto"/>
          <w:sz w:val="32"/>
          <w:szCs w:val="32"/>
          <w:u w:val="none"/>
          <w:lang w:val="en-US" w:eastAsia="zh-CN"/>
        </w:rPr>
        <w:t>相关</w:t>
      </w:r>
      <w:r>
        <w:rPr>
          <w:rFonts w:hint="eastAsia" w:ascii="仿宋_GB2312" w:hAnsi="仿宋_GB2312" w:eastAsia="仿宋_GB2312" w:cs="仿宋_GB2312"/>
          <w:b w:val="0"/>
          <w:bCs w:val="0"/>
          <w:color w:val="auto"/>
          <w:sz w:val="32"/>
          <w:szCs w:val="32"/>
          <w:u w:val="none"/>
          <w:lang w:val="en-US" w:eastAsia="zh-CN"/>
        </w:rPr>
        <w:t>研究机构、省级行业组织。</w:t>
      </w:r>
    </w:p>
    <w:p w14:paraId="1D84295B">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（二）备案材料。</w:t>
      </w:r>
      <w:r>
        <w:rPr>
          <w:rFonts w:hint="eastAsia" w:ascii="仿宋_GB2312" w:hAnsi="仿宋_GB2312" w:eastAsia="仿宋_GB2312" w:cs="仿宋_GB2312"/>
          <w:sz w:val="32"/>
          <w:szCs w:val="32"/>
          <w:lang w:val="en-US" w:eastAsia="zh-CN"/>
        </w:rPr>
        <w:t>正式会议通知及议程（红头）、</w:t>
      </w:r>
      <w:bookmarkStart w:id="1" w:name="OLE_LINK1"/>
      <w:r>
        <w:rPr>
          <w:rFonts w:hint="eastAsia" w:ascii="仿宋_GB2312" w:hAnsi="仿宋_GB2312" w:eastAsia="仿宋_GB2312" w:cs="仿宋_GB2312"/>
          <w:sz w:val="32"/>
          <w:szCs w:val="32"/>
          <w:lang w:val="en-US" w:eastAsia="zh-CN"/>
        </w:rPr>
        <w:t>继续医学教育项目执行承诺书（附件</w:t>
      </w:r>
      <w:r>
        <w:rPr>
          <w:rFonts w:hint="eastAsia" w:ascii="Times New Roman" w:hAnsi="Times New Roman" w:eastAsia="仿宋_GB2312" w:cs="仿宋_GB2312"/>
          <w:sz w:val="32"/>
          <w:szCs w:val="32"/>
          <w:lang w:val="en-US" w:eastAsia="zh-CN"/>
        </w:rPr>
        <w:t>1</w:t>
      </w:r>
      <w:r>
        <w:rPr>
          <w:rFonts w:hint="eastAsia" w:ascii="仿宋_GB2312" w:hAnsi="仿宋_GB2312" w:eastAsia="仿宋_GB2312" w:cs="仿宋_GB2312"/>
          <w:sz w:val="32"/>
          <w:szCs w:val="32"/>
          <w:lang w:val="en-US" w:eastAsia="zh-CN"/>
        </w:rPr>
        <w:t>）、项目经费预算（附件2）、继续医学教育项目异地备案申请表</w:t>
      </w:r>
      <w:bookmarkEnd w:id="1"/>
      <w:r>
        <w:rPr>
          <w:rFonts w:hint="eastAsia" w:ascii="仿宋_GB2312" w:hAnsi="仿宋_GB2312" w:eastAsia="仿宋_GB2312" w:cs="仿宋_GB2312"/>
          <w:sz w:val="32"/>
          <w:szCs w:val="32"/>
          <w:lang w:val="en-US" w:eastAsia="zh-CN"/>
        </w:rPr>
        <w:t>（</w:t>
      </w:r>
      <w:bookmarkStart w:id="2" w:name="OLE_LINK2"/>
      <w:r>
        <w:rPr>
          <w:rFonts w:hint="eastAsia" w:ascii="仿宋_GB2312" w:hAnsi="仿宋_GB2312" w:eastAsia="仿宋_GB2312" w:cs="仿宋_GB2312"/>
          <w:sz w:val="32"/>
          <w:szCs w:val="32"/>
          <w:lang w:val="en-US" w:eastAsia="zh-CN"/>
        </w:rPr>
        <w:t>附件</w:t>
      </w:r>
      <w:bookmarkEnd w:id="2"/>
      <w:r>
        <w:rPr>
          <w:rFonts w:hint="eastAsia" w:ascii="Times New Roman" w:hAnsi="Times New Roman" w:eastAsia="仿宋_GB2312" w:cs="仿宋_GB2312"/>
          <w:sz w:val="32"/>
          <w:szCs w:val="32"/>
          <w:lang w:val="en-US" w:eastAsia="zh-CN"/>
        </w:rPr>
        <w:t>3</w:t>
      </w:r>
      <w:r>
        <w:rPr>
          <w:rFonts w:hint="eastAsia" w:ascii="仿宋_GB2312" w:hAnsi="仿宋_GB2312" w:eastAsia="仿宋_GB2312" w:cs="仿宋_GB2312"/>
          <w:sz w:val="32"/>
          <w:szCs w:val="32"/>
          <w:lang w:val="en-US" w:eastAsia="zh-CN"/>
        </w:rPr>
        <w:t>），按以上顺序上传材料。</w:t>
      </w:r>
    </w:p>
    <w:p w14:paraId="542ED39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（三）备案流程。</w:t>
      </w:r>
      <w:r>
        <w:rPr>
          <w:rFonts w:hint="eastAsia" w:ascii="仿宋_GB2312" w:hAnsi="仿宋_GB2312" w:eastAsia="仿宋_GB2312" w:cs="仿宋_GB2312"/>
          <w:sz w:val="32"/>
          <w:szCs w:val="32"/>
          <w:lang w:val="en-US" w:eastAsia="zh-CN"/>
        </w:rPr>
        <w:t>协办单位至少提前</w:t>
      </w:r>
      <w:r>
        <w:rPr>
          <w:rFonts w:hint="eastAsia" w:ascii="Times New Roman" w:hAnsi="Times New Roman" w:eastAsia="仿宋_GB2312" w:cs="仿宋_GB2312"/>
          <w:sz w:val="32"/>
          <w:szCs w:val="32"/>
          <w:lang w:val="en-US" w:eastAsia="zh-CN"/>
        </w:rPr>
        <w:t>10个工作日</w:t>
      </w:r>
      <w:r>
        <w:rPr>
          <w:rFonts w:hint="eastAsia" w:ascii="仿宋_GB2312" w:hAnsi="仿宋_GB2312" w:eastAsia="仿宋_GB2312" w:cs="仿宋_GB2312"/>
          <w:sz w:val="32"/>
          <w:szCs w:val="32"/>
          <w:lang w:val="en-US" w:eastAsia="zh-CN"/>
        </w:rPr>
        <w:t>上传备案材料，登录河南省卫生健康科技教育综合管理平台（https://kjjy.hnwsjk.cn）继续医学教育管理子系统中“异地项目备案”栏目进行提交。</w:t>
      </w:r>
    </w:p>
    <w:p w14:paraId="77302AB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二、备案材料审查要点</w:t>
      </w:r>
    </w:p>
    <w:p w14:paraId="05E3C17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方正楷体_GB2312" w:hAnsi="方正楷体_GB2312" w:eastAsia="方正楷体_GB2312" w:cs="方正楷体_GB2312"/>
          <w:sz w:val="32"/>
          <w:szCs w:val="32"/>
          <w:lang w:val="en-US" w:eastAsia="zh-CN"/>
        </w:rPr>
        <w:t>（一）项目核验。</w:t>
      </w:r>
      <w:r>
        <w:rPr>
          <w:rFonts w:hint="eastAsia" w:ascii="Times New Roman" w:hAnsi="Times New Roman" w:eastAsia="仿宋_GB2312" w:cs="Times New Roman"/>
          <w:sz w:val="32"/>
          <w:szCs w:val="32"/>
          <w:lang w:val="en-US" w:eastAsia="zh-CN"/>
        </w:rPr>
        <w:t>通过管理系统</w:t>
      </w:r>
      <w:r>
        <w:rPr>
          <w:rFonts w:hint="eastAsia" w:ascii="Times New Roman" w:hAnsi="Times New Roman" w:eastAsia="仿宋_GB2312" w:cs="Times New Roman"/>
          <w:color w:val="auto"/>
          <w:sz w:val="32"/>
          <w:szCs w:val="32"/>
          <w:lang w:val="en-US" w:eastAsia="zh-CN"/>
        </w:rPr>
        <w:t>查询项目立项信息。</w:t>
      </w:r>
    </w:p>
    <w:p w14:paraId="54ACC497">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lang w:val="en-US" w:eastAsia="zh-CN"/>
        </w:rPr>
        <w:t>国家级项目：</w:t>
      </w:r>
      <w:r>
        <w:rPr>
          <w:rFonts w:hint="default" w:ascii="Times New Roman" w:hAnsi="Times New Roman" w:eastAsia="仿宋_GB2312" w:cs="Times New Roman"/>
          <w:sz w:val="32"/>
          <w:szCs w:val="32"/>
          <w:lang w:val="en-US" w:eastAsia="zh-CN"/>
        </w:rPr>
        <w:fldChar w:fldCharType="begin"/>
      </w:r>
      <w:r>
        <w:rPr>
          <w:rFonts w:hint="default" w:ascii="Times New Roman" w:hAnsi="Times New Roman" w:eastAsia="仿宋_GB2312" w:cs="Times New Roman"/>
          <w:sz w:val="32"/>
          <w:szCs w:val="32"/>
          <w:lang w:val="en-US" w:eastAsia="zh-CN"/>
        </w:rPr>
        <w:instrText xml:space="preserve"> HYPERLINK "https://cmegsb.cma.org.cn/" </w:instrText>
      </w:r>
      <w:r>
        <w:rPr>
          <w:rFonts w:hint="default" w:ascii="Times New Roman" w:hAnsi="Times New Roman" w:eastAsia="仿宋_GB2312" w:cs="Times New Roman"/>
          <w:sz w:val="32"/>
          <w:szCs w:val="32"/>
          <w:lang w:val="en-US" w:eastAsia="zh-CN"/>
        </w:rPr>
        <w:fldChar w:fldCharType="separate"/>
      </w:r>
      <w:r>
        <w:rPr>
          <w:rFonts w:hint="default" w:ascii="Times New Roman" w:hAnsi="Times New Roman" w:eastAsia="仿宋_GB2312" w:cs="Times New Roman"/>
          <w:sz w:val="32"/>
          <w:szCs w:val="32"/>
          <w:lang w:val="en-US" w:eastAsia="zh-CN"/>
        </w:rPr>
        <w:t>https://cmegsb.cma.org.cn/</w:t>
      </w:r>
      <w:r>
        <w:rPr>
          <w:rFonts w:hint="default" w:ascii="Times New Roman" w:hAnsi="Times New Roman" w:eastAsia="仿宋_GB2312" w:cs="Times New Roman"/>
          <w:sz w:val="32"/>
          <w:szCs w:val="32"/>
          <w:lang w:val="en-US" w:eastAsia="zh-CN"/>
        </w:rPr>
        <w:fldChar w:fldCharType="end"/>
      </w:r>
    </w:p>
    <w:p w14:paraId="05626E0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2.社团组织</w:t>
      </w:r>
      <w:r>
        <w:rPr>
          <w:rFonts w:hint="default" w:ascii="Times New Roman" w:hAnsi="Times New Roman" w:eastAsia="仿宋_GB2312" w:cs="Times New Roman"/>
          <w:sz w:val="32"/>
          <w:szCs w:val="32"/>
          <w:lang w:val="en-US" w:eastAsia="zh-CN"/>
        </w:rPr>
        <w:t>项目：</w:t>
      </w:r>
      <w:r>
        <w:rPr>
          <w:rFonts w:hint="default" w:ascii="Times New Roman" w:hAnsi="Times New Roman" w:eastAsia="仿宋_GB2312" w:cs="Times New Roman"/>
          <w:sz w:val="32"/>
          <w:szCs w:val="32"/>
          <w:lang w:val="en-US" w:eastAsia="zh-CN"/>
        </w:rPr>
        <w:fldChar w:fldCharType="begin"/>
      </w:r>
      <w:r>
        <w:rPr>
          <w:rFonts w:hint="default" w:ascii="Times New Roman" w:hAnsi="Times New Roman" w:eastAsia="仿宋_GB2312" w:cs="Times New Roman"/>
          <w:sz w:val="32"/>
          <w:szCs w:val="32"/>
          <w:lang w:val="en-US" w:eastAsia="zh-CN"/>
        </w:rPr>
        <w:instrText xml:space="preserve"> HYPERLINK "https://xhgb.cma.org.cn/xuehui_project/login.jsp" </w:instrText>
      </w:r>
      <w:r>
        <w:rPr>
          <w:rFonts w:hint="default" w:ascii="Times New Roman" w:hAnsi="Times New Roman" w:eastAsia="仿宋_GB2312" w:cs="Times New Roman"/>
          <w:sz w:val="32"/>
          <w:szCs w:val="32"/>
          <w:lang w:val="en-US" w:eastAsia="zh-CN"/>
        </w:rPr>
        <w:fldChar w:fldCharType="separate"/>
      </w:r>
      <w:r>
        <w:rPr>
          <w:rFonts w:hint="default" w:ascii="Times New Roman" w:hAnsi="Times New Roman" w:eastAsia="仿宋_GB2312" w:cs="Times New Roman"/>
          <w:sz w:val="32"/>
          <w:szCs w:val="32"/>
          <w:lang w:val="en-US" w:eastAsia="zh-CN"/>
        </w:rPr>
        <w:t>https://xhgb.cma.org.cn/</w:t>
      </w:r>
      <w:r>
        <w:rPr>
          <w:rFonts w:hint="default" w:ascii="Times New Roman" w:hAnsi="Times New Roman" w:eastAsia="仿宋_GB2312" w:cs="Times New Roman"/>
          <w:sz w:val="32"/>
          <w:szCs w:val="32"/>
          <w:lang w:val="en-US" w:eastAsia="zh-CN"/>
        </w:rPr>
        <w:fldChar w:fldCharType="end"/>
      </w:r>
    </w:p>
    <w:p w14:paraId="79DFADF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（二）核验内容。</w:t>
      </w:r>
      <w:r>
        <w:rPr>
          <w:rFonts w:hint="eastAsia" w:ascii="Times New Roman" w:hAnsi="Times New Roman" w:eastAsia="仿宋_GB2312" w:cs="Times New Roman"/>
          <w:sz w:val="32"/>
          <w:szCs w:val="32"/>
          <w:lang w:val="en-US" w:eastAsia="zh-CN"/>
        </w:rPr>
        <w:t>通过管理系统核验项目拟举办地点、</w:t>
      </w:r>
      <w:r>
        <w:rPr>
          <w:rFonts w:hint="eastAsia" w:ascii="仿宋_GB2312" w:hAnsi="仿宋_GB2312" w:eastAsia="仿宋_GB2312" w:cs="仿宋_GB2312"/>
          <w:sz w:val="32"/>
          <w:szCs w:val="32"/>
          <w:lang w:val="en-US" w:eastAsia="zh-CN"/>
        </w:rPr>
        <w:t>项目名称、项目编号、项目负责人、授予学分数、拟招生人数等信息。</w:t>
      </w:r>
    </w:p>
    <w:p w14:paraId="735E83C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（三）会议通知要求。</w:t>
      </w:r>
      <w:r>
        <w:rPr>
          <w:rFonts w:hint="eastAsia" w:ascii="仿宋_GB2312" w:hAnsi="仿宋_GB2312" w:eastAsia="仿宋_GB2312" w:cs="仿宋_GB2312"/>
          <w:sz w:val="32"/>
          <w:szCs w:val="32"/>
          <w:lang w:val="en-US" w:eastAsia="zh-CN"/>
        </w:rPr>
        <w:t>会议通知中应包含举办时间、具体地点、主办单位、协办单位、继教班的项目名称、项目编号、实际授分数、收费标准等内容。</w:t>
      </w:r>
    </w:p>
    <w:p w14:paraId="7C404B7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（四）会议议程要求。</w:t>
      </w:r>
      <w:r>
        <w:rPr>
          <w:rFonts w:hint="eastAsia" w:ascii="Times New Roman" w:hAnsi="Times New Roman" w:eastAsia="仿宋_GB2312" w:cs="Times New Roman"/>
          <w:sz w:val="32"/>
          <w:szCs w:val="32"/>
          <w:lang w:val="en-US" w:eastAsia="zh-CN"/>
        </w:rPr>
        <w:t>议程须体现会议日期、每个课程名称、具体时间段、课程名称、授课教师姓名、单位。</w:t>
      </w:r>
      <w:r>
        <w:rPr>
          <w:rFonts w:hint="eastAsia" w:ascii="仿宋_GB2312" w:hAnsi="仿宋_GB2312" w:eastAsia="仿宋_GB2312" w:cs="仿宋_GB2312"/>
          <w:sz w:val="32"/>
          <w:szCs w:val="32"/>
          <w:lang w:val="en-US" w:eastAsia="zh-CN"/>
        </w:rPr>
        <w:t>与授课培训无关的工作会议、组织工作会议，不作为课程内容。对照</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系统查看，</w:t>
      </w:r>
      <w:r>
        <w:rPr>
          <w:rFonts w:hint="eastAsia" w:ascii="仿宋_GB2312" w:hAnsi="仿宋_GB2312" w:eastAsia="仿宋_GB2312" w:cs="仿宋_GB2312"/>
          <w:sz w:val="32"/>
          <w:szCs w:val="32"/>
          <w:lang w:val="en-US" w:eastAsia="zh-CN"/>
        </w:rPr>
        <w:t>实际授课教师、课程总学时等原则上不得更改，确需调整的，变动范围应控制在</w:t>
      </w:r>
      <w:r>
        <w:rPr>
          <w:rFonts w:hint="eastAsia" w:ascii="Times New Roman" w:hAnsi="Times New Roman" w:eastAsia="仿宋_GB2312" w:cs="仿宋_GB2312"/>
          <w:sz w:val="32"/>
          <w:szCs w:val="32"/>
          <w:lang w:val="en-US" w:eastAsia="zh-CN"/>
        </w:rPr>
        <w:t>30</w:t>
      </w:r>
      <w:r>
        <w:rPr>
          <w:rFonts w:hint="eastAsia" w:ascii="仿宋_GB2312" w:hAnsi="仿宋_GB2312" w:eastAsia="仿宋_GB2312" w:cs="仿宋_GB2312"/>
          <w:sz w:val="32"/>
          <w:szCs w:val="32"/>
          <w:lang w:val="en-US" w:eastAsia="zh-CN"/>
        </w:rPr>
        <w:t>%以内，且新更换的授课教师职称原则上不得低于原授课教师。</w:t>
      </w:r>
    </w:p>
    <w:p w14:paraId="18D57DC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bookmarkStart w:id="3" w:name="OLE_LINK7"/>
      <w:r>
        <w:rPr>
          <w:rFonts w:hint="eastAsia" w:ascii="方正楷体_GB2312" w:hAnsi="方正楷体_GB2312" w:eastAsia="方正楷体_GB2312" w:cs="方正楷体_GB2312"/>
          <w:sz w:val="32"/>
          <w:szCs w:val="32"/>
          <w:lang w:val="en-US" w:eastAsia="zh-CN"/>
        </w:rPr>
        <w:t>（五）招生人数。</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根据立项文件招生，如需增加招生人数在项目办班前提出申请：立项人数少于200人的，招生人数最多至200人。立项人数多于200人的，以立项人数为准。</w:t>
      </w:r>
    </w:p>
    <w:bookmarkEnd w:id="3"/>
    <w:p w14:paraId="0874CAE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三、项目监管</w:t>
      </w:r>
    </w:p>
    <w:p w14:paraId="6EB64E9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异地备案项目由</w:t>
      </w:r>
      <w:r>
        <w:rPr>
          <w:rFonts w:hint="eastAsia" w:ascii="Times New Roman" w:hAnsi="Times New Roman" w:eastAsia="仿宋_GB2312" w:cs="Times New Roman"/>
          <w:color w:val="auto"/>
          <w:sz w:val="32"/>
          <w:szCs w:val="32"/>
          <w:u w:val="none"/>
          <w:lang w:val="en-US" w:eastAsia="zh-CN"/>
        </w:rPr>
        <w:t>省卫生健康委</w:t>
      </w:r>
      <w:r>
        <w:rPr>
          <w:rFonts w:hint="eastAsia" w:ascii="仿宋_GB2312" w:hAnsi="仿宋_GB2312" w:eastAsia="仿宋_GB2312" w:cs="仿宋_GB2312"/>
          <w:sz w:val="32"/>
          <w:szCs w:val="32"/>
          <w:lang w:val="en-US" w:eastAsia="zh-CN"/>
        </w:rPr>
        <w:t>统一安排人员或委托地市继教管理部门进行现场督导。</w:t>
      </w:r>
    </w:p>
    <w:p w14:paraId="5FE30112">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lang w:val="en-US" w:eastAsia="zh-CN"/>
        </w:rPr>
      </w:pPr>
      <w:r>
        <w:rPr>
          <w:rFonts w:hint="eastAsia" w:ascii="方正楷体_GB2312" w:hAnsi="方正楷体_GB2312" w:eastAsia="方正楷体_GB2312" w:cs="方正楷体_GB2312"/>
          <w:color w:val="auto"/>
          <w:sz w:val="32"/>
          <w:szCs w:val="32"/>
          <w:lang w:val="en-US" w:eastAsia="zh-CN"/>
        </w:rPr>
        <w:t>项目报备。</w:t>
      </w:r>
      <w:r>
        <w:rPr>
          <w:rFonts w:hint="eastAsia" w:ascii="仿宋_GB2312" w:hAnsi="仿宋_GB2312" w:eastAsia="仿宋_GB2312" w:cs="仿宋_GB2312"/>
          <w:color w:val="auto"/>
          <w:sz w:val="32"/>
          <w:szCs w:val="32"/>
          <w:lang w:val="en-US" w:eastAsia="zh-CN"/>
        </w:rPr>
        <w:t>参照我省继续医学教育项目管理。</w:t>
      </w:r>
      <w:bookmarkStart w:id="4" w:name="OLE_LINK9"/>
      <w:r>
        <w:rPr>
          <w:rFonts w:hint="eastAsia" w:ascii="仿宋_GB2312" w:hAnsi="仿宋_GB2312" w:eastAsia="仿宋_GB2312" w:cs="仿宋_GB2312"/>
          <w:color w:val="auto"/>
          <w:sz w:val="32"/>
          <w:szCs w:val="32"/>
          <w:lang w:val="en-US" w:eastAsia="zh-CN"/>
        </w:rPr>
        <w:t>登录</w:t>
      </w:r>
      <w:bookmarkStart w:id="5" w:name="OLE_LINK10"/>
      <w:r>
        <w:rPr>
          <w:rFonts w:hint="eastAsia" w:ascii="仿宋_GB2312" w:hAnsi="仿宋_GB2312" w:eastAsia="仿宋_GB2312" w:cs="仿宋_GB2312"/>
          <w:color w:val="auto"/>
          <w:sz w:val="32"/>
          <w:szCs w:val="32"/>
          <w:lang w:val="en-US" w:eastAsia="zh-CN"/>
        </w:rPr>
        <w:t>河南省继续医学教育管理系统</w:t>
      </w:r>
      <w:bookmarkEnd w:id="4"/>
      <w:bookmarkEnd w:id="5"/>
      <w:r>
        <w:rPr>
          <w:rFonts w:hint="eastAsia" w:ascii="仿宋_GB2312" w:hAnsi="仿宋_GB2312" w:eastAsia="仿宋_GB2312" w:cs="仿宋_GB2312"/>
          <w:color w:val="auto"/>
          <w:sz w:val="32"/>
          <w:szCs w:val="32"/>
          <w:lang w:val="en-US" w:eastAsia="zh-CN"/>
        </w:rPr>
        <w:t>，填写办班前材料，经继</w:t>
      </w:r>
      <w:bookmarkStart w:id="9" w:name="_GoBack"/>
      <w:bookmarkEnd w:id="9"/>
      <w:r>
        <w:rPr>
          <w:rFonts w:hint="eastAsia" w:ascii="仿宋_GB2312" w:hAnsi="仿宋_GB2312" w:eastAsia="仿宋_GB2312" w:cs="仿宋_GB2312"/>
          <w:color w:val="auto"/>
          <w:sz w:val="32"/>
          <w:szCs w:val="32"/>
          <w:lang w:val="en-US" w:eastAsia="zh-CN"/>
        </w:rPr>
        <w:t>教管理部门逐级审核通过。</w:t>
      </w:r>
    </w:p>
    <w:p w14:paraId="552B4E19">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lang w:val="en-US" w:eastAsia="zh-CN"/>
        </w:rPr>
      </w:pPr>
      <w:r>
        <w:rPr>
          <w:rFonts w:hint="eastAsia" w:ascii="方正楷体_GB2312" w:hAnsi="方正楷体_GB2312" w:eastAsia="方正楷体_GB2312" w:cs="方正楷体_GB2312"/>
          <w:color w:val="auto"/>
          <w:sz w:val="32"/>
          <w:szCs w:val="32"/>
          <w:lang w:val="en-US" w:eastAsia="zh-CN"/>
        </w:rPr>
        <w:t>学员考勤。</w:t>
      </w:r>
      <w:r>
        <w:rPr>
          <w:rFonts w:hint="eastAsia" w:ascii="仿宋_GB2312" w:hAnsi="仿宋_GB2312" w:eastAsia="仿宋_GB2312" w:cs="仿宋_GB2312"/>
          <w:color w:val="auto"/>
          <w:sz w:val="32"/>
          <w:szCs w:val="32"/>
          <w:lang w:val="en-US" w:eastAsia="zh-CN"/>
        </w:rPr>
        <w:t>会议现场省内学员用医教管理APP进行考勤扫码；外省学员用纸质签到等其他方式考勤。</w:t>
      </w:r>
    </w:p>
    <w:p w14:paraId="06C9098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b w:val="0"/>
          <w:bCs w:val="0"/>
          <w:sz w:val="32"/>
          <w:szCs w:val="32"/>
          <w:lang w:val="en-US" w:eastAsia="zh-CN"/>
        </w:rPr>
      </w:pPr>
      <w:r>
        <w:rPr>
          <w:rFonts w:hint="eastAsia" w:ascii="方正楷体_GB2312" w:hAnsi="方正楷体_GB2312" w:eastAsia="方正楷体_GB2312" w:cs="方正楷体_GB2312"/>
          <w:color w:val="auto"/>
          <w:sz w:val="32"/>
          <w:szCs w:val="32"/>
          <w:lang w:val="en-US" w:eastAsia="zh-CN"/>
        </w:rPr>
        <w:t>（三）</w:t>
      </w:r>
      <w:r>
        <w:rPr>
          <w:rFonts w:hint="eastAsia" w:ascii="方正楷体_GB2312" w:hAnsi="方正楷体_GB2312" w:eastAsia="方正楷体_GB2312" w:cs="方正楷体_GB2312"/>
          <w:sz w:val="32"/>
          <w:szCs w:val="32"/>
          <w:lang w:val="en-US" w:eastAsia="zh-CN"/>
        </w:rPr>
        <w:t>项目反馈。</w:t>
      </w:r>
      <w:r>
        <w:rPr>
          <w:rFonts w:hint="eastAsia" w:ascii="仿宋_GB2312" w:hAnsi="仿宋_GB2312" w:eastAsia="仿宋_GB2312" w:cs="仿宋_GB2312"/>
          <w:sz w:val="32"/>
          <w:szCs w:val="32"/>
          <w:lang w:val="en-US" w:eastAsia="zh-CN"/>
        </w:rPr>
        <w:t>办班结束</w:t>
      </w:r>
      <w:r>
        <w:rPr>
          <w:rFonts w:hint="eastAsia" w:ascii="Times New Roman" w:hAnsi="Times New Roman" w:eastAsia="仿宋_GB2312" w:cs="仿宋_GB2312"/>
          <w:sz w:val="32"/>
          <w:szCs w:val="32"/>
          <w:lang w:val="en-US" w:eastAsia="zh-CN"/>
        </w:rPr>
        <w:t>10个工作日</w:t>
      </w:r>
      <w:r>
        <w:rPr>
          <w:rFonts w:hint="eastAsia" w:ascii="仿宋_GB2312" w:hAnsi="仿宋_GB2312" w:eastAsia="仿宋_GB2312" w:cs="仿宋_GB2312"/>
          <w:sz w:val="32"/>
          <w:szCs w:val="32"/>
          <w:lang w:val="en-US" w:eastAsia="zh-CN"/>
        </w:rPr>
        <w:t>内协办单位将项目执行情况录入河南省继续医学教育管理系统进行反馈，由各级继教部门逐级审核，省继教委办审核通过后学分生效。反馈材料清单：举办通知、举办照片、空白试卷、决算表（盖章）、</w:t>
      </w:r>
      <w:r>
        <w:rPr>
          <w:rFonts w:hint="eastAsia" w:ascii="仿宋_GB2312" w:hAnsi="仿宋_GB2312" w:eastAsia="仿宋_GB2312" w:cs="仿宋_GB2312"/>
          <w:color w:val="auto"/>
          <w:sz w:val="32"/>
          <w:szCs w:val="32"/>
          <w:lang w:val="en-US" w:eastAsia="zh-CN"/>
        </w:rPr>
        <w:t>学员名单（学员扫码后同步）</w:t>
      </w:r>
      <w:r>
        <w:rPr>
          <w:rFonts w:hint="eastAsia" w:ascii="仿宋_GB2312" w:hAnsi="仿宋_GB2312" w:eastAsia="仿宋_GB2312" w:cs="仿宋_GB2312"/>
          <w:sz w:val="32"/>
          <w:szCs w:val="32"/>
          <w:lang w:val="en-US" w:eastAsia="zh-CN"/>
        </w:rPr>
        <w:t>、项目执行情况总结汇总表。</w:t>
      </w:r>
      <w:bookmarkStart w:id="6" w:name="OLE_LINK5"/>
      <w:bookmarkStart w:id="7" w:name="OLE_LINK4"/>
      <w:bookmarkStart w:id="8" w:name="OLE_LINK6"/>
    </w:p>
    <w:bookmarkEnd w:id="6"/>
    <w:bookmarkEnd w:id="7"/>
    <w:bookmarkEnd w:id="8"/>
    <w:p w14:paraId="363F2E61">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color w:val="000000"/>
          <w:spacing w:val="-4"/>
          <w:lang w:val="en-US" w:eastAsia="zh-CN"/>
        </w:rPr>
      </w:pPr>
    </w:p>
    <w:p w14:paraId="45EEB5DC">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color w:val="000000"/>
          <w:spacing w:val="-4"/>
          <w:lang w:val="en-US" w:eastAsia="zh-CN"/>
        </w:rPr>
      </w:pPr>
    </w:p>
    <w:p w14:paraId="73C3305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3568C283">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FB13666">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6DB7DD7C">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710F88E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CEE7B7D">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F8EC7A5">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5EBF2EA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25C79BF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3D4CA06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1A7D6507">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08F981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5FEC4268">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50D5CF51">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0E82ED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1DB369F9">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E9D803C">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95FF34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60616638">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5507CBB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31FC5A19">
      <w:pPr>
        <w:jc w:val="both"/>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附件</w:t>
      </w:r>
      <w:r>
        <w:rPr>
          <w:rFonts w:hint="eastAsia" w:ascii="Times New Roman" w:hAnsi="Times New Roman" w:eastAsia="黑体" w:cs="黑体"/>
          <w:b w:val="0"/>
          <w:bCs w:val="0"/>
          <w:sz w:val="32"/>
          <w:szCs w:val="32"/>
          <w:lang w:val="en-US" w:eastAsia="zh-CN"/>
        </w:rPr>
        <w:t>1</w:t>
      </w:r>
      <w:r>
        <w:rPr>
          <w:rFonts w:hint="eastAsia" w:ascii="黑体" w:hAnsi="黑体" w:eastAsia="黑体" w:cs="黑体"/>
          <w:b w:val="0"/>
          <w:bCs w:val="0"/>
          <w:sz w:val="32"/>
          <w:szCs w:val="32"/>
          <w:lang w:val="en-US" w:eastAsia="zh-CN"/>
        </w:rPr>
        <w:t>：</w:t>
      </w:r>
    </w:p>
    <w:tbl>
      <w:tblPr>
        <w:tblStyle w:val="4"/>
        <w:tblW w:w="9118" w:type="dxa"/>
        <w:tblInd w:w="-2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8"/>
      </w:tblGrid>
      <w:tr w14:paraId="05BA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5" w:hRule="atLeast"/>
        </w:trPr>
        <w:tc>
          <w:tcPr>
            <w:tcW w:w="9118" w:type="dxa"/>
            <w:noWrap w:val="0"/>
            <w:vAlign w:val="top"/>
          </w:tcPr>
          <w:p w14:paraId="71A81300">
            <w:pPr>
              <w:jc w:val="center"/>
              <w:rPr>
                <w:rFonts w:hint="eastAsia"/>
                <w:b/>
                <w:bCs/>
                <w:sz w:val="44"/>
                <w:szCs w:val="44"/>
              </w:rPr>
            </w:pPr>
            <w:r>
              <w:rPr>
                <w:rFonts w:hint="eastAsia" w:ascii="方正大标宋简体" w:hAnsi="方正大标宋简体" w:eastAsia="方正大标宋简体" w:cs="方正大标宋简体"/>
                <w:b w:val="0"/>
                <w:bCs w:val="0"/>
                <w:sz w:val="44"/>
                <w:szCs w:val="44"/>
              </w:rPr>
              <w:t>继续医学教育项目执行承诺书</w:t>
            </w:r>
          </w:p>
          <w:p w14:paraId="473A3011">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0" w:firstLineChars="200"/>
              <w:jc w:val="left"/>
              <w:textAlignment w:val="auto"/>
              <w:rPr>
                <w:rFonts w:hint="eastAsia" w:ascii="仿宋" w:hAnsi="仿宋" w:eastAsia="仿宋" w:cs="仿宋"/>
                <w:kern w:val="0"/>
                <w:sz w:val="24"/>
                <w:szCs w:val="24"/>
                <w:highlight w:val="none"/>
                <w:lang w:val="en-US" w:eastAsia="zh-CN" w:bidi="ar"/>
              </w:rPr>
            </w:pPr>
            <w:r>
              <w:rPr>
                <w:rFonts w:hint="eastAsia" w:ascii="仿宋" w:hAnsi="仿宋" w:eastAsia="仿宋" w:cs="仿宋"/>
                <w:kern w:val="0"/>
                <w:sz w:val="24"/>
                <w:szCs w:val="24"/>
                <w:highlight w:val="none"/>
                <w:lang w:val="en-US" w:eastAsia="zh-CN" w:bidi="ar"/>
              </w:rPr>
              <w:t>在组织举办本次继续医学教育项目期间，本人及单位郑重承诺落实主体责任，做好项目管理：</w:t>
            </w:r>
          </w:p>
          <w:p w14:paraId="70FF9862">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2" w:firstLineChars="200"/>
              <w:jc w:val="left"/>
              <w:textAlignment w:val="auto"/>
              <w:rPr>
                <w:rFonts w:hint="default" w:ascii="仿宋" w:hAnsi="仿宋" w:eastAsia="仿宋" w:cs="仿宋"/>
                <w:kern w:val="0"/>
                <w:sz w:val="24"/>
                <w:szCs w:val="24"/>
                <w:highlight w:val="none"/>
                <w:lang w:val="en-US" w:eastAsia="zh-CN" w:bidi="ar"/>
              </w:rPr>
            </w:pPr>
            <w:r>
              <w:rPr>
                <w:rFonts w:hint="eastAsia" w:ascii="仿宋" w:hAnsi="仿宋" w:eastAsia="仿宋" w:cs="仿宋"/>
                <w:b/>
                <w:bCs/>
                <w:kern w:val="0"/>
                <w:sz w:val="24"/>
                <w:szCs w:val="24"/>
                <w:highlight w:val="none"/>
                <w:lang w:val="en-US" w:eastAsia="zh-CN" w:bidi="ar"/>
              </w:rPr>
              <w:t>严格项目执行要求。</w:t>
            </w:r>
            <w:r>
              <w:rPr>
                <w:rFonts w:hint="eastAsia" w:ascii="仿宋" w:hAnsi="仿宋" w:eastAsia="仿宋" w:cs="仿宋"/>
                <w:kern w:val="0"/>
                <w:sz w:val="24"/>
                <w:szCs w:val="24"/>
                <w:highlight w:val="none"/>
                <w:lang w:val="en-US" w:eastAsia="zh-CN" w:bidi="ar"/>
              </w:rPr>
              <w:t>严格按照申报提交的项目目标、授课内容、授课教师组成等内容开展活动，认真执行培训纪律，做好培训考核管理，引导学员认真学习，积极思考。不与其他</w:t>
            </w:r>
            <w:r>
              <w:rPr>
                <w:rFonts w:hint="default" w:ascii="仿宋" w:hAnsi="仿宋" w:eastAsia="仿宋" w:cs="仿宋"/>
                <w:kern w:val="0"/>
                <w:sz w:val="24"/>
                <w:szCs w:val="24"/>
                <w:highlight w:val="none"/>
                <w:lang w:val="en-US" w:eastAsia="zh-CN" w:bidi="ar"/>
              </w:rPr>
              <w:t>项目混办、套办、发放其他培训证书。</w:t>
            </w:r>
          </w:p>
          <w:p w14:paraId="20885E7E">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2" w:firstLineChars="200"/>
              <w:jc w:val="left"/>
              <w:textAlignment w:val="auto"/>
              <w:rPr>
                <w:rFonts w:hint="eastAsia" w:ascii="仿宋" w:hAnsi="仿宋" w:eastAsia="仿宋" w:cs="仿宋"/>
                <w:kern w:val="0"/>
                <w:sz w:val="24"/>
                <w:szCs w:val="24"/>
                <w:highlight w:val="none"/>
                <w:lang w:val="en-US" w:eastAsia="zh-CN" w:bidi="ar"/>
              </w:rPr>
            </w:pPr>
            <w:r>
              <w:rPr>
                <w:rFonts w:hint="eastAsia" w:ascii="仿宋" w:hAnsi="仿宋" w:eastAsia="仿宋" w:cs="仿宋"/>
                <w:b/>
                <w:bCs/>
                <w:kern w:val="0"/>
                <w:sz w:val="24"/>
                <w:szCs w:val="24"/>
                <w:highlight w:val="none"/>
                <w:lang w:val="en-US" w:eastAsia="zh-CN" w:bidi="ar"/>
              </w:rPr>
              <w:t>落实意识形态管理。</w:t>
            </w:r>
            <w:r>
              <w:rPr>
                <w:rFonts w:hint="eastAsia" w:ascii="仿宋" w:hAnsi="仿宋" w:eastAsia="仿宋" w:cs="仿宋"/>
                <w:kern w:val="0"/>
                <w:sz w:val="24"/>
                <w:szCs w:val="24"/>
                <w:highlight w:val="none"/>
                <w:lang w:val="en-US" w:eastAsia="zh-CN" w:bidi="ar"/>
              </w:rPr>
              <w:t>对项目执行中的培训课件、师资和教学过程等进行意识形态实时监管，确保内容积极向上，符合国家政策方针，不给错误思想、负面观点提供传播渠道。</w:t>
            </w:r>
          </w:p>
          <w:p w14:paraId="529DCC37">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2" w:firstLineChars="200"/>
              <w:jc w:val="left"/>
              <w:textAlignment w:val="auto"/>
              <w:rPr>
                <w:rFonts w:hint="eastAsia" w:ascii="仿宋" w:hAnsi="仿宋" w:eastAsia="仿宋" w:cs="仿宋"/>
                <w:kern w:val="0"/>
                <w:sz w:val="24"/>
                <w:szCs w:val="24"/>
                <w:lang w:val="en-US" w:eastAsia="zh-CN" w:bidi="ar"/>
              </w:rPr>
            </w:pPr>
            <w:r>
              <w:rPr>
                <w:rFonts w:hint="eastAsia" w:ascii="仿宋" w:hAnsi="仿宋" w:eastAsia="仿宋" w:cs="仿宋"/>
                <w:b/>
                <w:bCs/>
                <w:kern w:val="0"/>
                <w:sz w:val="24"/>
                <w:szCs w:val="24"/>
                <w:highlight w:val="none"/>
                <w:lang w:val="en-US" w:eastAsia="zh-CN" w:bidi="ar"/>
              </w:rPr>
              <w:t>做好廉政风险防控。</w:t>
            </w:r>
            <w:r>
              <w:rPr>
                <w:rFonts w:hint="eastAsia" w:ascii="仿宋" w:hAnsi="仿宋" w:eastAsia="仿宋" w:cs="仿宋"/>
                <w:kern w:val="0"/>
                <w:sz w:val="24"/>
                <w:szCs w:val="24"/>
                <w:highlight w:val="none"/>
                <w:lang w:val="en-US" w:eastAsia="zh-CN" w:bidi="ar"/>
              </w:rPr>
              <w:t>营造风清气正的学习环境，严格落实中央八项规定精神，不在国家明令禁止举办会议和培训的风景名胜区举办项目；不接受企业及相关利益方提供的赞助、商业展览、旅游和娱乐等服务；不</w:t>
            </w:r>
            <w:r>
              <w:rPr>
                <w:rFonts w:hint="default" w:ascii="仿宋" w:hAnsi="仿宋" w:eastAsia="仿宋" w:cs="仿宋"/>
                <w:kern w:val="0"/>
                <w:sz w:val="24"/>
                <w:szCs w:val="24"/>
                <w:highlight w:val="none"/>
                <w:lang w:val="en-US" w:eastAsia="zh-CN" w:bidi="ar"/>
              </w:rPr>
              <w:t>以继续</w:t>
            </w:r>
            <w:r>
              <w:rPr>
                <w:rFonts w:hint="default" w:ascii="仿宋" w:hAnsi="仿宋" w:eastAsia="仿宋" w:cs="仿宋"/>
                <w:kern w:val="0"/>
                <w:sz w:val="24"/>
                <w:szCs w:val="24"/>
                <w:lang w:val="en-US" w:eastAsia="zh-CN" w:bidi="ar"/>
              </w:rPr>
              <w:t>医学教育名义组织与培训无关的活动</w:t>
            </w:r>
            <w:r>
              <w:rPr>
                <w:rFonts w:hint="eastAsia" w:ascii="仿宋" w:hAnsi="仿宋" w:eastAsia="仿宋" w:cs="仿宋"/>
                <w:kern w:val="0"/>
                <w:sz w:val="24"/>
                <w:szCs w:val="24"/>
                <w:lang w:val="en-US" w:eastAsia="zh-CN" w:bidi="ar"/>
              </w:rPr>
              <w:t>；</w:t>
            </w:r>
            <w:r>
              <w:rPr>
                <w:rFonts w:hint="default" w:ascii="仿宋" w:hAnsi="仿宋" w:eastAsia="仿宋" w:cs="仿宋"/>
                <w:kern w:val="0"/>
                <w:sz w:val="24"/>
                <w:szCs w:val="24"/>
                <w:lang w:val="en-US" w:eastAsia="zh-CN" w:bidi="ar"/>
              </w:rPr>
              <w:t>不成为违规推介产品、变相输送利益的平台</w:t>
            </w:r>
            <w:r>
              <w:rPr>
                <w:rFonts w:hint="eastAsia" w:ascii="仿宋" w:hAnsi="仿宋" w:eastAsia="仿宋" w:cs="仿宋"/>
                <w:kern w:val="0"/>
                <w:sz w:val="24"/>
                <w:szCs w:val="24"/>
                <w:lang w:val="en-US" w:eastAsia="zh-CN" w:bidi="ar"/>
              </w:rPr>
              <w:t>；不</w:t>
            </w:r>
            <w:r>
              <w:rPr>
                <w:rFonts w:hint="default" w:ascii="仿宋" w:hAnsi="仿宋" w:eastAsia="仿宋" w:cs="仿宋"/>
                <w:kern w:val="0"/>
                <w:sz w:val="24"/>
                <w:szCs w:val="24"/>
                <w:lang w:val="en-US" w:eastAsia="zh-CN" w:bidi="ar"/>
              </w:rPr>
              <w:t>从事其他有关法律法规明令禁止的行为</w:t>
            </w:r>
            <w:r>
              <w:rPr>
                <w:rFonts w:hint="eastAsia" w:ascii="仿宋" w:hAnsi="仿宋" w:eastAsia="仿宋" w:cs="仿宋"/>
                <w:kern w:val="0"/>
                <w:sz w:val="24"/>
                <w:szCs w:val="24"/>
                <w:lang w:val="en-US" w:eastAsia="zh-CN" w:bidi="ar"/>
              </w:rPr>
              <w:t>。坚持继续医学教育活动公益性质，不以盈利为目的，做好成本测算，规范收费与使用，主动接受财务部门的监督和审计管理。</w:t>
            </w:r>
          </w:p>
          <w:p w14:paraId="6F0675B1">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4"/>
                <w:szCs w:val="24"/>
                <w:lang w:val="zh-CN" w:eastAsia="zh-CN" w:bidi="ar"/>
              </w:rPr>
              <w:t>以上</w:t>
            </w:r>
            <w:r>
              <w:rPr>
                <w:rFonts w:hint="eastAsia" w:ascii="仿宋" w:hAnsi="仿宋" w:eastAsia="仿宋" w:cs="仿宋"/>
                <w:kern w:val="0"/>
                <w:sz w:val="24"/>
                <w:szCs w:val="24"/>
                <w:lang w:val="en-US" w:eastAsia="zh-CN" w:bidi="ar"/>
              </w:rPr>
              <w:t>事项</w:t>
            </w:r>
            <w:r>
              <w:rPr>
                <w:rFonts w:hint="eastAsia" w:ascii="仿宋" w:hAnsi="仿宋" w:eastAsia="仿宋" w:cs="仿宋"/>
                <w:kern w:val="0"/>
                <w:sz w:val="24"/>
                <w:szCs w:val="24"/>
                <w:lang w:val="zh-CN" w:eastAsia="zh-CN" w:bidi="ar"/>
              </w:rPr>
              <w:t>本人</w:t>
            </w:r>
            <w:r>
              <w:rPr>
                <w:rFonts w:hint="eastAsia" w:ascii="仿宋" w:hAnsi="仿宋" w:eastAsia="仿宋" w:cs="仿宋"/>
                <w:kern w:val="0"/>
                <w:sz w:val="24"/>
                <w:szCs w:val="24"/>
                <w:lang w:val="en-US" w:eastAsia="zh-CN" w:bidi="ar"/>
              </w:rPr>
              <w:t>及单位承诺</w:t>
            </w:r>
            <w:r>
              <w:rPr>
                <w:rFonts w:hint="eastAsia" w:ascii="仿宋" w:hAnsi="仿宋" w:eastAsia="仿宋" w:cs="仿宋"/>
                <w:kern w:val="0"/>
                <w:sz w:val="24"/>
                <w:szCs w:val="24"/>
                <w:lang w:val="zh-CN" w:eastAsia="zh-CN" w:bidi="ar"/>
              </w:rPr>
              <w:t>认真履行，如有违反愿承担相关责任。</w:t>
            </w:r>
            <w:r>
              <w:rPr>
                <w:rFonts w:hint="eastAsia" w:ascii="仿宋" w:hAnsi="仿宋" w:eastAsia="仿宋" w:cs="仿宋"/>
                <w:kern w:val="0"/>
                <w:sz w:val="24"/>
                <w:szCs w:val="24"/>
                <w:lang w:val="en-US" w:eastAsia="zh-CN" w:bidi="ar"/>
              </w:rPr>
              <w:t xml:space="preserve">  </w:t>
            </w:r>
          </w:p>
          <w:p w14:paraId="6396382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500" w:lineRule="exact"/>
              <w:ind w:left="0" w:right="0" w:firstLine="480" w:firstLineChars="200"/>
              <w:jc w:val="left"/>
              <w:textAlignment w:val="auto"/>
              <w:rPr>
                <w:rFonts w:hint="eastAsia" w:ascii="仿宋" w:hAnsi="仿宋" w:eastAsia="仿宋" w:cs="仿宋"/>
                <w:kern w:val="0"/>
                <w:sz w:val="24"/>
                <w:szCs w:val="24"/>
                <w:lang w:val="en-US" w:eastAsia="zh-CN" w:bidi="ar"/>
              </w:rPr>
            </w:pPr>
          </w:p>
          <w:p w14:paraId="3910214C">
            <w:pPr>
              <w:keepNext w:val="0"/>
              <w:keepLines w:val="0"/>
              <w:pageBreakBefore w:val="0"/>
              <w:kinsoku/>
              <w:wordWrap w:val="0"/>
              <w:overflowPunct/>
              <w:topLinePunct w:val="0"/>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项目负责人签名：                 </w:t>
            </w:r>
          </w:p>
          <w:p w14:paraId="4A230B99">
            <w:pPr>
              <w:keepNext w:val="0"/>
              <w:keepLines w:val="0"/>
              <w:pageBreakBefore w:val="0"/>
              <w:widowControl w:val="0"/>
              <w:suppressLineNumbers w:val="0"/>
              <w:kinsoku/>
              <w:overflowPunct/>
              <w:topLinePunct w:val="0"/>
              <w:autoSpaceDE w:val="0"/>
              <w:autoSpaceDN w:val="0"/>
              <w:bidi w:val="0"/>
              <w:adjustRightInd/>
              <w:snapToGrid/>
              <w:spacing w:before="0" w:beforeAutospacing="0" w:after="0" w:afterAutospacing="0" w:line="360" w:lineRule="auto"/>
              <w:ind w:left="0" w:right="0" w:firstLine="480" w:firstLineChars="200"/>
              <w:jc w:val="left"/>
              <w:textAlignment w:val="auto"/>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主办单位：（盖章）                         </w:t>
            </w:r>
          </w:p>
          <w:p w14:paraId="729E0B79">
            <w:pPr>
              <w:keepNext w:val="0"/>
              <w:keepLines w:val="0"/>
              <w:pageBreakBefore w:val="0"/>
              <w:kinsoku/>
              <w:overflowPunct/>
              <w:topLinePunct w:val="0"/>
              <w:bidi w:val="0"/>
              <w:adjustRightInd/>
              <w:snapToGrid/>
              <w:spacing w:line="360" w:lineRule="auto"/>
              <w:ind w:right="640"/>
              <w:textAlignment w:val="auto"/>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年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 月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 日</w:t>
            </w:r>
          </w:p>
        </w:tc>
      </w:tr>
    </w:tbl>
    <w:p w14:paraId="29888F55">
      <w:pPr>
        <w:spacing w:line="400" w:lineRule="exact"/>
        <w:rPr>
          <w:rFonts w:hint="eastAsia" w:ascii="宋体" w:hAnsi="宋体" w:cs="宋体"/>
          <w:b/>
          <w:bCs/>
          <w:sz w:val="30"/>
          <w:szCs w:val="30"/>
        </w:rPr>
      </w:pPr>
      <w:r>
        <w:rPr>
          <w:rFonts w:hint="eastAsia" w:ascii="宋体" w:hAnsi="宋体" w:cs="宋体"/>
          <w:b/>
          <w:bCs/>
          <w:sz w:val="30"/>
          <w:szCs w:val="30"/>
        </w:rPr>
        <w:t>单位意见</w:t>
      </w:r>
    </w:p>
    <w:tbl>
      <w:tblPr>
        <w:tblStyle w:val="4"/>
        <w:tblW w:w="9127" w:type="dxa"/>
        <w:tblInd w:w="-2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6"/>
        <w:gridCol w:w="4511"/>
      </w:tblGrid>
      <w:tr w14:paraId="300E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4616" w:type="dxa"/>
            <w:noWrap w:val="0"/>
            <w:vAlign w:val="top"/>
          </w:tcPr>
          <w:p w14:paraId="08186232">
            <w:pPr>
              <w:spacing w:line="360" w:lineRule="auto"/>
              <w:rPr>
                <w:rFonts w:hint="eastAsia" w:ascii="仿宋" w:hAnsi="仿宋" w:eastAsia="仿宋" w:cs="仿宋"/>
                <w:sz w:val="24"/>
                <w:szCs w:val="24"/>
              </w:rPr>
            </w:pPr>
            <w:r>
              <w:rPr>
                <w:rFonts w:hint="eastAsia" w:ascii="仿宋" w:hAnsi="仿宋" w:eastAsia="仿宋" w:cs="仿宋"/>
                <w:sz w:val="24"/>
                <w:szCs w:val="24"/>
              </w:rPr>
              <w:t>项目主办单位意见：</w:t>
            </w:r>
          </w:p>
          <w:p w14:paraId="3C14BE6A">
            <w:pPr>
              <w:spacing w:line="360" w:lineRule="auto"/>
              <w:jc w:val="left"/>
              <w:rPr>
                <w:rFonts w:hint="eastAsia" w:ascii="仿宋" w:hAnsi="仿宋" w:eastAsia="仿宋" w:cs="仿宋"/>
                <w:sz w:val="24"/>
                <w:szCs w:val="24"/>
              </w:rPr>
            </w:pPr>
          </w:p>
          <w:p w14:paraId="71FBA988">
            <w:pPr>
              <w:spacing w:line="360" w:lineRule="auto"/>
              <w:ind w:firstLine="1680" w:firstLineChars="700"/>
              <w:jc w:val="left"/>
              <w:rPr>
                <w:rFonts w:hint="eastAsia" w:ascii="仿宋" w:hAnsi="仿宋" w:eastAsia="仿宋" w:cs="仿宋"/>
                <w:sz w:val="24"/>
                <w:szCs w:val="24"/>
              </w:rPr>
            </w:pPr>
            <w:r>
              <w:rPr>
                <w:rFonts w:hint="eastAsia" w:ascii="仿宋" w:hAnsi="仿宋" w:eastAsia="仿宋" w:cs="仿宋"/>
                <w:sz w:val="24"/>
                <w:szCs w:val="24"/>
              </w:rPr>
              <w:t>单位盖章：</w:t>
            </w:r>
          </w:p>
          <w:p w14:paraId="092FFB65">
            <w:pPr>
              <w:spacing w:line="360" w:lineRule="auto"/>
              <w:ind w:firstLine="1680" w:firstLineChars="700"/>
              <w:jc w:val="left"/>
              <w:rPr>
                <w:rFonts w:hint="eastAsia" w:ascii="仿宋" w:hAnsi="仿宋" w:eastAsia="仿宋" w:cs="仿宋"/>
                <w:sz w:val="24"/>
                <w:szCs w:val="24"/>
              </w:rPr>
            </w:pPr>
            <w:r>
              <w:rPr>
                <w:rFonts w:hint="eastAsia" w:ascii="仿宋" w:hAnsi="仿宋" w:eastAsia="仿宋" w:cs="仿宋"/>
                <w:sz w:val="24"/>
                <w:szCs w:val="24"/>
              </w:rPr>
              <w:t>负责人签字：</w:t>
            </w:r>
          </w:p>
          <w:p w14:paraId="488FE84A">
            <w:pPr>
              <w:spacing w:line="360" w:lineRule="auto"/>
              <w:jc w:val="center"/>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年   月    日</w:t>
            </w:r>
          </w:p>
        </w:tc>
        <w:tc>
          <w:tcPr>
            <w:tcW w:w="4511" w:type="dxa"/>
            <w:noWrap w:val="0"/>
            <w:vAlign w:val="top"/>
          </w:tcPr>
          <w:p w14:paraId="584393B7">
            <w:pPr>
              <w:spacing w:line="360" w:lineRule="auto"/>
              <w:rPr>
                <w:rFonts w:hint="eastAsia" w:ascii="仿宋" w:hAnsi="仿宋" w:eastAsia="仿宋" w:cs="仿宋"/>
                <w:sz w:val="24"/>
                <w:szCs w:val="24"/>
              </w:rPr>
            </w:pPr>
            <w:r>
              <w:rPr>
                <w:rFonts w:hint="eastAsia" w:ascii="仿宋" w:hAnsi="仿宋" w:eastAsia="仿宋" w:cs="仿宋"/>
                <w:sz w:val="24"/>
                <w:szCs w:val="24"/>
              </w:rPr>
              <w:t>项目</w:t>
            </w:r>
            <w:r>
              <w:rPr>
                <w:rFonts w:hint="eastAsia" w:ascii="仿宋" w:hAnsi="仿宋" w:eastAsia="仿宋" w:cs="仿宋"/>
                <w:sz w:val="24"/>
                <w:szCs w:val="24"/>
                <w:lang w:val="en-US" w:eastAsia="zh-CN"/>
              </w:rPr>
              <w:t>协办</w:t>
            </w:r>
            <w:r>
              <w:rPr>
                <w:rFonts w:hint="eastAsia" w:ascii="仿宋" w:hAnsi="仿宋" w:eastAsia="仿宋" w:cs="仿宋"/>
                <w:sz w:val="24"/>
                <w:szCs w:val="24"/>
              </w:rPr>
              <w:t>单位意见：</w:t>
            </w:r>
          </w:p>
          <w:p w14:paraId="2ABDF99D">
            <w:pPr>
              <w:spacing w:line="360" w:lineRule="auto"/>
              <w:rPr>
                <w:rFonts w:hint="eastAsia" w:ascii="仿宋" w:hAnsi="仿宋" w:eastAsia="仿宋" w:cs="仿宋"/>
                <w:sz w:val="24"/>
                <w:szCs w:val="24"/>
              </w:rPr>
            </w:pPr>
          </w:p>
          <w:p w14:paraId="521C26B2">
            <w:pPr>
              <w:spacing w:line="360" w:lineRule="auto"/>
              <w:ind w:firstLine="1920" w:firstLineChars="800"/>
              <w:jc w:val="left"/>
              <w:rPr>
                <w:rFonts w:hint="eastAsia" w:ascii="仿宋" w:hAnsi="仿宋" w:eastAsia="仿宋" w:cs="仿宋"/>
                <w:sz w:val="24"/>
                <w:szCs w:val="24"/>
              </w:rPr>
            </w:pPr>
            <w:r>
              <w:rPr>
                <w:rFonts w:hint="eastAsia" w:ascii="仿宋" w:hAnsi="仿宋" w:eastAsia="仿宋" w:cs="仿宋"/>
                <w:sz w:val="24"/>
                <w:szCs w:val="24"/>
              </w:rPr>
              <w:t>单位盖章：</w:t>
            </w:r>
          </w:p>
          <w:p w14:paraId="7F59EF8D">
            <w:pPr>
              <w:spacing w:line="360" w:lineRule="auto"/>
              <w:ind w:firstLine="1920" w:firstLineChars="800"/>
              <w:jc w:val="left"/>
              <w:rPr>
                <w:rFonts w:hint="eastAsia" w:ascii="仿宋" w:hAnsi="仿宋" w:eastAsia="仿宋" w:cs="仿宋"/>
                <w:sz w:val="24"/>
                <w:szCs w:val="24"/>
              </w:rPr>
            </w:pPr>
            <w:r>
              <w:rPr>
                <w:rFonts w:hint="eastAsia" w:ascii="仿宋" w:hAnsi="仿宋" w:eastAsia="仿宋" w:cs="仿宋"/>
                <w:sz w:val="24"/>
                <w:szCs w:val="24"/>
              </w:rPr>
              <w:t>负责人签字：</w:t>
            </w:r>
          </w:p>
          <w:p w14:paraId="7408233C">
            <w:pPr>
              <w:spacing w:line="360" w:lineRule="auto"/>
              <w:ind w:firstLine="2400" w:firstLineChars="1000"/>
              <w:jc w:val="left"/>
              <w:rPr>
                <w:rFonts w:hint="eastAsia" w:ascii="仿宋" w:hAnsi="仿宋" w:eastAsia="仿宋" w:cs="仿宋"/>
                <w:sz w:val="24"/>
                <w:szCs w:val="24"/>
              </w:rPr>
            </w:pPr>
            <w:r>
              <w:rPr>
                <w:rFonts w:hint="eastAsia" w:ascii="仿宋" w:hAnsi="仿宋" w:eastAsia="仿宋" w:cs="仿宋"/>
                <w:sz w:val="24"/>
                <w:szCs w:val="24"/>
              </w:rPr>
              <w:t>年   月    日</w:t>
            </w:r>
          </w:p>
        </w:tc>
      </w:tr>
    </w:tbl>
    <w:p w14:paraId="2B68B291">
      <w:pPr>
        <w:jc w:val="both"/>
        <w:rPr>
          <w:rFonts w:hint="default"/>
          <w:color w:val="000000" w:themeColor="text1"/>
          <w:spacing w:val="-4"/>
          <w:lang w:val="en-US" w:eastAsia="zh-CN"/>
          <w14:textFill>
            <w14:solidFill>
              <w14:schemeClr w14:val="tx1"/>
            </w14:solidFill>
          </w14:textFill>
        </w:rPr>
      </w:pPr>
      <w:r>
        <w:rPr>
          <w:rFonts w:hint="eastAsia" w:ascii="黑体" w:hAnsi="黑体" w:eastAsia="黑体" w:cs="黑体"/>
          <w:b w:val="0"/>
          <w:bCs w:val="0"/>
          <w:color w:val="000000" w:themeColor="text1"/>
          <w:sz w:val="32"/>
          <w:szCs w:val="32"/>
          <w:lang w:val="en-US" w:eastAsia="zh-CN"/>
          <w14:textFill>
            <w14:solidFill>
              <w14:schemeClr w14:val="tx1"/>
            </w14:solidFill>
          </w14:textFill>
        </w:rPr>
        <w:t>附件</w:t>
      </w:r>
      <w:r>
        <w:rPr>
          <w:rFonts w:hint="eastAsia" w:ascii="Times New Roman" w:hAnsi="Times New Roman" w:eastAsia="黑体" w:cs="黑体"/>
          <w:b w:val="0"/>
          <w:bCs w:val="0"/>
          <w:color w:val="000000" w:themeColor="text1"/>
          <w:sz w:val="32"/>
          <w:szCs w:val="32"/>
          <w:lang w:val="en-US" w:eastAsia="zh-CN"/>
          <w14:textFill>
            <w14:solidFill>
              <w14:schemeClr w14:val="tx1"/>
            </w14:solidFill>
          </w14:textFill>
        </w:rPr>
        <w:t>2</w:t>
      </w:r>
      <w:r>
        <w:rPr>
          <w:rFonts w:hint="eastAsia" w:ascii="黑体" w:hAnsi="黑体" w:eastAsia="黑体" w:cs="黑体"/>
          <w:b w:val="0"/>
          <w:bCs w:val="0"/>
          <w:color w:val="000000" w:themeColor="text1"/>
          <w:sz w:val="32"/>
          <w:szCs w:val="32"/>
          <w:lang w:val="en-US" w:eastAsia="zh-CN"/>
          <w14:textFill>
            <w14:solidFill>
              <w14:schemeClr w14:val="tx1"/>
            </w14:solidFill>
          </w14:textFill>
        </w:rPr>
        <w:t>：</w:t>
      </w:r>
    </w:p>
    <w:p w14:paraId="731EA2E3">
      <w:pPr>
        <w:jc w:val="center"/>
        <w:rPr>
          <w:rFonts w:hint="eastAsia" w:ascii="方正大标宋简体" w:hAnsi="方正大标宋简体" w:eastAsia="方正大标宋简体" w:cs="方正大标宋简体"/>
          <w:b w:val="0"/>
          <w:bCs w:val="0"/>
          <w:sz w:val="44"/>
          <w:szCs w:val="44"/>
          <w:lang w:val="en-US" w:eastAsia="zh-CN"/>
        </w:rPr>
      </w:pPr>
      <w:r>
        <w:rPr>
          <w:rFonts w:hint="eastAsia" w:ascii="方正大标宋简体" w:hAnsi="方正大标宋简体" w:eastAsia="方正大标宋简体" w:cs="方正大标宋简体"/>
          <w:b w:val="0"/>
          <w:bCs w:val="0"/>
          <w:sz w:val="44"/>
          <w:szCs w:val="44"/>
          <w:u w:val="single"/>
          <w:lang w:val="en-US" w:eastAsia="zh-CN"/>
        </w:rPr>
        <w:t xml:space="preserve">                  </w:t>
      </w:r>
      <w:r>
        <w:rPr>
          <w:rFonts w:hint="eastAsia" w:ascii="方正大标宋简体" w:hAnsi="方正大标宋简体" w:eastAsia="方正大标宋简体" w:cs="方正大标宋简体"/>
          <w:b w:val="0"/>
          <w:bCs w:val="0"/>
          <w:sz w:val="44"/>
          <w:szCs w:val="44"/>
          <w:lang w:val="en-US" w:eastAsia="zh-CN"/>
        </w:rPr>
        <w:t>（项目名称）经费预算</w:t>
      </w:r>
    </w:p>
    <w:p w14:paraId="63BED856">
      <w:pPr>
        <w:numPr>
          <w:ilvl w:val="0"/>
          <w:numId w:val="0"/>
        </w:numPr>
        <w:jc w:val="left"/>
        <w:rPr>
          <w:rFonts w:hint="default" w:ascii="宋体" w:hAnsi="宋体" w:eastAsia="宋体" w:cs="宋体"/>
          <w:kern w:val="0"/>
          <w:sz w:val="28"/>
          <w:szCs w:val="28"/>
          <w:vertAlign w:val="baseline"/>
          <w:lang w:val="en-US" w:eastAsia="zh-CN" w:bidi="ar"/>
        </w:rPr>
      </w:pPr>
      <w:r>
        <w:rPr>
          <w:rFonts w:hint="eastAsia" w:ascii="宋体" w:hAnsi="宋体" w:eastAsia="宋体" w:cs="宋体"/>
          <w:kern w:val="0"/>
          <w:sz w:val="28"/>
          <w:szCs w:val="28"/>
          <w:vertAlign w:val="baseline"/>
          <w:lang w:val="en-US" w:eastAsia="zh-CN" w:bidi="ar"/>
        </w:rPr>
        <w:t>单位（盖章）：</w:t>
      </w:r>
    </w:p>
    <w:tbl>
      <w:tblPr>
        <w:tblStyle w:val="5"/>
        <w:tblW w:w="8833" w:type="dxa"/>
        <w:tblInd w:w="-1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gridCol w:w="6100"/>
      </w:tblGrid>
      <w:tr w14:paraId="636B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8833" w:type="dxa"/>
            <w:gridSpan w:val="2"/>
          </w:tcPr>
          <w:p w14:paraId="59009F8C">
            <w:pPr>
              <w:keepNext w:val="0"/>
              <w:keepLines w:val="0"/>
              <w:pageBreakBefore w:val="0"/>
              <w:numPr>
                <w:ilvl w:val="0"/>
                <w:numId w:val="0"/>
              </w:numPr>
              <w:kinsoku/>
              <w:wordWrap/>
              <w:overflowPunct/>
              <w:topLinePunct w:val="0"/>
              <w:autoSpaceDE/>
              <w:autoSpaceDN/>
              <w:bidi w:val="0"/>
              <w:adjustRightInd/>
              <w:snapToGrid/>
              <w:spacing w:line="500" w:lineRule="exact"/>
              <w:ind w:firstLine="3200" w:firstLineChars="1000"/>
              <w:textAlignment w:val="auto"/>
              <w:rPr>
                <w:rFonts w:hint="default" w:ascii="sans-serif" w:hAnsi="sans-serif" w:eastAsia="sans-serif" w:cs="sans-serif"/>
                <w:kern w:val="0"/>
                <w:sz w:val="37"/>
                <w:szCs w:val="37"/>
                <w:vertAlign w:val="baseline"/>
                <w:lang w:val="en-US" w:eastAsia="zh-CN" w:bidi="ar"/>
              </w:rPr>
            </w:pPr>
            <w:r>
              <w:rPr>
                <w:rFonts w:hint="eastAsia" w:ascii="宋体" w:hAnsi="宋体" w:eastAsia="宋体" w:cs="宋体"/>
                <w:kern w:val="0"/>
                <w:sz w:val="32"/>
                <w:szCs w:val="32"/>
                <w:vertAlign w:val="baseline"/>
                <w:lang w:val="en-US" w:eastAsia="zh-CN" w:bidi="ar"/>
              </w:rPr>
              <w:t>项目经费收入预算</w:t>
            </w:r>
          </w:p>
        </w:tc>
      </w:tr>
      <w:tr w14:paraId="06E5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733" w:type="dxa"/>
            <w:vAlign w:val="center"/>
          </w:tcPr>
          <w:p w14:paraId="6D7CC9F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宋体" w:hAnsi="宋体" w:eastAsia="宋体" w:cs="宋体"/>
                <w:kern w:val="0"/>
                <w:sz w:val="32"/>
                <w:szCs w:val="32"/>
                <w:vertAlign w:val="baseline"/>
                <w:lang w:val="en-US" w:eastAsia="zh-CN" w:bidi="ar"/>
              </w:rPr>
            </w:pPr>
            <w:r>
              <w:rPr>
                <w:rFonts w:hint="eastAsia" w:ascii="宋体" w:hAnsi="宋体" w:eastAsia="宋体" w:cs="宋体"/>
                <w:kern w:val="0"/>
                <w:sz w:val="32"/>
                <w:szCs w:val="32"/>
                <w:vertAlign w:val="baseline"/>
                <w:lang w:val="en-US" w:eastAsia="zh-CN" w:bidi="ar"/>
              </w:rPr>
              <w:t>培训费收费标准</w:t>
            </w:r>
          </w:p>
        </w:tc>
        <w:tc>
          <w:tcPr>
            <w:tcW w:w="6100" w:type="dxa"/>
            <w:vAlign w:val="center"/>
          </w:tcPr>
          <w:p w14:paraId="7DF0D1C4">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宋体" w:hAnsi="宋体" w:eastAsia="宋体" w:cs="宋体"/>
                <w:kern w:val="0"/>
                <w:sz w:val="37"/>
                <w:szCs w:val="37"/>
                <w:u w:val="single"/>
                <w:vertAlign w:val="baseline"/>
                <w:lang w:val="en-US" w:eastAsia="zh-CN" w:bidi="ar"/>
              </w:rPr>
            </w:pPr>
            <w:r>
              <w:rPr>
                <w:rFonts w:hint="eastAsia" w:ascii="宋体" w:hAnsi="宋体" w:eastAsia="宋体" w:cs="宋体"/>
                <w:kern w:val="0"/>
                <w:sz w:val="32"/>
                <w:szCs w:val="32"/>
                <w:vertAlign w:val="baseline"/>
                <w:lang w:val="en-US" w:eastAsia="zh-CN" w:bidi="ar"/>
              </w:rPr>
              <w:t>拟招收学员</w:t>
            </w:r>
            <w:r>
              <w:rPr>
                <w:rFonts w:hint="eastAsia" w:ascii="宋体" w:hAnsi="宋体" w:eastAsia="宋体" w:cs="宋体"/>
                <w:kern w:val="0"/>
                <w:sz w:val="32"/>
                <w:szCs w:val="32"/>
                <w:u w:val="single"/>
                <w:vertAlign w:val="baseline"/>
                <w:lang w:val="en-US" w:eastAsia="zh-CN" w:bidi="ar"/>
              </w:rPr>
              <w:t xml:space="preserve">    </w:t>
            </w:r>
            <w:r>
              <w:rPr>
                <w:rFonts w:hint="eastAsia" w:ascii="宋体" w:hAnsi="宋体" w:eastAsia="宋体" w:cs="宋体"/>
                <w:kern w:val="0"/>
                <w:sz w:val="32"/>
                <w:szCs w:val="32"/>
                <w:u w:val="none"/>
                <w:vertAlign w:val="baseline"/>
                <w:lang w:val="en-US" w:eastAsia="zh-CN" w:bidi="ar"/>
              </w:rPr>
              <w:t>人</w:t>
            </w:r>
            <w:r>
              <w:rPr>
                <w:rFonts w:hint="eastAsia" w:ascii="宋体" w:hAnsi="宋体" w:eastAsia="宋体" w:cs="宋体"/>
                <w:kern w:val="0"/>
                <w:sz w:val="32"/>
                <w:szCs w:val="32"/>
                <w:lang w:val="en-US" w:eastAsia="zh-CN" w:bidi="ar"/>
              </w:rPr>
              <w:t>*收费</w:t>
            </w:r>
            <w:r>
              <w:rPr>
                <w:rFonts w:hint="eastAsia" w:ascii="宋体" w:hAnsi="宋体" w:eastAsia="宋体" w:cs="宋体"/>
                <w:kern w:val="0"/>
                <w:sz w:val="32"/>
                <w:szCs w:val="32"/>
                <w:u w:val="single"/>
                <w:lang w:val="en-US" w:eastAsia="zh-CN" w:bidi="ar"/>
              </w:rPr>
              <w:t xml:space="preserve">    </w:t>
            </w:r>
            <w:r>
              <w:rPr>
                <w:rFonts w:hint="eastAsia" w:ascii="宋体" w:hAnsi="宋体" w:eastAsia="宋体" w:cs="宋体"/>
                <w:kern w:val="0"/>
                <w:sz w:val="32"/>
                <w:szCs w:val="32"/>
                <w:u w:val="none"/>
                <w:lang w:val="en-US" w:eastAsia="zh-CN" w:bidi="ar"/>
              </w:rPr>
              <w:t>元/人</w:t>
            </w:r>
          </w:p>
        </w:tc>
      </w:tr>
      <w:tr w14:paraId="084F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2733" w:type="dxa"/>
            <w:vAlign w:val="center"/>
          </w:tcPr>
          <w:p w14:paraId="390DA19D">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2"/>
                <w:szCs w:val="32"/>
                <w:vertAlign w:val="baseline"/>
                <w:lang w:val="en-US" w:eastAsia="zh-CN" w:bidi="ar"/>
              </w:rPr>
            </w:pPr>
            <w:r>
              <w:rPr>
                <w:rFonts w:hint="eastAsia" w:ascii="宋体" w:hAnsi="宋体" w:eastAsia="宋体" w:cs="宋体"/>
                <w:kern w:val="0"/>
                <w:sz w:val="32"/>
                <w:szCs w:val="32"/>
                <w:vertAlign w:val="baseline"/>
                <w:lang w:val="en-US" w:eastAsia="zh-CN" w:bidi="ar"/>
              </w:rPr>
              <w:t>单位配套经费</w:t>
            </w:r>
          </w:p>
        </w:tc>
        <w:tc>
          <w:tcPr>
            <w:tcW w:w="6100" w:type="dxa"/>
            <w:vAlign w:val="center"/>
          </w:tcPr>
          <w:p w14:paraId="689FC0B6">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7"/>
                <w:szCs w:val="37"/>
                <w:vertAlign w:val="baseline"/>
                <w:lang w:val="en-US" w:eastAsia="zh-CN" w:bidi="ar"/>
              </w:rPr>
            </w:pPr>
          </w:p>
        </w:tc>
      </w:tr>
      <w:tr w14:paraId="7EC2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733" w:type="dxa"/>
            <w:vAlign w:val="center"/>
          </w:tcPr>
          <w:p w14:paraId="07589B44">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2"/>
                <w:szCs w:val="32"/>
                <w:vertAlign w:val="baseline"/>
                <w:lang w:val="en-US" w:eastAsia="zh-CN" w:bidi="ar"/>
              </w:rPr>
            </w:pPr>
            <w:r>
              <w:rPr>
                <w:rFonts w:hint="eastAsia" w:ascii="宋体" w:hAnsi="宋体" w:eastAsia="宋体" w:cs="宋体"/>
                <w:kern w:val="0"/>
                <w:sz w:val="32"/>
                <w:szCs w:val="32"/>
                <w:vertAlign w:val="baseline"/>
                <w:lang w:val="en-US" w:eastAsia="zh-CN" w:bidi="ar"/>
              </w:rPr>
              <w:t>其他经费</w:t>
            </w:r>
          </w:p>
        </w:tc>
        <w:tc>
          <w:tcPr>
            <w:tcW w:w="6100" w:type="dxa"/>
            <w:vAlign w:val="center"/>
          </w:tcPr>
          <w:p w14:paraId="25DE45B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7"/>
                <w:szCs w:val="37"/>
                <w:vertAlign w:val="baseline"/>
                <w:lang w:val="en-US" w:eastAsia="zh-CN" w:bidi="ar"/>
              </w:rPr>
            </w:pPr>
          </w:p>
        </w:tc>
      </w:tr>
      <w:tr w14:paraId="7920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2733" w:type="dxa"/>
            <w:vAlign w:val="center"/>
          </w:tcPr>
          <w:p w14:paraId="627ACF4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2"/>
                <w:szCs w:val="32"/>
                <w:vertAlign w:val="baseline"/>
                <w:lang w:val="en-US" w:eastAsia="zh-CN" w:bidi="ar"/>
              </w:rPr>
            </w:pPr>
            <w:r>
              <w:rPr>
                <w:rFonts w:hint="eastAsia" w:ascii="宋体" w:hAnsi="宋体" w:eastAsia="宋体" w:cs="宋体"/>
                <w:kern w:val="0"/>
                <w:sz w:val="32"/>
                <w:szCs w:val="32"/>
                <w:vertAlign w:val="baseline"/>
                <w:lang w:val="en-US" w:eastAsia="zh-CN" w:bidi="ar"/>
              </w:rPr>
              <w:t>预计总收入</w:t>
            </w:r>
          </w:p>
        </w:tc>
        <w:tc>
          <w:tcPr>
            <w:tcW w:w="6100" w:type="dxa"/>
            <w:vAlign w:val="center"/>
          </w:tcPr>
          <w:p w14:paraId="6C94C4A0">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7"/>
                <w:szCs w:val="37"/>
                <w:vertAlign w:val="baseline"/>
                <w:lang w:val="en-US" w:eastAsia="zh-CN" w:bidi="ar"/>
              </w:rPr>
            </w:pPr>
          </w:p>
        </w:tc>
      </w:tr>
      <w:tr w14:paraId="46A0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833" w:type="dxa"/>
            <w:gridSpan w:val="2"/>
            <w:vAlign w:val="center"/>
          </w:tcPr>
          <w:p w14:paraId="305D3E56">
            <w:pPr>
              <w:keepNext w:val="0"/>
              <w:keepLines w:val="0"/>
              <w:pageBreakBefore w:val="0"/>
              <w:numPr>
                <w:ilvl w:val="0"/>
                <w:numId w:val="0"/>
              </w:numPr>
              <w:kinsoku/>
              <w:wordWrap/>
              <w:overflowPunct/>
              <w:topLinePunct w:val="0"/>
              <w:autoSpaceDE/>
              <w:autoSpaceDN/>
              <w:bidi w:val="0"/>
              <w:adjustRightInd/>
              <w:snapToGrid/>
              <w:spacing w:line="500" w:lineRule="exact"/>
              <w:ind w:firstLine="3200" w:firstLineChars="1000"/>
              <w:textAlignment w:val="auto"/>
              <w:rPr>
                <w:rFonts w:ascii="sans-serif" w:hAnsi="sans-serif" w:eastAsia="sans-serif" w:cs="sans-serif"/>
                <w:kern w:val="0"/>
                <w:sz w:val="37"/>
                <w:szCs w:val="37"/>
                <w:vertAlign w:val="baseline"/>
                <w:lang w:val="en-US" w:eastAsia="zh-CN" w:bidi="ar"/>
              </w:rPr>
            </w:pPr>
            <w:r>
              <w:rPr>
                <w:rFonts w:hint="eastAsia" w:ascii="宋体" w:hAnsi="宋体" w:eastAsia="宋体" w:cs="宋体"/>
                <w:kern w:val="0"/>
                <w:sz w:val="32"/>
                <w:szCs w:val="32"/>
                <w:vertAlign w:val="baseline"/>
                <w:lang w:val="en-US" w:eastAsia="zh-CN" w:bidi="ar"/>
              </w:rPr>
              <w:t>项目经费支出预算</w:t>
            </w:r>
          </w:p>
        </w:tc>
      </w:tr>
      <w:tr w14:paraId="5AB1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5" w:hRule="atLeast"/>
        </w:trPr>
        <w:tc>
          <w:tcPr>
            <w:tcW w:w="2733" w:type="dxa"/>
            <w:vAlign w:val="center"/>
          </w:tcPr>
          <w:p w14:paraId="14026E3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7"/>
                <w:szCs w:val="37"/>
                <w:vertAlign w:val="baseline"/>
                <w:lang w:val="en-US" w:eastAsia="zh-CN" w:bidi="ar"/>
              </w:rPr>
            </w:pPr>
            <w:r>
              <w:rPr>
                <w:rFonts w:hint="eastAsia" w:ascii="宋体" w:hAnsi="宋体" w:eastAsia="宋体" w:cs="宋体"/>
                <w:kern w:val="0"/>
                <w:sz w:val="32"/>
                <w:szCs w:val="32"/>
                <w:vertAlign w:val="baseline"/>
                <w:lang w:val="en-US" w:eastAsia="zh-CN" w:bidi="ar"/>
              </w:rPr>
              <w:t>专家讲课费</w:t>
            </w:r>
          </w:p>
        </w:tc>
        <w:tc>
          <w:tcPr>
            <w:tcW w:w="6100" w:type="dxa"/>
            <w:vAlign w:val="center"/>
          </w:tcPr>
          <w:p w14:paraId="37DC1488">
            <w:pPr>
              <w:keepNext w:val="0"/>
              <w:keepLines w:val="0"/>
              <w:pageBreakBefore w:val="0"/>
              <w:widowControl w:val="0"/>
              <w:numPr>
                <w:ilvl w:val="0"/>
                <w:numId w:val="2"/>
              </w:numPr>
              <w:kinsoku/>
              <w:wordWrap/>
              <w:overflowPunct/>
              <w:topLinePunct w:val="0"/>
              <w:autoSpaceDE/>
              <w:autoSpaceDN/>
              <w:bidi w:val="0"/>
              <w:adjustRightInd/>
              <w:snapToGrid/>
              <w:spacing w:line="500" w:lineRule="exact"/>
              <w:jc w:val="both"/>
              <w:textAlignment w:val="auto"/>
              <w:rPr>
                <w:rFonts w:hint="eastAsia" w:ascii="宋体" w:hAnsi="宋体" w:eastAsia="宋体" w:cs="宋体"/>
                <w:kern w:val="0"/>
                <w:sz w:val="30"/>
                <w:szCs w:val="30"/>
                <w:vertAlign w:val="baseline"/>
                <w:lang w:val="en-US" w:eastAsia="zh-CN" w:bidi="ar"/>
              </w:rPr>
            </w:pPr>
            <w:r>
              <w:rPr>
                <w:rFonts w:hint="eastAsia" w:ascii="宋体" w:hAnsi="宋体" w:eastAsia="宋体" w:cs="宋体"/>
                <w:kern w:val="0"/>
                <w:sz w:val="30"/>
                <w:szCs w:val="30"/>
                <w:vertAlign w:val="baseline"/>
                <w:lang w:val="en-US" w:eastAsia="zh-CN" w:bidi="ar"/>
              </w:rPr>
              <w:t>中级技术职称人员</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人，合计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元；</w:t>
            </w:r>
          </w:p>
          <w:p w14:paraId="4BE35E9E">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宋体" w:hAnsi="宋体" w:eastAsia="宋体" w:cs="宋体"/>
                <w:kern w:val="0"/>
                <w:sz w:val="30"/>
                <w:szCs w:val="30"/>
                <w:vertAlign w:val="baseline"/>
                <w:lang w:val="en-US" w:eastAsia="zh-CN" w:bidi="ar"/>
              </w:rPr>
            </w:pPr>
            <w:r>
              <w:rPr>
                <w:rFonts w:hint="eastAsia" w:ascii="宋体" w:hAnsi="宋体" w:eastAsia="宋体" w:cs="宋体"/>
                <w:kern w:val="0"/>
                <w:sz w:val="30"/>
                <w:szCs w:val="30"/>
                <w:vertAlign w:val="baseline"/>
                <w:lang w:val="en-US" w:eastAsia="zh-CN" w:bidi="ar"/>
              </w:rPr>
              <w:t>副高级技术职称人员</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人，合计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元；</w:t>
            </w:r>
          </w:p>
          <w:p w14:paraId="3F752497">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宋体" w:hAnsi="宋体" w:eastAsia="宋体" w:cs="宋体"/>
                <w:kern w:val="0"/>
                <w:sz w:val="30"/>
                <w:szCs w:val="30"/>
                <w:vertAlign w:val="baseline"/>
                <w:lang w:val="en-US" w:eastAsia="zh-CN" w:bidi="ar"/>
              </w:rPr>
            </w:pPr>
            <w:r>
              <w:rPr>
                <w:rFonts w:hint="eastAsia" w:ascii="宋体" w:hAnsi="宋体" w:eastAsia="宋体" w:cs="宋体"/>
                <w:kern w:val="0"/>
                <w:sz w:val="30"/>
                <w:szCs w:val="30"/>
                <w:vertAlign w:val="baseline"/>
                <w:lang w:val="en-US" w:eastAsia="zh-CN" w:bidi="ar"/>
              </w:rPr>
              <w:t>正高级技术职称人员</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人，合计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元；</w:t>
            </w:r>
          </w:p>
          <w:p w14:paraId="372B8D1D">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宋体" w:hAnsi="宋体" w:eastAsia="宋体" w:cs="宋体"/>
                <w:kern w:val="0"/>
                <w:sz w:val="30"/>
                <w:szCs w:val="30"/>
                <w:vertAlign w:val="baseline"/>
                <w:lang w:val="en-US" w:eastAsia="zh-CN" w:bidi="ar"/>
              </w:rPr>
            </w:pPr>
            <w:r>
              <w:rPr>
                <w:rFonts w:hint="eastAsia" w:ascii="宋体" w:hAnsi="宋体" w:eastAsia="宋体" w:cs="宋体"/>
                <w:kern w:val="0"/>
                <w:sz w:val="30"/>
                <w:szCs w:val="30"/>
                <w:vertAlign w:val="baseline"/>
                <w:lang w:val="en-US" w:eastAsia="zh-CN" w:bidi="ar"/>
              </w:rPr>
              <w:t>院士、全国知名专家</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人，合计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元；</w:t>
            </w:r>
          </w:p>
          <w:p w14:paraId="5A7E596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jc w:val="both"/>
              <w:textAlignment w:val="auto"/>
              <w:rPr>
                <w:rFonts w:hint="eastAsia" w:ascii="宋体" w:hAnsi="宋体" w:eastAsia="宋体" w:cs="宋体"/>
                <w:kern w:val="0"/>
                <w:sz w:val="30"/>
                <w:szCs w:val="30"/>
                <w:u w:val="single"/>
                <w:vertAlign w:val="baseline"/>
                <w:lang w:val="en-US" w:eastAsia="zh-CN" w:bidi="ar"/>
              </w:rPr>
            </w:pPr>
            <w:r>
              <w:rPr>
                <w:rFonts w:hint="eastAsia" w:ascii="宋体" w:hAnsi="宋体" w:eastAsia="宋体" w:cs="宋体"/>
                <w:kern w:val="0"/>
                <w:sz w:val="30"/>
                <w:szCs w:val="30"/>
                <w:vertAlign w:val="baseline"/>
                <w:lang w:val="en-US" w:eastAsia="zh-CN" w:bidi="ar"/>
              </w:rPr>
              <w:t>总额共计：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u w:val="none"/>
                <w:vertAlign w:val="baseline"/>
                <w:lang w:val="en-US" w:eastAsia="zh-CN" w:bidi="ar"/>
              </w:rPr>
              <w:t>元</w:t>
            </w:r>
          </w:p>
        </w:tc>
      </w:tr>
      <w:tr w14:paraId="2705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2733" w:type="dxa"/>
            <w:vAlign w:val="center"/>
          </w:tcPr>
          <w:p w14:paraId="3509B5A3">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场地租赁费</w:t>
            </w:r>
          </w:p>
        </w:tc>
        <w:tc>
          <w:tcPr>
            <w:tcW w:w="6100" w:type="dxa"/>
            <w:vAlign w:val="center"/>
          </w:tcPr>
          <w:p w14:paraId="5CAB6190">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6738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2733" w:type="dxa"/>
            <w:vAlign w:val="center"/>
          </w:tcPr>
          <w:p w14:paraId="19535FD4">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设备租赁费</w:t>
            </w:r>
          </w:p>
        </w:tc>
        <w:tc>
          <w:tcPr>
            <w:tcW w:w="6100" w:type="dxa"/>
            <w:vAlign w:val="center"/>
          </w:tcPr>
          <w:p w14:paraId="0E4F5FE1">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05A9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733" w:type="dxa"/>
            <w:vAlign w:val="center"/>
          </w:tcPr>
          <w:p w14:paraId="4A7F7D5F">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材料印刷费</w:t>
            </w:r>
          </w:p>
        </w:tc>
        <w:tc>
          <w:tcPr>
            <w:tcW w:w="6100" w:type="dxa"/>
            <w:vAlign w:val="center"/>
          </w:tcPr>
          <w:p w14:paraId="2401CBEB">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0587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2733" w:type="dxa"/>
            <w:vAlign w:val="center"/>
          </w:tcPr>
          <w:p w14:paraId="308BB71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工作人员劳务费</w:t>
            </w:r>
          </w:p>
        </w:tc>
        <w:tc>
          <w:tcPr>
            <w:tcW w:w="6100" w:type="dxa"/>
            <w:vAlign w:val="center"/>
          </w:tcPr>
          <w:p w14:paraId="10761EF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77BA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2733" w:type="dxa"/>
            <w:vAlign w:val="center"/>
          </w:tcPr>
          <w:p w14:paraId="4D96EDE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其它费用</w:t>
            </w:r>
          </w:p>
        </w:tc>
        <w:tc>
          <w:tcPr>
            <w:tcW w:w="6100" w:type="dxa"/>
            <w:vAlign w:val="center"/>
          </w:tcPr>
          <w:p w14:paraId="24AE7DDC">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2B215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733" w:type="dxa"/>
            <w:vAlign w:val="center"/>
          </w:tcPr>
          <w:p w14:paraId="035DFFC6">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预计支出总额</w:t>
            </w:r>
          </w:p>
        </w:tc>
        <w:tc>
          <w:tcPr>
            <w:tcW w:w="6100" w:type="dxa"/>
            <w:vAlign w:val="center"/>
          </w:tcPr>
          <w:p w14:paraId="7BF4001D">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bl>
    <w:p w14:paraId="22553919">
      <w:pPr>
        <w:keepNext w:val="0"/>
        <w:keepLines w:val="0"/>
        <w:pageBreakBefore w:val="0"/>
        <w:kinsoku/>
        <w:wordWrap/>
        <w:overflowPunct/>
        <w:topLinePunct w:val="0"/>
        <w:autoSpaceDE/>
        <w:autoSpaceDN/>
        <w:bidi w:val="0"/>
        <w:adjustRightInd/>
        <w:snapToGrid/>
        <w:spacing w:line="500" w:lineRule="exact"/>
        <w:jc w:val="both"/>
        <w:textAlignment w:val="auto"/>
        <w:rPr>
          <w:rFonts w:hint="eastAsia" w:ascii="黑体" w:hAnsi="黑体" w:eastAsia="黑体" w:cs="黑体"/>
          <w:b w:val="0"/>
          <w:bCs w:val="0"/>
          <w:sz w:val="32"/>
          <w:szCs w:val="32"/>
          <w:lang w:val="en-US" w:eastAsia="zh-CN"/>
        </w:rPr>
      </w:pPr>
      <w:r>
        <w:rPr>
          <w:rFonts w:hint="default"/>
          <w:color w:val="000000"/>
          <w:spacing w:val="-4"/>
          <w:lang w:val="en-US" w:eastAsia="zh-CN"/>
        </w:rPr>
        <w:br w:type="page"/>
      </w:r>
      <w:r>
        <w:rPr>
          <w:rFonts w:hint="eastAsia" w:ascii="黑体" w:hAnsi="黑体" w:eastAsia="黑体" w:cs="黑体"/>
          <w:b w:val="0"/>
          <w:bCs w:val="0"/>
          <w:sz w:val="32"/>
          <w:szCs w:val="32"/>
          <w:lang w:val="en-US" w:eastAsia="zh-CN"/>
        </w:rPr>
        <w:t>附件</w:t>
      </w:r>
      <w:r>
        <w:rPr>
          <w:rFonts w:hint="eastAsia" w:ascii="Times New Roman" w:hAnsi="Times New Roman" w:eastAsia="黑体" w:cs="黑体"/>
          <w:b w:val="0"/>
          <w:bCs w:val="0"/>
          <w:sz w:val="32"/>
          <w:szCs w:val="32"/>
          <w:lang w:val="en-US" w:eastAsia="zh-CN"/>
        </w:rPr>
        <w:t>3</w:t>
      </w:r>
      <w:r>
        <w:rPr>
          <w:rFonts w:hint="eastAsia" w:ascii="黑体" w:hAnsi="黑体" w:eastAsia="黑体" w:cs="黑体"/>
          <w:b w:val="0"/>
          <w:bCs w:val="0"/>
          <w:sz w:val="32"/>
          <w:szCs w:val="32"/>
          <w:lang w:val="en-US" w:eastAsia="zh-CN"/>
        </w:rPr>
        <w:t>：</w:t>
      </w:r>
    </w:p>
    <w:p w14:paraId="19238CA5">
      <w:pPr>
        <w:jc w:val="center"/>
        <w:rPr>
          <w:rFonts w:hint="eastAsia" w:ascii="方正大标宋简体" w:hAnsi="方正大标宋简体" w:eastAsia="方正大标宋简体" w:cs="方正大标宋简体"/>
          <w:b w:val="0"/>
          <w:bCs w:val="0"/>
          <w:sz w:val="44"/>
          <w:szCs w:val="44"/>
          <w:lang w:val="en-US" w:eastAsia="zh-CN"/>
        </w:rPr>
      </w:pPr>
      <w:r>
        <w:rPr>
          <w:rFonts w:hint="eastAsia" w:ascii="方正大标宋简体" w:hAnsi="方正大标宋简体" w:eastAsia="方正大标宋简体" w:cs="方正大标宋简体"/>
          <w:b w:val="0"/>
          <w:bCs w:val="0"/>
          <w:sz w:val="44"/>
          <w:szCs w:val="44"/>
          <w:lang w:val="en-US" w:eastAsia="zh-CN"/>
        </w:rPr>
        <w:t>继续医学教育项目异地备案申请表</w:t>
      </w:r>
    </w:p>
    <w:tbl>
      <w:tblPr>
        <w:tblStyle w:val="4"/>
        <w:tblW w:w="9240" w:type="dxa"/>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1620"/>
        <w:gridCol w:w="1455"/>
        <w:gridCol w:w="765"/>
        <w:gridCol w:w="1470"/>
        <w:gridCol w:w="525"/>
        <w:gridCol w:w="1980"/>
      </w:tblGrid>
      <w:tr w14:paraId="2003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restart"/>
            <w:noWrap w:val="0"/>
            <w:vAlign w:val="center"/>
          </w:tcPr>
          <w:p w14:paraId="7B6C6195">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sz w:val="28"/>
                <w:szCs w:val="28"/>
                <w:lang w:val="en-US" w:eastAsia="zh-CN"/>
              </w:rPr>
            </w:pPr>
            <w:r>
              <w:rPr>
                <w:rFonts w:hint="eastAsia" w:ascii="宋体" w:hAnsi="宋体"/>
                <w:sz w:val="28"/>
                <w:szCs w:val="28"/>
                <w:lang w:val="en-US" w:eastAsia="zh-CN"/>
              </w:rPr>
              <w:t>项目</w:t>
            </w:r>
          </w:p>
          <w:p w14:paraId="20235436">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sz w:val="28"/>
                <w:szCs w:val="28"/>
                <w:lang w:val="en-US" w:eastAsia="zh-CN"/>
              </w:rPr>
            </w:pPr>
            <w:r>
              <w:rPr>
                <w:rFonts w:hint="eastAsia" w:ascii="宋体" w:hAnsi="宋体"/>
                <w:sz w:val="28"/>
                <w:szCs w:val="28"/>
                <w:lang w:val="en-US" w:eastAsia="zh-CN"/>
              </w:rPr>
              <w:t>基本</w:t>
            </w:r>
          </w:p>
          <w:p w14:paraId="2ADB7289">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Theme="minorEastAsia"/>
                <w:sz w:val="28"/>
                <w:szCs w:val="28"/>
                <w:lang w:val="en-US" w:eastAsia="zh-CN"/>
              </w:rPr>
            </w:pPr>
            <w:r>
              <w:rPr>
                <w:rFonts w:hint="eastAsia" w:ascii="宋体" w:hAnsi="宋体"/>
                <w:sz w:val="28"/>
                <w:szCs w:val="28"/>
                <w:lang w:val="en-US" w:eastAsia="zh-CN"/>
              </w:rPr>
              <w:t>信息</w:t>
            </w:r>
          </w:p>
        </w:tc>
        <w:tc>
          <w:tcPr>
            <w:tcW w:w="1620" w:type="dxa"/>
            <w:noWrap w:val="0"/>
            <w:vAlign w:val="center"/>
          </w:tcPr>
          <w:p w14:paraId="43FA0892">
            <w:pPr>
              <w:jc w:val="center"/>
              <w:rPr>
                <w:rFonts w:hint="eastAsia" w:ascii="宋体" w:hAnsi="宋体"/>
                <w:sz w:val="28"/>
                <w:szCs w:val="28"/>
              </w:rPr>
            </w:pPr>
            <w:r>
              <w:rPr>
                <w:rFonts w:hint="eastAsia" w:ascii="宋体" w:hAnsi="宋体"/>
                <w:sz w:val="28"/>
                <w:szCs w:val="28"/>
              </w:rPr>
              <w:t>主办单位</w:t>
            </w:r>
          </w:p>
        </w:tc>
        <w:tc>
          <w:tcPr>
            <w:tcW w:w="6195" w:type="dxa"/>
            <w:gridSpan w:val="5"/>
            <w:noWrap w:val="0"/>
            <w:vAlign w:val="center"/>
          </w:tcPr>
          <w:p w14:paraId="13EC531D">
            <w:pPr>
              <w:jc w:val="center"/>
              <w:rPr>
                <w:rFonts w:hint="eastAsia" w:ascii="宋体" w:hAnsi="宋体"/>
                <w:sz w:val="28"/>
                <w:szCs w:val="28"/>
              </w:rPr>
            </w:pPr>
          </w:p>
        </w:tc>
      </w:tr>
      <w:tr w14:paraId="1CE3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5CAB132E">
            <w:pPr>
              <w:jc w:val="center"/>
              <w:rPr>
                <w:rFonts w:hint="eastAsia" w:ascii="宋体" w:hAnsi="宋体"/>
                <w:sz w:val="28"/>
                <w:szCs w:val="28"/>
                <w:lang w:val="en-US" w:eastAsia="zh-CN"/>
              </w:rPr>
            </w:pPr>
          </w:p>
        </w:tc>
        <w:tc>
          <w:tcPr>
            <w:tcW w:w="1620" w:type="dxa"/>
            <w:noWrap w:val="0"/>
            <w:vAlign w:val="center"/>
          </w:tcPr>
          <w:p w14:paraId="5587848F">
            <w:pPr>
              <w:jc w:val="center"/>
              <w:rPr>
                <w:rFonts w:hint="eastAsia" w:ascii="宋体" w:hAnsi="宋体"/>
                <w:sz w:val="28"/>
                <w:szCs w:val="28"/>
              </w:rPr>
            </w:pPr>
            <w:r>
              <w:rPr>
                <w:rFonts w:hint="eastAsia" w:ascii="宋体" w:hAnsi="宋体"/>
                <w:sz w:val="28"/>
                <w:szCs w:val="28"/>
              </w:rPr>
              <w:t>项目名称</w:t>
            </w:r>
          </w:p>
        </w:tc>
        <w:tc>
          <w:tcPr>
            <w:tcW w:w="6195" w:type="dxa"/>
            <w:gridSpan w:val="5"/>
            <w:noWrap w:val="0"/>
            <w:vAlign w:val="center"/>
          </w:tcPr>
          <w:p w14:paraId="49126954">
            <w:pPr>
              <w:jc w:val="center"/>
              <w:rPr>
                <w:rFonts w:hint="eastAsia" w:ascii="宋体" w:hAnsi="宋体"/>
                <w:sz w:val="28"/>
                <w:szCs w:val="28"/>
              </w:rPr>
            </w:pPr>
          </w:p>
        </w:tc>
      </w:tr>
      <w:tr w14:paraId="4E25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1EF6C830">
            <w:pPr>
              <w:jc w:val="center"/>
              <w:rPr>
                <w:rFonts w:hint="eastAsia" w:ascii="宋体" w:hAnsi="宋体"/>
                <w:sz w:val="28"/>
                <w:szCs w:val="28"/>
              </w:rPr>
            </w:pPr>
          </w:p>
        </w:tc>
        <w:tc>
          <w:tcPr>
            <w:tcW w:w="1620" w:type="dxa"/>
            <w:shd w:val="clear" w:color="auto" w:fill="auto"/>
            <w:noWrap w:val="0"/>
            <w:vAlign w:val="center"/>
          </w:tcPr>
          <w:p w14:paraId="136F96BF">
            <w:pPr>
              <w:jc w:val="center"/>
              <w:rPr>
                <w:rFonts w:hint="eastAsia" w:ascii="宋体" w:hAnsi="宋体" w:eastAsiaTheme="minorEastAsia" w:cstheme="minorBidi"/>
                <w:kern w:val="2"/>
                <w:sz w:val="28"/>
                <w:szCs w:val="28"/>
                <w:lang w:val="en-US" w:eastAsia="zh-CN" w:bidi="ar-SA"/>
              </w:rPr>
            </w:pPr>
            <w:r>
              <w:rPr>
                <w:rFonts w:hint="eastAsia" w:ascii="宋体" w:hAnsi="宋体"/>
                <w:sz w:val="28"/>
                <w:szCs w:val="28"/>
              </w:rPr>
              <w:t>项目编号</w:t>
            </w:r>
          </w:p>
        </w:tc>
        <w:tc>
          <w:tcPr>
            <w:tcW w:w="2220" w:type="dxa"/>
            <w:gridSpan w:val="2"/>
            <w:shd w:val="clear" w:color="auto" w:fill="auto"/>
            <w:noWrap w:val="0"/>
            <w:vAlign w:val="center"/>
          </w:tcPr>
          <w:p w14:paraId="03906C9B">
            <w:pPr>
              <w:jc w:val="center"/>
              <w:rPr>
                <w:rFonts w:hint="eastAsia" w:ascii="宋体" w:hAnsi="宋体" w:eastAsiaTheme="minorEastAsia" w:cstheme="minorBidi"/>
                <w:kern w:val="2"/>
                <w:sz w:val="28"/>
                <w:szCs w:val="28"/>
                <w:lang w:val="en-US" w:eastAsia="zh-CN" w:bidi="ar-SA"/>
              </w:rPr>
            </w:pPr>
          </w:p>
        </w:tc>
        <w:tc>
          <w:tcPr>
            <w:tcW w:w="1995" w:type="dxa"/>
            <w:gridSpan w:val="2"/>
            <w:shd w:val="clear" w:color="auto" w:fill="auto"/>
            <w:noWrap w:val="0"/>
            <w:vAlign w:val="center"/>
          </w:tcPr>
          <w:p w14:paraId="1AB6DFAE">
            <w:pPr>
              <w:jc w:val="center"/>
              <w:rPr>
                <w:rFonts w:hint="eastAsia" w:ascii="宋体" w:hAnsi="宋体" w:eastAsiaTheme="minorEastAsia" w:cstheme="minorBidi"/>
                <w:kern w:val="2"/>
                <w:sz w:val="28"/>
                <w:szCs w:val="28"/>
                <w:lang w:val="en-US" w:eastAsia="zh-CN" w:bidi="ar-SA"/>
              </w:rPr>
            </w:pPr>
            <w:r>
              <w:rPr>
                <w:rFonts w:hint="eastAsia" w:ascii="宋体" w:hAnsi="宋体"/>
                <w:sz w:val="28"/>
                <w:szCs w:val="28"/>
              </w:rPr>
              <w:t>项目负责人</w:t>
            </w:r>
          </w:p>
        </w:tc>
        <w:tc>
          <w:tcPr>
            <w:tcW w:w="1980" w:type="dxa"/>
            <w:shd w:val="clear" w:color="auto" w:fill="auto"/>
            <w:noWrap w:val="0"/>
            <w:vAlign w:val="center"/>
          </w:tcPr>
          <w:p w14:paraId="336A0590">
            <w:pPr>
              <w:jc w:val="center"/>
              <w:rPr>
                <w:rFonts w:hint="eastAsia" w:ascii="宋体" w:hAnsi="宋体" w:eastAsiaTheme="minorEastAsia" w:cstheme="minorBidi"/>
                <w:kern w:val="2"/>
                <w:sz w:val="28"/>
                <w:szCs w:val="28"/>
                <w:lang w:val="en-US" w:eastAsia="zh-CN" w:bidi="ar-SA"/>
              </w:rPr>
            </w:pPr>
          </w:p>
        </w:tc>
      </w:tr>
      <w:tr w14:paraId="6A18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221F3807">
            <w:pPr>
              <w:jc w:val="center"/>
              <w:rPr>
                <w:rFonts w:hint="default" w:ascii="宋体" w:hAnsi="宋体" w:eastAsiaTheme="minorEastAsia"/>
                <w:sz w:val="28"/>
                <w:szCs w:val="28"/>
                <w:lang w:val="en-US" w:eastAsia="zh-CN"/>
              </w:rPr>
            </w:pPr>
          </w:p>
        </w:tc>
        <w:tc>
          <w:tcPr>
            <w:tcW w:w="1620" w:type="dxa"/>
            <w:noWrap w:val="0"/>
            <w:vAlign w:val="center"/>
          </w:tcPr>
          <w:p w14:paraId="49DF5361">
            <w:pPr>
              <w:jc w:val="center"/>
              <w:rPr>
                <w:rFonts w:hint="eastAsia" w:ascii="宋体" w:hAnsi="宋体"/>
                <w:sz w:val="28"/>
                <w:szCs w:val="28"/>
              </w:rPr>
            </w:pPr>
            <w:r>
              <w:rPr>
                <w:rFonts w:hint="eastAsia" w:ascii="宋体" w:hAnsi="宋体"/>
                <w:sz w:val="28"/>
                <w:szCs w:val="28"/>
                <w:lang w:val="en-US" w:eastAsia="zh-CN"/>
              </w:rPr>
              <w:t>立项学分数</w:t>
            </w:r>
          </w:p>
        </w:tc>
        <w:tc>
          <w:tcPr>
            <w:tcW w:w="2220" w:type="dxa"/>
            <w:gridSpan w:val="2"/>
            <w:noWrap w:val="0"/>
            <w:vAlign w:val="center"/>
          </w:tcPr>
          <w:p w14:paraId="225ACBBD">
            <w:pPr>
              <w:jc w:val="center"/>
              <w:rPr>
                <w:rFonts w:hint="eastAsia" w:ascii="宋体" w:hAnsi="宋体"/>
                <w:sz w:val="28"/>
                <w:szCs w:val="28"/>
              </w:rPr>
            </w:pPr>
          </w:p>
        </w:tc>
        <w:tc>
          <w:tcPr>
            <w:tcW w:w="1995" w:type="dxa"/>
            <w:gridSpan w:val="2"/>
            <w:noWrap w:val="0"/>
            <w:vAlign w:val="center"/>
          </w:tcPr>
          <w:p w14:paraId="0CE341C2">
            <w:pPr>
              <w:jc w:val="center"/>
              <w:rPr>
                <w:rFonts w:hint="eastAsia" w:ascii="宋体" w:hAnsi="宋体"/>
                <w:sz w:val="28"/>
                <w:szCs w:val="28"/>
              </w:rPr>
            </w:pPr>
            <w:r>
              <w:rPr>
                <w:rFonts w:hint="eastAsia" w:ascii="宋体" w:hAnsi="宋体"/>
                <w:sz w:val="28"/>
                <w:szCs w:val="28"/>
                <w:lang w:val="en-US" w:eastAsia="zh-CN"/>
              </w:rPr>
              <w:t>实授</w:t>
            </w:r>
            <w:r>
              <w:rPr>
                <w:rFonts w:hint="eastAsia" w:ascii="宋体" w:hAnsi="宋体"/>
                <w:sz w:val="28"/>
                <w:szCs w:val="28"/>
              </w:rPr>
              <w:t>学分</w:t>
            </w:r>
            <w:r>
              <w:rPr>
                <w:rFonts w:hint="eastAsia" w:ascii="宋体" w:hAnsi="宋体"/>
                <w:sz w:val="28"/>
                <w:szCs w:val="28"/>
                <w:lang w:val="en-US" w:eastAsia="zh-CN"/>
              </w:rPr>
              <w:t>数</w:t>
            </w:r>
          </w:p>
        </w:tc>
        <w:tc>
          <w:tcPr>
            <w:tcW w:w="1980" w:type="dxa"/>
            <w:noWrap w:val="0"/>
            <w:vAlign w:val="center"/>
          </w:tcPr>
          <w:p w14:paraId="31F7929D">
            <w:pPr>
              <w:jc w:val="center"/>
              <w:rPr>
                <w:rFonts w:hint="eastAsia" w:ascii="宋体" w:hAnsi="宋体"/>
                <w:sz w:val="28"/>
                <w:szCs w:val="28"/>
              </w:rPr>
            </w:pPr>
          </w:p>
        </w:tc>
      </w:tr>
      <w:tr w14:paraId="5B2D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shd w:val="clear" w:color="auto" w:fill="auto"/>
            <w:noWrap w:val="0"/>
            <w:vAlign w:val="center"/>
          </w:tcPr>
          <w:p w14:paraId="4249B7B0">
            <w:pPr>
              <w:jc w:val="center"/>
              <w:rPr>
                <w:rFonts w:hint="eastAsia" w:ascii="宋体" w:hAnsi="宋体" w:eastAsiaTheme="minorEastAsia" w:cstheme="minorBidi"/>
                <w:kern w:val="2"/>
                <w:sz w:val="28"/>
                <w:szCs w:val="28"/>
                <w:lang w:val="en-US" w:eastAsia="zh-CN" w:bidi="ar-SA"/>
              </w:rPr>
            </w:pPr>
          </w:p>
        </w:tc>
        <w:tc>
          <w:tcPr>
            <w:tcW w:w="1620" w:type="dxa"/>
            <w:shd w:val="clear" w:color="auto" w:fill="auto"/>
            <w:noWrap w:val="0"/>
            <w:vAlign w:val="center"/>
          </w:tcPr>
          <w:p w14:paraId="1EEBE5BE">
            <w:pPr>
              <w:jc w:val="center"/>
              <w:rPr>
                <w:rFonts w:hint="eastAsia" w:ascii="宋体" w:hAnsi="宋体"/>
                <w:sz w:val="28"/>
                <w:szCs w:val="28"/>
              </w:rPr>
            </w:pPr>
            <w:r>
              <w:rPr>
                <w:rFonts w:hint="eastAsia" w:ascii="宋体" w:hAnsi="宋体"/>
                <w:sz w:val="28"/>
                <w:szCs w:val="28"/>
                <w:lang w:val="en-US" w:eastAsia="zh-CN"/>
              </w:rPr>
              <w:t>立项举</w:t>
            </w:r>
            <w:r>
              <w:rPr>
                <w:rFonts w:hint="eastAsia" w:ascii="宋体" w:hAnsi="宋体"/>
                <w:sz w:val="28"/>
                <w:szCs w:val="28"/>
              </w:rPr>
              <w:t>办地</w:t>
            </w:r>
          </w:p>
        </w:tc>
        <w:tc>
          <w:tcPr>
            <w:tcW w:w="2220" w:type="dxa"/>
            <w:gridSpan w:val="2"/>
            <w:shd w:val="clear" w:color="auto" w:fill="auto"/>
            <w:noWrap w:val="0"/>
            <w:vAlign w:val="center"/>
          </w:tcPr>
          <w:p w14:paraId="4D8794D0">
            <w:pPr>
              <w:jc w:val="center"/>
              <w:rPr>
                <w:rFonts w:hint="eastAsia" w:ascii="宋体" w:hAnsi="宋体"/>
                <w:sz w:val="28"/>
                <w:szCs w:val="28"/>
              </w:rPr>
            </w:pPr>
          </w:p>
        </w:tc>
        <w:tc>
          <w:tcPr>
            <w:tcW w:w="1995" w:type="dxa"/>
            <w:gridSpan w:val="2"/>
            <w:shd w:val="clear" w:color="auto" w:fill="auto"/>
            <w:noWrap w:val="0"/>
            <w:vAlign w:val="center"/>
          </w:tcPr>
          <w:p w14:paraId="5EEBC33C">
            <w:pPr>
              <w:jc w:val="center"/>
              <w:rPr>
                <w:rFonts w:hint="eastAsia" w:ascii="宋体" w:hAnsi="宋体"/>
                <w:sz w:val="28"/>
                <w:szCs w:val="28"/>
              </w:rPr>
            </w:pPr>
            <w:r>
              <w:rPr>
                <w:rFonts w:hint="eastAsia" w:ascii="宋体" w:hAnsi="宋体"/>
                <w:sz w:val="28"/>
                <w:szCs w:val="28"/>
                <w:lang w:val="en-US" w:eastAsia="zh-CN"/>
              </w:rPr>
              <w:t>实际举办地</w:t>
            </w:r>
          </w:p>
        </w:tc>
        <w:tc>
          <w:tcPr>
            <w:tcW w:w="1980" w:type="dxa"/>
            <w:shd w:val="clear" w:color="auto" w:fill="auto"/>
            <w:noWrap w:val="0"/>
            <w:vAlign w:val="center"/>
          </w:tcPr>
          <w:p w14:paraId="534C10D2">
            <w:pPr>
              <w:jc w:val="center"/>
              <w:rPr>
                <w:rFonts w:hint="eastAsia" w:ascii="宋体" w:hAnsi="宋体"/>
                <w:sz w:val="28"/>
                <w:szCs w:val="28"/>
              </w:rPr>
            </w:pPr>
          </w:p>
        </w:tc>
      </w:tr>
      <w:tr w14:paraId="7755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0B596F3C">
            <w:pPr>
              <w:jc w:val="center"/>
              <w:rPr>
                <w:rFonts w:hint="eastAsia" w:ascii="宋体" w:hAnsi="宋体"/>
                <w:sz w:val="28"/>
                <w:szCs w:val="28"/>
              </w:rPr>
            </w:pPr>
          </w:p>
        </w:tc>
        <w:tc>
          <w:tcPr>
            <w:tcW w:w="1620" w:type="dxa"/>
            <w:noWrap w:val="0"/>
            <w:vAlign w:val="center"/>
          </w:tcPr>
          <w:p w14:paraId="36B63381">
            <w:pPr>
              <w:jc w:val="center"/>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lang w:val="en-US" w:eastAsia="zh-CN"/>
                <w14:textFill>
                  <w14:solidFill>
                    <w14:schemeClr w14:val="tx1"/>
                  </w14:solidFill>
                </w14:textFill>
              </w:rPr>
              <w:t>拟招生人数</w:t>
            </w:r>
          </w:p>
        </w:tc>
        <w:tc>
          <w:tcPr>
            <w:tcW w:w="2220" w:type="dxa"/>
            <w:gridSpan w:val="2"/>
            <w:noWrap w:val="0"/>
            <w:vAlign w:val="center"/>
          </w:tcPr>
          <w:p w14:paraId="59D86DC0">
            <w:pPr>
              <w:jc w:val="center"/>
              <w:rPr>
                <w:rFonts w:hint="default" w:ascii="宋体" w:hAnsi="宋体" w:eastAsiaTheme="minorEastAsia"/>
                <w:color w:val="000000" w:themeColor="text1"/>
                <w:sz w:val="28"/>
                <w:szCs w:val="28"/>
                <w:lang w:val="en-US" w:eastAsia="zh-CN"/>
                <w14:textFill>
                  <w14:solidFill>
                    <w14:schemeClr w14:val="tx1"/>
                  </w14:solidFill>
                </w14:textFill>
              </w:rPr>
            </w:pPr>
          </w:p>
        </w:tc>
        <w:tc>
          <w:tcPr>
            <w:tcW w:w="1995" w:type="dxa"/>
            <w:gridSpan w:val="2"/>
            <w:noWrap w:val="0"/>
            <w:vAlign w:val="center"/>
          </w:tcPr>
          <w:p w14:paraId="4C0786C4">
            <w:pPr>
              <w:jc w:val="center"/>
              <w:rPr>
                <w:rFonts w:hint="default" w:ascii="宋体" w:hAnsi="宋体"/>
                <w:color w:val="000000" w:themeColor="text1"/>
                <w:sz w:val="28"/>
                <w:szCs w:val="28"/>
                <w:lang w:val="en-US" w:eastAsia="zh-CN"/>
                <w14:textFill>
                  <w14:solidFill>
                    <w14:schemeClr w14:val="tx1"/>
                  </w14:solidFill>
                </w14:textFill>
              </w:rPr>
            </w:pPr>
            <w:r>
              <w:rPr>
                <w:rFonts w:hint="eastAsia" w:ascii="宋体" w:hAnsi="宋体"/>
                <w:color w:val="000000" w:themeColor="text1"/>
                <w:sz w:val="28"/>
                <w:szCs w:val="28"/>
                <w:lang w:val="en-US" w:eastAsia="zh-CN"/>
                <w14:textFill>
                  <w14:solidFill>
                    <w14:schemeClr w14:val="tx1"/>
                  </w14:solidFill>
                </w14:textFill>
              </w:rPr>
              <w:t>实际招生人数</w:t>
            </w:r>
          </w:p>
        </w:tc>
        <w:tc>
          <w:tcPr>
            <w:tcW w:w="1980" w:type="dxa"/>
            <w:noWrap w:val="0"/>
            <w:vAlign w:val="center"/>
          </w:tcPr>
          <w:p w14:paraId="0477FEEA">
            <w:pPr>
              <w:jc w:val="center"/>
              <w:rPr>
                <w:rFonts w:hint="eastAsia" w:ascii="宋体" w:hAnsi="宋体"/>
                <w:color w:val="000000" w:themeColor="text1"/>
                <w:sz w:val="28"/>
                <w:szCs w:val="28"/>
                <w14:textFill>
                  <w14:solidFill>
                    <w14:schemeClr w14:val="tx1"/>
                  </w14:solidFill>
                </w14:textFill>
              </w:rPr>
            </w:pPr>
          </w:p>
        </w:tc>
      </w:tr>
      <w:tr w14:paraId="1EC7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11B4ED4F">
            <w:pPr>
              <w:jc w:val="center"/>
              <w:rPr>
                <w:rFonts w:hint="eastAsia" w:ascii="宋体" w:hAnsi="宋体"/>
                <w:sz w:val="28"/>
                <w:szCs w:val="28"/>
              </w:rPr>
            </w:pPr>
          </w:p>
        </w:tc>
        <w:tc>
          <w:tcPr>
            <w:tcW w:w="1620" w:type="dxa"/>
            <w:shd w:val="clear" w:color="auto" w:fill="auto"/>
            <w:noWrap w:val="0"/>
            <w:vAlign w:val="center"/>
          </w:tcPr>
          <w:p w14:paraId="0EE9DA5F">
            <w:pPr>
              <w:jc w:val="center"/>
              <w:rPr>
                <w:rFonts w:hint="eastAsia" w:ascii="宋体" w:hAnsi="宋体" w:eastAsiaTheme="minorEastAsia" w:cstheme="minorBidi"/>
                <w:kern w:val="2"/>
                <w:sz w:val="28"/>
                <w:szCs w:val="28"/>
                <w:lang w:val="en-US" w:eastAsia="zh-CN" w:bidi="ar-SA"/>
              </w:rPr>
            </w:pPr>
            <w:r>
              <w:rPr>
                <w:rFonts w:hint="eastAsia" w:ascii="宋体" w:hAnsi="宋体"/>
                <w:sz w:val="28"/>
                <w:szCs w:val="28"/>
              </w:rPr>
              <w:t>办班时间</w:t>
            </w:r>
          </w:p>
        </w:tc>
        <w:tc>
          <w:tcPr>
            <w:tcW w:w="6195" w:type="dxa"/>
            <w:gridSpan w:val="5"/>
            <w:shd w:val="clear" w:color="auto" w:fill="auto"/>
            <w:noWrap w:val="0"/>
            <w:vAlign w:val="center"/>
          </w:tcPr>
          <w:p w14:paraId="601D1EA8">
            <w:pPr>
              <w:jc w:val="center"/>
              <w:rPr>
                <w:rFonts w:hint="eastAsia" w:ascii="宋体" w:hAnsi="宋体"/>
                <w:sz w:val="28"/>
                <w:szCs w:val="28"/>
              </w:rPr>
            </w:pPr>
            <w:r>
              <w:rPr>
                <w:rFonts w:hint="eastAsia" w:ascii="宋体" w:hAnsi="宋体"/>
                <w:sz w:val="28"/>
                <w:szCs w:val="28"/>
                <w:lang w:val="en-US" w:eastAsia="zh-CN"/>
              </w:rPr>
              <w:t xml:space="preserve"> </w:t>
            </w:r>
            <w:r>
              <w:rPr>
                <w:rFonts w:hint="eastAsia" w:ascii="宋体" w:hAnsi="宋体"/>
                <w:sz w:val="28"/>
                <w:szCs w:val="28"/>
              </w:rPr>
              <w:t xml:space="preserve">年 </w:t>
            </w:r>
            <w:r>
              <w:rPr>
                <w:rFonts w:hint="eastAsia" w:ascii="宋体" w:hAnsi="宋体"/>
                <w:sz w:val="28"/>
                <w:szCs w:val="28"/>
                <w:lang w:val="en-US" w:eastAsia="zh-CN"/>
              </w:rPr>
              <w:t xml:space="preserve">  </w:t>
            </w:r>
            <w:r>
              <w:rPr>
                <w:rFonts w:hint="eastAsia" w:ascii="宋体" w:hAnsi="宋体"/>
                <w:sz w:val="28"/>
                <w:szCs w:val="28"/>
              </w:rPr>
              <w:t>月</w:t>
            </w:r>
            <w:r>
              <w:rPr>
                <w:rFonts w:hint="eastAsia" w:ascii="宋体" w:hAnsi="宋体"/>
                <w:sz w:val="28"/>
                <w:szCs w:val="28"/>
                <w:lang w:val="en-US" w:eastAsia="zh-CN"/>
              </w:rPr>
              <w:t xml:space="preserve">   </w:t>
            </w:r>
            <w:r>
              <w:rPr>
                <w:rFonts w:hint="eastAsia" w:ascii="宋体" w:hAnsi="宋体"/>
                <w:sz w:val="28"/>
                <w:szCs w:val="28"/>
              </w:rPr>
              <w:t xml:space="preserve">日   至 </w:t>
            </w:r>
            <w:r>
              <w:rPr>
                <w:rFonts w:hint="eastAsia" w:ascii="宋体" w:hAnsi="宋体"/>
                <w:sz w:val="28"/>
                <w:szCs w:val="28"/>
                <w:lang w:val="en-US" w:eastAsia="zh-CN"/>
              </w:rPr>
              <w:t xml:space="preserve">  </w:t>
            </w:r>
            <w:r>
              <w:rPr>
                <w:rFonts w:hint="eastAsia" w:ascii="宋体" w:hAnsi="宋体"/>
                <w:sz w:val="28"/>
                <w:szCs w:val="28"/>
              </w:rPr>
              <w:t>月</w:t>
            </w:r>
            <w:r>
              <w:rPr>
                <w:rFonts w:hint="eastAsia" w:ascii="宋体" w:hAnsi="宋体"/>
                <w:sz w:val="28"/>
                <w:szCs w:val="28"/>
                <w:lang w:val="en-US" w:eastAsia="zh-CN"/>
              </w:rPr>
              <w:t xml:space="preserve">   </w:t>
            </w:r>
            <w:r>
              <w:rPr>
                <w:rFonts w:hint="eastAsia" w:ascii="宋体" w:hAnsi="宋体"/>
                <w:sz w:val="28"/>
                <w:szCs w:val="28"/>
              </w:rPr>
              <w:t>日</w:t>
            </w:r>
          </w:p>
        </w:tc>
      </w:tr>
      <w:tr w14:paraId="0AA1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5" w:type="dxa"/>
            <w:vMerge w:val="restart"/>
            <w:noWrap w:val="0"/>
            <w:vAlign w:val="center"/>
          </w:tcPr>
          <w:p w14:paraId="0283E7CD">
            <w:pPr>
              <w:jc w:val="center"/>
              <w:rPr>
                <w:rFonts w:hint="eastAsia" w:ascii="宋体" w:hAnsi="宋体"/>
                <w:sz w:val="28"/>
                <w:szCs w:val="28"/>
              </w:rPr>
            </w:pPr>
            <w:r>
              <w:rPr>
                <w:rFonts w:hint="eastAsia" w:ascii="宋体" w:hAnsi="宋体"/>
                <w:sz w:val="28"/>
                <w:szCs w:val="28"/>
              </w:rPr>
              <w:t>协办单位</w:t>
            </w:r>
          </w:p>
        </w:tc>
        <w:tc>
          <w:tcPr>
            <w:tcW w:w="3075" w:type="dxa"/>
            <w:gridSpan w:val="2"/>
            <w:vMerge w:val="restart"/>
            <w:noWrap w:val="0"/>
            <w:vAlign w:val="center"/>
          </w:tcPr>
          <w:p w14:paraId="11D4E260">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ascii="宋体" w:hAnsi="宋体" w:eastAsiaTheme="minorEastAsia"/>
                <w:sz w:val="28"/>
                <w:szCs w:val="28"/>
                <w:lang w:val="en-US" w:eastAsia="zh-CN"/>
              </w:rPr>
            </w:pPr>
          </w:p>
        </w:tc>
        <w:tc>
          <w:tcPr>
            <w:tcW w:w="2235" w:type="dxa"/>
            <w:gridSpan w:val="2"/>
            <w:noWrap w:val="0"/>
            <w:vAlign w:val="center"/>
          </w:tcPr>
          <w:p w14:paraId="3AC73C9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Theme="minorEastAsia"/>
                <w:sz w:val="28"/>
                <w:szCs w:val="28"/>
                <w:lang w:val="en-US" w:eastAsia="zh-CN"/>
              </w:rPr>
            </w:pPr>
            <w:r>
              <w:rPr>
                <w:rFonts w:hint="eastAsia" w:ascii="宋体" w:hAnsi="宋体"/>
                <w:sz w:val="28"/>
                <w:szCs w:val="28"/>
              </w:rPr>
              <w:t>联系人</w:t>
            </w:r>
          </w:p>
        </w:tc>
        <w:tc>
          <w:tcPr>
            <w:tcW w:w="2505" w:type="dxa"/>
            <w:gridSpan w:val="2"/>
            <w:noWrap w:val="0"/>
            <w:vAlign w:val="center"/>
          </w:tcPr>
          <w:p w14:paraId="31BA19FE">
            <w:pPr>
              <w:jc w:val="both"/>
              <w:rPr>
                <w:rFonts w:hint="eastAsia" w:ascii="宋体" w:hAnsi="宋体"/>
                <w:sz w:val="28"/>
                <w:szCs w:val="28"/>
              </w:rPr>
            </w:pPr>
          </w:p>
        </w:tc>
      </w:tr>
      <w:tr w14:paraId="0528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24549A5A">
            <w:pPr>
              <w:jc w:val="center"/>
              <w:rPr>
                <w:rFonts w:hint="eastAsia" w:ascii="宋体" w:hAnsi="宋体"/>
                <w:sz w:val="28"/>
                <w:szCs w:val="28"/>
              </w:rPr>
            </w:pPr>
          </w:p>
        </w:tc>
        <w:tc>
          <w:tcPr>
            <w:tcW w:w="3075" w:type="dxa"/>
            <w:gridSpan w:val="2"/>
            <w:vMerge w:val="continue"/>
            <w:noWrap w:val="0"/>
            <w:vAlign w:val="center"/>
          </w:tcPr>
          <w:p w14:paraId="5CD91111">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ascii="宋体" w:hAnsi="宋体" w:eastAsiaTheme="minorEastAsia"/>
                <w:sz w:val="28"/>
                <w:szCs w:val="28"/>
                <w:lang w:val="en-US" w:eastAsia="zh-CN"/>
              </w:rPr>
            </w:pPr>
          </w:p>
        </w:tc>
        <w:tc>
          <w:tcPr>
            <w:tcW w:w="2235" w:type="dxa"/>
            <w:gridSpan w:val="2"/>
            <w:noWrap w:val="0"/>
            <w:vAlign w:val="center"/>
          </w:tcPr>
          <w:p w14:paraId="6756C737">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Theme="minorEastAsia"/>
                <w:sz w:val="28"/>
                <w:szCs w:val="28"/>
                <w:lang w:val="en-US" w:eastAsia="zh-CN"/>
              </w:rPr>
            </w:pPr>
            <w:r>
              <w:rPr>
                <w:rFonts w:hint="eastAsia" w:ascii="宋体" w:hAnsi="宋体"/>
                <w:sz w:val="28"/>
                <w:szCs w:val="28"/>
                <w:lang w:val="en-US" w:eastAsia="zh-CN"/>
              </w:rPr>
              <w:t>联系方式</w:t>
            </w:r>
          </w:p>
        </w:tc>
        <w:tc>
          <w:tcPr>
            <w:tcW w:w="2505" w:type="dxa"/>
            <w:gridSpan w:val="2"/>
            <w:noWrap w:val="0"/>
            <w:vAlign w:val="center"/>
          </w:tcPr>
          <w:p w14:paraId="22BB3378">
            <w:pPr>
              <w:jc w:val="both"/>
              <w:rPr>
                <w:rFonts w:hint="eastAsia" w:ascii="宋体" w:hAnsi="宋体"/>
                <w:sz w:val="28"/>
                <w:szCs w:val="28"/>
              </w:rPr>
            </w:pPr>
          </w:p>
        </w:tc>
      </w:tr>
      <w:tr w14:paraId="0FCC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425" w:type="dxa"/>
            <w:vMerge w:val="continue"/>
            <w:noWrap w:val="0"/>
            <w:vAlign w:val="center"/>
          </w:tcPr>
          <w:p w14:paraId="031A1D09">
            <w:pPr>
              <w:jc w:val="center"/>
              <w:rPr>
                <w:rFonts w:hint="eastAsia" w:ascii="宋体" w:hAnsi="宋体"/>
                <w:sz w:val="28"/>
                <w:szCs w:val="28"/>
              </w:rPr>
            </w:pPr>
          </w:p>
        </w:tc>
        <w:tc>
          <w:tcPr>
            <w:tcW w:w="3075" w:type="dxa"/>
            <w:gridSpan w:val="2"/>
            <w:vMerge w:val="continue"/>
            <w:noWrap w:val="0"/>
            <w:vAlign w:val="center"/>
          </w:tcPr>
          <w:p w14:paraId="4743F287">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ascii="宋体" w:hAnsi="宋体" w:eastAsiaTheme="minorEastAsia"/>
                <w:sz w:val="28"/>
                <w:szCs w:val="28"/>
                <w:lang w:val="en-US" w:eastAsia="zh-CN"/>
              </w:rPr>
            </w:pPr>
          </w:p>
        </w:tc>
        <w:tc>
          <w:tcPr>
            <w:tcW w:w="2235" w:type="dxa"/>
            <w:gridSpan w:val="2"/>
            <w:noWrap w:val="0"/>
            <w:vAlign w:val="center"/>
          </w:tcPr>
          <w:p w14:paraId="64F3BF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sz w:val="28"/>
                <w:szCs w:val="28"/>
                <w:lang w:val="en-US" w:eastAsia="zh-CN"/>
              </w:rPr>
            </w:pPr>
            <w:r>
              <w:rPr>
                <w:rFonts w:hint="eastAsia" w:ascii="宋体" w:hAnsi="宋体"/>
                <w:sz w:val="28"/>
                <w:szCs w:val="28"/>
                <w:lang w:val="en-US" w:eastAsia="zh-CN"/>
              </w:rPr>
              <w:t>现场视频连线号</w:t>
            </w:r>
          </w:p>
          <w:p w14:paraId="049EFD3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宋体" w:hAnsi="宋体"/>
                <w:sz w:val="28"/>
                <w:szCs w:val="28"/>
                <w:lang w:val="en-US" w:eastAsia="zh-CN"/>
              </w:rPr>
            </w:pPr>
            <w:r>
              <w:rPr>
                <w:rFonts w:hint="eastAsia" w:ascii="宋体" w:hAnsi="宋体"/>
                <w:sz w:val="21"/>
                <w:szCs w:val="21"/>
                <w:lang w:val="en-US" w:eastAsia="zh-CN"/>
              </w:rPr>
              <w:t>（微信、钉钉等）</w:t>
            </w:r>
          </w:p>
        </w:tc>
        <w:tc>
          <w:tcPr>
            <w:tcW w:w="2505" w:type="dxa"/>
            <w:gridSpan w:val="2"/>
            <w:noWrap w:val="0"/>
            <w:vAlign w:val="center"/>
          </w:tcPr>
          <w:p w14:paraId="7C3330F4">
            <w:pPr>
              <w:jc w:val="both"/>
              <w:rPr>
                <w:rFonts w:hint="eastAsia" w:ascii="宋体" w:hAnsi="宋体"/>
                <w:sz w:val="28"/>
                <w:szCs w:val="28"/>
              </w:rPr>
            </w:pPr>
          </w:p>
        </w:tc>
      </w:tr>
      <w:tr w14:paraId="63FB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27" w:hRule="atLeast"/>
        </w:trPr>
        <w:tc>
          <w:tcPr>
            <w:tcW w:w="9240" w:type="dxa"/>
            <w:gridSpan w:val="7"/>
            <w:tcBorders>
              <w:bottom w:val="single" w:color="auto" w:sz="4" w:space="0"/>
            </w:tcBorders>
            <w:noWrap w:val="0"/>
            <w:vAlign w:val="top"/>
          </w:tcPr>
          <w:p w14:paraId="19708D64">
            <w:pPr>
              <w:spacing w:line="500" w:lineRule="exact"/>
              <w:rPr>
                <w:rFonts w:hint="eastAsia" w:ascii="宋体" w:hAnsi="宋体"/>
                <w:sz w:val="28"/>
                <w:szCs w:val="28"/>
              </w:rPr>
            </w:pPr>
            <w:r>
              <w:rPr>
                <w:rFonts w:hint="eastAsia" w:ascii="宋体" w:hAnsi="宋体"/>
                <w:color w:val="000000" w:themeColor="text1"/>
                <w:sz w:val="28"/>
                <w:szCs w:val="28"/>
                <w:lang w:val="en-US" w:eastAsia="zh-CN"/>
                <w14:textFill>
                  <w14:solidFill>
                    <w14:schemeClr w14:val="tx1"/>
                  </w14:solidFill>
                </w14:textFill>
              </w:rPr>
              <w:t>主办</w:t>
            </w:r>
            <w:r>
              <w:rPr>
                <w:rFonts w:hint="eastAsia" w:ascii="宋体" w:hAnsi="宋体"/>
                <w:sz w:val="28"/>
                <w:szCs w:val="28"/>
              </w:rPr>
              <w:t xml:space="preserve">单位意见     </w:t>
            </w:r>
          </w:p>
          <w:p w14:paraId="6817B686">
            <w:pPr>
              <w:spacing w:line="500" w:lineRule="exact"/>
              <w:rPr>
                <w:rFonts w:hint="eastAsia" w:ascii="宋体" w:hAnsi="宋体"/>
                <w:sz w:val="28"/>
                <w:szCs w:val="28"/>
              </w:rPr>
            </w:pPr>
          </w:p>
          <w:p w14:paraId="129DE631">
            <w:pPr>
              <w:spacing w:line="500" w:lineRule="exact"/>
              <w:rPr>
                <w:rFonts w:hint="eastAsia" w:ascii="宋体" w:hAnsi="宋体"/>
                <w:sz w:val="28"/>
                <w:szCs w:val="28"/>
              </w:rPr>
            </w:pPr>
          </w:p>
          <w:p w14:paraId="447F5A08">
            <w:pPr>
              <w:spacing w:line="500" w:lineRule="exact"/>
              <w:rPr>
                <w:rFonts w:hint="eastAsia" w:ascii="宋体" w:hAnsi="宋体"/>
                <w:sz w:val="28"/>
                <w:szCs w:val="28"/>
              </w:rPr>
            </w:pPr>
          </w:p>
          <w:p w14:paraId="476B7D4C">
            <w:pPr>
              <w:spacing w:line="500" w:lineRule="exact"/>
              <w:ind w:firstLine="3640" w:firstLineChars="1300"/>
              <w:rPr>
                <w:rFonts w:hint="eastAsia" w:ascii="宋体" w:hAnsi="宋体"/>
                <w:sz w:val="28"/>
                <w:szCs w:val="28"/>
              </w:rPr>
            </w:pPr>
            <w:r>
              <w:rPr>
                <w:rFonts w:hint="eastAsia" w:ascii="宋体" w:hAnsi="宋体"/>
                <w:sz w:val="28"/>
                <w:szCs w:val="28"/>
              </w:rPr>
              <w:t>项目负责人签字</w:t>
            </w:r>
            <w:r>
              <w:rPr>
                <w:rFonts w:hint="eastAsia" w:ascii="宋体" w:hAnsi="宋体"/>
                <w:sz w:val="28"/>
                <w:szCs w:val="28"/>
                <w:lang w:eastAsia="zh-CN"/>
              </w:rPr>
              <w:t>：</w:t>
            </w:r>
            <w:r>
              <w:rPr>
                <w:rFonts w:hint="eastAsia" w:ascii="宋体" w:hAnsi="宋体"/>
                <w:sz w:val="28"/>
                <w:szCs w:val="28"/>
                <w:lang w:val="en-US" w:eastAsia="zh-CN"/>
              </w:rPr>
              <w:t xml:space="preserve">        </w:t>
            </w:r>
            <w:r>
              <w:rPr>
                <w:rFonts w:hint="eastAsia" w:ascii="宋体" w:hAnsi="宋体"/>
                <w:sz w:val="28"/>
                <w:szCs w:val="28"/>
              </w:rPr>
              <w:t>（盖</w:t>
            </w:r>
            <w:r>
              <w:rPr>
                <w:rFonts w:hint="eastAsia" w:ascii="宋体" w:hAnsi="宋体"/>
                <w:sz w:val="28"/>
                <w:szCs w:val="28"/>
                <w:lang w:val="en-US" w:eastAsia="zh-CN"/>
              </w:rPr>
              <w:t xml:space="preserve"> </w:t>
            </w:r>
            <w:r>
              <w:rPr>
                <w:rFonts w:hint="eastAsia" w:ascii="宋体" w:hAnsi="宋体"/>
                <w:sz w:val="28"/>
                <w:szCs w:val="28"/>
              </w:rPr>
              <w:t>章）</w:t>
            </w:r>
          </w:p>
          <w:p w14:paraId="781E83CF">
            <w:pPr>
              <w:spacing w:line="500" w:lineRule="exact"/>
              <w:ind w:firstLine="3080" w:firstLineChars="1100"/>
              <w:rPr>
                <w:rFonts w:hint="eastAsia" w:ascii="宋体" w:hAnsi="宋体"/>
                <w:sz w:val="28"/>
                <w:szCs w:val="28"/>
              </w:rPr>
            </w:pPr>
            <w:r>
              <w:rPr>
                <w:rFonts w:hint="eastAsia" w:ascii="宋体" w:hAnsi="宋体"/>
                <w:sz w:val="28"/>
                <w:szCs w:val="28"/>
              </w:rPr>
              <w:t xml:space="preserve">            </w:t>
            </w:r>
          </w:p>
          <w:p w14:paraId="390A5DF7">
            <w:pPr>
              <w:spacing w:line="500" w:lineRule="exact"/>
              <w:ind w:firstLine="6580" w:firstLineChars="2350"/>
              <w:rPr>
                <w:rFonts w:hint="eastAsia" w:ascii="宋体" w:hAnsi="宋体"/>
                <w:sz w:val="28"/>
                <w:szCs w:val="28"/>
              </w:rPr>
            </w:pPr>
            <w:r>
              <w:rPr>
                <w:rFonts w:hint="eastAsia" w:ascii="宋体" w:hAnsi="宋体"/>
                <w:sz w:val="28"/>
                <w:szCs w:val="28"/>
              </w:rPr>
              <w:t xml:space="preserve"> 年   月   日</w:t>
            </w:r>
          </w:p>
        </w:tc>
      </w:tr>
    </w:tbl>
    <w:p w14:paraId="12D42856">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30EA4457">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45F929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1592C562">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479A0DDD">
      <w:pPr>
        <w:rPr>
          <w:rFonts w:hint="default"/>
          <w:color w:val="000000"/>
          <w:spacing w:val="-4"/>
          <w:lang w:val="en-US" w:eastAsia="zh-CN"/>
        </w:rPr>
      </w:pPr>
    </w:p>
    <w:p w14:paraId="557B3E94">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default"/>
          <w:color w:val="000000"/>
          <w:spacing w:val="-4"/>
          <w:lang w:val="en-US" w:eastAsia="zh-CN"/>
        </w:rPr>
        <w:sectPr>
          <w:pgSz w:w="11906" w:h="16838"/>
          <w:pgMar w:top="1440" w:right="1800" w:bottom="1440" w:left="1800" w:header="851" w:footer="992" w:gutter="0"/>
          <w:cols w:space="425" w:num="1"/>
          <w:docGrid w:type="lines" w:linePitch="312" w:charSpace="0"/>
        </w:sectPr>
      </w:pPr>
    </w:p>
    <w:p w14:paraId="7373F62C">
      <w:pPr>
        <w:jc w:val="both"/>
        <w:rPr>
          <w:rFonts w:hint="eastAsia"/>
          <w:b/>
          <w:bCs/>
          <w:sz w:val="40"/>
          <w:szCs w:val="48"/>
          <w:lang w:eastAsia="zh-CN"/>
        </w:rPr>
      </w:pPr>
    </w:p>
    <w:p w14:paraId="272F6893">
      <w:pPr>
        <w:jc w:val="center"/>
        <w:rPr>
          <w:rFonts w:hint="default"/>
          <w:b/>
          <w:bCs/>
          <w:sz w:val="40"/>
          <w:szCs w:val="48"/>
          <w:lang w:val="en-US" w:eastAsia="zh-CN"/>
        </w:rPr>
      </w:pPr>
      <w:r>
        <w:rPr>
          <w:rFonts w:hint="eastAsia"/>
          <w:b/>
          <w:bCs/>
          <w:sz w:val="40"/>
          <w:szCs w:val="48"/>
          <w:lang w:eastAsia="zh-CN"/>
        </w:rPr>
        <w:t>规范参与</w:t>
      </w:r>
      <w:r>
        <w:rPr>
          <w:rFonts w:hint="eastAsia"/>
          <w:b/>
          <w:bCs/>
          <w:sz w:val="40"/>
          <w:szCs w:val="48"/>
          <w:lang w:val="en-US" w:eastAsia="zh-CN"/>
        </w:rPr>
        <w:t>继续医学教育项目</w:t>
      </w:r>
      <w:r>
        <w:rPr>
          <w:rFonts w:hint="eastAsia"/>
          <w:b/>
          <w:bCs/>
          <w:sz w:val="40"/>
          <w:szCs w:val="48"/>
          <w:lang w:eastAsia="zh-CN"/>
        </w:rPr>
        <w:t>承诺书</w:t>
      </w:r>
    </w:p>
    <w:p w14:paraId="6633CD68">
      <w:pPr>
        <w:jc w:val="center"/>
        <w:rPr>
          <w:rFonts w:hint="default"/>
          <w:b/>
          <w:bCs/>
          <w:sz w:val="40"/>
          <w:szCs w:val="48"/>
          <w:lang w:val="en-US" w:eastAsia="zh-CN"/>
        </w:rPr>
      </w:pPr>
      <w:r>
        <w:rPr>
          <w:rFonts w:hint="eastAsia"/>
          <w:b/>
          <w:bCs/>
          <w:sz w:val="40"/>
          <w:szCs w:val="48"/>
          <w:lang w:val="en-US" w:eastAsia="zh-CN"/>
        </w:rPr>
        <w:t>（此模板可结合主办单位自身情况略作调整）</w:t>
      </w:r>
    </w:p>
    <w:p w14:paraId="44DD9053">
      <w:pPr>
        <w:jc w:val="both"/>
        <w:rPr>
          <w:rFonts w:hint="eastAsia"/>
          <w:b/>
          <w:bCs/>
          <w:sz w:val="40"/>
          <w:szCs w:val="48"/>
          <w:lang w:eastAsia="zh-CN"/>
        </w:rPr>
      </w:pPr>
    </w:p>
    <w:p w14:paraId="2802B5DC">
      <w:pPr>
        <w:rPr>
          <w:rFonts w:hint="eastAsia" w:ascii="仿宋" w:hAnsi="仿宋" w:eastAsia="仿宋" w:cs="仿宋"/>
          <w:sz w:val="32"/>
          <w:szCs w:val="32"/>
        </w:rPr>
      </w:pPr>
      <w:r>
        <w:rPr>
          <w:rFonts w:hint="eastAsia" w:ascii="方正仿宋_GBK" w:hAnsi="方正仿宋_GBK" w:eastAsia="方正仿宋_GBK" w:cs="方正仿宋_GBK"/>
          <w:sz w:val="32"/>
          <w:szCs w:val="32"/>
          <w:lang w:eastAsia="zh-CN"/>
        </w:rPr>
        <w:t>　</w:t>
      </w:r>
      <w:r>
        <w:rPr>
          <w:rFonts w:hint="eastAsia" w:ascii="仿宋" w:hAnsi="仿宋" w:eastAsia="仿宋" w:cs="仿宋"/>
          <w:sz w:val="32"/>
          <w:szCs w:val="32"/>
          <w:lang w:eastAsia="zh-CN"/>
        </w:rPr>
        <w:t>　</w:t>
      </w:r>
      <w:r>
        <w:rPr>
          <w:rFonts w:hint="eastAsia" w:ascii="仿宋" w:hAnsi="仿宋" w:eastAsia="仿宋" w:cs="仿宋"/>
          <w:sz w:val="32"/>
          <w:szCs w:val="32"/>
        </w:rPr>
        <w:t>为</w:t>
      </w:r>
      <w:r>
        <w:rPr>
          <w:rFonts w:hint="eastAsia" w:ascii="仿宋" w:hAnsi="仿宋" w:eastAsia="仿宋" w:cs="仿宋"/>
          <w:sz w:val="32"/>
          <w:szCs w:val="32"/>
          <w:lang w:eastAsia="zh-CN"/>
        </w:rPr>
        <w:t>确保</w:t>
      </w:r>
      <w:r>
        <w:rPr>
          <w:rFonts w:hint="eastAsia" w:ascii="仿宋" w:hAnsi="仿宋" w:eastAsia="仿宋" w:cs="仿宋"/>
          <w:sz w:val="32"/>
          <w:szCs w:val="32"/>
          <w:lang w:val="en-US" w:eastAsia="zh-CN"/>
        </w:rPr>
        <w:t>继续医学教育项目</w:t>
      </w:r>
      <w:r>
        <w:rPr>
          <w:rFonts w:hint="eastAsia" w:ascii="仿宋" w:hAnsi="仿宋" w:eastAsia="仿宋" w:cs="仿宋"/>
          <w:sz w:val="32"/>
          <w:szCs w:val="32"/>
          <w:lang w:eastAsia="zh-CN"/>
        </w:rPr>
        <w:t>活动有序、健康进行，根据行风建设和意识形态工作有关</w:t>
      </w:r>
      <w:r>
        <w:rPr>
          <w:rFonts w:hint="eastAsia" w:ascii="仿宋" w:hAnsi="仿宋" w:eastAsia="仿宋" w:cs="仿宋"/>
          <w:sz w:val="32"/>
          <w:szCs w:val="32"/>
        </w:rPr>
        <w:t>要求，本人郑重承诺：</w:t>
      </w:r>
    </w:p>
    <w:p w14:paraId="0898F22E">
      <w:pPr>
        <w:rPr>
          <w:rFonts w:hint="eastAsia" w:ascii="仿宋" w:hAnsi="仿宋" w:eastAsia="仿宋" w:cs="仿宋"/>
          <w:sz w:val="32"/>
          <w:szCs w:val="32"/>
        </w:rPr>
      </w:pPr>
      <w:r>
        <w:rPr>
          <w:rFonts w:hint="eastAsia" w:ascii="仿宋" w:hAnsi="仿宋" w:eastAsia="仿宋" w:cs="仿宋"/>
          <w:sz w:val="32"/>
          <w:szCs w:val="32"/>
          <w:lang w:eastAsia="zh-CN"/>
        </w:rPr>
        <w:t>　　</w:t>
      </w:r>
      <w:r>
        <w:rPr>
          <w:rFonts w:hint="eastAsia" w:ascii="仿宋" w:hAnsi="仿宋" w:eastAsia="仿宋" w:cs="仿宋"/>
          <w:sz w:val="32"/>
          <w:szCs w:val="32"/>
        </w:rPr>
        <w:t>我在</w:t>
      </w:r>
      <w:r>
        <w:rPr>
          <w:rFonts w:hint="eastAsia" w:ascii="仿宋" w:hAnsi="仿宋" w:eastAsia="仿宋" w:cs="仿宋"/>
          <w:sz w:val="32"/>
          <w:szCs w:val="32"/>
          <w:lang w:eastAsia="zh-CN"/>
        </w:rPr>
        <w:t>参与</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国家级</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US" w:eastAsia="zh-CN"/>
        </w:rPr>
        <w:t>/省级</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US" w:eastAsia="zh-CN"/>
        </w:rPr>
        <w:t>继续医学教育项目</w:t>
      </w:r>
      <w:r>
        <w:rPr>
          <w:rFonts w:hint="eastAsia" w:ascii="仿宋" w:hAnsi="仿宋" w:eastAsia="仿宋" w:cs="仿宋"/>
          <w:sz w:val="32"/>
          <w:szCs w:val="32"/>
          <w:lang w:eastAsia="zh-CN"/>
        </w:rPr>
        <w:t>，担任</w:t>
      </w:r>
      <w:r>
        <w:rPr>
          <w:rFonts w:hint="eastAsia" w:ascii="仿宋" w:hAnsi="仿宋" w:eastAsia="仿宋" w:cs="仿宋"/>
          <w:sz w:val="32"/>
          <w:szCs w:val="32"/>
          <w:u w:val="none"/>
        </w:rPr>
        <w:t>报告人</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eastAsia="zh-CN"/>
        </w:rPr>
        <w:t>/</w:t>
      </w:r>
      <w:r>
        <w:rPr>
          <w:rFonts w:hint="eastAsia" w:ascii="仿宋" w:hAnsi="仿宋" w:eastAsia="仿宋" w:cs="仿宋"/>
          <w:sz w:val="32"/>
          <w:szCs w:val="32"/>
          <w:u w:val="none"/>
          <w:lang w:eastAsia="zh-CN"/>
        </w:rPr>
        <w:t>主持人</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rPr>
        <w:t>/</w:t>
      </w:r>
      <w:r>
        <w:rPr>
          <w:rFonts w:hint="eastAsia" w:ascii="仿宋" w:hAnsi="仿宋" w:eastAsia="仿宋" w:cs="仿宋"/>
          <w:sz w:val="32"/>
          <w:szCs w:val="32"/>
          <w:u w:val="none"/>
          <w:lang w:eastAsia="zh-CN"/>
        </w:rPr>
        <w:t>讨论嘉宾</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rPr>
        <w:t>/</w:t>
      </w:r>
      <w:r>
        <w:rPr>
          <w:rFonts w:hint="eastAsia" w:ascii="仿宋" w:hAnsi="仿宋" w:eastAsia="仿宋" w:cs="仿宋"/>
          <w:sz w:val="32"/>
          <w:szCs w:val="32"/>
          <w:u w:val="none"/>
          <w:lang w:val="en" w:eastAsia="zh-CN"/>
        </w:rPr>
        <w:t>评审评委</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eastAsia="zh-CN"/>
        </w:rPr>
        <w:t>期间</w:t>
      </w:r>
      <w:r>
        <w:rPr>
          <w:rFonts w:hint="eastAsia" w:ascii="仿宋" w:hAnsi="仿宋" w:eastAsia="仿宋" w:cs="仿宋"/>
          <w:sz w:val="32"/>
          <w:szCs w:val="32"/>
        </w:rPr>
        <w:t>，</w:t>
      </w:r>
      <w:r>
        <w:rPr>
          <w:rFonts w:hint="eastAsia" w:ascii="仿宋" w:hAnsi="仿宋" w:eastAsia="仿宋" w:cs="仿宋"/>
          <w:sz w:val="32"/>
          <w:szCs w:val="32"/>
          <w:lang w:eastAsia="zh-CN"/>
        </w:rPr>
        <w:t>将严守政治纪律和政治规矩，切实遵守国家法律法规；严格遵守中央八项规定及其实施细则，根据规定按劳取酬；</w:t>
      </w:r>
      <w:r>
        <w:rPr>
          <w:rFonts w:hint="eastAsia" w:ascii="仿宋" w:hAnsi="仿宋" w:eastAsia="仿宋" w:cs="仿宋"/>
          <w:sz w:val="32"/>
          <w:szCs w:val="32"/>
        </w:rPr>
        <w:t>坚持正确政治方向、价值取向和舆论导向，</w:t>
      </w:r>
      <w:r>
        <w:rPr>
          <w:rFonts w:hint="eastAsia" w:ascii="仿宋" w:hAnsi="仿宋" w:eastAsia="仿宋" w:cs="仿宋"/>
          <w:sz w:val="32"/>
          <w:szCs w:val="32"/>
          <w:lang w:eastAsia="zh-CN"/>
        </w:rPr>
        <w:t>不散布违背党的路线方针政策的观点和意见，不传播政治谣言，不发表丑化党和国家的政治性言论，</w:t>
      </w:r>
      <w:r>
        <w:rPr>
          <w:rFonts w:hint="eastAsia" w:ascii="仿宋" w:hAnsi="仿宋" w:eastAsia="仿宋" w:cs="仿宋"/>
          <w:sz w:val="32"/>
          <w:szCs w:val="32"/>
        </w:rPr>
        <w:t>大力弘扬社会主义核心价值观</w:t>
      </w:r>
      <w:r>
        <w:rPr>
          <w:rFonts w:hint="eastAsia" w:ascii="仿宋" w:hAnsi="仿宋" w:eastAsia="仿宋" w:cs="仿宋"/>
          <w:sz w:val="32"/>
          <w:szCs w:val="32"/>
          <w:lang w:eastAsia="zh-CN"/>
        </w:rPr>
        <w:t>，传播正能量、弘扬主旋律</w:t>
      </w:r>
      <w:r>
        <w:rPr>
          <w:rFonts w:hint="eastAsia" w:ascii="仿宋" w:hAnsi="仿宋" w:eastAsia="仿宋" w:cs="仿宋"/>
          <w:sz w:val="32"/>
          <w:szCs w:val="32"/>
        </w:rPr>
        <w:t>。</w:t>
      </w:r>
    </w:p>
    <w:p w14:paraId="4810F861">
      <w:pPr>
        <w:ind w:firstLine="56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p>
    <w:p w14:paraId="39E014F3">
      <w:pPr>
        <w:ind w:firstLine="560"/>
        <w:rPr>
          <w:rFonts w:hint="eastAsia" w:ascii="仿宋" w:hAnsi="仿宋" w:eastAsia="仿宋" w:cs="仿宋"/>
          <w:sz w:val="32"/>
          <w:szCs w:val="32"/>
        </w:rPr>
      </w:pPr>
    </w:p>
    <w:p w14:paraId="064DDA8D">
      <w:pPr>
        <w:ind w:firstLine="560"/>
        <w:rPr>
          <w:rFonts w:hint="eastAsia" w:ascii="仿宋" w:hAnsi="仿宋" w:eastAsia="仿宋" w:cs="仿宋"/>
          <w:sz w:val="32"/>
          <w:szCs w:val="32"/>
          <w:lang w:eastAsia="zh-CN"/>
        </w:rPr>
      </w:pPr>
      <w:r>
        <w:rPr>
          <w:rFonts w:hint="eastAsia" w:ascii="仿宋" w:hAnsi="仿宋" w:eastAsia="仿宋" w:cs="仿宋"/>
          <w:sz w:val="32"/>
          <w:szCs w:val="32"/>
          <w:lang w:eastAsia="zh-CN"/>
        </w:rPr>
        <w:t>　　　　　　　　　　　　　　　承诺人：</w:t>
      </w:r>
    </w:p>
    <w:p w14:paraId="648DB11A">
      <w:pPr>
        <w:ind w:firstLine="560"/>
        <w:rPr>
          <w:rFonts w:hint="eastAsia" w:ascii="仿宋" w:hAnsi="仿宋" w:eastAsia="仿宋" w:cs="仿宋"/>
          <w:sz w:val="32"/>
          <w:szCs w:val="32"/>
          <w:lang w:eastAsia="zh-CN"/>
        </w:rPr>
      </w:pPr>
      <w:r>
        <w:rPr>
          <w:rFonts w:hint="eastAsia" w:ascii="仿宋" w:hAnsi="仿宋" w:eastAsia="仿宋" w:cs="仿宋"/>
          <w:sz w:val="32"/>
          <w:szCs w:val="32"/>
          <w:lang w:eastAsia="zh-CN"/>
        </w:rPr>
        <w:t>　　　　　　　　　　　　　　　日期：</w:t>
      </w:r>
    </w:p>
    <w:p w14:paraId="3F9621A2">
      <w:pPr>
        <w:rPr>
          <w:rFonts w:hint="default" w:ascii="仿宋" w:hAnsi="仿宋" w:eastAsia="仿宋" w:cs="仿宋"/>
          <w:color w:val="000000" w:themeColor="text1"/>
          <w:sz w:val="28"/>
          <w:szCs w:val="28"/>
          <w:lang w:val="en-US" w:eastAsia="zh-CN"/>
          <w14:textFill>
            <w14:solidFill>
              <w14:schemeClr w14:val="tx1"/>
            </w14:solidFill>
          </w14:textFill>
        </w:rPr>
      </w:pPr>
    </w:p>
    <w:p w14:paraId="3EB2C54D">
      <w:pPr>
        <w:rPr>
          <w:rFonts w:hint="default"/>
          <w:color w:val="000000"/>
          <w:spacing w:val="-4"/>
          <w:lang w:val="en-US" w:eastAsia="zh-CN"/>
        </w:rPr>
      </w:pPr>
    </w:p>
    <w:sectPr>
      <w:headerReference r:id="rId3" w:type="default"/>
      <w:footerReference r:id="rId4" w:type="default"/>
      <w:pgSz w:w="11906" w:h="16838"/>
      <w:pgMar w:top="1440" w:right="1486" w:bottom="1440" w:left="76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BB3D43F-A41D-47DD-B599-A5A8BCF66A9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2" w:fontKey="{FEA5DA3E-53DE-4E1A-9061-19CED2F290BD}"/>
  </w:font>
  <w:font w:name="微软雅黑">
    <w:panose1 w:val="020B0503020204020204"/>
    <w:charset w:val="86"/>
    <w:family w:val="auto"/>
    <w:pitch w:val="default"/>
    <w:sig w:usb0="80000287" w:usb1="2ACF3C50" w:usb2="00000016" w:usb3="00000000" w:csb0="0004001F" w:csb1="00000000"/>
    <w:embedRegular r:id="rId3" w:fontKey="{C603D348-EF69-4944-8917-AE3119F88EBE}"/>
  </w:font>
  <w:font w:name="仿宋_GB2312">
    <w:panose1 w:val="02010609030101010101"/>
    <w:charset w:val="86"/>
    <w:family w:val="auto"/>
    <w:pitch w:val="default"/>
    <w:sig w:usb0="00000001" w:usb1="080E0000" w:usb2="00000000" w:usb3="00000000" w:csb0="00040000" w:csb1="00000000"/>
    <w:embedRegular r:id="rId4" w:fontKey="{21EE3559-2A5A-4B65-99BB-26BBE85A5EB3}"/>
  </w:font>
  <w:font w:name="方正楷体_GB2312">
    <w:panose1 w:val="02000000000000000000"/>
    <w:charset w:val="86"/>
    <w:family w:val="auto"/>
    <w:pitch w:val="default"/>
    <w:sig w:usb0="A00002BF" w:usb1="184F6CFA" w:usb2="00000012" w:usb3="00000000" w:csb0="00040001" w:csb1="00000000"/>
    <w:embedRegular r:id="rId5" w:fontKey="{334A11C7-003E-4928-B905-C8E0364E8395}"/>
  </w:font>
  <w:font w:name="方正大标宋简体">
    <w:panose1 w:val="02000000000000000000"/>
    <w:charset w:val="86"/>
    <w:family w:val="auto"/>
    <w:pitch w:val="default"/>
    <w:sig w:usb0="A00002BF" w:usb1="184F6CFA" w:usb2="00000012" w:usb3="00000000" w:csb0="00040001" w:csb1="00000000"/>
    <w:embedRegular r:id="rId6" w:fontKey="{26895A0A-A832-4E49-8699-DFA5EA0490DC}"/>
  </w:font>
  <w:font w:name="仿宋">
    <w:panose1 w:val="02010609060101010101"/>
    <w:charset w:val="86"/>
    <w:family w:val="auto"/>
    <w:pitch w:val="default"/>
    <w:sig w:usb0="800002BF" w:usb1="38CF7CFA" w:usb2="00000016" w:usb3="00000000" w:csb0="00040001" w:csb1="00000000"/>
    <w:embedRegular r:id="rId7" w:fontKey="{2CD3BEAC-1FF8-4CD9-8EFC-B75206F4D700}"/>
  </w:font>
  <w:font w:name="sans-serif">
    <w:altName w:val="Segoe Print"/>
    <w:panose1 w:val="00000000000000000000"/>
    <w:charset w:val="00"/>
    <w:family w:val="auto"/>
    <w:pitch w:val="default"/>
    <w:sig w:usb0="00000000" w:usb1="00000000" w:usb2="00000000" w:usb3="00000000" w:csb0="00000000" w:csb1="00000000"/>
    <w:embedRegular r:id="rId8" w:fontKey="{1EF61498-93A6-4A99-A0C1-5BB331A2232A}"/>
  </w:font>
  <w:font w:name="Segoe Print">
    <w:panose1 w:val="02000600000000000000"/>
    <w:charset w:val="00"/>
    <w:family w:val="auto"/>
    <w:pitch w:val="default"/>
    <w:sig w:usb0="0000028F" w:usb1="00000000" w:usb2="00000000" w:usb3="00000000" w:csb0="2000009F" w:csb1="47010000"/>
  </w:font>
  <w:font w:name="方正仿宋_GBK">
    <w:panose1 w:val="02000000000000000000"/>
    <w:charset w:val="86"/>
    <w:family w:val="auto"/>
    <w:pitch w:val="default"/>
    <w:sig w:usb0="A00002BF" w:usb1="38CF7CFA" w:usb2="00082016" w:usb3="00000000" w:csb0="00040001" w:csb1="00000000"/>
    <w:embedRegular r:id="rId9" w:fontKey="{DA1A7FCD-E0E3-4713-8DF3-54D210494ED0}"/>
  </w:font>
  <w:font w:name="Wingdings 2">
    <w:panose1 w:val="05020102010507070707"/>
    <w:charset w:val="02"/>
    <w:family w:val="auto"/>
    <w:pitch w:val="default"/>
    <w:sig w:usb0="00000000" w:usb1="00000000" w:usb2="00000000" w:usb3="00000000" w:csb0="80000000" w:csb1="00000000"/>
    <w:embedRegular r:id="rId10" w:fontKey="{FA8CE3E6-257B-4767-AB63-7D5BC6262777}"/>
  </w:font>
  <w:font w:name="WPSEMBED1">
    <w:panose1 w:val="02000500000000000000"/>
    <w:charset w:val="86"/>
    <w:family w:val="auto"/>
    <w:pitch w:val="default"/>
    <w:sig w:usb0="A00002BF" w:usb1="38CF7CFA" w:usb2="00000016" w:usb3="00000000" w:csb0="00040001" w:csb1="00000000"/>
  </w:font>
  <w:font w:name="WPSEMBED2">
    <w:panose1 w:val="02010609030101010101"/>
    <w:charset w:val="86"/>
    <w:family w:val="auto"/>
    <w:pitch w:val="default"/>
    <w:sig w:usb0="00000001" w:usb1="080E0000" w:usb2="00000000" w:usb3="00000000" w:csb0="00040000" w:csb1="00000000"/>
  </w:font>
  <w:font w:name="WPSEMBED3">
    <w:panose1 w:val="02000000000000000000"/>
    <w:charset w:val="86"/>
    <w:family w:val="auto"/>
    <w:pitch w:val="default"/>
    <w:sig w:usb0="A00002BF" w:usb1="184F6CFA" w:usb2="00000012" w:usb3="00000000" w:csb0="00040001" w:csb1="00000000"/>
  </w:font>
  <w:font w:name="WPSEMBED4">
    <w:panose1 w:val="02000000000000000000"/>
    <w:charset w:val="86"/>
    <w:family w:val="auto"/>
    <w:pitch w:val="default"/>
    <w:sig w:usb0="A00002BF" w:usb1="184F6CFA" w:usb2="00000012" w:usb3="00000000" w:csb0="00040001" w:csb1="00000000"/>
  </w:font>
  <w:font w:name="WPSEMBED5">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94D0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CB724D">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5CB724D">
                    <w:pPr>
                      <w:pStyle w:val="2"/>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3B859">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2A4C3"/>
    <w:multiLevelType w:val="singleLevel"/>
    <w:tmpl w:val="8BC2A4C3"/>
    <w:lvl w:ilvl="0" w:tentative="0">
      <w:start w:val="1"/>
      <w:numFmt w:val="chineseCounting"/>
      <w:suff w:val="nothing"/>
      <w:lvlText w:val="（%1）"/>
      <w:lvlJc w:val="left"/>
      <w:rPr>
        <w:rFonts w:hint="eastAsia" w:ascii="方正楷体_GB2312" w:hAnsi="方正楷体_GB2312" w:eastAsia="方正楷体_GB2312" w:cs="方正楷体_GB2312"/>
      </w:rPr>
    </w:lvl>
  </w:abstractNum>
  <w:abstractNum w:abstractNumId="1">
    <w:nsid w:val="262F06DF"/>
    <w:multiLevelType w:val="singleLevel"/>
    <w:tmpl w:val="262F06DF"/>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BhMTczZTYyMWNkM2NjN2JlMjE0MmVhZDY1NGQ2YWQifQ=="/>
  </w:docVars>
  <w:rsids>
    <w:rsidRoot w:val="00000000"/>
    <w:rsid w:val="00EA4E8C"/>
    <w:rsid w:val="05707989"/>
    <w:rsid w:val="05B47F69"/>
    <w:rsid w:val="072A5170"/>
    <w:rsid w:val="08AF44B1"/>
    <w:rsid w:val="091A083D"/>
    <w:rsid w:val="0AC46A2F"/>
    <w:rsid w:val="0DB737DF"/>
    <w:rsid w:val="10682F6A"/>
    <w:rsid w:val="1160134A"/>
    <w:rsid w:val="176C129D"/>
    <w:rsid w:val="18DD1979"/>
    <w:rsid w:val="1DF83E91"/>
    <w:rsid w:val="1E084772"/>
    <w:rsid w:val="1F2A54D0"/>
    <w:rsid w:val="21290EF9"/>
    <w:rsid w:val="237547B8"/>
    <w:rsid w:val="29B11832"/>
    <w:rsid w:val="2ACA7EA3"/>
    <w:rsid w:val="2B8E6903"/>
    <w:rsid w:val="2DB03D85"/>
    <w:rsid w:val="2F6173BC"/>
    <w:rsid w:val="31341ACD"/>
    <w:rsid w:val="32CF2820"/>
    <w:rsid w:val="337676F8"/>
    <w:rsid w:val="35CC027E"/>
    <w:rsid w:val="3A817B3B"/>
    <w:rsid w:val="3ADE02B8"/>
    <w:rsid w:val="41B34EA6"/>
    <w:rsid w:val="44E85939"/>
    <w:rsid w:val="45684BA8"/>
    <w:rsid w:val="48A82426"/>
    <w:rsid w:val="48FD1AAC"/>
    <w:rsid w:val="493B4F25"/>
    <w:rsid w:val="4A712751"/>
    <w:rsid w:val="550A432C"/>
    <w:rsid w:val="578C2971"/>
    <w:rsid w:val="592B4413"/>
    <w:rsid w:val="599115F1"/>
    <w:rsid w:val="5A5F289F"/>
    <w:rsid w:val="5DDF13E6"/>
    <w:rsid w:val="60544D3C"/>
    <w:rsid w:val="621A5025"/>
    <w:rsid w:val="6273287D"/>
    <w:rsid w:val="66031249"/>
    <w:rsid w:val="67CE7E06"/>
    <w:rsid w:val="68287524"/>
    <w:rsid w:val="6C985CB3"/>
    <w:rsid w:val="71EE08B3"/>
    <w:rsid w:val="74A43783"/>
    <w:rsid w:val="79904246"/>
    <w:rsid w:val="79BE6B0D"/>
    <w:rsid w:val="7D037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d568ebab-3e0c-495c-b339-84dea086bfc6</errorID>
      <errorWord>办班前</errorWord>
      <group>L1_Word</group>
      <groupName>字词问题</groupName>
      <ability>L2_Typo</ability>
      <abilityName>字词错误</abilityName>
      <candidateList>
        <item>办班</item>
      </candidateList>
      <explain/>
      <paraID>5FE30112</paraID>
      <start>38</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474213-fd57-48ab-9f9f-eb1ef14adaf9}">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2119</Words>
  <Characters>2207</Characters>
  <Lines>0</Lines>
  <Paragraphs>0</Paragraphs>
  <TotalTime>38</TotalTime>
  <ScaleCrop>false</ScaleCrop>
  <LinksUpToDate>false</LinksUpToDate>
  <CharactersWithSpaces>2567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2024-08-15T06:58:00Z</dcterms:created>
  <dc:creator>lenovo</dc:creator>
  <cp:lastModifiedBy>jaching</cp:lastModifiedBy>
  <dcterms:modified xsi:type="dcterms:W3CDTF">2025-11-17T07:10:13Z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BE9D512AD6BC4DAF9DFFD1935E0FD8EF_13</vt:lpwstr>
  </property>
  <property fmtid="{D5CDD505-2E9C-101B-9397-08002B2CF9AE}" pid="4" name="KSOTemplateDocerSaveRecord">
    <vt:lpwstr>eyJoZGlkIjoiMzEwNTM5NzYwMDRjMzkwZTVkZjY2ODkwMGIxNGU0OTUiLCJ1c2VySWQiOiIxODc0MTMxNSJ9</vt:lpwstr>
  </property>
</Properties>
</file>