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판다스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2021-10-05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집(비대면)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2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pandas to_datetime()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함수를 이용하여 문자열 등 다른 자료형을 datetime64 자료형으로 변환(head(), info(), type() 를 활용하여 정보확인)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Series객체.apply(매핑함수): 시리즈의 원소에 함수 매핑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DataFrame객체.applymap(매핑함수): 데이터프레임 원소에 함수 매핑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DataFrame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객체.apply(매핑함수, axis=0): 데이터프레임의 열에 함수 매핑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DataFrame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객체.apply(매핑함수, axis=1): 데이터프레임의 행에 함수 매핑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DataFrame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객체.pipe(매핑함수): 데이터프레임 객체에 함수 매핑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DataFrame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객체[재구성한 열 이름의 리스트]: 데이터프레임의 열 순서 변경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Series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객체.str.get(인덱스): 시리즈의 문자열 리스트 인덱싱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DataFrame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객체[불린 시리즈]: 데이터프레임의 불린 인덱싱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DataFrame의 열객체.isin(추출 값의 리스트): 메소드를 활용한 필터링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pandas.concat(데이터프레임의 리스트): 데이터프레임 연결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pandas.merge(df_left, df_right, how='inner', on='None'):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프레임 병합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DataFrame1.join(DataFrame2, how='left'): 행 인덱스 기준으로 결합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DataFrame객체.groupby(기준이 되는 열): 그룹 연산(분할)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group객체.std(): 표준편차 데이터 집계(내장 함수)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group객체.agg(매핑함수): agg() 메소드 데이터 집계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group객체.agg([함수1, 함수2, 함수3 ...]): 모든열에 여러 함수를 매핑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group객체.agg({'열1' : 함수1, '열2' : 함수2 ...}): 각 열마다 다른 함수를 매핑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group객체.transform(매핑 함수): 데이터 변환 연산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group객체.fillter(조건식 함수): 그룹 객체 필터링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 인덱스를 여러 레벨로 구현 할 수 있는 멀티인덱스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여러 분류로 석인 행 데이터를 열 데이터로 회전시키는 피벗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